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9F8" w:rsidRPr="00AC67C0" w:rsidRDefault="00AC67C0" w:rsidP="00C73E85">
      <w:pPr>
        <w:jc w:val="both"/>
        <w:rPr>
          <w:rFonts w:ascii="Times New Roman" w:hAnsi="Times New Roman" w:cs="Times New Roman"/>
          <w:b/>
          <w:sz w:val="24"/>
          <w:szCs w:val="24"/>
        </w:rPr>
      </w:pPr>
      <w:r w:rsidRPr="00AC67C0">
        <w:rPr>
          <w:rFonts w:ascii="Times New Roman" w:hAnsi="Times New Roman" w:cs="Times New Roman"/>
          <w:b/>
          <w:sz w:val="24"/>
          <w:szCs w:val="24"/>
        </w:rPr>
        <w:t>INTERNATIONAL BUSINESS MANAGEMENT</w:t>
      </w:r>
    </w:p>
    <w:p w:rsidR="00AC67C0" w:rsidRDefault="00AC67C0" w:rsidP="00C73E85">
      <w:pPr>
        <w:jc w:val="both"/>
        <w:rPr>
          <w:rFonts w:ascii="Times New Roman" w:hAnsi="Times New Roman" w:cs="Times New Roman"/>
          <w:b/>
          <w:bCs/>
          <w:sz w:val="24"/>
          <w:szCs w:val="24"/>
        </w:rPr>
      </w:pPr>
      <w:r w:rsidRPr="00AC67C0">
        <w:rPr>
          <w:rFonts w:ascii="Times New Roman" w:hAnsi="Times New Roman" w:cs="Times New Roman"/>
          <w:b/>
          <w:bCs/>
          <w:sz w:val="24"/>
          <w:szCs w:val="24"/>
        </w:rPr>
        <w:t>WEEK 6: CONTINUOUS ASSESSMENT TEST</w:t>
      </w:r>
    </w:p>
    <w:p w:rsidR="00AC67C0" w:rsidRDefault="00AC67C0" w:rsidP="00C73E85">
      <w:pPr>
        <w:jc w:val="both"/>
        <w:rPr>
          <w:rFonts w:ascii="Times New Roman" w:hAnsi="Times New Roman" w:cs="Times New Roman"/>
          <w:b/>
          <w:sz w:val="24"/>
          <w:szCs w:val="24"/>
        </w:rPr>
      </w:pPr>
      <w:r>
        <w:rPr>
          <w:rFonts w:ascii="Times New Roman" w:hAnsi="Times New Roman" w:cs="Times New Roman"/>
          <w:b/>
          <w:sz w:val="24"/>
          <w:szCs w:val="24"/>
        </w:rPr>
        <w:t>ANSWER ALL THE QUESTIONS</w:t>
      </w:r>
    </w:p>
    <w:p w:rsidR="00AC67C0" w:rsidRPr="00DF57F4" w:rsidRDefault="00AC67C0" w:rsidP="00C73E85">
      <w:pPr>
        <w:jc w:val="both"/>
        <w:rPr>
          <w:rFonts w:ascii="Times New Roman" w:hAnsi="Times New Roman" w:cs="Times New Roman"/>
          <w:b/>
          <w:sz w:val="24"/>
          <w:szCs w:val="24"/>
        </w:rPr>
      </w:pPr>
      <w:r>
        <w:rPr>
          <w:rFonts w:ascii="Times New Roman" w:hAnsi="Times New Roman" w:cs="Times New Roman"/>
          <w:b/>
          <w:sz w:val="24"/>
          <w:szCs w:val="24"/>
        </w:rPr>
        <w:t>MARKING GUIDE</w:t>
      </w:r>
    </w:p>
    <w:p w:rsidR="001759F8" w:rsidRPr="00AC67C0" w:rsidRDefault="001759F8" w:rsidP="00C73E85">
      <w:pPr>
        <w:pStyle w:val="ListParagraph"/>
        <w:numPr>
          <w:ilvl w:val="0"/>
          <w:numId w:val="22"/>
        </w:numPr>
        <w:jc w:val="both"/>
        <w:rPr>
          <w:color w:val="C00000"/>
        </w:rPr>
      </w:pPr>
      <w:r w:rsidRPr="00AC67C0">
        <w:t xml:space="preserve">Which country uses </w:t>
      </w:r>
      <w:proofErr w:type="spellStart"/>
      <w:r w:rsidRPr="00AC67C0">
        <w:t>keiretsus</w:t>
      </w:r>
      <w:proofErr w:type="spellEnd"/>
      <w:r w:rsidRPr="00AC67C0">
        <w:t xml:space="preserve"> to protect home firms? (1 marks )   </w:t>
      </w:r>
      <w:r w:rsidRPr="00AC67C0">
        <w:rPr>
          <w:color w:val="C00000"/>
        </w:rPr>
        <w:t>Japan</w:t>
      </w:r>
    </w:p>
    <w:p w:rsidR="001759F8" w:rsidRPr="00AC67C0" w:rsidRDefault="001759F8" w:rsidP="00C73E85">
      <w:pPr>
        <w:pStyle w:val="ListParagraph"/>
        <w:ind w:left="360"/>
        <w:jc w:val="both"/>
        <w:rPr>
          <w:color w:val="C00000"/>
        </w:rPr>
      </w:pPr>
    </w:p>
    <w:p w:rsidR="001759F8" w:rsidRPr="00AC67C0" w:rsidRDefault="001759F8" w:rsidP="00C73E85">
      <w:pPr>
        <w:pStyle w:val="ListParagraph"/>
        <w:numPr>
          <w:ilvl w:val="0"/>
          <w:numId w:val="22"/>
        </w:numPr>
        <w:jc w:val="both"/>
        <w:rPr>
          <w:color w:val="C00000"/>
        </w:rPr>
      </w:pPr>
      <w:r w:rsidRPr="00AC67C0">
        <w:t xml:space="preserve">Which theory uses </w:t>
      </w:r>
      <w:r w:rsidRPr="00AC67C0">
        <w:rPr>
          <w:bCs/>
        </w:rPr>
        <w:t>Ownership, Location,</w:t>
      </w:r>
      <w:r w:rsidRPr="00AC67C0">
        <w:t xml:space="preserve"> and </w:t>
      </w:r>
      <w:r w:rsidRPr="00AC67C0">
        <w:rPr>
          <w:bCs/>
        </w:rPr>
        <w:t>Internalization</w:t>
      </w:r>
      <w:r w:rsidRPr="00AC67C0">
        <w:t xml:space="preserve"> to influences a company's decision to internationalize its operations? (1 marks ) </w:t>
      </w:r>
      <w:r w:rsidRPr="00AC67C0">
        <w:rPr>
          <w:color w:val="C00000"/>
        </w:rPr>
        <w:t xml:space="preserve">Dunning's Eclectic Theory of International Production </w:t>
      </w:r>
    </w:p>
    <w:p w:rsidR="001759F8" w:rsidRPr="00AC67C0" w:rsidRDefault="001759F8" w:rsidP="00C73E85">
      <w:pPr>
        <w:ind w:left="360"/>
        <w:jc w:val="both"/>
        <w:rPr>
          <w:rFonts w:ascii="Times New Roman" w:hAnsi="Times New Roman" w:cs="Times New Roman"/>
          <w:sz w:val="24"/>
          <w:szCs w:val="24"/>
        </w:rPr>
      </w:pPr>
    </w:p>
    <w:p w:rsidR="001759F8" w:rsidRPr="00AC67C0" w:rsidRDefault="001759F8" w:rsidP="00C73E85">
      <w:pPr>
        <w:pStyle w:val="ListParagraph"/>
        <w:numPr>
          <w:ilvl w:val="0"/>
          <w:numId w:val="22"/>
        </w:numPr>
        <w:jc w:val="both"/>
      </w:pPr>
      <w:r w:rsidRPr="00AC67C0">
        <w:t xml:space="preserve">Which theory explains how countries can benefit from trade by specializing in the production of goods that they can produce more efficiently than other countries? (1 marks ) </w:t>
      </w:r>
      <w:r w:rsidRPr="00AC67C0">
        <w:rPr>
          <w:color w:val="C00000"/>
        </w:rPr>
        <w:t>Absolute Advantage Theory</w:t>
      </w:r>
    </w:p>
    <w:p w:rsidR="001759F8" w:rsidRPr="00AC67C0" w:rsidRDefault="001759F8" w:rsidP="00C73E85">
      <w:pPr>
        <w:pStyle w:val="ListParagraph"/>
        <w:ind w:left="360"/>
        <w:jc w:val="both"/>
      </w:pPr>
    </w:p>
    <w:p w:rsidR="001759F8" w:rsidRPr="00AC67C0" w:rsidRDefault="001759F8" w:rsidP="00C73E85">
      <w:pPr>
        <w:pStyle w:val="ListParagraph"/>
        <w:numPr>
          <w:ilvl w:val="0"/>
          <w:numId w:val="22"/>
        </w:numPr>
        <w:tabs>
          <w:tab w:val="num" w:pos="720"/>
        </w:tabs>
        <w:jc w:val="both"/>
      </w:pPr>
      <w:r w:rsidRPr="00AC67C0">
        <w:t>Define arbitration (2 marks )</w:t>
      </w:r>
    </w:p>
    <w:p w:rsidR="001759F8" w:rsidRPr="00AC67C0" w:rsidRDefault="001759F8" w:rsidP="00C73E85">
      <w:pPr>
        <w:jc w:val="both"/>
        <w:rPr>
          <w:rFonts w:ascii="Times New Roman" w:hAnsi="Times New Roman" w:cs="Times New Roman"/>
          <w:sz w:val="24"/>
          <w:szCs w:val="24"/>
          <w:lang w:val="en-GB"/>
        </w:rPr>
      </w:pPr>
      <w:r w:rsidRPr="00AC67C0">
        <w:rPr>
          <w:rFonts w:ascii="Times New Roman" w:hAnsi="Times New Roman" w:cs="Times New Roman"/>
          <w:bCs/>
          <w:color w:val="C00000"/>
          <w:sz w:val="24"/>
          <w:szCs w:val="24"/>
        </w:rPr>
        <w:t>Arbitration</w:t>
      </w:r>
      <w:r w:rsidRPr="00AC67C0">
        <w:rPr>
          <w:rFonts w:ascii="Times New Roman" w:hAnsi="Times New Roman" w:cs="Times New Roman"/>
          <w:color w:val="C00000"/>
          <w:sz w:val="24"/>
          <w:szCs w:val="24"/>
        </w:rPr>
        <w:t xml:space="preserve"> is the process by which both parties to a conflict agree to submit their cases to a private individual or body whose decision they will honor</w:t>
      </w:r>
      <w:r w:rsidRPr="00AC67C0">
        <w:rPr>
          <w:rFonts w:ascii="Times New Roman" w:hAnsi="Times New Roman" w:cs="Times New Roman"/>
          <w:color w:val="C00000"/>
          <w:sz w:val="24"/>
          <w:szCs w:val="24"/>
          <w:lang w:val="en-GB"/>
        </w:rPr>
        <w:t xml:space="preserve"> in dispute resolution. </w:t>
      </w:r>
    </w:p>
    <w:p w:rsidR="009F1E13" w:rsidRPr="00AC67C0" w:rsidRDefault="007A4455" w:rsidP="00C73E85">
      <w:pPr>
        <w:pStyle w:val="ListParagraph"/>
        <w:numPr>
          <w:ilvl w:val="0"/>
          <w:numId w:val="22"/>
        </w:numPr>
        <w:jc w:val="both"/>
      </w:pPr>
      <w:r w:rsidRPr="00AC67C0">
        <w:t>Discuss the any two legal systems used globally that may affect international business</w:t>
      </w:r>
      <w:r w:rsidR="001759F8" w:rsidRPr="00AC67C0">
        <w:t xml:space="preserve"> (2 marks )</w:t>
      </w:r>
    </w:p>
    <w:p w:rsidR="007A4455" w:rsidRPr="00AC67C0" w:rsidRDefault="007A4455" w:rsidP="00C73E85">
      <w:pPr>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Student to discuss any two among these four: Common Law, Civil Law, Religious Law and Bureaucratic Law.</w:t>
      </w:r>
    </w:p>
    <w:p w:rsidR="007A4455" w:rsidRPr="00AC67C0" w:rsidRDefault="007A4455" w:rsidP="00C73E85">
      <w:pPr>
        <w:pStyle w:val="ListParagraph"/>
        <w:numPr>
          <w:ilvl w:val="0"/>
          <w:numId w:val="22"/>
        </w:numPr>
        <w:tabs>
          <w:tab w:val="num" w:pos="720"/>
        </w:tabs>
        <w:jc w:val="both"/>
      </w:pPr>
      <w:r w:rsidRPr="00AC67C0">
        <w:t xml:space="preserve">Highlight the difference between expropriation and confiscation: </w:t>
      </w:r>
      <w:r w:rsidR="001759F8" w:rsidRPr="00AC67C0">
        <w:t xml:space="preserve"> (3 marks )</w:t>
      </w:r>
    </w:p>
    <w:p w:rsidR="00CF2F86" w:rsidRPr="00AC67C0" w:rsidRDefault="007A4455" w:rsidP="00C73E85">
      <w:pPr>
        <w:tabs>
          <w:tab w:val="num" w:pos="720"/>
        </w:tabs>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 xml:space="preserve">When host governments choose to transfer ownership of resources from the private to the public sector and </w:t>
      </w:r>
      <w:r w:rsidR="00CF2F86" w:rsidRPr="00AC67C0">
        <w:rPr>
          <w:rFonts w:ascii="Times New Roman" w:hAnsi="Times New Roman" w:cs="Times New Roman"/>
          <w:color w:val="C00000"/>
          <w:sz w:val="24"/>
          <w:szCs w:val="24"/>
        </w:rPr>
        <w:t xml:space="preserve">compensates the private owners for the loss, the transfer </w:t>
      </w:r>
      <w:proofErr w:type="gramStart"/>
      <w:r w:rsidR="00CF2F86" w:rsidRPr="00AC67C0">
        <w:rPr>
          <w:rFonts w:ascii="Times New Roman" w:hAnsi="Times New Roman" w:cs="Times New Roman"/>
          <w:color w:val="C00000"/>
          <w:sz w:val="24"/>
          <w:szCs w:val="24"/>
        </w:rPr>
        <w:t>is called</w:t>
      </w:r>
      <w:proofErr w:type="gramEnd"/>
      <w:r w:rsidR="00CF2F86" w:rsidRPr="00AC67C0">
        <w:rPr>
          <w:rFonts w:ascii="Times New Roman" w:hAnsi="Times New Roman" w:cs="Times New Roman"/>
          <w:color w:val="C00000"/>
          <w:sz w:val="24"/>
          <w:szCs w:val="24"/>
        </w:rPr>
        <w:t xml:space="preserve"> expropriation.</w:t>
      </w:r>
      <w:r w:rsidRPr="00AC67C0">
        <w:rPr>
          <w:rFonts w:ascii="Times New Roman" w:hAnsi="Times New Roman" w:cs="Times New Roman"/>
          <w:color w:val="C00000"/>
          <w:sz w:val="24"/>
          <w:szCs w:val="24"/>
        </w:rPr>
        <w:t xml:space="preserve"> </w:t>
      </w:r>
      <w:r w:rsidR="00CF2F86" w:rsidRPr="00AC67C0">
        <w:rPr>
          <w:rFonts w:ascii="Times New Roman" w:hAnsi="Times New Roman" w:cs="Times New Roman"/>
          <w:color w:val="C00000"/>
          <w:sz w:val="24"/>
          <w:szCs w:val="24"/>
        </w:rPr>
        <w:t xml:space="preserve">When the host government offers no compensation, the transfer </w:t>
      </w:r>
      <w:proofErr w:type="gramStart"/>
      <w:r w:rsidR="00CF2F86" w:rsidRPr="00AC67C0">
        <w:rPr>
          <w:rFonts w:ascii="Times New Roman" w:hAnsi="Times New Roman" w:cs="Times New Roman"/>
          <w:color w:val="C00000"/>
          <w:sz w:val="24"/>
          <w:szCs w:val="24"/>
        </w:rPr>
        <w:t>is called</w:t>
      </w:r>
      <w:proofErr w:type="gramEnd"/>
      <w:r w:rsidR="00CF2F86" w:rsidRPr="00AC67C0">
        <w:rPr>
          <w:rFonts w:ascii="Times New Roman" w:hAnsi="Times New Roman" w:cs="Times New Roman"/>
          <w:color w:val="C00000"/>
          <w:sz w:val="24"/>
          <w:szCs w:val="24"/>
        </w:rPr>
        <w:t xml:space="preserve"> confiscation. </w:t>
      </w:r>
    </w:p>
    <w:p w:rsidR="001759F8" w:rsidRPr="00AC67C0" w:rsidRDefault="001759F8" w:rsidP="00C73E85">
      <w:pPr>
        <w:pStyle w:val="ListParagraph"/>
        <w:numPr>
          <w:ilvl w:val="0"/>
          <w:numId w:val="22"/>
        </w:numPr>
        <w:jc w:val="both"/>
      </w:pPr>
      <w:r w:rsidRPr="00AC67C0">
        <w:t>Select the four tigers countries among the following list  (4 marks )</w:t>
      </w:r>
    </w:p>
    <w:p w:rsidR="001759F8" w:rsidRPr="00AC67C0" w:rsidRDefault="001759F8" w:rsidP="00C73E85">
      <w:pPr>
        <w:pStyle w:val="ListParagraph"/>
        <w:numPr>
          <w:ilvl w:val="0"/>
          <w:numId w:val="21"/>
        </w:numPr>
        <w:jc w:val="both"/>
      </w:pPr>
      <w:r w:rsidRPr="00AC67C0">
        <w:t xml:space="preserve">Kenya </w:t>
      </w:r>
    </w:p>
    <w:p w:rsidR="001759F8" w:rsidRPr="00AC67C0" w:rsidRDefault="001759F8" w:rsidP="00C73E85">
      <w:pPr>
        <w:pStyle w:val="ListParagraph"/>
        <w:numPr>
          <w:ilvl w:val="0"/>
          <w:numId w:val="21"/>
        </w:numPr>
        <w:jc w:val="both"/>
      </w:pPr>
      <w:r w:rsidRPr="00AC67C0">
        <w:t>South Korea</w:t>
      </w:r>
    </w:p>
    <w:p w:rsidR="001759F8" w:rsidRPr="00AC67C0" w:rsidRDefault="001759F8" w:rsidP="00C73E85">
      <w:pPr>
        <w:pStyle w:val="ListParagraph"/>
        <w:numPr>
          <w:ilvl w:val="0"/>
          <w:numId w:val="21"/>
        </w:numPr>
        <w:jc w:val="both"/>
      </w:pPr>
      <w:r w:rsidRPr="00AC67C0">
        <w:t>Taiwan</w:t>
      </w:r>
    </w:p>
    <w:p w:rsidR="001759F8" w:rsidRPr="00AC67C0" w:rsidRDefault="001759F8" w:rsidP="00C73E85">
      <w:pPr>
        <w:pStyle w:val="ListParagraph"/>
        <w:numPr>
          <w:ilvl w:val="0"/>
          <w:numId w:val="21"/>
        </w:numPr>
        <w:jc w:val="both"/>
      </w:pPr>
      <w:r w:rsidRPr="00AC67C0">
        <w:t xml:space="preserve">Canada </w:t>
      </w:r>
    </w:p>
    <w:p w:rsidR="001759F8" w:rsidRPr="00AC67C0" w:rsidRDefault="001759F8" w:rsidP="00C73E85">
      <w:pPr>
        <w:pStyle w:val="ListParagraph"/>
        <w:numPr>
          <w:ilvl w:val="0"/>
          <w:numId w:val="21"/>
        </w:numPr>
        <w:jc w:val="both"/>
      </w:pPr>
      <w:r w:rsidRPr="00AC67C0">
        <w:t>Singapore</w:t>
      </w:r>
    </w:p>
    <w:p w:rsidR="001759F8" w:rsidRPr="00AC67C0" w:rsidRDefault="001759F8" w:rsidP="00C73E85">
      <w:pPr>
        <w:pStyle w:val="ListParagraph"/>
        <w:numPr>
          <w:ilvl w:val="0"/>
          <w:numId w:val="21"/>
        </w:numPr>
        <w:jc w:val="both"/>
      </w:pPr>
      <w:r w:rsidRPr="00AC67C0">
        <w:t>China</w:t>
      </w:r>
    </w:p>
    <w:p w:rsidR="001759F8" w:rsidRPr="00AC67C0" w:rsidRDefault="001759F8" w:rsidP="00C73E85">
      <w:pPr>
        <w:pStyle w:val="ListParagraph"/>
        <w:numPr>
          <w:ilvl w:val="0"/>
          <w:numId w:val="21"/>
        </w:numPr>
        <w:jc w:val="both"/>
      </w:pPr>
      <w:r w:rsidRPr="00AC67C0">
        <w:t xml:space="preserve">Malaysia </w:t>
      </w:r>
    </w:p>
    <w:p w:rsidR="001759F8" w:rsidRPr="00AC67C0" w:rsidRDefault="001759F8" w:rsidP="00C73E85">
      <w:pPr>
        <w:pStyle w:val="ListParagraph"/>
        <w:numPr>
          <w:ilvl w:val="0"/>
          <w:numId w:val="21"/>
        </w:numPr>
        <w:jc w:val="both"/>
      </w:pPr>
      <w:r w:rsidRPr="00AC67C0">
        <w:t>Hong Kong</w:t>
      </w:r>
    </w:p>
    <w:p w:rsidR="001759F8" w:rsidRPr="00AC67C0" w:rsidRDefault="001759F8" w:rsidP="00C73E85">
      <w:pPr>
        <w:pStyle w:val="ListParagraph"/>
        <w:ind w:left="1440"/>
        <w:jc w:val="both"/>
      </w:pPr>
    </w:p>
    <w:p w:rsidR="001759F8" w:rsidRPr="00AC67C0" w:rsidRDefault="001759F8" w:rsidP="00C73E85">
      <w:pPr>
        <w:ind w:left="36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The Four Tigers -South Korea, Taiwan, Singapore, and Hong Kong</w:t>
      </w:r>
    </w:p>
    <w:p w:rsidR="001759F8" w:rsidRPr="00AC67C0" w:rsidRDefault="001759F8" w:rsidP="00C73E85">
      <w:pPr>
        <w:pStyle w:val="ListParagraph"/>
        <w:numPr>
          <w:ilvl w:val="0"/>
          <w:numId w:val="22"/>
        </w:numPr>
        <w:jc w:val="both"/>
      </w:pPr>
      <w:r w:rsidRPr="00AC67C0">
        <w:t>Highlight five Key Features of Mercantilism (5 marks )</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Wealth Measured in Gold and Silver</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Favorable Balance of Trade</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Government Intervention</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lastRenderedPageBreak/>
        <w:t>Colonialism</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Monopolies and Regulation</w:t>
      </w:r>
    </w:p>
    <w:p w:rsidR="001759F8" w:rsidRPr="00AC67C0" w:rsidRDefault="001759F8" w:rsidP="00C73E85">
      <w:pPr>
        <w:numPr>
          <w:ilvl w:val="0"/>
          <w:numId w:val="14"/>
        </w:numPr>
        <w:spacing w:after="0"/>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Promotion of Manufacturing</w:t>
      </w:r>
    </w:p>
    <w:p w:rsidR="001759F8" w:rsidRPr="00AC67C0" w:rsidRDefault="001759F8" w:rsidP="00C73E85">
      <w:pPr>
        <w:tabs>
          <w:tab w:val="num" w:pos="720"/>
        </w:tabs>
        <w:jc w:val="both"/>
        <w:rPr>
          <w:rFonts w:ascii="Times New Roman" w:hAnsi="Times New Roman" w:cs="Times New Roman"/>
          <w:color w:val="C00000"/>
          <w:sz w:val="24"/>
          <w:szCs w:val="24"/>
        </w:rPr>
      </w:pPr>
    </w:p>
    <w:p w:rsidR="00CF2F86" w:rsidRPr="00AC67C0" w:rsidRDefault="00286B68" w:rsidP="00C73E85">
      <w:pPr>
        <w:pStyle w:val="ListParagraph"/>
        <w:numPr>
          <w:ilvl w:val="0"/>
          <w:numId w:val="22"/>
        </w:numPr>
        <w:jc w:val="both"/>
      </w:pPr>
      <w:r w:rsidRPr="00AC67C0">
        <w:t xml:space="preserve">Describe any five </w:t>
      </w:r>
      <w:r w:rsidR="00CF2F86" w:rsidRPr="00AC67C0">
        <w:t xml:space="preserve">GAAP </w:t>
      </w:r>
      <w:r w:rsidRPr="00AC67C0">
        <w:t xml:space="preserve">primary principles. </w:t>
      </w:r>
      <w:r w:rsidR="001759F8" w:rsidRPr="00AC67C0">
        <w:t>(5 marks )</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consistency:</w:t>
      </w:r>
      <w:r w:rsidRPr="00AC67C0">
        <w:rPr>
          <w:rFonts w:ascii="Times New Roman" w:hAnsi="Times New Roman" w:cs="Times New Roman"/>
          <w:color w:val="C00000"/>
          <w:sz w:val="24"/>
          <w:szCs w:val="24"/>
        </w:rPr>
        <w:t xml:space="preserve"> This principle ensures that consistent standards </w:t>
      </w:r>
      <w:proofErr w:type="gramStart"/>
      <w:r w:rsidRPr="00AC67C0">
        <w:rPr>
          <w:rFonts w:ascii="Times New Roman" w:hAnsi="Times New Roman" w:cs="Times New Roman"/>
          <w:color w:val="C00000"/>
          <w:sz w:val="24"/>
          <w:szCs w:val="24"/>
        </w:rPr>
        <w:t>are followed</w:t>
      </w:r>
      <w:proofErr w:type="gramEnd"/>
      <w:r w:rsidRPr="00AC67C0">
        <w:rPr>
          <w:rFonts w:ascii="Times New Roman" w:hAnsi="Times New Roman" w:cs="Times New Roman"/>
          <w:color w:val="C00000"/>
          <w:sz w:val="24"/>
          <w:szCs w:val="24"/>
        </w:rPr>
        <w:t xml:space="preserve"> in financial reporting from period to period.</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permanent methods:</w:t>
      </w:r>
      <w:r w:rsidRPr="00AC67C0">
        <w:rPr>
          <w:rFonts w:ascii="Times New Roman" w:hAnsi="Times New Roman" w:cs="Times New Roman"/>
          <w:color w:val="C00000"/>
          <w:sz w:val="24"/>
          <w:szCs w:val="24"/>
        </w:rPr>
        <w:t xml:space="preserve"> Closely related to the previous principle </w:t>
      </w:r>
      <w:proofErr w:type="gramStart"/>
      <w:r w:rsidRPr="00AC67C0">
        <w:rPr>
          <w:rFonts w:ascii="Times New Roman" w:hAnsi="Times New Roman" w:cs="Times New Roman"/>
          <w:color w:val="C00000"/>
          <w:sz w:val="24"/>
          <w:szCs w:val="24"/>
        </w:rPr>
        <w:t>is that of consistent procedures and practices being applied</w:t>
      </w:r>
      <w:proofErr w:type="gramEnd"/>
      <w:r w:rsidRPr="00AC67C0">
        <w:rPr>
          <w:rFonts w:ascii="Times New Roman" w:hAnsi="Times New Roman" w:cs="Times New Roman"/>
          <w:color w:val="C00000"/>
          <w:sz w:val="24"/>
          <w:szCs w:val="24"/>
        </w:rPr>
        <w:t xml:space="preserve"> in accounting and financial reporting to allow comparison.</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non-compensation</w:t>
      </w:r>
      <w:r w:rsidRPr="00AC67C0">
        <w:rPr>
          <w:rFonts w:ascii="Times New Roman" w:hAnsi="Times New Roman" w:cs="Times New Roman"/>
          <w:color w:val="C00000"/>
          <w:sz w:val="24"/>
          <w:szCs w:val="24"/>
        </w:rPr>
        <w:t xml:space="preserve">: This principle states that all aspects of an organization’s performance, whether positive or negative, are to </w:t>
      </w:r>
      <w:proofErr w:type="gramStart"/>
      <w:r w:rsidRPr="00AC67C0">
        <w:rPr>
          <w:rFonts w:ascii="Times New Roman" w:hAnsi="Times New Roman" w:cs="Times New Roman"/>
          <w:color w:val="C00000"/>
          <w:sz w:val="24"/>
          <w:szCs w:val="24"/>
        </w:rPr>
        <w:t>be reported</w:t>
      </w:r>
      <w:proofErr w:type="gramEnd"/>
      <w:r w:rsidRPr="00AC67C0">
        <w:rPr>
          <w:rFonts w:ascii="Times New Roman" w:hAnsi="Times New Roman" w:cs="Times New Roman"/>
          <w:color w:val="C00000"/>
          <w:sz w:val="24"/>
          <w:szCs w:val="24"/>
        </w:rPr>
        <w:t>. In other words, it should not compensate (offset) a debt with an asset.</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prudence</w:t>
      </w:r>
      <w:r w:rsidRPr="00AC67C0">
        <w:rPr>
          <w:rFonts w:ascii="Times New Roman" w:hAnsi="Times New Roman" w:cs="Times New Roman"/>
          <w:color w:val="C00000"/>
          <w:sz w:val="24"/>
          <w:szCs w:val="24"/>
        </w:rPr>
        <w:t>: All reporting of financial data is to be factual, reasonable, and not speculative.</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regularity</w:t>
      </w:r>
      <w:r w:rsidRPr="00AC67C0">
        <w:rPr>
          <w:rFonts w:ascii="Times New Roman" w:hAnsi="Times New Roman" w:cs="Times New Roman"/>
          <w:color w:val="C00000"/>
          <w:sz w:val="24"/>
          <w:szCs w:val="24"/>
        </w:rPr>
        <w:t xml:space="preserve">: This principle means that all accountants are </w:t>
      </w:r>
      <w:proofErr w:type="gramStart"/>
      <w:r w:rsidRPr="00AC67C0">
        <w:rPr>
          <w:rFonts w:ascii="Times New Roman" w:hAnsi="Times New Roman" w:cs="Times New Roman"/>
          <w:color w:val="C00000"/>
          <w:sz w:val="24"/>
          <w:szCs w:val="24"/>
        </w:rPr>
        <w:t>to consistently abide</w:t>
      </w:r>
      <w:proofErr w:type="gramEnd"/>
      <w:r w:rsidRPr="00AC67C0">
        <w:rPr>
          <w:rFonts w:ascii="Times New Roman" w:hAnsi="Times New Roman" w:cs="Times New Roman"/>
          <w:color w:val="C00000"/>
          <w:sz w:val="24"/>
          <w:szCs w:val="24"/>
        </w:rPr>
        <w:t xml:space="preserve"> by the GAAP.</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sincerity</w:t>
      </w:r>
      <w:r w:rsidRPr="00AC67C0">
        <w:rPr>
          <w:rFonts w:ascii="Times New Roman" w:hAnsi="Times New Roman" w:cs="Times New Roman"/>
          <w:color w:val="C00000"/>
          <w:sz w:val="24"/>
          <w:szCs w:val="24"/>
        </w:rPr>
        <w:t>: Accountants should perform and report with basic honesty and accuracy.</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good faith</w:t>
      </w:r>
      <w:r w:rsidRPr="00AC67C0">
        <w:rPr>
          <w:rFonts w:ascii="Times New Roman" w:hAnsi="Times New Roman" w:cs="Times New Roman"/>
          <w:color w:val="C00000"/>
          <w:sz w:val="24"/>
          <w:szCs w:val="24"/>
        </w:rPr>
        <w:t xml:space="preserve">: Similar to the previous principle, this principle asserts that anyone involved in financial reporting </w:t>
      </w:r>
      <w:proofErr w:type="gramStart"/>
      <w:r w:rsidRPr="00AC67C0">
        <w:rPr>
          <w:rFonts w:ascii="Times New Roman" w:hAnsi="Times New Roman" w:cs="Times New Roman"/>
          <w:color w:val="C00000"/>
          <w:sz w:val="24"/>
          <w:szCs w:val="24"/>
        </w:rPr>
        <w:t>is expected</w:t>
      </w:r>
      <w:proofErr w:type="gramEnd"/>
      <w:r w:rsidRPr="00AC67C0">
        <w:rPr>
          <w:rFonts w:ascii="Times New Roman" w:hAnsi="Times New Roman" w:cs="Times New Roman"/>
          <w:color w:val="C00000"/>
          <w:sz w:val="24"/>
          <w:szCs w:val="24"/>
        </w:rPr>
        <w:t xml:space="preserve"> to be acting honestly and in good faith.</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materiality</w:t>
      </w:r>
      <w:r w:rsidRPr="00AC67C0">
        <w:rPr>
          <w:rFonts w:ascii="Times New Roman" w:hAnsi="Times New Roman" w:cs="Times New Roman"/>
          <w:color w:val="C00000"/>
          <w:sz w:val="24"/>
          <w:szCs w:val="24"/>
        </w:rPr>
        <w:t>: All financial reporting should clearly disclose the organization’s genuine financial position.</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continuity</w:t>
      </w:r>
      <w:r w:rsidRPr="00AC67C0">
        <w:rPr>
          <w:rFonts w:ascii="Times New Roman" w:hAnsi="Times New Roman" w:cs="Times New Roman"/>
          <w:color w:val="C00000"/>
          <w:sz w:val="24"/>
          <w:szCs w:val="24"/>
        </w:rPr>
        <w:t xml:space="preserve">: This principle states that all asset valuations in financial reporting </w:t>
      </w:r>
      <w:proofErr w:type="gramStart"/>
      <w:r w:rsidRPr="00AC67C0">
        <w:rPr>
          <w:rFonts w:ascii="Times New Roman" w:hAnsi="Times New Roman" w:cs="Times New Roman"/>
          <w:color w:val="C00000"/>
          <w:sz w:val="24"/>
          <w:szCs w:val="24"/>
        </w:rPr>
        <w:t>are based</w:t>
      </w:r>
      <w:proofErr w:type="gramEnd"/>
      <w:r w:rsidRPr="00AC67C0">
        <w:rPr>
          <w:rFonts w:ascii="Times New Roman" w:hAnsi="Times New Roman" w:cs="Times New Roman"/>
          <w:color w:val="C00000"/>
          <w:sz w:val="24"/>
          <w:szCs w:val="24"/>
        </w:rPr>
        <w:t xml:space="preserve"> on the assumption that the business or other entity will continue to operate going forward.</w:t>
      </w:r>
    </w:p>
    <w:p w:rsidR="00CF2F86" w:rsidRPr="00AC67C0" w:rsidRDefault="00CF2F86" w:rsidP="00C73E85">
      <w:pPr>
        <w:numPr>
          <w:ilvl w:val="0"/>
          <w:numId w:val="3"/>
        </w:numPr>
        <w:jc w:val="both"/>
        <w:rPr>
          <w:rFonts w:ascii="Times New Roman" w:hAnsi="Times New Roman" w:cs="Times New Roman"/>
          <w:color w:val="C00000"/>
          <w:sz w:val="24"/>
          <w:szCs w:val="24"/>
        </w:rPr>
      </w:pPr>
      <w:r w:rsidRPr="00AC67C0">
        <w:rPr>
          <w:rFonts w:ascii="Times New Roman" w:hAnsi="Times New Roman" w:cs="Times New Roman"/>
          <w:bCs/>
          <w:color w:val="C00000"/>
          <w:sz w:val="24"/>
          <w:szCs w:val="24"/>
        </w:rPr>
        <w:t>Principle of periodicity</w:t>
      </w:r>
      <w:r w:rsidRPr="00AC67C0">
        <w:rPr>
          <w:rFonts w:ascii="Times New Roman" w:hAnsi="Times New Roman" w:cs="Times New Roman"/>
          <w:color w:val="C00000"/>
          <w:sz w:val="24"/>
          <w:szCs w:val="24"/>
        </w:rPr>
        <w:t>: This principle refers to entities abiding by commonly accepted financial reporting periods, such as quarterly or annually.</w:t>
      </w:r>
    </w:p>
    <w:p w:rsidR="00AC67C0" w:rsidRPr="00AC67C0" w:rsidRDefault="00AC67C0" w:rsidP="00C73E85">
      <w:pPr>
        <w:pStyle w:val="ListParagraph"/>
        <w:numPr>
          <w:ilvl w:val="0"/>
          <w:numId w:val="22"/>
        </w:numPr>
        <w:jc w:val="both"/>
        <w:rPr>
          <w:bCs/>
        </w:rPr>
      </w:pPr>
      <w:r w:rsidRPr="00AC67C0">
        <w:rPr>
          <w:bCs/>
        </w:rPr>
        <w:t xml:space="preserve">List five Pull Factors to international markets  </w:t>
      </w:r>
      <w:r w:rsidRPr="00AC67C0">
        <w:t>(5 marks )</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The attraction of overseas markets</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Increase sales</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Enjoy greater economies of scale</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Extend the product life cycle</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Exploit a competitive advantage</w:t>
      </w:r>
    </w:p>
    <w:p w:rsidR="00AC67C0" w:rsidRPr="00AC67C0" w:rsidRDefault="00AC67C0" w:rsidP="00C73E85">
      <w:pPr>
        <w:numPr>
          <w:ilvl w:val="0"/>
          <w:numId w:val="20"/>
        </w:numPr>
        <w:spacing w:after="0"/>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Personal ambition</w:t>
      </w:r>
    </w:p>
    <w:p w:rsidR="007A4455" w:rsidRPr="00AC67C0" w:rsidRDefault="007A4455" w:rsidP="00C73E85">
      <w:pPr>
        <w:ind w:left="360"/>
        <w:jc w:val="both"/>
        <w:rPr>
          <w:rFonts w:ascii="Times New Roman" w:hAnsi="Times New Roman" w:cs="Times New Roman"/>
          <w:sz w:val="24"/>
          <w:szCs w:val="24"/>
        </w:rPr>
      </w:pPr>
    </w:p>
    <w:p w:rsidR="00CF2F86" w:rsidRPr="00AC67C0" w:rsidRDefault="00D6353A" w:rsidP="00C73E85">
      <w:pPr>
        <w:pStyle w:val="ListParagraph"/>
        <w:numPr>
          <w:ilvl w:val="0"/>
          <w:numId w:val="22"/>
        </w:numPr>
        <w:jc w:val="both"/>
      </w:pPr>
      <w:r w:rsidRPr="00AC67C0">
        <w:lastRenderedPageBreak/>
        <w:t>Briefly discuss the three categories of the m</w:t>
      </w:r>
      <w:r w:rsidR="00CF2F86" w:rsidRPr="00AC67C0">
        <w:t xml:space="preserve">ost political risks </w:t>
      </w:r>
      <w:r w:rsidR="00286B68" w:rsidRPr="00AC67C0">
        <w:t>facing international business.</w:t>
      </w:r>
      <w:r w:rsidR="001759F8" w:rsidRPr="00AC67C0">
        <w:t xml:space="preserve"> (6 marks )</w:t>
      </w:r>
    </w:p>
    <w:p w:rsidR="00CF2F86" w:rsidRPr="00AC67C0" w:rsidRDefault="00CF2F86" w:rsidP="00C73E85">
      <w:pPr>
        <w:numPr>
          <w:ilvl w:val="1"/>
          <w:numId w:val="6"/>
        </w:numPr>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 xml:space="preserve">Ownership risk, in which the property of a firm </w:t>
      </w:r>
      <w:proofErr w:type="gramStart"/>
      <w:r w:rsidRPr="00AC67C0">
        <w:rPr>
          <w:rFonts w:ascii="Times New Roman" w:hAnsi="Times New Roman" w:cs="Times New Roman"/>
          <w:color w:val="C00000"/>
          <w:sz w:val="24"/>
          <w:szCs w:val="24"/>
        </w:rPr>
        <w:t>is threatened</w:t>
      </w:r>
      <w:proofErr w:type="gramEnd"/>
      <w:r w:rsidRPr="00AC67C0">
        <w:rPr>
          <w:rFonts w:ascii="Times New Roman" w:hAnsi="Times New Roman" w:cs="Times New Roman"/>
          <w:color w:val="C00000"/>
          <w:sz w:val="24"/>
          <w:szCs w:val="24"/>
        </w:rPr>
        <w:t xml:space="preserve"> through confiscation or expropriation.</w:t>
      </w:r>
    </w:p>
    <w:p w:rsidR="00CF2F86" w:rsidRPr="00AC67C0" w:rsidRDefault="00CF2F86" w:rsidP="00C73E85">
      <w:pPr>
        <w:numPr>
          <w:ilvl w:val="1"/>
          <w:numId w:val="6"/>
        </w:numPr>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 xml:space="preserve">Operating risk, in which the ongoing operations of a firm and/or the safety of its employees </w:t>
      </w:r>
      <w:proofErr w:type="gramStart"/>
      <w:r w:rsidRPr="00AC67C0">
        <w:rPr>
          <w:rFonts w:ascii="Times New Roman" w:hAnsi="Times New Roman" w:cs="Times New Roman"/>
          <w:color w:val="C00000"/>
          <w:sz w:val="24"/>
          <w:szCs w:val="24"/>
        </w:rPr>
        <w:t>are threatened</w:t>
      </w:r>
      <w:proofErr w:type="gramEnd"/>
      <w:r w:rsidRPr="00AC67C0">
        <w:rPr>
          <w:rFonts w:ascii="Times New Roman" w:hAnsi="Times New Roman" w:cs="Times New Roman"/>
          <w:color w:val="C00000"/>
          <w:sz w:val="24"/>
          <w:szCs w:val="24"/>
        </w:rPr>
        <w:t xml:space="preserve"> through changes in laws, environmental standards, tax codes, terrorism, armed insurrection, and so forth.</w:t>
      </w:r>
    </w:p>
    <w:p w:rsidR="00CF2F86" w:rsidRPr="00AC67C0" w:rsidRDefault="00CF2F86" w:rsidP="00C73E85">
      <w:pPr>
        <w:numPr>
          <w:ilvl w:val="1"/>
          <w:numId w:val="6"/>
        </w:numPr>
        <w:jc w:val="both"/>
        <w:rPr>
          <w:rFonts w:ascii="Times New Roman" w:hAnsi="Times New Roman" w:cs="Times New Roman"/>
          <w:color w:val="C00000"/>
          <w:sz w:val="24"/>
          <w:szCs w:val="24"/>
        </w:rPr>
      </w:pPr>
      <w:r w:rsidRPr="00AC67C0">
        <w:rPr>
          <w:rFonts w:ascii="Times New Roman" w:hAnsi="Times New Roman" w:cs="Times New Roman"/>
          <w:color w:val="C00000"/>
          <w:sz w:val="24"/>
          <w:szCs w:val="24"/>
        </w:rPr>
        <w:t>Transfer risk, in which the government interferes with a firm’s ability to shift funds into and out of the country.</w:t>
      </w:r>
    </w:p>
    <w:p w:rsidR="00D6353A" w:rsidRPr="00AC67C0" w:rsidRDefault="00286B68" w:rsidP="00C73E85">
      <w:pPr>
        <w:pStyle w:val="ListParagraph"/>
        <w:numPr>
          <w:ilvl w:val="0"/>
          <w:numId w:val="22"/>
        </w:numPr>
        <w:jc w:val="both"/>
      </w:pPr>
      <w:r w:rsidRPr="00AC67C0">
        <w:t xml:space="preserve">Indicate if the following statements are true or false: </w:t>
      </w:r>
      <w:r w:rsidR="001759F8" w:rsidRPr="00AC67C0">
        <w:t xml:space="preserve"> (7 marks )</w:t>
      </w:r>
    </w:p>
    <w:p w:rsidR="00286B68" w:rsidRPr="00AC67C0" w:rsidRDefault="00286B68" w:rsidP="00C73E85">
      <w:pPr>
        <w:ind w:left="360"/>
        <w:jc w:val="both"/>
        <w:rPr>
          <w:rFonts w:ascii="Times New Roman" w:hAnsi="Times New Roman" w:cs="Times New Roman"/>
          <w:sz w:val="24"/>
          <w:szCs w:val="24"/>
        </w:rPr>
      </w:pPr>
    </w:p>
    <w:p w:rsidR="00CF2F86" w:rsidRPr="00AC67C0" w:rsidRDefault="00CF2F86" w:rsidP="00C73E85">
      <w:pPr>
        <w:pStyle w:val="ListParagraph"/>
        <w:numPr>
          <w:ilvl w:val="0"/>
          <w:numId w:val="23"/>
        </w:numPr>
        <w:jc w:val="both"/>
      </w:pPr>
      <w:r w:rsidRPr="00AC67C0">
        <w:t xml:space="preserve">The United States is the world’s largest economy. </w:t>
      </w:r>
      <w:r w:rsidR="00D6353A" w:rsidRPr="00AC67C0">
        <w:t xml:space="preserve"> </w:t>
      </w:r>
      <w:r w:rsidR="00D6353A" w:rsidRPr="00C73E85">
        <w:rPr>
          <w:color w:val="FF0000"/>
        </w:rPr>
        <w:t>True</w:t>
      </w:r>
      <w:r w:rsidR="00D6353A" w:rsidRPr="00AC67C0">
        <w:t xml:space="preserve"> </w:t>
      </w:r>
      <w:r w:rsidR="00286B68" w:rsidRPr="00AC67C0">
        <w:rPr>
          <w:strike/>
        </w:rPr>
        <w:t>/</w:t>
      </w:r>
      <w:r w:rsidR="00D6353A" w:rsidRPr="00AC67C0">
        <w:rPr>
          <w:strike/>
        </w:rPr>
        <w:t xml:space="preserve"> False</w:t>
      </w:r>
    </w:p>
    <w:p w:rsidR="00D6353A" w:rsidRPr="00C73E85" w:rsidRDefault="00D6353A" w:rsidP="00C73E85">
      <w:pPr>
        <w:pStyle w:val="ListParagraph"/>
        <w:numPr>
          <w:ilvl w:val="0"/>
          <w:numId w:val="23"/>
        </w:numPr>
        <w:jc w:val="both"/>
        <w:rPr>
          <w:color w:val="FF0000"/>
        </w:rPr>
      </w:pPr>
      <w:r w:rsidRPr="00AC67C0">
        <w:t xml:space="preserve">Mexico is the </w:t>
      </w:r>
      <w:r w:rsidR="00AC67C0">
        <w:t>second</w:t>
      </w:r>
      <w:r w:rsidRPr="00AC67C0">
        <w:t xml:space="preserve"> major economic power in North America. </w:t>
      </w:r>
      <w:r w:rsidR="00286B68" w:rsidRPr="00AC67C0">
        <w:rPr>
          <w:strike/>
        </w:rPr>
        <w:t>True /</w:t>
      </w:r>
      <w:r w:rsidR="00286B68" w:rsidRPr="00AC67C0">
        <w:t xml:space="preserve"> </w:t>
      </w:r>
      <w:r w:rsidR="00286B68" w:rsidRPr="00C73E85">
        <w:rPr>
          <w:color w:val="FF0000"/>
        </w:rPr>
        <w:t>False</w:t>
      </w:r>
    </w:p>
    <w:p w:rsidR="00CF2F86" w:rsidRPr="00AC67C0" w:rsidRDefault="00CF2F86" w:rsidP="00C73E85">
      <w:pPr>
        <w:numPr>
          <w:ilvl w:val="0"/>
          <w:numId w:val="23"/>
        </w:numPr>
        <w:spacing w:line="240" w:lineRule="auto"/>
        <w:jc w:val="both"/>
        <w:rPr>
          <w:rFonts w:ascii="Times New Roman" w:hAnsi="Times New Roman" w:cs="Times New Roman"/>
          <w:sz w:val="24"/>
          <w:szCs w:val="24"/>
        </w:rPr>
      </w:pPr>
      <w:r w:rsidRPr="00AC67C0">
        <w:rPr>
          <w:rFonts w:ascii="Times New Roman" w:hAnsi="Times New Roman" w:cs="Times New Roman"/>
          <w:sz w:val="24"/>
          <w:szCs w:val="24"/>
        </w:rPr>
        <w:t>T</w:t>
      </w:r>
      <w:r w:rsidR="00AC67C0">
        <w:rPr>
          <w:rFonts w:ascii="Times New Roman" w:hAnsi="Times New Roman" w:cs="Times New Roman"/>
          <w:sz w:val="24"/>
          <w:szCs w:val="24"/>
        </w:rPr>
        <w:t>he Soviet Union collapsed in 198</w:t>
      </w:r>
      <w:r w:rsidRPr="00AC67C0">
        <w:rPr>
          <w:rFonts w:ascii="Times New Roman" w:hAnsi="Times New Roman" w:cs="Times New Roman"/>
          <w:sz w:val="24"/>
          <w:szCs w:val="24"/>
        </w:rPr>
        <w:t xml:space="preserve">1 </w:t>
      </w:r>
      <w:proofErr w:type="gramStart"/>
      <w:r w:rsidRPr="00AC67C0">
        <w:rPr>
          <w:rFonts w:ascii="Times New Roman" w:hAnsi="Times New Roman" w:cs="Times New Roman"/>
          <w:sz w:val="24"/>
          <w:szCs w:val="24"/>
        </w:rPr>
        <w:t>as a result</w:t>
      </w:r>
      <w:proofErr w:type="gramEnd"/>
      <w:r w:rsidRPr="00AC67C0">
        <w:rPr>
          <w:rFonts w:ascii="Times New Roman" w:hAnsi="Times New Roman" w:cs="Times New Roman"/>
          <w:sz w:val="24"/>
          <w:szCs w:val="24"/>
        </w:rPr>
        <w:t xml:space="preserve"> of economic and political reforms. </w:t>
      </w:r>
      <w:r w:rsidR="00D6353A" w:rsidRPr="00AC67C0">
        <w:rPr>
          <w:rFonts w:ascii="Times New Roman" w:hAnsi="Times New Roman" w:cs="Times New Roman"/>
          <w:sz w:val="24"/>
          <w:szCs w:val="24"/>
        </w:rPr>
        <w:t xml:space="preserve"> </w:t>
      </w:r>
      <w:r w:rsidR="00286B68" w:rsidRPr="00AC67C0">
        <w:rPr>
          <w:rFonts w:ascii="Times New Roman" w:hAnsi="Times New Roman" w:cs="Times New Roman"/>
          <w:strike/>
          <w:sz w:val="24"/>
          <w:szCs w:val="24"/>
        </w:rPr>
        <w:t xml:space="preserve">True </w:t>
      </w:r>
      <w:r w:rsidR="00286B68" w:rsidRPr="00AC67C0">
        <w:rPr>
          <w:rFonts w:ascii="Times New Roman" w:hAnsi="Times New Roman" w:cs="Times New Roman"/>
          <w:sz w:val="24"/>
          <w:szCs w:val="24"/>
        </w:rPr>
        <w:t xml:space="preserve">/ </w:t>
      </w:r>
      <w:r w:rsidR="00286B68" w:rsidRPr="00C73E85">
        <w:rPr>
          <w:rFonts w:ascii="Times New Roman" w:hAnsi="Times New Roman" w:cs="Times New Roman"/>
          <w:color w:val="FF0000"/>
          <w:sz w:val="24"/>
          <w:szCs w:val="24"/>
        </w:rPr>
        <w:t>False</w:t>
      </w:r>
    </w:p>
    <w:p w:rsidR="00286B68" w:rsidRPr="00AC67C0" w:rsidRDefault="00CF2F86" w:rsidP="00C73E85">
      <w:pPr>
        <w:numPr>
          <w:ilvl w:val="0"/>
          <w:numId w:val="23"/>
        </w:numPr>
        <w:spacing w:line="240" w:lineRule="auto"/>
        <w:jc w:val="both"/>
        <w:rPr>
          <w:rFonts w:ascii="Times New Roman" w:hAnsi="Times New Roman" w:cs="Times New Roman"/>
          <w:sz w:val="24"/>
          <w:szCs w:val="24"/>
        </w:rPr>
      </w:pPr>
      <w:r w:rsidRPr="00AC67C0">
        <w:rPr>
          <w:rFonts w:ascii="Times New Roman" w:hAnsi="Times New Roman" w:cs="Times New Roman"/>
          <w:sz w:val="24"/>
          <w:szCs w:val="24"/>
        </w:rPr>
        <w:t xml:space="preserve">Though countries on the African continent are now independent, some vestiges of colonialism remain and affect international business. </w:t>
      </w:r>
      <w:r w:rsidR="00286B68" w:rsidRPr="00C73E85">
        <w:rPr>
          <w:rFonts w:ascii="Times New Roman" w:hAnsi="Times New Roman" w:cs="Times New Roman"/>
          <w:color w:val="FF0000"/>
          <w:sz w:val="24"/>
          <w:szCs w:val="24"/>
        </w:rPr>
        <w:t>True</w:t>
      </w:r>
      <w:r w:rsidR="00286B68" w:rsidRPr="00AC67C0">
        <w:rPr>
          <w:rFonts w:ascii="Times New Roman" w:hAnsi="Times New Roman" w:cs="Times New Roman"/>
          <w:sz w:val="24"/>
          <w:szCs w:val="24"/>
        </w:rPr>
        <w:t xml:space="preserve"> </w:t>
      </w:r>
      <w:r w:rsidR="00286B68" w:rsidRPr="00AC67C0">
        <w:rPr>
          <w:rFonts w:ascii="Times New Roman" w:hAnsi="Times New Roman" w:cs="Times New Roman"/>
          <w:strike/>
          <w:sz w:val="24"/>
          <w:szCs w:val="24"/>
        </w:rPr>
        <w:t>/ False</w:t>
      </w:r>
    </w:p>
    <w:p w:rsidR="00CF2F86" w:rsidRPr="00AC67C0" w:rsidRDefault="00CF2F86" w:rsidP="00C73E85">
      <w:pPr>
        <w:numPr>
          <w:ilvl w:val="0"/>
          <w:numId w:val="23"/>
        </w:numPr>
        <w:spacing w:line="240" w:lineRule="auto"/>
        <w:jc w:val="both"/>
        <w:rPr>
          <w:rFonts w:ascii="Times New Roman" w:hAnsi="Times New Roman" w:cs="Times New Roman"/>
          <w:strike/>
          <w:sz w:val="24"/>
          <w:szCs w:val="24"/>
        </w:rPr>
      </w:pPr>
      <w:r w:rsidRPr="00AC67C0">
        <w:rPr>
          <w:rFonts w:ascii="Times New Roman" w:hAnsi="Times New Roman" w:cs="Times New Roman"/>
          <w:sz w:val="24"/>
          <w:szCs w:val="24"/>
        </w:rPr>
        <w:t>The trading relationship between the United States and Canada is the single largest bilateral trading relationship in the world.</w:t>
      </w:r>
      <w:r w:rsidR="00061A9F" w:rsidRPr="00AC67C0">
        <w:rPr>
          <w:rFonts w:ascii="Times New Roman" w:hAnsi="Times New Roman" w:cs="Times New Roman"/>
          <w:sz w:val="24"/>
          <w:szCs w:val="24"/>
        </w:rPr>
        <w:t xml:space="preserve"> </w:t>
      </w:r>
      <w:r w:rsidR="00286B68" w:rsidRPr="00C73E85">
        <w:rPr>
          <w:rFonts w:ascii="Times New Roman" w:hAnsi="Times New Roman" w:cs="Times New Roman"/>
          <w:color w:val="FF0000"/>
          <w:sz w:val="24"/>
          <w:szCs w:val="24"/>
        </w:rPr>
        <w:t>True</w:t>
      </w:r>
      <w:r w:rsidR="00286B68" w:rsidRPr="00AC67C0">
        <w:rPr>
          <w:rFonts w:ascii="Times New Roman" w:hAnsi="Times New Roman" w:cs="Times New Roman"/>
          <w:sz w:val="24"/>
          <w:szCs w:val="24"/>
        </w:rPr>
        <w:t xml:space="preserve"> </w:t>
      </w:r>
      <w:r w:rsidR="00286B68" w:rsidRPr="00AC67C0">
        <w:rPr>
          <w:rFonts w:ascii="Times New Roman" w:hAnsi="Times New Roman" w:cs="Times New Roman"/>
          <w:strike/>
          <w:sz w:val="24"/>
          <w:szCs w:val="24"/>
        </w:rPr>
        <w:t>/ False</w:t>
      </w:r>
    </w:p>
    <w:p w:rsidR="00286B68" w:rsidRPr="00AC67C0" w:rsidRDefault="00061A9F" w:rsidP="00C73E85">
      <w:pPr>
        <w:numPr>
          <w:ilvl w:val="0"/>
          <w:numId w:val="23"/>
        </w:numPr>
        <w:spacing w:line="240" w:lineRule="auto"/>
        <w:jc w:val="both"/>
        <w:rPr>
          <w:rFonts w:ascii="Times New Roman" w:hAnsi="Times New Roman" w:cs="Times New Roman"/>
          <w:sz w:val="24"/>
          <w:szCs w:val="24"/>
        </w:rPr>
      </w:pPr>
      <w:r w:rsidRPr="00AC67C0">
        <w:rPr>
          <w:rFonts w:ascii="Times New Roman" w:hAnsi="Times New Roman" w:cs="Times New Roman"/>
          <w:sz w:val="24"/>
          <w:szCs w:val="24"/>
        </w:rPr>
        <w:t xml:space="preserve">According to Porter, six sets of variables determine a nation's ability to compete internationally. </w:t>
      </w:r>
      <w:r w:rsidR="00286B68" w:rsidRPr="00C73E85">
        <w:rPr>
          <w:rFonts w:ascii="Times New Roman" w:hAnsi="Times New Roman" w:cs="Times New Roman"/>
          <w:color w:val="FF0000"/>
          <w:sz w:val="24"/>
          <w:szCs w:val="24"/>
        </w:rPr>
        <w:t>True</w:t>
      </w:r>
      <w:r w:rsidR="00286B68" w:rsidRPr="00AC67C0">
        <w:rPr>
          <w:rFonts w:ascii="Times New Roman" w:hAnsi="Times New Roman" w:cs="Times New Roman"/>
          <w:sz w:val="24"/>
          <w:szCs w:val="24"/>
        </w:rPr>
        <w:t xml:space="preserve"> </w:t>
      </w:r>
      <w:r w:rsidR="00286B68" w:rsidRPr="00AC67C0">
        <w:rPr>
          <w:rFonts w:ascii="Times New Roman" w:hAnsi="Times New Roman" w:cs="Times New Roman"/>
          <w:strike/>
          <w:sz w:val="24"/>
          <w:szCs w:val="24"/>
        </w:rPr>
        <w:t>/ False</w:t>
      </w:r>
      <w:r w:rsidR="00286B68" w:rsidRPr="00AC67C0">
        <w:rPr>
          <w:rFonts w:ascii="Times New Roman" w:hAnsi="Times New Roman" w:cs="Times New Roman"/>
          <w:sz w:val="24"/>
          <w:szCs w:val="24"/>
        </w:rPr>
        <w:t xml:space="preserve"> </w:t>
      </w:r>
    </w:p>
    <w:p w:rsidR="00D95AF5" w:rsidRPr="00C73E85" w:rsidRDefault="00286B68" w:rsidP="00C73E85">
      <w:pPr>
        <w:numPr>
          <w:ilvl w:val="0"/>
          <w:numId w:val="23"/>
        </w:numPr>
        <w:spacing w:line="240" w:lineRule="auto"/>
        <w:jc w:val="both"/>
        <w:rPr>
          <w:rFonts w:ascii="Times New Roman" w:hAnsi="Times New Roman" w:cs="Times New Roman"/>
          <w:color w:val="FF0000"/>
          <w:sz w:val="24"/>
          <w:szCs w:val="24"/>
        </w:rPr>
      </w:pPr>
      <w:r w:rsidRPr="00AC67C0">
        <w:rPr>
          <w:rFonts w:ascii="Times New Roman" w:hAnsi="Times New Roman" w:cs="Times New Roman"/>
          <w:sz w:val="24"/>
          <w:szCs w:val="24"/>
        </w:rPr>
        <w:t xml:space="preserve">European Union has </w:t>
      </w:r>
      <w:r w:rsidR="00D95AF5" w:rsidRPr="00AC67C0">
        <w:rPr>
          <w:rFonts w:ascii="Times New Roman" w:hAnsi="Times New Roman" w:cs="Times New Roman"/>
          <w:sz w:val="24"/>
          <w:szCs w:val="24"/>
        </w:rPr>
        <w:t xml:space="preserve">twenty-nine counties members. </w:t>
      </w:r>
      <w:r w:rsidR="00D95AF5" w:rsidRPr="00AC67C0">
        <w:rPr>
          <w:rFonts w:ascii="Times New Roman" w:hAnsi="Times New Roman" w:cs="Times New Roman"/>
          <w:strike/>
          <w:sz w:val="24"/>
          <w:szCs w:val="24"/>
        </w:rPr>
        <w:t>True /</w:t>
      </w:r>
      <w:r w:rsidR="00D95AF5" w:rsidRPr="00AC67C0">
        <w:rPr>
          <w:rFonts w:ascii="Times New Roman" w:hAnsi="Times New Roman" w:cs="Times New Roman"/>
          <w:sz w:val="24"/>
          <w:szCs w:val="24"/>
        </w:rPr>
        <w:t xml:space="preserve"> </w:t>
      </w:r>
      <w:r w:rsidR="00D95AF5" w:rsidRPr="00C73E85">
        <w:rPr>
          <w:rFonts w:ascii="Times New Roman" w:hAnsi="Times New Roman" w:cs="Times New Roman"/>
          <w:color w:val="FF0000"/>
          <w:sz w:val="24"/>
          <w:szCs w:val="24"/>
        </w:rPr>
        <w:t>False</w:t>
      </w:r>
      <w:bookmarkStart w:id="0" w:name="_GoBack"/>
      <w:bookmarkEnd w:id="0"/>
    </w:p>
    <w:p w:rsidR="00D6353A" w:rsidRPr="00AC67C0" w:rsidRDefault="00D6353A" w:rsidP="00C73E85">
      <w:pPr>
        <w:jc w:val="both"/>
        <w:rPr>
          <w:rFonts w:ascii="Times New Roman" w:hAnsi="Times New Roman" w:cs="Times New Roman"/>
          <w:sz w:val="24"/>
          <w:szCs w:val="24"/>
        </w:rPr>
      </w:pPr>
    </w:p>
    <w:p w:rsidR="0064593C" w:rsidRPr="00AC67C0" w:rsidRDefault="0064593C" w:rsidP="00C73E85">
      <w:pPr>
        <w:pStyle w:val="ListParagraph"/>
        <w:numPr>
          <w:ilvl w:val="0"/>
          <w:numId w:val="22"/>
        </w:numPr>
        <w:jc w:val="both"/>
        <w:rPr>
          <w:bCs/>
          <w:lang w:val="en-GB"/>
        </w:rPr>
      </w:pPr>
      <w:r w:rsidRPr="00AC67C0">
        <w:rPr>
          <w:bCs/>
          <w:lang w:val="en-GB"/>
        </w:rPr>
        <w:t xml:space="preserve">Briefly discuss the four Orientation of </w:t>
      </w:r>
      <w:r w:rsidRPr="00AC67C0">
        <w:rPr>
          <w:bCs/>
        </w:rPr>
        <w:t xml:space="preserve">multinational </w:t>
      </w:r>
      <w:r w:rsidRPr="00AC67C0">
        <w:rPr>
          <w:bCs/>
          <w:lang w:val="en-GB"/>
        </w:rPr>
        <w:t>corporations</w:t>
      </w:r>
      <w:r w:rsidR="001759F8" w:rsidRPr="00AC67C0">
        <w:rPr>
          <w:bCs/>
          <w:lang w:val="en-GB"/>
        </w:rPr>
        <w:t xml:space="preserve">  </w:t>
      </w:r>
      <w:r w:rsidR="001759F8" w:rsidRPr="00AC67C0">
        <w:t>(8 marks )</w:t>
      </w:r>
    </w:p>
    <w:p w:rsidR="00E82734" w:rsidRPr="00AC67C0" w:rsidRDefault="007671F0" w:rsidP="00C73E85">
      <w:pPr>
        <w:numPr>
          <w:ilvl w:val="0"/>
          <w:numId w:val="15"/>
        </w:numPr>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 xml:space="preserve">Ethnocentric: governance is top down, strategy is global integration, products development </w:t>
      </w:r>
      <w:proofErr w:type="gramStart"/>
      <w:r w:rsidRPr="00AC67C0">
        <w:rPr>
          <w:rFonts w:ascii="Times New Roman" w:hAnsi="Times New Roman" w:cs="Times New Roman"/>
          <w:bCs/>
          <w:color w:val="C00000"/>
          <w:sz w:val="24"/>
          <w:szCs w:val="24"/>
        </w:rPr>
        <w:t>is determined</w:t>
      </w:r>
      <w:proofErr w:type="gramEnd"/>
      <w:r w:rsidRPr="00AC67C0">
        <w:rPr>
          <w:rFonts w:ascii="Times New Roman" w:hAnsi="Times New Roman" w:cs="Times New Roman"/>
          <w:bCs/>
          <w:color w:val="C00000"/>
          <w:sz w:val="24"/>
          <w:szCs w:val="24"/>
        </w:rPr>
        <w:t xml:space="preserve"> primarily by the needs of home country customers and people of home country are developed for key positions everywhere in the world.</w:t>
      </w:r>
    </w:p>
    <w:p w:rsidR="00E82734" w:rsidRPr="00AC67C0" w:rsidRDefault="007671F0" w:rsidP="00C73E85">
      <w:pPr>
        <w:numPr>
          <w:ilvl w:val="0"/>
          <w:numId w:val="15"/>
        </w:numPr>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 xml:space="preserve">Polycentric: governance is bottom up where each subsidiary decides on local objectives, strategy is national responsiveness, local products </w:t>
      </w:r>
      <w:proofErr w:type="gramStart"/>
      <w:r w:rsidRPr="00AC67C0">
        <w:rPr>
          <w:rFonts w:ascii="Times New Roman" w:hAnsi="Times New Roman" w:cs="Times New Roman"/>
          <w:bCs/>
          <w:color w:val="C00000"/>
          <w:sz w:val="24"/>
          <w:szCs w:val="24"/>
        </w:rPr>
        <w:t>are developed</w:t>
      </w:r>
      <w:proofErr w:type="gramEnd"/>
      <w:r w:rsidRPr="00AC67C0">
        <w:rPr>
          <w:rFonts w:ascii="Times New Roman" w:hAnsi="Times New Roman" w:cs="Times New Roman"/>
          <w:bCs/>
          <w:color w:val="C00000"/>
          <w:sz w:val="24"/>
          <w:szCs w:val="24"/>
        </w:rPr>
        <w:t xml:space="preserve"> based on local needs and people of local nationality are developed for key positions in their own country.</w:t>
      </w:r>
    </w:p>
    <w:p w:rsidR="00E82734" w:rsidRPr="00AC67C0" w:rsidRDefault="007671F0" w:rsidP="00C73E85">
      <w:pPr>
        <w:numPr>
          <w:ilvl w:val="0"/>
          <w:numId w:val="15"/>
        </w:numPr>
        <w:jc w:val="both"/>
        <w:rPr>
          <w:rFonts w:ascii="Times New Roman" w:hAnsi="Times New Roman" w:cs="Times New Roman"/>
          <w:bCs/>
          <w:color w:val="C00000"/>
          <w:sz w:val="24"/>
          <w:szCs w:val="24"/>
        </w:rPr>
      </w:pPr>
      <w:proofErr w:type="spellStart"/>
      <w:r w:rsidRPr="00AC67C0">
        <w:rPr>
          <w:rFonts w:ascii="Times New Roman" w:hAnsi="Times New Roman" w:cs="Times New Roman"/>
          <w:bCs/>
          <w:color w:val="C00000"/>
          <w:sz w:val="24"/>
          <w:szCs w:val="24"/>
        </w:rPr>
        <w:t>Regiocentric</w:t>
      </w:r>
      <w:proofErr w:type="spellEnd"/>
      <w:r w:rsidRPr="00AC67C0">
        <w:rPr>
          <w:rFonts w:ascii="Times New Roman" w:hAnsi="Times New Roman" w:cs="Times New Roman"/>
          <w:bCs/>
          <w:color w:val="C00000"/>
          <w:sz w:val="24"/>
          <w:szCs w:val="24"/>
        </w:rPr>
        <w:t xml:space="preserve">: governance </w:t>
      </w:r>
      <w:proofErr w:type="gramStart"/>
      <w:r w:rsidRPr="00AC67C0">
        <w:rPr>
          <w:rFonts w:ascii="Times New Roman" w:hAnsi="Times New Roman" w:cs="Times New Roman"/>
          <w:bCs/>
          <w:color w:val="C00000"/>
          <w:sz w:val="24"/>
          <w:szCs w:val="24"/>
        </w:rPr>
        <w:t>is mutually negotiated</w:t>
      </w:r>
      <w:proofErr w:type="gramEnd"/>
      <w:r w:rsidRPr="00AC67C0">
        <w:rPr>
          <w:rFonts w:ascii="Times New Roman" w:hAnsi="Times New Roman" w:cs="Times New Roman"/>
          <w:bCs/>
          <w:color w:val="C00000"/>
          <w:sz w:val="24"/>
          <w:szCs w:val="24"/>
        </w:rPr>
        <w:t xml:space="preserve"> between regions and its subsidiaries, strategy is regional integration and national responsiveness, products are standardized within region but not across regions, regional people are developed for key positions anywhere in the region.</w:t>
      </w:r>
    </w:p>
    <w:p w:rsidR="007A4455" w:rsidRPr="00C73E85" w:rsidRDefault="007671F0" w:rsidP="00C73E85">
      <w:pPr>
        <w:numPr>
          <w:ilvl w:val="0"/>
          <w:numId w:val="15"/>
        </w:numPr>
        <w:jc w:val="both"/>
        <w:rPr>
          <w:rFonts w:ascii="Times New Roman" w:hAnsi="Times New Roman" w:cs="Times New Roman"/>
          <w:bCs/>
          <w:color w:val="C00000"/>
          <w:sz w:val="24"/>
          <w:szCs w:val="24"/>
        </w:rPr>
      </w:pPr>
      <w:r w:rsidRPr="00AC67C0">
        <w:rPr>
          <w:rFonts w:ascii="Times New Roman" w:hAnsi="Times New Roman" w:cs="Times New Roman"/>
          <w:bCs/>
          <w:color w:val="C00000"/>
          <w:sz w:val="24"/>
          <w:szCs w:val="24"/>
        </w:rPr>
        <w:t>Geocentric: governance is mutually negotiated at all levels of the corporation, strategy is global integration and national responsiveness, global products with local variation, best people everywhere in the world are developed for key positions everywhere in the world.</w:t>
      </w:r>
    </w:p>
    <w:sectPr w:rsidR="007A4455" w:rsidRPr="00C73E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75C0D"/>
    <w:multiLevelType w:val="hybridMultilevel"/>
    <w:tmpl w:val="3BF81670"/>
    <w:lvl w:ilvl="0" w:tplc="08F60DB4">
      <w:start w:val="1"/>
      <w:numFmt w:val="bullet"/>
      <w:lvlText w:val=""/>
      <w:lvlJc w:val="left"/>
      <w:pPr>
        <w:tabs>
          <w:tab w:val="num" w:pos="720"/>
        </w:tabs>
        <w:ind w:left="720" w:hanging="360"/>
      </w:pPr>
      <w:rPr>
        <w:rFonts w:ascii="Wingdings 3" w:hAnsi="Wingdings 3" w:hint="default"/>
      </w:rPr>
    </w:lvl>
    <w:lvl w:ilvl="1" w:tplc="3370A89A" w:tentative="1">
      <w:start w:val="1"/>
      <w:numFmt w:val="bullet"/>
      <w:lvlText w:val=""/>
      <w:lvlJc w:val="left"/>
      <w:pPr>
        <w:tabs>
          <w:tab w:val="num" w:pos="1440"/>
        </w:tabs>
        <w:ind w:left="1440" w:hanging="360"/>
      </w:pPr>
      <w:rPr>
        <w:rFonts w:ascii="Wingdings 3" w:hAnsi="Wingdings 3" w:hint="default"/>
      </w:rPr>
    </w:lvl>
    <w:lvl w:ilvl="2" w:tplc="9D5AEC68" w:tentative="1">
      <w:start w:val="1"/>
      <w:numFmt w:val="bullet"/>
      <w:lvlText w:val=""/>
      <w:lvlJc w:val="left"/>
      <w:pPr>
        <w:tabs>
          <w:tab w:val="num" w:pos="2160"/>
        </w:tabs>
        <w:ind w:left="2160" w:hanging="360"/>
      </w:pPr>
      <w:rPr>
        <w:rFonts w:ascii="Wingdings 3" w:hAnsi="Wingdings 3" w:hint="default"/>
      </w:rPr>
    </w:lvl>
    <w:lvl w:ilvl="3" w:tplc="D68C4B0C" w:tentative="1">
      <w:start w:val="1"/>
      <w:numFmt w:val="bullet"/>
      <w:lvlText w:val=""/>
      <w:lvlJc w:val="left"/>
      <w:pPr>
        <w:tabs>
          <w:tab w:val="num" w:pos="2880"/>
        </w:tabs>
        <w:ind w:left="2880" w:hanging="360"/>
      </w:pPr>
      <w:rPr>
        <w:rFonts w:ascii="Wingdings 3" w:hAnsi="Wingdings 3" w:hint="default"/>
      </w:rPr>
    </w:lvl>
    <w:lvl w:ilvl="4" w:tplc="71068820" w:tentative="1">
      <w:start w:val="1"/>
      <w:numFmt w:val="bullet"/>
      <w:lvlText w:val=""/>
      <w:lvlJc w:val="left"/>
      <w:pPr>
        <w:tabs>
          <w:tab w:val="num" w:pos="3600"/>
        </w:tabs>
        <w:ind w:left="3600" w:hanging="360"/>
      </w:pPr>
      <w:rPr>
        <w:rFonts w:ascii="Wingdings 3" w:hAnsi="Wingdings 3" w:hint="default"/>
      </w:rPr>
    </w:lvl>
    <w:lvl w:ilvl="5" w:tplc="BFA0F0FE" w:tentative="1">
      <w:start w:val="1"/>
      <w:numFmt w:val="bullet"/>
      <w:lvlText w:val=""/>
      <w:lvlJc w:val="left"/>
      <w:pPr>
        <w:tabs>
          <w:tab w:val="num" w:pos="4320"/>
        </w:tabs>
        <w:ind w:left="4320" w:hanging="360"/>
      </w:pPr>
      <w:rPr>
        <w:rFonts w:ascii="Wingdings 3" w:hAnsi="Wingdings 3" w:hint="default"/>
      </w:rPr>
    </w:lvl>
    <w:lvl w:ilvl="6" w:tplc="E474E830" w:tentative="1">
      <w:start w:val="1"/>
      <w:numFmt w:val="bullet"/>
      <w:lvlText w:val=""/>
      <w:lvlJc w:val="left"/>
      <w:pPr>
        <w:tabs>
          <w:tab w:val="num" w:pos="5040"/>
        </w:tabs>
        <w:ind w:left="5040" w:hanging="360"/>
      </w:pPr>
      <w:rPr>
        <w:rFonts w:ascii="Wingdings 3" w:hAnsi="Wingdings 3" w:hint="default"/>
      </w:rPr>
    </w:lvl>
    <w:lvl w:ilvl="7" w:tplc="2684F404" w:tentative="1">
      <w:start w:val="1"/>
      <w:numFmt w:val="bullet"/>
      <w:lvlText w:val=""/>
      <w:lvlJc w:val="left"/>
      <w:pPr>
        <w:tabs>
          <w:tab w:val="num" w:pos="5760"/>
        </w:tabs>
        <w:ind w:left="5760" w:hanging="360"/>
      </w:pPr>
      <w:rPr>
        <w:rFonts w:ascii="Wingdings 3" w:hAnsi="Wingdings 3" w:hint="default"/>
      </w:rPr>
    </w:lvl>
    <w:lvl w:ilvl="8" w:tplc="E90AA7B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AC75FA"/>
    <w:multiLevelType w:val="hybridMultilevel"/>
    <w:tmpl w:val="968280A4"/>
    <w:lvl w:ilvl="0" w:tplc="AAEA6A3E">
      <w:start w:val="1"/>
      <w:numFmt w:val="bullet"/>
      <w:lvlText w:val=""/>
      <w:lvlJc w:val="left"/>
      <w:pPr>
        <w:tabs>
          <w:tab w:val="num" w:pos="720"/>
        </w:tabs>
        <w:ind w:left="720" w:hanging="360"/>
      </w:pPr>
      <w:rPr>
        <w:rFonts w:ascii="Wingdings 3" w:hAnsi="Wingdings 3" w:hint="default"/>
      </w:rPr>
    </w:lvl>
    <w:lvl w:ilvl="1" w:tplc="67825936" w:tentative="1">
      <w:start w:val="1"/>
      <w:numFmt w:val="bullet"/>
      <w:lvlText w:val=""/>
      <w:lvlJc w:val="left"/>
      <w:pPr>
        <w:tabs>
          <w:tab w:val="num" w:pos="1440"/>
        </w:tabs>
        <w:ind w:left="1440" w:hanging="360"/>
      </w:pPr>
      <w:rPr>
        <w:rFonts w:ascii="Wingdings 3" w:hAnsi="Wingdings 3" w:hint="default"/>
      </w:rPr>
    </w:lvl>
    <w:lvl w:ilvl="2" w:tplc="E3360FF0" w:tentative="1">
      <w:start w:val="1"/>
      <w:numFmt w:val="bullet"/>
      <w:lvlText w:val=""/>
      <w:lvlJc w:val="left"/>
      <w:pPr>
        <w:tabs>
          <w:tab w:val="num" w:pos="2160"/>
        </w:tabs>
        <w:ind w:left="2160" w:hanging="360"/>
      </w:pPr>
      <w:rPr>
        <w:rFonts w:ascii="Wingdings 3" w:hAnsi="Wingdings 3" w:hint="default"/>
      </w:rPr>
    </w:lvl>
    <w:lvl w:ilvl="3" w:tplc="E9806FE2" w:tentative="1">
      <w:start w:val="1"/>
      <w:numFmt w:val="bullet"/>
      <w:lvlText w:val=""/>
      <w:lvlJc w:val="left"/>
      <w:pPr>
        <w:tabs>
          <w:tab w:val="num" w:pos="2880"/>
        </w:tabs>
        <w:ind w:left="2880" w:hanging="360"/>
      </w:pPr>
      <w:rPr>
        <w:rFonts w:ascii="Wingdings 3" w:hAnsi="Wingdings 3" w:hint="default"/>
      </w:rPr>
    </w:lvl>
    <w:lvl w:ilvl="4" w:tplc="A17EDD6E" w:tentative="1">
      <w:start w:val="1"/>
      <w:numFmt w:val="bullet"/>
      <w:lvlText w:val=""/>
      <w:lvlJc w:val="left"/>
      <w:pPr>
        <w:tabs>
          <w:tab w:val="num" w:pos="3600"/>
        </w:tabs>
        <w:ind w:left="3600" w:hanging="360"/>
      </w:pPr>
      <w:rPr>
        <w:rFonts w:ascii="Wingdings 3" w:hAnsi="Wingdings 3" w:hint="default"/>
      </w:rPr>
    </w:lvl>
    <w:lvl w:ilvl="5" w:tplc="876A846C" w:tentative="1">
      <w:start w:val="1"/>
      <w:numFmt w:val="bullet"/>
      <w:lvlText w:val=""/>
      <w:lvlJc w:val="left"/>
      <w:pPr>
        <w:tabs>
          <w:tab w:val="num" w:pos="4320"/>
        </w:tabs>
        <w:ind w:left="4320" w:hanging="360"/>
      </w:pPr>
      <w:rPr>
        <w:rFonts w:ascii="Wingdings 3" w:hAnsi="Wingdings 3" w:hint="default"/>
      </w:rPr>
    </w:lvl>
    <w:lvl w:ilvl="6" w:tplc="B3D0A58A" w:tentative="1">
      <w:start w:val="1"/>
      <w:numFmt w:val="bullet"/>
      <w:lvlText w:val=""/>
      <w:lvlJc w:val="left"/>
      <w:pPr>
        <w:tabs>
          <w:tab w:val="num" w:pos="5040"/>
        </w:tabs>
        <w:ind w:left="5040" w:hanging="360"/>
      </w:pPr>
      <w:rPr>
        <w:rFonts w:ascii="Wingdings 3" w:hAnsi="Wingdings 3" w:hint="default"/>
      </w:rPr>
    </w:lvl>
    <w:lvl w:ilvl="7" w:tplc="17B856B6" w:tentative="1">
      <w:start w:val="1"/>
      <w:numFmt w:val="bullet"/>
      <w:lvlText w:val=""/>
      <w:lvlJc w:val="left"/>
      <w:pPr>
        <w:tabs>
          <w:tab w:val="num" w:pos="5760"/>
        </w:tabs>
        <w:ind w:left="5760" w:hanging="360"/>
      </w:pPr>
      <w:rPr>
        <w:rFonts w:ascii="Wingdings 3" w:hAnsi="Wingdings 3" w:hint="default"/>
      </w:rPr>
    </w:lvl>
    <w:lvl w:ilvl="8" w:tplc="D708063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69F30A1"/>
    <w:multiLevelType w:val="hybridMultilevel"/>
    <w:tmpl w:val="9330313A"/>
    <w:lvl w:ilvl="0" w:tplc="C444F900">
      <w:start w:val="1"/>
      <w:numFmt w:val="bullet"/>
      <w:lvlText w:val=""/>
      <w:lvlJc w:val="left"/>
      <w:pPr>
        <w:tabs>
          <w:tab w:val="num" w:pos="720"/>
        </w:tabs>
        <w:ind w:left="720" w:hanging="360"/>
      </w:pPr>
      <w:rPr>
        <w:rFonts w:ascii="Wingdings" w:hAnsi="Wingdings" w:hint="default"/>
      </w:rPr>
    </w:lvl>
    <w:lvl w:ilvl="1" w:tplc="1040C49E" w:tentative="1">
      <w:start w:val="1"/>
      <w:numFmt w:val="bullet"/>
      <w:lvlText w:val=""/>
      <w:lvlJc w:val="left"/>
      <w:pPr>
        <w:tabs>
          <w:tab w:val="num" w:pos="1440"/>
        </w:tabs>
        <w:ind w:left="1440" w:hanging="360"/>
      </w:pPr>
      <w:rPr>
        <w:rFonts w:ascii="Wingdings" w:hAnsi="Wingdings" w:hint="default"/>
      </w:rPr>
    </w:lvl>
    <w:lvl w:ilvl="2" w:tplc="826ABA92" w:tentative="1">
      <w:start w:val="1"/>
      <w:numFmt w:val="bullet"/>
      <w:lvlText w:val=""/>
      <w:lvlJc w:val="left"/>
      <w:pPr>
        <w:tabs>
          <w:tab w:val="num" w:pos="2160"/>
        </w:tabs>
        <w:ind w:left="2160" w:hanging="360"/>
      </w:pPr>
      <w:rPr>
        <w:rFonts w:ascii="Wingdings" w:hAnsi="Wingdings" w:hint="default"/>
      </w:rPr>
    </w:lvl>
    <w:lvl w:ilvl="3" w:tplc="27F8C022" w:tentative="1">
      <w:start w:val="1"/>
      <w:numFmt w:val="bullet"/>
      <w:lvlText w:val=""/>
      <w:lvlJc w:val="left"/>
      <w:pPr>
        <w:tabs>
          <w:tab w:val="num" w:pos="2880"/>
        </w:tabs>
        <w:ind w:left="2880" w:hanging="360"/>
      </w:pPr>
      <w:rPr>
        <w:rFonts w:ascii="Wingdings" w:hAnsi="Wingdings" w:hint="default"/>
      </w:rPr>
    </w:lvl>
    <w:lvl w:ilvl="4" w:tplc="5A52835A" w:tentative="1">
      <w:start w:val="1"/>
      <w:numFmt w:val="bullet"/>
      <w:lvlText w:val=""/>
      <w:lvlJc w:val="left"/>
      <w:pPr>
        <w:tabs>
          <w:tab w:val="num" w:pos="3600"/>
        </w:tabs>
        <w:ind w:left="3600" w:hanging="360"/>
      </w:pPr>
      <w:rPr>
        <w:rFonts w:ascii="Wingdings" w:hAnsi="Wingdings" w:hint="default"/>
      </w:rPr>
    </w:lvl>
    <w:lvl w:ilvl="5" w:tplc="847852F0" w:tentative="1">
      <w:start w:val="1"/>
      <w:numFmt w:val="bullet"/>
      <w:lvlText w:val=""/>
      <w:lvlJc w:val="left"/>
      <w:pPr>
        <w:tabs>
          <w:tab w:val="num" w:pos="4320"/>
        </w:tabs>
        <w:ind w:left="4320" w:hanging="360"/>
      </w:pPr>
      <w:rPr>
        <w:rFonts w:ascii="Wingdings" w:hAnsi="Wingdings" w:hint="default"/>
      </w:rPr>
    </w:lvl>
    <w:lvl w:ilvl="6" w:tplc="56D0FDA4" w:tentative="1">
      <w:start w:val="1"/>
      <w:numFmt w:val="bullet"/>
      <w:lvlText w:val=""/>
      <w:lvlJc w:val="left"/>
      <w:pPr>
        <w:tabs>
          <w:tab w:val="num" w:pos="5040"/>
        </w:tabs>
        <w:ind w:left="5040" w:hanging="360"/>
      </w:pPr>
      <w:rPr>
        <w:rFonts w:ascii="Wingdings" w:hAnsi="Wingdings" w:hint="default"/>
      </w:rPr>
    </w:lvl>
    <w:lvl w:ilvl="7" w:tplc="1C78A948" w:tentative="1">
      <w:start w:val="1"/>
      <w:numFmt w:val="bullet"/>
      <w:lvlText w:val=""/>
      <w:lvlJc w:val="left"/>
      <w:pPr>
        <w:tabs>
          <w:tab w:val="num" w:pos="5760"/>
        </w:tabs>
        <w:ind w:left="5760" w:hanging="360"/>
      </w:pPr>
      <w:rPr>
        <w:rFonts w:ascii="Wingdings" w:hAnsi="Wingdings" w:hint="default"/>
      </w:rPr>
    </w:lvl>
    <w:lvl w:ilvl="8" w:tplc="DED6573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FB1C53"/>
    <w:multiLevelType w:val="hybridMultilevel"/>
    <w:tmpl w:val="803CDD8A"/>
    <w:lvl w:ilvl="0" w:tplc="89A869A0">
      <w:start w:val="1"/>
      <w:numFmt w:val="bullet"/>
      <w:lvlText w:val="•"/>
      <w:lvlJc w:val="left"/>
      <w:pPr>
        <w:tabs>
          <w:tab w:val="num" w:pos="720"/>
        </w:tabs>
        <w:ind w:left="720" w:hanging="360"/>
      </w:pPr>
      <w:rPr>
        <w:rFonts w:ascii="Arial" w:hAnsi="Arial" w:hint="default"/>
      </w:rPr>
    </w:lvl>
    <w:lvl w:ilvl="1" w:tplc="846CA888" w:tentative="1">
      <w:start w:val="1"/>
      <w:numFmt w:val="bullet"/>
      <w:lvlText w:val="•"/>
      <w:lvlJc w:val="left"/>
      <w:pPr>
        <w:tabs>
          <w:tab w:val="num" w:pos="1440"/>
        </w:tabs>
        <w:ind w:left="1440" w:hanging="360"/>
      </w:pPr>
      <w:rPr>
        <w:rFonts w:ascii="Arial" w:hAnsi="Arial" w:hint="default"/>
      </w:rPr>
    </w:lvl>
    <w:lvl w:ilvl="2" w:tplc="FCFCECDC" w:tentative="1">
      <w:start w:val="1"/>
      <w:numFmt w:val="bullet"/>
      <w:lvlText w:val="•"/>
      <w:lvlJc w:val="left"/>
      <w:pPr>
        <w:tabs>
          <w:tab w:val="num" w:pos="2160"/>
        </w:tabs>
        <w:ind w:left="2160" w:hanging="360"/>
      </w:pPr>
      <w:rPr>
        <w:rFonts w:ascii="Arial" w:hAnsi="Arial" w:hint="default"/>
      </w:rPr>
    </w:lvl>
    <w:lvl w:ilvl="3" w:tplc="673A85C2" w:tentative="1">
      <w:start w:val="1"/>
      <w:numFmt w:val="bullet"/>
      <w:lvlText w:val="•"/>
      <w:lvlJc w:val="left"/>
      <w:pPr>
        <w:tabs>
          <w:tab w:val="num" w:pos="2880"/>
        </w:tabs>
        <w:ind w:left="2880" w:hanging="360"/>
      </w:pPr>
      <w:rPr>
        <w:rFonts w:ascii="Arial" w:hAnsi="Arial" w:hint="default"/>
      </w:rPr>
    </w:lvl>
    <w:lvl w:ilvl="4" w:tplc="F1ECB0EE" w:tentative="1">
      <w:start w:val="1"/>
      <w:numFmt w:val="bullet"/>
      <w:lvlText w:val="•"/>
      <w:lvlJc w:val="left"/>
      <w:pPr>
        <w:tabs>
          <w:tab w:val="num" w:pos="3600"/>
        </w:tabs>
        <w:ind w:left="3600" w:hanging="360"/>
      </w:pPr>
      <w:rPr>
        <w:rFonts w:ascii="Arial" w:hAnsi="Arial" w:hint="default"/>
      </w:rPr>
    </w:lvl>
    <w:lvl w:ilvl="5" w:tplc="3F2260E0" w:tentative="1">
      <w:start w:val="1"/>
      <w:numFmt w:val="bullet"/>
      <w:lvlText w:val="•"/>
      <w:lvlJc w:val="left"/>
      <w:pPr>
        <w:tabs>
          <w:tab w:val="num" w:pos="4320"/>
        </w:tabs>
        <w:ind w:left="4320" w:hanging="360"/>
      </w:pPr>
      <w:rPr>
        <w:rFonts w:ascii="Arial" w:hAnsi="Arial" w:hint="default"/>
      </w:rPr>
    </w:lvl>
    <w:lvl w:ilvl="6" w:tplc="E3A4A7B0" w:tentative="1">
      <w:start w:val="1"/>
      <w:numFmt w:val="bullet"/>
      <w:lvlText w:val="•"/>
      <w:lvlJc w:val="left"/>
      <w:pPr>
        <w:tabs>
          <w:tab w:val="num" w:pos="5040"/>
        </w:tabs>
        <w:ind w:left="5040" w:hanging="360"/>
      </w:pPr>
      <w:rPr>
        <w:rFonts w:ascii="Arial" w:hAnsi="Arial" w:hint="default"/>
      </w:rPr>
    </w:lvl>
    <w:lvl w:ilvl="7" w:tplc="ACDE6EC4" w:tentative="1">
      <w:start w:val="1"/>
      <w:numFmt w:val="bullet"/>
      <w:lvlText w:val="•"/>
      <w:lvlJc w:val="left"/>
      <w:pPr>
        <w:tabs>
          <w:tab w:val="num" w:pos="5760"/>
        </w:tabs>
        <w:ind w:left="5760" w:hanging="360"/>
      </w:pPr>
      <w:rPr>
        <w:rFonts w:ascii="Arial" w:hAnsi="Arial" w:hint="default"/>
      </w:rPr>
    </w:lvl>
    <w:lvl w:ilvl="8" w:tplc="E952B5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BBC4BBB"/>
    <w:multiLevelType w:val="hybridMultilevel"/>
    <w:tmpl w:val="0158F660"/>
    <w:lvl w:ilvl="0" w:tplc="49D25ABE">
      <w:start w:val="1"/>
      <w:numFmt w:val="bullet"/>
      <w:lvlText w:val=""/>
      <w:lvlJc w:val="left"/>
      <w:pPr>
        <w:tabs>
          <w:tab w:val="num" w:pos="720"/>
        </w:tabs>
        <w:ind w:left="720" w:hanging="360"/>
      </w:pPr>
      <w:rPr>
        <w:rFonts w:ascii="Wingdings" w:hAnsi="Wingdings" w:hint="default"/>
      </w:rPr>
    </w:lvl>
    <w:lvl w:ilvl="1" w:tplc="9FECAC1E" w:tentative="1">
      <w:start w:val="1"/>
      <w:numFmt w:val="bullet"/>
      <w:lvlText w:val=""/>
      <w:lvlJc w:val="left"/>
      <w:pPr>
        <w:tabs>
          <w:tab w:val="num" w:pos="1440"/>
        </w:tabs>
        <w:ind w:left="1440" w:hanging="360"/>
      </w:pPr>
      <w:rPr>
        <w:rFonts w:ascii="Wingdings" w:hAnsi="Wingdings" w:hint="default"/>
      </w:rPr>
    </w:lvl>
    <w:lvl w:ilvl="2" w:tplc="A586B0E6" w:tentative="1">
      <w:start w:val="1"/>
      <w:numFmt w:val="bullet"/>
      <w:lvlText w:val=""/>
      <w:lvlJc w:val="left"/>
      <w:pPr>
        <w:tabs>
          <w:tab w:val="num" w:pos="2160"/>
        </w:tabs>
        <w:ind w:left="2160" w:hanging="360"/>
      </w:pPr>
      <w:rPr>
        <w:rFonts w:ascii="Wingdings" w:hAnsi="Wingdings" w:hint="default"/>
      </w:rPr>
    </w:lvl>
    <w:lvl w:ilvl="3" w:tplc="E1668482" w:tentative="1">
      <w:start w:val="1"/>
      <w:numFmt w:val="bullet"/>
      <w:lvlText w:val=""/>
      <w:lvlJc w:val="left"/>
      <w:pPr>
        <w:tabs>
          <w:tab w:val="num" w:pos="2880"/>
        </w:tabs>
        <w:ind w:left="2880" w:hanging="360"/>
      </w:pPr>
      <w:rPr>
        <w:rFonts w:ascii="Wingdings" w:hAnsi="Wingdings" w:hint="default"/>
      </w:rPr>
    </w:lvl>
    <w:lvl w:ilvl="4" w:tplc="DF3A797A" w:tentative="1">
      <w:start w:val="1"/>
      <w:numFmt w:val="bullet"/>
      <w:lvlText w:val=""/>
      <w:lvlJc w:val="left"/>
      <w:pPr>
        <w:tabs>
          <w:tab w:val="num" w:pos="3600"/>
        </w:tabs>
        <w:ind w:left="3600" w:hanging="360"/>
      </w:pPr>
      <w:rPr>
        <w:rFonts w:ascii="Wingdings" w:hAnsi="Wingdings" w:hint="default"/>
      </w:rPr>
    </w:lvl>
    <w:lvl w:ilvl="5" w:tplc="9CAE38AE" w:tentative="1">
      <w:start w:val="1"/>
      <w:numFmt w:val="bullet"/>
      <w:lvlText w:val=""/>
      <w:lvlJc w:val="left"/>
      <w:pPr>
        <w:tabs>
          <w:tab w:val="num" w:pos="4320"/>
        </w:tabs>
        <w:ind w:left="4320" w:hanging="360"/>
      </w:pPr>
      <w:rPr>
        <w:rFonts w:ascii="Wingdings" w:hAnsi="Wingdings" w:hint="default"/>
      </w:rPr>
    </w:lvl>
    <w:lvl w:ilvl="6" w:tplc="F6EE8F6E" w:tentative="1">
      <w:start w:val="1"/>
      <w:numFmt w:val="bullet"/>
      <w:lvlText w:val=""/>
      <w:lvlJc w:val="left"/>
      <w:pPr>
        <w:tabs>
          <w:tab w:val="num" w:pos="5040"/>
        </w:tabs>
        <w:ind w:left="5040" w:hanging="360"/>
      </w:pPr>
      <w:rPr>
        <w:rFonts w:ascii="Wingdings" w:hAnsi="Wingdings" w:hint="default"/>
      </w:rPr>
    </w:lvl>
    <w:lvl w:ilvl="7" w:tplc="0D782CCC" w:tentative="1">
      <w:start w:val="1"/>
      <w:numFmt w:val="bullet"/>
      <w:lvlText w:val=""/>
      <w:lvlJc w:val="left"/>
      <w:pPr>
        <w:tabs>
          <w:tab w:val="num" w:pos="5760"/>
        </w:tabs>
        <w:ind w:left="5760" w:hanging="360"/>
      </w:pPr>
      <w:rPr>
        <w:rFonts w:ascii="Wingdings" w:hAnsi="Wingdings" w:hint="default"/>
      </w:rPr>
    </w:lvl>
    <w:lvl w:ilvl="8" w:tplc="E4C4D19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0121DA"/>
    <w:multiLevelType w:val="hybridMultilevel"/>
    <w:tmpl w:val="9D901B3E"/>
    <w:lvl w:ilvl="0" w:tplc="9CF02B94">
      <w:start w:val="1"/>
      <w:numFmt w:val="bullet"/>
      <w:lvlText w:val=""/>
      <w:lvlJc w:val="left"/>
      <w:pPr>
        <w:tabs>
          <w:tab w:val="num" w:pos="720"/>
        </w:tabs>
        <w:ind w:left="720" w:hanging="360"/>
      </w:pPr>
      <w:rPr>
        <w:rFonts w:ascii="Wingdings 3" w:hAnsi="Wingdings 3" w:hint="default"/>
      </w:rPr>
    </w:lvl>
    <w:lvl w:ilvl="1" w:tplc="4AC01E12" w:tentative="1">
      <w:start w:val="1"/>
      <w:numFmt w:val="bullet"/>
      <w:lvlText w:val=""/>
      <w:lvlJc w:val="left"/>
      <w:pPr>
        <w:tabs>
          <w:tab w:val="num" w:pos="1440"/>
        </w:tabs>
        <w:ind w:left="1440" w:hanging="360"/>
      </w:pPr>
      <w:rPr>
        <w:rFonts w:ascii="Wingdings 3" w:hAnsi="Wingdings 3" w:hint="default"/>
      </w:rPr>
    </w:lvl>
    <w:lvl w:ilvl="2" w:tplc="014C0D18" w:tentative="1">
      <w:start w:val="1"/>
      <w:numFmt w:val="bullet"/>
      <w:lvlText w:val=""/>
      <w:lvlJc w:val="left"/>
      <w:pPr>
        <w:tabs>
          <w:tab w:val="num" w:pos="2160"/>
        </w:tabs>
        <w:ind w:left="2160" w:hanging="360"/>
      </w:pPr>
      <w:rPr>
        <w:rFonts w:ascii="Wingdings 3" w:hAnsi="Wingdings 3" w:hint="default"/>
      </w:rPr>
    </w:lvl>
    <w:lvl w:ilvl="3" w:tplc="CB60C0CE" w:tentative="1">
      <w:start w:val="1"/>
      <w:numFmt w:val="bullet"/>
      <w:lvlText w:val=""/>
      <w:lvlJc w:val="left"/>
      <w:pPr>
        <w:tabs>
          <w:tab w:val="num" w:pos="2880"/>
        </w:tabs>
        <w:ind w:left="2880" w:hanging="360"/>
      </w:pPr>
      <w:rPr>
        <w:rFonts w:ascii="Wingdings 3" w:hAnsi="Wingdings 3" w:hint="default"/>
      </w:rPr>
    </w:lvl>
    <w:lvl w:ilvl="4" w:tplc="477A8406" w:tentative="1">
      <w:start w:val="1"/>
      <w:numFmt w:val="bullet"/>
      <w:lvlText w:val=""/>
      <w:lvlJc w:val="left"/>
      <w:pPr>
        <w:tabs>
          <w:tab w:val="num" w:pos="3600"/>
        </w:tabs>
        <w:ind w:left="3600" w:hanging="360"/>
      </w:pPr>
      <w:rPr>
        <w:rFonts w:ascii="Wingdings 3" w:hAnsi="Wingdings 3" w:hint="default"/>
      </w:rPr>
    </w:lvl>
    <w:lvl w:ilvl="5" w:tplc="780494B0" w:tentative="1">
      <w:start w:val="1"/>
      <w:numFmt w:val="bullet"/>
      <w:lvlText w:val=""/>
      <w:lvlJc w:val="left"/>
      <w:pPr>
        <w:tabs>
          <w:tab w:val="num" w:pos="4320"/>
        </w:tabs>
        <w:ind w:left="4320" w:hanging="360"/>
      </w:pPr>
      <w:rPr>
        <w:rFonts w:ascii="Wingdings 3" w:hAnsi="Wingdings 3" w:hint="default"/>
      </w:rPr>
    </w:lvl>
    <w:lvl w:ilvl="6" w:tplc="C9C8BBDC" w:tentative="1">
      <w:start w:val="1"/>
      <w:numFmt w:val="bullet"/>
      <w:lvlText w:val=""/>
      <w:lvlJc w:val="left"/>
      <w:pPr>
        <w:tabs>
          <w:tab w:val="num" w:pos="5040"/>
        </w:tabs>
        <w:ind w:left="5040" w:hanging="360"/>
      </w:pPr>
      <w:rPr>
        <w:rFonts w:ascii="Wingdings 3" w:hAnsi="Wingdings 3" w:hint="default"/>
      </w:rPr>
    </w:lvl>
    <w:lvl w:ilvl="7" w:tplc="6AE66CC4" w:tentative="1">
      <w:start w:val="1"/>
      <w:numFmt w:val="bullet"/>
      <w:lvlText w:val=""/>
      <w:lvlJc w:val="left"/>
      <w:pPr>
        <w:tabs>
          <w:tab w:val="num" w:pos="5760"/>
        </w:tabs>
        <w:ind w:left="5760" w:hanging="360"/>
      </w:pPr>
      <w:rPr>
        <w:rFonts w:ascii="Wingdings 3" w:hAnsi="Wingdings 3" w:hint="default"/>
      </w:rPr>
    </w:lvl>
    <w:lvl w:ilvl="8" w:tplc="028CEC7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E1D1DB5"/>
    <w:multiLevelType w:val="hybridMultilevel"/>
    <w:tmpl w:val="D66ECB0A"/>
    <w:lvl w:ilvl="0" w:tplc="FAF085CC">
      <w:start w:val="1"/>
      <w:numFmt w:val="bullet"/>
      <w:lvlText w:val="•"/>
      <w:lvlJc w:val="left"/>
      <w:pPr>
        <w:tabs>
          <w:tab w:val="num" w:pos="720"/>
        </w:tabs>
        <w:ind w:left="720" w:hanging="360"/>
      </w:pPr>
      <w:rPr>
        <w:rFonts w:ascii="Arial" w:hAnsi="Arial" w:hint="default"/>
      </w:rPr>
    </w:lvl>
    <w:lvl w:ilvl="1" w:tplc="61486F90" w:tentative="1">
      <w:start w:val="1"/>
      <w:numFmt w:val="bullet"/>
      <w:lvlText w:val="•"/>
      <w:lvlJc w:val="left"/>
      <w:pPr>
        <w:tabs>
          <w:tab w:val="num" w:pos="1440"/>
        </w:tabs>
        <w:ind w:left="1440" w:hanging="360"/>
      </w:pPr>
      <w:rPr>
        <w:rFonts w:ascii="Arial" w:hAnsi="Arial" w:hint="default"/>
      </w:rPr>
    </w:lvl>
    <w:lvl w:ilvl="2" w:tplc="778214C8" w:tentative="1">
      <w:start w:val="1"/>
      <w:numFmt w:val="bullet"/>
      <w:lvlText w:val="•"/>
      <w:lvlJc w:val="left"/>
      <w:pPr>
        <w:tabs>
          <w:tab w:val="num" w:pos="2160"/>
        </w:tabs>
        <w:ind w:left="2160" w:hanging="360"/>
      </w:pPr>
      <w:rPr>
        <w:rFonts w:ascii="Arial" w:hAnsi="Arial" w:hint="default"/>
      </w:rPr>
    </w:lvl>
    <w:lvl w:ilvl="3" w:tplc="87D6B754" w:tentative="1">
      <w:start w:val="1"/>
      <w:numFmt w:val="bullet"/>
      <w:lvlText w:val="•"/>
      <w:lvlJc w:val="left"/>
      <w:pPr>
        <w:tabs>
          <w:tab w:val="num" w:pos="2880"/>
        </w:tabs>
        <w:ind w:left="2880" w:hanging="360"/>
      </w:pPr>
      <w:rPr>
        <w:rFonts w:ascii="Arial" w:hAnsi="Arial" w:hint="default"/>
      </w:rPr>
    </w:lvl>
    <w:lvl w:ilvl="4" w:tplc="9D4E40A4" w:tentative="1">
      <w:start w:val="1"/>
      <w:numFmt w:val="bullet"/>
      <w:lvlText w:val="•"/>
      <w:lvlJc w:val="left"/>
      <w:pPr>
        <w:tabs>
          <w:tab w:val="num" w:pos="3600"/>
        </w:tabs>
        <w:ind w:left="3600" w:hanging="360"/>
      </w:pPr>
      <w:rPr>
        <w:rFonts w:ascii="Arial" w:hAnsi="Arial" w:hint="default"/>
      </w:rPr>
    </w:lvl>
    <w:lvl w:ilvl="5" w:tplc="223009BE" w:tentative="1">
      <w:start w:val="1"/>
      <w:numFmt w:val="bullet"/>
      <w:lvlText w:val="•"/>
      <w:lvlJc w:val="left"/>
      <w:pPr>
        <w:tabs>
          <w:tab w:val="num" w:pos="4320"/>
        </w:tabs>
        <w:ind w:left="4320" w:hanging="360"/>
      </w:pPr>
      <w:rPr>
        <w:rFonts w:ascii="Arial" w:hAnsi="Arial" w:hint="default"/>
      </w:rPr>
    </w:lvl>
    <w:lvl w:ilvl="6" w:tplc="1DA6D1A6" w:tentative="1">
      <w:start w:val="1"/>
      <w:numFmt w:val="bullet"/>
      <w:lvlText w:val="•"/>
      <w:lvlJc w:val="left"/>
      <w:pPr>
        <w:tabs>
          <w:tab w:val="num" w:pos="5040"/>
        </w:tabs>
        <w:ind w:left="5040" w:hanging="360"/>
      </w:pPr>
      <w:rPr>
        <w:rFonts w:ascii="Arial" w:hAnsi="Arial" w:hint="default"/>
      </w:rPr>
    </w:lvl>
    <w:lvl w:ilvl="7" w:tplc="7BA63158" w:tentative="1">
      <w:start w:val="1"/>
      <w:numFmt w:val="bullet"/>
      <w:lvlText w:val="•"/>
      <w:lvlJc w:val="left"/>
      <w:pPr>
        <w:tabs>
          <w:tab w:val="num" w:pos="5760"/>
        </w:tabs>
        <w:ind w:left="5760" w:hanging="360"/>
      </w:pPr>
      <w:rPr>
        <w:rFonts w:ascii="Arial" w:hAnsi="Arial" w:hint="default"/>
      </w:rPr>
    </w:lvl>
    <w:lvl w:ilvl="8" w:tplc="7768480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456ADF"/>
    <w:multiLevelType w:val="hybridMultilevel"/>
    <w:tmpl w:val="865C049C"/>
    <w:lvl w:ilvl="0" w:tplc="0409001B">
      <w:start w:val="1"/>
      <w:numFmt w:val="lowerRoman"/>
      <w:lvlText w:val="%1."/>
      <w:lvlJc w:val="right"/>
      <w:pPr>
        <w:tabs>
          <w:tab w:val="num" w:pos="720"/>
        </w:tabs>
        <w:ind w:left="720" w:hanging="360"/>
      </w:pPr>
      <w:rPr>
        <w:rFonts w:hint="default"/>
      </w:rPr>
    </w:lvl>
    <w:lvl w:ilvl="1" w:tplc="90709DCA" w:tentative="1">
      <w:start w:val="1"/>
      <w:numFmt w:val="bullet"/>
      <w:lvlText w:val=""/>
      <w:lvlJc w:val="left"/>
      <w:pPr>
        <w:tabs>
          <w:tab w:val="num" w:pos="1440"/>
        </w:tabs>
        <w:ind w:left="1440" w:hanging="360"/>
      </w:pPr>
      <w:rPr>
        <w:rFonts w:ascii="Wingdings" w:hAnsi="Wingdings" w:hint="default"/>
      </w:rPr>
    </w:lvl>
    <w:lvl w:ilvl="2" w:tplc="B55C3D16" w:tentative="1">
      <w:start w:val="1"/>
      <w:numFmt w:val="bullet"/>
      <w:lvlText w:val=""/>
      <w:lvlJc w:val="left"/>
      <w:pPr>
        <w:tabs>
          <w:tab w:val="num" w:pos="2160"/>
        </w:tabs>
        <w:ind w:left="2160" w:hanging="360"/>
      </w:pPr>
      <w:rPr>
        <w:rFonts w:ascii="Wingdings" w:hAnsi="Wingdings" w:hint="default"/>
      </w:rPr>
    </w:lvl>
    <w:lvl w:ilvl="3" w:tplc="D038A7BE" w:tentative="1">
      <w:start w:val="1"/>
      <w:numFmt w:val="bullet"/>
      <w:lvlText w:val=""/>
      <w:lvlJc w:val="left"/>
      <w:pPr>
        <w:tabs>
          <w:tab w:val="num" w:pos="2880"/>
        </w:tabs>
        <w:ind w:left="2880" w:hanging="360"/>
      </w:pPr>
      <w:rPr>
        <w:rFonts w:ascii="Wingdings" w:hAnsi="Wingdings" w:hint="default"/>
      </w:rPr>
    </w:lvl>
    <w:lvl w:ilvl="4" w:tplc="AF9EC72E" w:tentative="1">
      <w:start w:val="1"/>
      <w:numFmt w:val="bullet"/>
      <w:lvlText w:val=""/>
      <w:lvlJc w:val="left"/>
      <w:pPr>
        <w:tabs>
          <w:tab w:val="num" w:pos="3600"/>
        </w:tabs>
        <w:ind w:left="3600" w:hanging="360"/>
      </w:pPr>
      <w:rPr>
        <w:rFonts w:ascii="Wingdings" w:hAnsi="Wingdings" w:hint="default"/>
      </w:rPr>
    </w:lvl>
    <w:lvl w:ilvl="5" w:tplc="C4408858" w:tentative="1">
      <w:start w:val="1"/>
      <w:numFmt w:val="bullet"/>
      <w:lvlText w:val=""/>
      <w:lvlJc w:val="left"/>
      <w:pPr>
        <w:tabs>
          <w:tab w:val="num" w:pos="4320"/>
        </w:tabs>
        <w:ind w:left="4320" w:hanging="360"/>
      </w:pPr>
      <w:rPr>
        <w:rFonts w:ascii="Wingdings" w:hAnsi="Wingdings" w:hint="default"/>
      </w:rPr>
    </w:lvl>
    <w:lvl w:ilvl="6" w:tplc="40BCEA26" w:tentative="1">
      <w:start w:val="1"/>
      <w:numFmt w:val="bullet"/>
      <w:lvlText w:val=""/>
      <w:lvlJc w:val="left"/>
      <w:pPr>
        <w:tabs>
          <w:tab w:val="num" w:pos="5040"/>
        </w:tabs>
        <w:ind w:left="5040" w:hanging="360"/>
      </w:pPr>
      <w:rPr>
        <w:rFonts w:ascii="Wingdings" w:hAnsi="Wingdings" w:hint="default"/>
      </w:rPr>
    </w:lvl>
    <w:lvl w:ilvl="7" w:tplc="3BA6A0DE" w:tentative="1">
      <w:start w:val="1"/>
      <w:numFmt w:val="bullet"/>
      <w:lvlText w:val=""/>
      <w:lvlJc w:val="left"/>
      <w:pPr>
        <w:tabs>
          <w:tab w:val="num" w:pos="5760"/>
        </w:tabs>
        <w:ind w:left="5760" w:hanging="360"/>
      </w:pPr>
      <w:rPr>
        <w:rFonts w:ascii="Wingdings" w:hAnsi="Wingdings" w:hint="default"/>
      </w:rPr>
    </w:lvl>
    <w:lvl w:ilvl="8" w:tplc="F37451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E869FC"/>
    <w:multiLevelType w:val="hybridMultilevel"/>
    <w:tmpl w:val="7CFC330E"/>
    <w:lvl w:ilvl="0" w:tplc="1A14E8A2">
      <w:start w:val="1"/>
      <w:numFmt w:val="bullet"/>
      <w:lvlText w:val=""/>
      <w:lvlJc w:val="left"/>
      <w:pPr>
        <w:tabs>
          <w:tab w:val="num" w:pos="720"/>
        </w:tabs>
        <w:ind w:left="720" w:hanging="360"/>
      </w:pPr>
      <w:rPr>
        <w:rFonts w:ascii="Wingdings 3" w:hAnsi="Wingdings 3" w:hint="default"/>
      </w:rPr>
    </w:lvl>
    <w:lvl w:ilvl="1" w:tplc="1AE65678" w:tentative="1">
      <w:start w:val="1"/>
      <w:numFmt w:val="bullet"/>
      <w:lvlText w:val=""/>
      <w:lvlJc w:val="left"/>
      <w:pPr>
        <w:tabs>
          <w:tab w:val="num" w:pos="1440"/>
        </w:tabs>
        <w:ind w:left="1440" w:hanging="360"/>
      </w:pPr>
      <w:rPr>
        <w:rFonts w:ascii="Wingdings 3" w:hAnsi="Wingdings 3" w:hint="default"/>
      </w:rPr>
    </w:lvl>
    <w:lvl w:ilvl="2" w:tplc="D5CA3B14" w:tentative="1">
      <w:start w:val="1"/>
      <w:numFmt w:val="bullet"/>
      <w:lvlText w:val=""/>
      <w:lvlJc w:val="left"/>
      <w:pPr>
        <w:tabs>
          <w:tab w:val="num" w:pos="2160"/>
        </w:tabs>
        <w:ind w:left="2160" w:hanging="360"/>
      </w:pPr>
      <w:rPr>
        <w:rFonts w:ascii="Wingdings 3" w:hAnsi="Wingdings 3" w:hint="default"/>
      </w:rPr>
    </w:lvl>
    <w:lvl w:ilvl="3" w:tplc="BB9E1E5A" w:tentative="1">
      <w:start w:val="1"/>
      <w:numFmt w:val="bullet"/>
      <w:lvlText w:val=""/>
      <w:lvlJc w:val="left"/>
      <w:pPr>
        <w:tabs>
          <w:tab w:val="num" w:pos="2880"/>
        </w:tabs>
        <w:ind w:left="2880" w:hanging="360"/>
      </w:pPr>
      <w:rPr>
        <w:rFonts w:ascii="Wingdings 3" w:hAnsi="Wingdings 3" w:hint="default"/>
      </w:rPr>
    </w:lvl>
    <w:lvl w:ilvl="4" w:tplc="ECC02412" w:tentative="1">
      <w:start w:val="1"/>
      <w:numFmt w:val="bullet"/>
      <w:lvlText w:val=""/>
      <w:lvlJc w:val="left"/>
      <w:pPr>
        <w:tabs>
          <w:tab w:val="num" w:pos="3600"/>
        </w:tabs>
        <w:ind w:left="3600" w:hanging="360"/>
      </w:pPr>
      <w:rPr>
        <w:rFonts w:ascii="Wingdings 3" w:hAnsi="Wingdings 3" w:hint="default"/>
      </w:rPr>
    </w:lvl>
    <w:lvl w:ilvl="5" w:tplc="538821FA" w:tentative="1">
      <w:start w:val="1"/>
      <w:numFmt w:val="bullet"/>
      <w:lvlText w:val=""/>
      <w:lvlJc w:val="left"/>
      <w:pPr>
        <w:tabs>
          <w:tab w:val="num" w:pos="4320"/>
        </w:tabs>
        <w:ind w:left="4320" w:hanging="360"/>
      </w:pPr>
      <w:rPr>
        <w:rFonts w:ascii="Wingdings 3" w:hAnsi="Wingdings 3" w:hint="default"/>
      </w:rPr>
    </w:lvl>
    <w:lvl w:ilvl="6" w:tplc="EB88611A" w:tentative="1">
      <w:start w:val="1"/>
      <w:numFmt w:val="bullet"/>
      <w:lvlText w:val=""/>
      <w:lvlJc w:val="left"/>
      <w:pPr>
        <w:tabs>
          <w:tab w:val="num" w:pos="5040"/>
        </w:tabs>
        <w:ind w:left="5040" w:hanging="360"/>
      </w:pPr>
      <w:rPr>
        <w:rFonts w:ascii="Wingdings 3" w:hAnsi="Wingdings 3" w:hint="default"/>
      </w:rPr>
    </w:lvl>
    <w:lvl w:ilvl="7" w:tplc="A994FD66" w:tentative="1">
      <w:start w:val="1"/>
      <w:numFmt w:val="bullet"/>
      <w:lvlText w:val=""/>
      <w:lvlJc w:val="left"/>
      <w:pPr>
        <w:tabs>
          <w:tab w:val="num" w:pos="5760"/>
        </w:tabs>
        <w:ind w:left="5760" w:hanging="360"/>
      </w:pPr>
      <w:rPr>
        <w:rFonts w:ascii="Wingdings 3" w:hAnsi="Wingdings 3" w:hint="default"/>
      </w:rPr>
    </w:lvl>
    <w:lvl w:ilvl="8" w:tplc="FA7E780E"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49951818"/>
    <w:multiLevelType w:val="hybridMultilevel"/>
    <w:tmpl w:val="FEDA94CE"/>
    <w:lvl w:ilvl="0" w:tplc="2AB6F78A">
      <w:start w:val="1"/>
      <w:numFmt w:val="bullet"/>
      <w:lvlText w:val="•"/>
      <w:lvlJc w:val="left"/>
      <w:pPr>
        <w:tabs>
          <w:tab w:val="num" w:pos="720"/>
        </w:tabs>
        <w:ind w:left="720" w:hanging="360"/>
      </w:pPr>
      <w:rPr>
        <w:rFonts w:ascii="Arial" w:hAnsi="Arial" w:hint="default"/>
      </w:rPr>
    </w:lvl>
    <w:lvl w:ilvl="1" w:tplc="F21CC506" w:tentative="1">
      <w:start w:val="1"/>
      <w:numFmt w:val="bullet"/>
      <w:lvlText w:val="•"/>
      <w:lvlJc w:val="left"/>
      <w:pPr>
        <w:tabs>
          <w:tab w:val="num" w:pos="1440"/>
        </w:tabs>
        <w:ind w:left="1440" w:hanging="360"/>
      </w:pPr>
      <w:rPr>
        <w:rFonts w:ascii="Arial" w:hAnsi="Arial" w:hint="default"/>
      </w:rPr>
    </w:lvl>
    <w:lvl w:ilvl="2" w:tplc="074E7E62" w:tentative="1">
      <w:start w:val="1"/>
      <w:numFmt w:val="bullet"/>
      <w:lvlText w:val="•"/>
      <w:lvlJc w:val="left"/>
      <w:pPr>
        <w:tabs>
          <w:tab w:val="num" w:pos="2160"/>
        </w:tabs>
        <w:ind w:left="2160" w:hanging="360"/>
      </w:pPr>
      <w:rPr>
        <w:rFonts w:ascii="Arial" w:hAnsi="Arial" w:hint="default"/>
      </w:rPr>
    </w:lvl>
    <w:lvl w:ilvl="3" w:tplc="060A1BD8" w:tentative="1">
      <w:start w:val="1"/>
      <w:numFmt w:val="bullet"/>
      <w:lvlText w:val="•"/>
      <w:lvlJc w:val="left"/>
      <w:pPr>
        <w:tabs>
          <w:tab w:val="num" w:pos="2880"/>
        </w:tabs>
        <w:ind w:left="2880" w:hanging="360"/>
      </w:pPr>
      <w:rPr>
        <w:rFonts w:ascii="Arial" w:hAnsi="Arial" w:hint="default"/>
      </w:rPr>
    </w:lvl>
    <w:lvl w:ilvl="4" w:tplc="A9E65098" w:tentative="1">
      <w:start w:val="1"/>
      <w:numFmt w:val="bullet"/>
      <w:lvlText w:val="•"/>
      <w:lvlJc w:val="left"/>
      <w:pPr>
        <w:tabs>
          <w:tab w:val="num" w:pos="3600"/>
        </w:tabs>
        <w:ind w:left="3600" w:hanging="360"/>
      </w:pPr>
      <w:rPr>
        <w:rFonts w:ascii="Arial" w:hAnsi="Arial" w:hint="default"/>
      </w:rPr>
    </w:lvl>
    <w:lvl w:ilvl="5" w:tplc="5254C624" w:tentative="1">
      <w:start w:val="1"/>
      <w:numFmt w:val="bullet"/>
      <w:lvlText w:val="•"/>
      <w:lvlJc w:val="left"/>
      <w:pPr>
        <w:tabs>
          <w:tab w:val="num" w:pos="4320"/>
        </w:tabs>
        <w:ind w:left="4320" w:hanging="360"/>
      </w:pPr>
      <w:rPr>
        <w:rFonts w:ascii="Arial" w:hAnsi="Arial" w:hint="default"/>
      </w:rPr>
    </w:lvl>
    <w:lvl w:ilvl="6" w:tplc="0BC269C8" w:tentative="1">
      <w:start w:val="1"/>
      <w:numFmt w:val="bullet"/>
      <w:lvlText w:val="•"/>
      <w:lvlJc w:val="left"/>
      <w:pPr>
        <w:tabs>
          <w:tab w:val="num" w:pos="5040"/>
        </w:tabs>
        <w:ind w:left="5040" w:hanging="360"/>
      </w:pPr>
      <w:rPr>
        <w:rFonts w:ascii="Arial" w:hAnsi="Arial" w:hint="default"/>
      </w:rPr>
    </w:lvl>
    <w:lvl w:ilvl="7" w:tplc="AE7C474C" w:tentative="1">
      <w:start w:val="1"/>
      <w:numFmt w:val="bullet"/>
      <w:lvlText w:val="•"/>
      <w:lvlJc w:val="left"/>
      <w:pPr>
        <w:tabs>
          <w:tab w:val="num" w:pos="5760"/>
        </w:tabs>
        <w:ind w:left="5760" w:hanging="360"/>
      </w:pPr>
      <w:rPr>
        <w:rFonts w:ascii="Arial" w:hAnsi="Arial" w:hint="default"/>
      </w:rPr>
    </w:lvl>
    <w:lvl w:ilvl="8" w:tplc="85684F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9C558AA"/>
    <w:multiLevelType w:val="hybridMultilevel"/>
    <w:tmpl w:val="75163C82"/>
    <w:lvl w:ilvl="0" w:tplc="A3289F34">
      <w:start w:val="1"/>
      <w:numFmt w:val="bullet"/>
      <w:lvlText w:val=""/>
      <w:lvlJc w:val="left"/>
      <w:pPr>
        <w:tabs>
          <w:tab w:val="num" w:pos="720"/>
        </w:tabs>
        <w:ind w:left="720" w:hanging="360"/>
      </w:pPr>
      <w:rPr>
        <w:rFonts w:ascii="Wingdings" w:hAnsi="Wingdings" w:hint="default"/>
      </w:rPr>
    </w:lvl>
    <w:lvl w:ilvl="1" w:tplc="15302E38">
      <w:start w:val="1"/>
      <w:numFmt w:val="decimal"/>
      <w:lvlText w:val="%2."/>
      <w:lvlJc w:val="left"/>
      <w:pPr>
        <w:tabs>
          <w:tab w:val="num" w:pos="1440"/>
        </w:tabs>
        <w:ind w:left="1440" w:hanging="360"/>
      </w:pPr>
    </w:lvl>
    <w:lvl w:ilvl="2" w:tplc="A66E492E" w:tentative="1">
      <w:start w:val="1"/>
      <w:numFmt w:val="bullet"/>
      <w:lvlText w:val=""/>
      <w:lvlJc w:val="left"/>
      <w:pPr>
        <w:tabs>
          <w:tab w:val="num" w:pos="2160"/>
        </w:tabs>
        <w:ind w:left="2160" w:hanging="360"/>
      </w:pPr>
      <w:rPr>
        <w:rFonts w:ascii="Wingdings" w:hAnsi="Wingdings" w:hint="default"/>
      </w:rPr>
    </w:lvl>
    <w:lvl w:ilvl="3" w:tplc="EF7AD62C" w:tentative="1">
      <w:start w:val="1"/>
      <w:numFmt w:val="bullet"/>
      <w:lvlText w:val=""/>
      <w:lvlJc w:val="left"/>
      <w:pPr>
        <w:tabs>
          <w:tab w:val="num" w:pos="2880"/>
        </w:tabs>
        <w:ind w:left="2880" w:hanging="360"/>
      </w:pPr>
      <w:rPr>
        <w:rFonts w:ascii="Wingdings" w:hAnsi="Wingdings" w:hint="default"/>
      </w:rPr>
    </w:lvl>
    <w:lvl w:ilvl="4" w:tplc="146E2A80" w:tentative="1">
      <w:start w:val="1"/>
      <w:numFmt w:val="bullet"/>
      <w:lvlText w:val=""/>
      <w:lvlJc w:val="left"/>
      <w:pPr>
        <w:tabs>
          <w:tab w:val="num" w:pos="3600"/>
        </w:tabs>
        <w:ind w:left="3600" w:hanging="360"/>
      </w:pPr>
      <w:rPr>
        <w:rFonts w:ascii="Wingdings" w:hAnsi="Wingdings" w:hint="default"/>
      </w:rPr>
    </w:lvl>
    <w:lvl w:ilvl="5" w:tplc="FC001382" w:tentative="1">
      <w:start w:val="1"/>
      <w:numFmt w:val="bullet"/>
      <w:lvlText w:val=""/>
      <w:lvlJc w:val="left"/>
      <w:pPr>
        <w:tabs>
          <w:tab w:val="num" w:pos="4320"/>
        </w:tabs>
        <w:ind w:left="4320" w:hanging="360"/>
      </w:pPr>
      <w:rPr>
        <w:rFonts w:ascii="Wingdings" w:hAnsi="Wingdings" w:hint="default"/>
      </w:rPr>
    </w:lvl>
    <w:lvl w:ilvl="6" w:tplc="D5D4C452" w:tentative="1">
      <w:start w:val="1"/>
      <w:numFmt w:val="bullet"/>
      <w:lvlText w:val=""/>
      <w:lvlJc w:val="left"/>
      <w:pPr>
        <w:tabs>
          <w:tab w:val="num" w:pos="5040"/>
        </w:tabs>
        <w:ind w:left="5040" w:hanging="360"/>
      </w:pPr>
      <w:rPr>
        <w:rFonts w:ascii="Wingdings" w:hAnsi="Wingdings" w:hint="default"/>
      </w:rPr>
    </w:lvl>
    <w:lvl w:ilvl="7" w:tplc="38E28C82" w:tentative="1">
      <w:start w:val="1"/>
      <w:numFmt w:val="bullet"/>
      <w:lvlText w:val=""/>
      <w:lvlJc w:val="left"/>
      <w:pPr>
        <w:tabs>
          <w:tab w:val="num" w:pos="5760"/>
        </w:tabs>
        <w:ind w:left="5760" w:hanging="360"/>
      </w:pPr>
      <w:rPr>
        <w:rFonts w:ascii="Wingdings" w:hAnsi="Wingdings" w:hint="default"/>
      </w:rPr>
    </w:lvl>
    <w:lvl w:ilvl="8" w:tplc="EE9677D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4C7CB9"/>
    <w:multiLevelType w:val="hybridMultilevel"/>
    <w:tmpl w:val="4F2A9204"/>
    <w:lvl w:ilvl="0" w:tplc="3DE259E6">
      <w:start w:val="1"/>
      <w:numFmt w:val="bullet"/>
      <w:lvlText w:val=""/>
      <w:lvlJc w:val="left"/>
      <w:pPr>
        <w:tabs>
          <w:tab w:val="num" w:pos="720"/>
        </w:tabs>
        <w:ind w:left="720" w:hanging="360"/>
      </w:pPr>
      <w:rPr>
        <w:rFonts w:ascii="Wingdings" w:hAnsi="Wingdings" w:hint="default"/>
      </w:rPr>
    </w:lvl>
    <w:lvl w:ilvl="1" w:tplc="317CE338" w:tentative="1">
      <w:start w:val="1"/>
      <w:numFmt w:val="bullet"/>
      <w:lvlText w:val=""/>
      <w:lvlJc w:val="left"/>
      <w:pPr>
        <w:tabs>
          <w:tab w:val="num" w:pos="1440"/>
        </w:tabs>
        <w:ind w:left="1440" w:hanging="360"/>
      </w:pPr>
      <w:rPr>
        <w:rFonts w:ascii="Wingdings" w:hAnsi="Wingdings" w:hint="default"/>
      </w:rPr>
    </w:lvl>
    <w:lvl w:ilvl="2" w:tplc="5908F0E6" w:tentative="1">
      <w:start w:val="1"/>
      <w:numFmt w:val="bullet"/>
      <w:lvlText w:val=""/>
      <w:lvlJc w:val="left"/>
      <w:pPr>
        <w:tabs>
          <w:tab w:val="num" w:pos="2160"/>
        </w:tabs>
        <w:ind w:left="2160" w:hanging="360"/>
      </w:pPr>
      <w:rPr>
        <w:rFonts w:ascii="Wingdings" w:hAnsi="Wingdings" w:hint="default"/>
      </w:rPr>
    </w:lvl>
    <w:lvl w:ilvl="3" w:tplc="54666782" w:tentative="1">
      <w:start w:val="1"/>
      <w:numFmt w:val="bullet"/>
      <w:lvlText w:val=""/>
      <w:lvlJc w:val="left"/>
      <w:pPr>
        <w:tabs>
          <w:tab w:val="num" w:pos="2880"/>
        </w:tabs>
        <w:ind w:left="2880" w:hanging="360"/>
      </w:pPr>
      <w:rPr>
        <w:rFonts w:ascii="Wingdings" w:hAnsi="Wingdings" w:hint="default"/>
      </w:rPr>
    </w:lvl>
    <w:lvl w:ilvl="4" w:tplc="6F082300" w:tentative="1">
      <w:start w:val="1"/>
      <w:numFmt w:val="bullet"/>
      <w:lvlText w:val=""/>
      <w:lvlJc w:val="left"/>
      <w:pPr>
        <w:tabs>
          <w:tab w:val="num" w:pos="3600"/>
        </w:tabs>
        <w:ind w:left="3600" w:hanging="360"/>
      </w:pPr>
      <w:rPr>
        <w:rFonts w:ascii="Wingdings" w:hAnsi="Wingdings" w:hint="default"/>
      </w:rPr>
    </w:lvl>
    <w:lvl w:ilvl="5" w:tplc="161C97AE" w:tentative="1">
      <w:start w:val="1"/>
      <w:numFmt w:val="bullet"/>
      <w:lvlText w:val=""/>
      <w:lvlJc w:val="left"/>
      <w:pPr>
        <w:tabs>
          <w:tab w:val="num" w:pos="4320"/>
        </w:tabs>
        <w:ind w:left="4320" w:hanging="360"/>
      </w:pPr>
      <w:rPr>
        <w:rFonts w:ascii="Wingdings" w:hAnsi="Wingdings" w:hint="default"/>
      </w:rPr>
    </w:lvl>
    <w:lvl w:ilvl="6" w:tplc="7AC431FE" w:tentative="1">
      <w:start w:val="1"/>
      <w:numFmt w:val="bullet"/>
      <w:lvlText w:val=""/>
      <w:lvlJc w:val="left"/>
      <w:pPr>
        <w:tabs>
          <w:tab w:val="num" w:pos="5040"/>
        </w:tabs>
        <w:ind w:left="5040" w:hanging="360"/>
      </w:pPr>
      <w:rPr>
        <w:rFonts w:ascii="Wingdings" w:hAnsi="Wingdings" w:hint="default"/>
      </w:rPr>
    </w:lvl>
    <w:lvl w:ilvl="7" w:tplc="6EEE3960" w:tentative="1">
      <w:start w:val="1"/>
      <w:numFmt w:val="bullet"/>
      <w:lvlText w:val=""/>
      <w:lvlJc w:val="left"/>
      <w:pPr>
        <w:tabs>
          <w:tab w:val="num" w:pos="5760"/>
        </w:tabs>
        <w:ind w:left="5760" w:hanging="360"/>
      </w:pPr>
      <w:rPr>
        <w:rFonts w:ascii="Wingdings" w:hAnsi="Wingdings" w:hint="default"/>
      </w:rPr>
    </w:lvl>
    <w:lvl w:ilvl="8" w:tplc="66FAEDA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CE6B2D"/>
    <w:multiLevelType w:val="hybridMultilevel"/>
    <w:tmpl w:val="B95481C0"/>
    <w:lvl w:ilvl="0" w:tplc="0409001B">
      <w:start w:val="1"/>
      <w:numFmt w:val="lowerRoman"/>
      <w:lvlText w:val="%1."/>
      <w:lvlJc w:val="right"/>
      <w:pPr>
        <w:tabs>
          <w:tab w:val="num" w:pos="720"/>
        </w:tabs>
        <w:ind w:left="720" w:hanging="360"/>
      </w:pPr>
      <w:rPr>
        <w:rFonts w:hint="default"/>
      </w:rPr>
    </w:lvl>
    <w:lvl w:ilvl="1" w:tplc="A3C2D95E" w:tentative="1">
      <w:start w:val="1"/>
      <w:numFmt w:val="bullet"/>
      <w:lvlText w:val=""/>
      <w:lvlJc w:val="left"/>
      <w:pPr>
        <w:tabs>
          <w:tab w:val="num" w:pos="1440"/>
        </w:tabs>
        <w:ind w:left="1440" w:hanging="360"/>
      </w:pPr>
      <w:rPr>
        <w:rFonts w:ascii="Wingdings 3" w:hAnsi="Wingdings 3" w:hint="default"/>
      </w:rPr>
    </w:lvl>
    <w:lvl w:ilvl="2" w:tplc="8388914C" w:tentative="1">
      <w:start w:val="1"/>
      <w:numFmt w:val="bullet"/>
      <w:lvlText w:val=""/>
      <w:lvlJc w:val="left"/>
      <w:pPr>
        <w:tabs>
          <w:tab w:val="num" w:pos="2160"/>
        </w:tabs>
        <w:ind w:left="2160" w:hanging="360"/>
      </w:pPr>
      <w:rPr>
        <w:rFonts w:ascii="Wingdings 3" w:hAnsi="Wingdings 3" w:hint="default"/>
      </w:rPr>
    </w:lvl>
    <w:lvl w:ilvl="3" w:tplc="7FD200C0" w:tentative="1">
      <w:start w:val="1"/>
      <w:numFmt w:val="bullet"/>
      <w:lvlText w:val=""/>
      <w:lvlJc w:val="left"/>
      <w:pPr>
        <w:tabs>
          <w:tab w:val="num" w:pos="2880"/>
        </w:tabs>
        <w:ind w:left="2880" w:hanging="360"/>
      </w:pPr>
      <w:rPr>
        <w:rFonts w:ascii="Wingdings 3" w:hAnsi="Wingdings 3" w:hint="default"/>
      </w:rPr>
    </w:lvl>
    <w:lvl w:ilvl="4" w:tplc="2D767884" w:tentative="1">
      <w:start w:val="1"/>
      <w:numFmt w:val="bullet"/>
      <w:lvlText w:val=""/>
      <w:lvlJc w:val="left"/>
      <w:pPr>
        <w:tabs>
          <w:tab w:val="num" w:pos="3600"/>
        </w:tabs>
        <w:ind w:left="3600" w:hanging="360"/>
      </w:pPr>
      <w:rPr>
        <w:rFonts w:ascii="Wingdings 3" w:hAnsi="Wingdings 3" w:hint="default"/>
      </w:rPr>
    </w:lvl>
    <w:lvl w:ilvl="5" w:tplc="EA7AD97A" w:tentative="1">
      <w:start w:val="1"/>
      <w:numFmt w:val="bullet"/>
      <w:lvlText w:val=""/>
      <w:lvlJc w:val="left"/>
      <w:pPr>
        <w:tabs>
          <w:tab w:val="num" w:pos="4320"/>
        </w:tabs>
        <w:ind w:left="4320" w:hanging="360"/>
      </w:pPr>
      <w:rPr>
        <w:rFonts w:ascii="Wingdings 3" w:hAnsi="Wingdings 3" w:hint="default"/>
      </w:rPr>
    </w:lvl>
    <w:lvl w:ilvl="6" w:tplc="BF9EA152" w:tentative="1">
      <w:start w:val="1"/>
      <w:numFmt w:val="bullet"/>
      <w:lvlText w:val=""/>
      <w:lvlJc w:val="left"/>
      <w:pPr>
        <w:tabs>
          <w:tab w:val="num" w:pos="5040"/>
        </w:tabs>
        <w:ind w:left="5040" w:hanging="360"/>
      </w:pPr>
      <w:rPr>
        <w:rFonts w:ascii="Wingdings 3" w:hAnsi="Wingdings 3" w:hint="default"/>
      </w:rPr>
    </w:lvl>
    <w:lvl w:ilvl="7" w:tplc="37449024" w:tentative="1">
      <w:start w:val="1"/>
      <w:numFmt w:val="bullet"/>
      <w:lvlText w:val=""/>
      <w:lvlJc w:val="left"/>
      <w:pPr>
        <w:tabs>
          <w:tab w:val="num" w:pos="5760"/>
        </w:tabs>
        <w:ind w:left="5760" w:hanging="360"/>
      </w:pPr>
      <w:rPr>
        <w:rFonts w:ascii="Wingdings 3" w:hAnsi="Wingdings 3" w:hint="default"/>
      </w:rPr>
    </w:lvl>
    <w:lvl w:ilvl="8" w:tplc="62BC396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637C4F4E"/>
    <w:multiLevelType w:val="hybridMultilevel"/>
    <w:tmpl w:val="4AC4BF4E"/>
    <w:lvl w:ilvl="0" w:tplc="83804AEA">
      <w:start w:val="1"/>
      <w:numFmt w:val="bullet"/>
      <w:lvlText w:val="•"/>
      <w:lvlJc w:val="left"/>
      <w:pPr>
        <w:tabs>
          <w:tab w:val="num" w:pos="720"/>
        </w:tabs>
        <w:ind w:left="720" w:hanging="360"/>
      </w:pPr>
      <w:rPr>
        <w:rFonts w:ascii="Arial" w:hAnsi="Arial" w:hint="default"/>
      </w:rPr>
    </w:lvl>
    <w:lvl w:ilvl="1" w:tplc="4474949A" w:tentative="1">
      <w:start w:val="1"/>
      <w:numFmt w:val="bullet"/>
      <w:lvlText w:val="•"/>
      <w:lvlJc w:val="left"/>
      <w:pPr>
        <w:tabs>
          <w:tab w:val="num" w:pos="1440"/>
        </w:tabs>
        <w:ind w:left="1440" w:hanging="360"/>
      </w:pPr>
      <w:rPr>
        <w:rFonts w:ascii="Arial" w:hAnsi="Arial" w:hint="default"/>
      </w:rPr>
    </w:lvl>
    <w:lvl w:ilvl="2" w:tplc="5148B4BC" w:tentative="1">
      <w:start w:val="1"/>
      <w:numFmt w:val="bullet"/>
      <w:lvlText w:val="•"/>
      <w:lvlJc w:val="left"/>
      <w:pPr>
        <w:tabs>
          <w:tab w:val="num" w:pos="2160"/>
        </w:tabs>
        <w:ind w:left="2160" w:hanging="360"/>
      </w:pPr>
      <w:rPr>
        <w:rFonts w:ascii="Arial" w:hAnsi="Arial" w:hint="default"/>
      </w:rPr>
    </w:lvl>
    <w:lvl w:ilvl="3" w:tplc="FD309D30" w:tentative="1">
      <w:start w:val="1"/>
      <w:numFmt w:val="bullet"/>
      <w:lvlText w:val="•"/>
      <w:lvlJc w:val="left"/>
      <w:pPr>
        <w:tabs>
          <w:tab w:val="num" w:pos="2880"/>
        </w:tabs>
        <w:ind w:left="2880" w:hanging="360"/>
      </w:pPr>
      <w:rPr>
        <w:rFonts w:ascii="Arial" w:hAnsi="Arial" w:hint="default"/>
      </w:rPr>
    </w:lvl>
    <w:lvl w:ilvl="4" w:tplc="B26420D6" w:tentative="1">
      <w:start w:val="1"/>
      <w:numFmt w:val="bullet"/>
      <w:lvlText w:val="•"/>
      <w:lvlJc w:val="left"/>
      <w:pPr>
        <w:tabs>
          <w:tab w:val="num" w:pos="3600"/>
        </w:tabs>
        <w:ind w:left="3600" w:hanging="360"/>
      </w:pPr>
      <w:rPr>
        <w:rFonts w:ascii="Arial" w:hAnsi="Arial" w:hint="default"/>
      </w:rPr>
    </w:lvl>
    <w:lvl w:ilvl="5" w:tplc="1A7086A0" w:tentative="1">
      <w:start w:val="1"/>
      <w:numFmt w:val="bullet"/>
      <w:lvlText w:val="•"/>
      <w:lvlJc w:val="left"/>
      <w:pPr>
        <w:tabs>
          <w:tab w:val="num" w:pos="4320"/>
        </w:tabs>
        <w:ind w:left="4320" w:hanging="360"/>
      </w:pPr>
      <w:rPr>
        <w:rFonts w:ascii="Arial" w:hAnsi="Arial" w:hint="default"/>
      </w:rPr>
    </w:lvl>
    <w:lvl w:ilvl="6" w:tplc="43F2FAA4" w:tentative="1">
      <w:start w:val="1"/>
      <w:numFmt w:val="bullet"/>
      <w:lvlText w:val="•"/>
      <w:lvlJc w:val="left"/>
      <w:pPr>
        <w:tabs>
          <w:tab w:val="num" w:pos="5040"/>
        </w:tabs>
        <w:ind w:left="5040" w:hanging="360"/>
      </w:pPr>
      <w:rPr>
        <w:rFonts w:ascii="Arial" w:hAnsi="Arial" w:hint="default"/>
      </w:rPr>
    </w:lvl>
    <w:lvl w:ilvl="7" w:tplc="1F6E288A" w:tentative="1">
      <w:start w:val="1"/>
      <w:numFmt w:val="bullet"/>
      <w:lvlText w:val="•"/>
      <w:lvlJc w:val="left"/>
      <w:pPr>
        <w:tabs>
          <w:tab w:val="num" w:pos="5760"/>
        </w:tabs>
        <w:ind w:left="5760" w:hanging="360"/>
      </w:pPr>
      <w:rPr>
        <w:rFonts w:ascii="Arial" w:hAnsi="Arial" w:hint="default"/>
      </w:rPr>
    </w:lvl>
    <w:lvl w:ilvl="8" w:tplc="9422562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50A0C6C"/>
    <w:multiLevelType w:val="hybridMultilevel"/>
    <w:tmpl w:val="9468CF48"/>
    <w:lvl w:ilvl="0" w:tplc="82A2FA18">
      <w:start w:val="1"/>
      <w:numFmt w:val="bullet"/>
      <w:lvlText w:val=""/>
      <w:lvlJc w:val="left"/>
      <w:pPr>
        <w:tabs>
          <w:tab w:val="num" w:pos="720"/>
        </w:tabs>
        <w:ind w:left="720" w:hanging="360"/>
      </w:pPr>
      <w:rPr>
        <w:rFonts w:ascii="Wingdings" w:hAnsi="Wingdings" w:hint="default"/>
      </w:rPr>
    </w:lvl>
    <w:lvl w:ilvl="1" w:tplc="F65A95E4" w:tentative="1">
      <w:start w:val="1"/>
      <w:numFmt w:val="bullet"/>
      <w:lvlText w:val=""/>
      <w:lvlJc w:val="left"/>
      <w:pPr>
        <w:tabs>
          <w:tab w:val="num" w:pos="1440"/>
        </w:tabs>
        <w:ind w:left="1440" w:hanging="360"/>
      </w:pPr>
      <w:rPr>
        <w:rFonts w:ascii="Wingdings" w:hAnsi="Wingdings" w:hint="default"/>
      </w:rPr>
    </w:lvl>
    <w:lvl w:ilvl="2" w:tplc="E56E4838" w:tentative="1">
      <w:start w:val="1"/>
      <w:numFmt w:val="bullet"/>
      <w:lvlText w:val=""/>
      <w:lvlJc w:val="left"/>
      <w:pPr>
        <w:tabs>
          <w:tab w:val="num" w:pos="2160"/>
        </w:tabs>
        <w:ind w:left="2160" w:hanging="360"/>
      </w:pPr>
      <w:rPr>
        <w:rFonts w:ascii="Wingdings" w:hAnsi="Wingdings" w:hint="default"/>
      </w:rPr>
    </w:lvl>
    <w:lvl w:ilvl="3" w:tplc="ED78C426" w:tentative="1">
      <w:start w:val="1"/>
      <w:numFmt w:val="bullet"/>
      <w:lvlText w:val=""/>
      <w:lvlJc w:val="left"/>
      <w:pPr>
        <w:tabs>
          <w:tab w:val="num" w:pos="2880"/>
        </w:tabs>
        <w:ind w:left="2880" w:hanging="360"/>
      </w:pPr>
      <w:rPr>
        <w:rFonts w:ascii="Wingdings" w:hAnsi="Wingdings" w:hint="default"/>
      </w:rPr>
    </w:lvl>
    <w:lvl w:ilvl="4" w:tplc="5B286968" w:tentative="1">
      <w:start w:val="1"/>
      <w:numFmt w:val="bullet"/>
      <w:lvlText w:val=""/>
      <w:lvlJc w:val="left"/>
      <w:pPr>
        <w:tabs>
          <w:tab w:val="num" w:pos="3600"/>
        </w:tabs>
        <w:ind w:left="3600" w:hanging="360"/>
      </w:pPr>
      <w:rPr>
        <w:rFonts w:ascii="Wingdings" w:hAnsi="Wingdings" w:hint="default"/>
      </w:rPr>
    </w:lvl>
    <w:lvl w:ilvl="5" w:tplc="1F4C038E" w:tentative="1">
      <w:start w:val="1"/>
      <w:numFmt w:val="bullet"/>
      <w:lvlText w:val=""/>
      <w:lvlJc w:val="left"/>
      <w:pPr>
        <w:tabs>
          <w:tab w:val="num" w:pos="4320"/>
        </w:tabs>
        <w:ind w:left="4320" w:hanging="360"/>
      </w:pPr>
      <w:rPr>
        <w:rFonts w:ascii="Wingdings" w:hAnsi="Wingdings" w:hint="default"/>
      </w:rPr>
    </w:lvl>
    <w:lvl w:ilvl="6" w:tplc="D5F490E8" w:tentative="1">
      <w:start w:val="1"/>
      <w:numFmt w:val="bullet"/>
      <w:lvlText w:val=""/>
      <w:lvlJc w:val="left"/>
      <w:pPr>
        <w:tabs>
          <w:tab w:val="num" w:pos="5040"/>
        </w:tabs>
        <w:ind w:left="5040" w:hanging="360"/>
      </w:pPr>
      <w:rPr>
        <w:rFonts w:ascii="Wingdings" w:hAnsi="Wingdings" w:hint="default"/>
      </w:rPr>
    </w:lvl>
    <w:lvl w:ilvl="7" w:tplc="ACBE9D9C" w:tentative="1">
      <w:start w:val="1"/>
      <w:numFmt w:val="bullet"/>
      <w:lvlText w:val=""/>
      <w:lvlJc w:val="left"/>
      <w:pPr>
        <w:tabs>
          <w:tab w:val="num" w:pos="5760"/>
        </w:tabs>
        <w:ind w:left="5760" w:hanging="360"/>
      </w:pPr>
      <w:rPr>
        <w:rFonts w:ascii="Wingdings" w:hAnsi="Wingdings" w:hint="default"/>
      </w:rPr>
    </w:lvl>
    <w:lvl w:ilvl="8" w:tplc="ECFAB6D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055EC2"/>
    <w:multiLevelType w:val="hybridMultilevel"/>
    <w:tmpl w:val="E6F02220"/>
    <w:lvl w:ilvl="0" w:tplc="AF04C92E">
      <w:start w:val="1"/>
      <w:numFmt w:val="bullet"/>
      <w:lvlText w:val=""/>
      <w:lvlJc w:val="left"/>
      <w:pPr>
        <w:tabs>
          <w:tab w:val="num" w:pos="720"/>
        </w:tabs>
        <w:ind w:left="720" w:hanging="360"/>
      </w:pPr>
      <w:rPr>
        <w:rFonts w:ascii="Wingdings" w:hAnsi="Wingdings" w:hint="default"/>
      </w:rPr>
    </w:lvl>
    <w:lvl w:ilvl="1" w:tplc="90709DCA" w:tentative="1">
      <w:start w:val="1"/>
      <w:numFmt w:val="bullet"/>
      <w:lvlText w:val=""/>
      <w:lvlJc w:val="left"/>
      <w:pPr>
        <w:tabs>
          <w:tab w:val="num" w:pos="1440"/>
        </w:tabs>
        <w:ind w:left="1440" w:hanging="360"/>
      </w:pPr>
      <w:rPr>
        <w:rFonts w:ascii="Wingdings" w:hAnsi="Wingdings" w:hint="default"/>
      </w:rPr>
    </w:lvl>
    <w:lvl w:ilvl="2" w:tplc="B55C3D16" w:tentative="1">
      <w:start w:val="1"/>
      <w:numFmt w:val="bullet"/>
      <w:lvlText w:val=""/>
      <w:lvlJc w:val="left"/>
      <w:pPr>
        <w:tabs>
          <w:tab w:val="num" w:pos="2160"/>
        </w:tabs>
        <w:ind w:left="2160" w:hanging="360"/>
      </w:pPr>
      <w:rPr>
        <w:rFonts w:ascii="Wingdings" w:hAnsi="Wingdings" w:hint="default"/>
      </w:rPr>
    </w:lvl>
    <w:lvl w:ilvl="3" w:tplc="D038A7BE" w:tentative="1">
      <w:start w:val="1"/>
      <w:numFmt w:val="bullet"/>
      <w:lvlText w:val=""/>
      <w:lvlJc w:val="left"/>
      <w:pPr>
        <w:tabs>
          <w:tab w:val="num" w:pos="2880"/>
        </w:tabs>
        <w:ind w:left="2880" w:hanging="360"/>
      </w:pPr>
      <w:rPr>
        <w:rFonts w:ascii="Wingdings" w:hAnsi="Wingdings" w:hint="default"/>
      </w:rPr>
    </w:lvl>
    <w:lvl w:ilvl="4" w:tplc="AF9EC72E" w:tentative="1">
      <w:start w:val="1"/>
      <w:numFmt w:val="bullet"/>
      <w:lvlText w:val=""/>
      <w:lvlJc w:val="left"/>
      <w:pPr>
        <w:tabs>
          <w:tab w:val="num" w:pos="3600"/>
        </w:tabs>
        <w:ind w:left="3600" w:hanging="360"/>
      </w:pPr>
      <w:rPr>
        <w:rFonts w:ascii="Wingdings" w:hAnsi="Wingdings" w:hint="default"/>
      </w:rPr>
    </w:lvl>
    <w:lvl w:ilvl="5" w:tplc="C4408858" w:tentative="1">
      <w:start w:val="1"/>
      <w:numFmt w:val="bullet"/>
      <w:lvlText w:val=""/>
      <w:lvlJc w:val="left"/>
      <w:pPr>
        <w:tabs>
          <w:tab w:val="num" w:pos="4320"/>
        </w:tabs>
        <w:ind w:left="4320" w:hanging="360"/>
      </w:pPr>
      <w:rPr>
        <w:rFonts w:ascii="Wingdings" w:hAnsi="Wingdings" w:hint="default"/>
      </w:rPr>
    </w:lvl>
    <w:lvl w:ilvl="6" w:tplc="40BCEA26" w:tentative="1">
      <w:start w:val="1"/>
      <w:numFmt w:val="bullet"/>
      <w:lvlText w:val=""/>
      <w:lvlJc w:val="left"/>
      <w:pPr>
        <w:tabs>
          <w:tab w:val="num" w:pos="5040"/>
        </w:tabs>
        <w:ind w:left="5040" w:hanging="360"/>
      </w:pPr>
      <w:rPr>
        <w:rFonts w:ascii="Wingdings" w:hAnsi="Wingdings" w:hint="default"/>
      </w:rPr>
    </w:lvl>
    <w:lvl w:ilvl="7" w:tplc="3BA6A0DE" w:tentative="1">
      <w:start w:val="1"/>
      <w:numFmt w:val="bullet"/>
      <w:lvlText w:val=""/>
      <w:lvlJc w:val="left"/>
      <w:pPr>
        <w:tabs>
          <w:tab w:val="num" w:pos="5760"/>
        </w:tabs>
        <w:ind w:left="5760" w:hanging="360"/>
      </w:pPr>
      <w:rPr>
        <w:rFonts w:ascii="Wingdings" w:hAnsi="Wingdings" w:hint="default"/>
      </w:rPr>
    </w:lvl>
    <w:lvl w:ilvl="8" w:tplc="F37451D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113192"/>
    <w:multiLevelType w:val="hybridMultilevel"/>
    <w:tmpl w:val="BE3EC54E"/>
    <w:lvl w:ilvl="0" w:tplc="FAF05EBE">
      <w:start w:val="1"/>
      <w:numFmt w:val="bullet"/>
      <w:lvlText w:val="•"/>
      <w:lvlJc w:val="left"/>
      <w:pPr>
        <w:tabs>
          <w:tab w:val="num" w:pos="720"/>
        </w:tabs>
        <w:ind w:left="720" w:hanging="360"/>
      </w:pPr>
      <w:rPr>
        <w:rFonts w:ascii="Arial" w:hAnsi="Arial" w:hint="default"/>
      </w:rPr>
    </w:lvl>
    <w:lvl w:ilvl="1" w:tplc="F2D6B6DC" w:tentative="1">
      <w:start w:val="1"/>
      <w:numFmt w:val="bullet"/>
      <w:lvlText w:val="•"/>
      <w:lvlJc w:val="left"/>
      <w:pPr>
        <w:tabs>
          <w:tab w:val="num" w:pos="1440"/>
        </w:tabs>
        <w:ind w:left="1440" w:hanging="360"/>
      </w:pPr>
      <w:rPr>
        <w:rFonts w:ascii="Arial" w:hAnsi="Arial" w:hint="default"/>
      </w:rPr>
    </w:lvl>
    <w:lvl w:ilvl="2" w:tplc="A50AEED2" w:tentative="1">
      <w:start w:val="1"/>
      <w:numFmt w:val="bullet"/>
      <w:lvlText w:val="•"/>
      <w:lvlJc w:val="left"/>
      <w:pPr>
        <w:tabs>
          <w:tab w:val="num" w:pos="2160"/>
        </w:tabs>
        <w:ind w:left="2160" w:hanging="360"/>
      </w:pPr>
      <w:rPr>
        <w:rFonts w:ascii="Arial" w:hAnsi="Arial" w:hint="default"/>
      </w:rPr>
    </w:lvl>
    <w:lvl w:ilvl="3" w:tplc="71262E9E" w:tentative="1">
      <w:start w:val="1"/>
      <w:numFmt w:val="bullet"/>
      <w:lvlText w:val="•"/>
      <w:lvlJc w:val="left"/>
      <w:pPr>
        <w:tabs>
          <w:tab w:val="num" w:pos="2880"/>
        </w:tabs>
        <w:ind w:left="2880" w:hanging="360"/>
      </w:pPr>
      <w:rPr>
        <w:rFonts w:ascii="Arial" w:hAnsi="Arial" w:hint="default"/>
      </w:rPr>
    </w:lvl>
    <w:lvl w:ilvl="4" w:tplc="F28CAF30" w:tentative="1">
      <w:start w:val="1"/>
      <w:numFmt w:val="bullet"/>
      <w:lvlText w:val="•"/>
      <w:lvlJc w:val="left"/>
      <w:pPr>
        <w:tabs>
          <w:tab w:val="num" w:pos="3600"/>
        </w:tabs>
        <w:ind w:left="3600" w:hanging="360"/>
      </w:pPr>
      <w:rPr>
        <w:rFonts w:ascii="Arial" w:hAnsi="Arial" w:hint="default"/>
      </w:rPr>
    </w:lvl>
    <w:lvl w:ilvl="5" w:tplc="5B1A815E" w:tentative="1">
      <w:start w:val="1"/>
      <w:numFmt w:val="bullet"/>
      <w:lvlText w:val="•"/>
      <w:lvlJc w:val="left"/>
      <w:pPr>
        <w:tabs>
          <w:tab w:val="num" w:pos="4320"/>
        </w:tabs>
        <w:ind w:left="4320" w:hanging="360"/>
      </w:pPr>
      <w:rPr>
        <w:rFonts w:ascii="Arial" w:hAnsi="Arial" w:hint="default"/>
      </w:rPr>
    </w:lvl>
    <w:lvl w:ilvl="6" w:tplc="6B0AF64E" w:tentative="1">
      <w:start w:val="1"/>
      <w:numFmt w:val="bullet"/>
      <w:lvlText w:val="•"/>
      <w:lvlJc w:val="left"/>
      <w:pPr>
        <w:tabs>
          <w:tab w:val="num" w:pos="5040"/>
        </w:tabs>
        <w:ind w:left="5040" w:hanging="360"/>
      </w:pPr>
      <w:rPr>
        <w:rFonts w:ascii="Arial" w:hAnsi="Arial" w:hint="default"/>
      </w:rPr>
    </w:lvl>
    <w:lvl w:ilvl="7" w:tplc="95DC84C6" w:tentative="1">
      <w:start w:val="1"/>
      <w:numFmt w:val="bullet"/>
      <w:lvlText w:val="•"/>
      <w:lvlJc w:val="left"/>
      <w:pPr>
        <w:tabs>
          <w:tab w:val="num" w:pos="5760"/>
        </w:tabs>
        <w:ind w:left="5760" w:hanging="360"/>
      </w:pPr>
      <w:rPr>
        <w:rFonts w:ascii="Arial" w:hAnsi="Arial" w:hint="default"/>
      </w:rPr>
    </w:lvl>
    <w:lvl w:ilvl="8" w:tplc="28F220B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BAB3C52"/>
    <w:multiLevelType w:val="hybridMultilevel"/>
    <w:tmpl w:val="BF98C7D6"/>
    <w:lvl w:ilvl="0" w:tplc="82A2FA1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E2002F0"/>
    <w:multiLevelType w:val="hybridMultilevel"/>
    <w:tmpl w:val="B086A040"/>
    <w:lvl w:ilvl="0" w:tplc="4AB09E76">
      <w:start w:val="1"/>
      <w:numFmt w:val="bullet"/>
      <w:lvlText w:val=""/>
      <w:lvlJc w:val="left"/>
      <w:pPr>
        <w:tabs>
          <w:tab w:val="num" w:pos="720"/>
        </w:tabs>
        <w:ind w:left="720" w:hanging="360"/>
      </w:pPr>
      <w:rPr>
        <w:rFonts w:ascii="Wingdings 3" w:hAnsi="Wingdings 3" w:hint="default"/>
      </w:rPr>
    </w:lvl>
    <w:lvl w:ilvl="1" w:tplc="A3C2D95E" w:tentative="1">
      <w:start w:val="1"/>
      <w:numFmt w:val="bullet"/>
      <w:lvlText w:val=""/>
      <w:lvlJc w:val="left"/>
      <w:pPr>
        <w:tabs>
          <w:tab w:val="num" w:pos="1440"/>
        </w:tabs>
        <w:ind w:left="1440" w:hanging="360"/>
      </w:pPr>
      <w:rPr>
        <w:rFonts w:ascii="Wingdings 3" w:hAnsi="Wingdings 3" w:hint="default"/>
      </w:rPr>
    </w:lvl>
    <w:lvl w:ilvl="2" w:tplc="8388914C" w:tentative="1">
      <w:start w:val="1"/>
      <w:numFmt w:val="bullet"/>
      <w:lvlText w:val=""/>
      <w:lvlJc w:val="left"/>
      <w:pPr>
        <w:tabs>
          <w:tab w:val="num" w:pos="2160"/>
        </w:tabs>
        <w:ind w:left="2160" w:hanging="360"/>
      </w:pPr>
      <w:rPr>
        <w:rFonts w:ascii="Wingdings 3" w:hAnsi="Wingdings 3" w:hint="default"/>
      </w:rPr>
    </w:lvl>
    <w:lvl w:ilvl="3" w:tplc="7FD200C0" w:tentative="1">
      <w:start w:val="1"/>
      <w:numFmt w:val="bullet"/>
      <w:lvlText w:val=""/>
      <w:lvlJc w:val="left"/>
      <w:pPr>
        <w:tabs>
          <w:tab w:val="num" w:pos="2880"/>
        </w:tabs>
        <w:ind w:left="2880" w:hanging="360"/>
      </w:pPr>
      <w:rPr>
        <w:rFonts w:ascii="Wingdings 3" w:hAnsi="Wingdings 3" w:hint="default"/>
      </w:rPr>
    </w:lvl>
    <w:lvl w:ilvl="4" w:tplc="2D767884" w:tentative="1">
      <w:start w:val="1"/>
      <w:numFmt w:val="bullet"/>
      <w:lvlText w:val=""/>
      <w:lvlJc w:val="left"/>
      <w:pPr>
        <w:tabs>
          <w:tab w:val="num" w:pos="3600"/>
        </w:tabs>
        <w:ind w:left="3600" w:hanging="360"/>
      </w:pPr>
      <w:rPr>
        <w:rFonts w:ascii="Wingdings 3" w:hAnsi="Wingdings 3" w:hint="default"/>
      </w:rPr>
    </w:lvl>
    <w:lvl w:ilvl="5" w:tplc="EA7AD97A" w:tentative="1">
      <w:start w:val="1"/>
      <w:numFmt w:val="bullet"/>
      <w:lvlText w:val=""/>
      <w:lvlJc w:val="left"/>
      <w:pPr>
        <w:tabs>
          <w:tab w:val="num" w:pos="4320"/>
        </w:tabs>
        <w:ind w:left="4320" w:hanging="360"/>
      </w:pPr>
      <w:rPr>
        <w:rFonts w:ascii="Wingdings 3" w:hAnsi="Wingdings 3" w:hint="default"/>
      </w:rPr>
    </w:lvl>
    <w:lvl w:ilvl="6" w:tplc="BF9EA152" w:tentative="1">
      <w:start w:val="1"/>
      <w:numFmt w:val="bullet"/>
      <w:lvlText w:val=""/>
      <w:lvlJc w:val="left"/>
      <w:pPr>
        <w:tabs>
          <w:tab w:val="num" w:pos="5040"/>
        </w:tabs>
        <w:ind w:left="5040" w:hanging="360"/>
      </w:pPr>
      <w:rPr>
        <w:rFonts w:ascii="Wingdings 3" w:hAnsi="Wingdings 3" w:hint="default"/>
      </w:rPr>
    </w:lvl>
    <w:lvl w:ilvl="7" w:tplc="37449024" w:tentative="1">
      <w:start w:val="1"/>
      <w:numFmt w:val="bullet"/>
      <w:lvlText w:val=""/>
      <w:lvlJc w:val="left"/>
      <w:pPr>
        <w:tabs>
          <w:tab w:val="num" w:pos="5760"/>
        </w:tabs>
        <w:ind w:left="5760" w:hanging="360"/>
      </w:pPr>
      <w:rPr>
        <w:rFonts w:ascii="Wingdings 3" w:hAnsi="Wingdings 3" w:hint="default"/>
      </w:rPr>
    </w:lvl>
    <w:lvl w:ilvl="8" w:tplc="62BC3966"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1440BDF"/>
    <w:multiLevelType w:val="hybridMultilevel"/>
    <w:tmpl w:val="3AC62570"/>
    <w:lvl w:ilvl="0" w:tplc="A7AE30A0">
      <w:start w:val="1"/>
      <w:numFmt w:val="bullet"/>
      <w:lvlText w:val=""/>
      <w:lvlJc w:val="left"/>
      <w:pPr>
        <w:tabs>
          <w:tab w:val="num" w:pos="720"/>
        </w:tabs>
        <w:ind w:left="720" w:hanging="360"/>
      </w:pPr>
      <w:rPr>
        <w:rFonts w:ascii="Wingdings" w:hAnsi="Wingdings" w:hint="default"/>
      </w:rPr>
    </w:lvl>
    <w:lvl w:ilvl="1" w:tplc="B24C888E" w:tentative="1">
      <w:start w:val="1"/>
      <w:numFmt w:val="bullet"/>
      <w:lvlText w:val=""/>
      <w:lvlJc w:val="left"/>
      <w:pPr>
        <w:tabs>
          <w:tab w:val="num" w:pos="1440"/>
        </w:tabs>
        <w:ind w:left="1440" w:hanging="360"/>
      </w:pPr>
      <w:rPr>
        <w:rFonts w:ascii="Wingdings" w:hAnsi="Wingdings" w:hint="default"/>
      </w:rPr>
    </w:lvl>
    <w:lvl w:ilvl="2" w:tplc="4C40B2FC" w:tentative="1">
      <w:start w:val="1"/>
      <w:numFmt w:val="bullet"/>
      <w:lvlText w:val=""/>
      <w:lvlJc w:val="left"/>
      <w:pPr>
        <w:tabs>
          <w:tab w:val="num" w:pos="2160"/>
        </w:tabs>
        <w:ind w:left="2160" w:hanging="360"/>
      </w:pPr>
      <w:rPr>
        <w:rFonts w:ascii="Wingdings" w:hAnsi="Wingdings" w:hint="default"/>
      </w:rPr>
    </w:lvl>
    <w:lvl w:ilvl="3" w:tplc="0A70D428" w:tentative="1">
      <w:start w:val="1"/>
      <w:numFmt w:val="bullet"/>
      <w:lvlText w:val=""/>
      <w:lvlJc w:val="left"/>
      <w:pPr>
        <w:tabs>
          <w:tab w:val="num" w:pos="2880"/>
        </w:tabs>
        <w:ind w:left="2880" w:hanging="360"/>
      </w:pPr>
      <w:rPr>
        <w:rFonts w:ascii="Wingdings" w:hAnsi="Wingdings" w:hint="default"/>
      </w:rPr>
    </w:lvl>
    <w:lvl w:ilvl="4" w:tplc="AE8826FE" w:tentative="1">
      <w:start w:val="1"/>
      <w:numFmt w:val="bullet"/>
      <w:lvlText w:val=""/>
      <w:lvlJc w:val="left"/>
      <w:pPr>
        <w:tabs>
          <w:tab w:val="num" w:pos="3600"/>
        </w:tabs>
        <w:ind w:left="3600" w:hanging="360"/>
      </w:pPr>
      <w:rPr>
        <w:rFonts w:ascii="Wingdings" w:hAnsi="Wingdings" w:hint="default"/>
      </w:rPr>
    </w:lvl>
    <w:lvl w:ilvl="5" w:tplc="2F92697C" w:tentative="1">
      <w:start w:val="1"/>
      <w:numFmt w:val="bullet"/>
      <w:lvlText w:val=""/>
      <w:lvlJc w:val="left"/>
      <w:pPr>
        <w:tabs>
          <w:tab w:val="num" w:pos="4320"/>
        </w:tabs>
        <w:ind w:left="4320" w:hanging="360"/>
      </w:pPr>
      <w:rPr>
        <w:rFonts w:ascii="Wingdings" w:hAnsi="Wingdings" w:hint="default"/>
      </w:rPr>
    </w:lvl>
    <w:lvl w:ilvl="6" w:tplc="165E7138" w:tentative="1">
      <w:start w:val="1"/>
      <w:numFmt w:val="bullet"/>
      <w:lvlText w:val=""/>
      <w:lvlJc w:val="left"/>
      <w:pPr>
        <w:tabs>
          <w:tab w:val="num" w:pos="5040"/>
        </w:tabs>
        <w:ind w:left="5040" w:hanging="360"/>
      </w:pPr>
      <w:rPr>
        <w:rFonts w:ascii="Wingdings" w:hAnsi="Wingdings" w:hint="default"/>
      </w:rPr>
    </w:lvl>
    <w:lvl w:ilvl="7" w:tplc="1428B44A" w:tentative="1">
      <w:start w:val="1"/>
      <w:numFmt w:val="bullet"/>
      <w:lvlText w:val=""/>
      <w:lvlJc w:val="left"/>
      <w:pPr>
        <w:tabs>
          <w:tab w:val="num" w:pos="5760"/>
        </w:tabs>
        <w:ind w:left="5760" w:hanging="360"/>
      </w:pPr>
      <w:rPr>
        <w:rFonts w:ascii="Wingdings" w:hAnsi="Wingdings" w:hint="default"/>
      </w:rPr>
    </w:lvl>
    <w:lvl w:ilvl="8" w:tplc="013A7C5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A05577"/>
    <w:multiLevelType w:val="hybridMultilevel"/>
    <w:tmpl w:val="02BC4F5C"/>
    <w:lvl w:ilvl="0" w:tplc="1250DD0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70F4E07"/>
    <w:multiLevelType w:val="hybridMultilevel"/>
    <w:tmpl w:val="6CAEC33A"/>
    <w:lvl w:ilvl="0" w:tplc="192AA404">
      <w:start w:val="1"/>
      <w:numFmt w:val="bullet"/>
      <w:lvlText w:val=""/>
      <w:lvlJc w:val="left"/>
      <w:pPr>
        <w:tabs>
          <w:tab w:val="num" w:pos="720"/>
        </w:tabs>
        <w:ind w:left="720" w:hanging="360"/>
      </w:pPr>
      <w:rPr>
        <w:rFonts w:ascii="Wingdings 3" w:hAnsi="Wingdings 3" w:hint="default"/>
      </w:rPr>
    </w:lvl>
    <w:lvl w:ilvl="1" w:tplc="A7B08742" w:tentative="1">
      <w:start w:val="1"/>
      <w:numFmt w:val="bullet"/>
      <w:lvlText w:val=""/>
      <w:lvlJc w:val="left"/>
      <w:pPr>
        <w:tabs>
          <w:tab w:val="num" w:pos="1440"/>
        </w:tabs>
        <w:ind w:left="1440" w:hanging="360"/>
      </w:pPr>
      <w:rPr>
        <w:rFonts w:ascii="Wingdings 3" w:hAnsi="Wingdings 3" w:hint="default"/>
      </w:rPr>
    </w:lvl>
    <w:lvl w:ilvl="2" w:tplc="554240BE" w:tentative="1">
      <w:start w:val="1"/>
      <w:numFmt w:val="bullet"/>
      <w:lvlText w:val=""/>
      <w:lvlJc w:val="left"/>
      <w:pPr>
        <w:tabs>
          <w:tab w:val="num" w:pos="2160"/>
        </w:tabs>
        <w:ind w:left="2160" w:hanging="360"/>
      </w:pPr>
      <w:rPr>
        <w:rFonts w:ascii="Wingdings 3" w:hAnsi="Wingdings 3" w:hint="default"/>
      </w:rPr>
    </w:lvl>
    <w:lvl w:ilvl="3" w:tplc="1BD29308" w:tentative="1">
      <w:start w:val="1"/>
      <w:numFmt w:val="bullet"/>
      <w:lvlText w:val=""/>
      <w:lvlJc w:val="left"/>
      <w:pPr>
        <w:tabs>
          <w:tab w:val="num" w:pos="2880"/>
        </w:tabs>
        <w:ind w:left="2880" w:hanging="360"/>
      </w:pPr>
      <w:rPr>
        <w:rFonts w:ascii="Wingdings 3" w:hAnsi="Wingdings 3" w:hint="default"/>
      </w:rPr>
    </w:lvl>
    <w:lvl w:ilvl="4" w:tplc="2C96DE50" w:tentative="1">
      <w:start w:val="1"/>
      <w:numFmt w:val="bullet"/>
      <w:lvlText w:val=""/>
      <w:lvlJc w:val="left"/>
      <w:pPr>
        <w:tabs>
          <w:tab w:val="num" w:pos="3600"/>
        </w:tabs>
        <w:ind w:left="3600" w:hanging="360"/>
      </w:pPr>
      <w:rPr>
        <w:rFonts w:ascii="Wingdings 3" w:hAnsi="Wingdings 3" w:hint="default"/>
      </w:rPr>
    </w:lvl>
    <w:lvl w:ilvl="5" w:tplc="5B903EB2" w:tentative="1">
      <w:start w:val="1"/>
      <w:numFmt w:val="bullet"/>
      <w:lvlText w:val=""/>
      <w:lvlJc w:val="left"/>
      <w:pPr>
        <w:tabs>
          <w:tab w:val="num" w:pos="4320"/>
        </w:tabs>
        <w:ind w:left="4320" w:hanging="360"/>
      </w:pPr>
      <w:rPr>
        <w:rFonts w:ascii="Wingdings 3" w:hAnsi="Wingdings 3" w:hint="default"/>
      </w:rPr>
    </w:lvl>
    <w:lvl w:ilvl="6" w:tplc="A210C434" w:tentative="1">
      <w:start w:val="1"/>
      <w:numFmt w:val="bullet"/>
      <w:lvlText w:val=""/>
      <w:lvlJc w:val="left"/>
      <w:pPr>
        <w:tabs>
          <w:tab w:val="num" w:pos="5040"/>
        </w:tabs>
        <w:ind w:left="5040" w:hanging="360"/>
      </w:pPr>
      <w:rPr>
        <w:rFonts w:ascii="Wingdings 3" w:hAnsi="Wingdings 3" w:hint="default"/>
      </w:rPr>
    </w:lvl>
    <w:lvl w:ilvl="7" w:tplc="AA225F5C" w:tentative="1">
      <w:start w:val="1"/>
      <w:numFmt w:val="bullet"/>
      <w:lvlText w:val=""/>
      <w:lvlJc w:val="left"/>
      <w:pPr>
        <w:tabs>
          <w:tab w:val="num" w:pos="5760"/>
        </w:tabs>
        <w:ind w:left="5760" w:hanging="360"/>
      </w:pPr>
      <w:rPr>
        <w:rFonts w:ascii="Wingdings 3" w:hAnsi="Wingdings 3" w:hint="default"/>
      </w:rPr>
    </w:lvl>
    <w:lvl w:ilvl="8" w:tplc="D9E6D69E"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D9F03D1"/>
    <w:multiLevelType w:val="hybridMultilevel"/>
    <w:tmpl w:val="248EAF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
  </w:num>
  <w:num w:numId="3">
    <w:abstractNumId w:val="14"/>
  </w:num>
  <w:num w:numId="4">
    <w:abstractNumId w:val="11"/>
  </w:num>
  <w:num w:numId="5">
    <w:abstractNumId w:val="4"/>
  </w:num>
  <w:num w:numId="6">
    <w:abstractNumId w:val="10"/>
  </w:num>
  <w:num w:numId="7">
    <w:abstractNumId w:val="3"/>
  </w:num>
  <w:num w:numId="8">
    <w:abstractNumId w:val="6"/>
  </w:num>
  <w:num w:numId="9">
    <w:abstractNumId w:val="9"/>
  </w:num>
  <w:num w:numId="10">
    <w:abstractNumId w:val="16"/>
  </w:num>
  <w:num w:numId="11">
    <w:abstractNumId w:val="13"/>
  </w:num>
  <w:num w:numId="12">
    <w:abstractNumId w:val="0"/>
  </w:num>
  <w:num w:numId="13">
    <w:abstractNumId w:val="18"/>
  </w:num>
  <w:num w:numId="14">
    <w:abstractNumId w:val="12"/>
  </w:num>
  <w:num w:numId="15">
    <w:abstractNumId w:val="8"/>
  </w:num>
  <w:num w:numId="16">
    <w:abstractNumId w:val="5"/>
  </w:num>
  <w:num w:numId="17">
    <w:abstractNumId w:val="21"/>
  </w:num>
  <w:num w:numId="18">
    <w:abstractNumId w:val="1"/>
  </w:num>
  <w:num w:numId="19">
    <w:abstractNumId w:val="15"/>
  </w:num>
  <w:num w:numId="20">
    <w:abstractNumId w:val="7"/>
  </w:num>
  <w:num w:numId="21">
    <w:abstractNumId w:val="17"/>
  </w:num>
  <w:num w:numId="22">
    <w:abstractNumId w:val="2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455"/>
    <w:rsid w:val="00061A9F"/>
    <w:rsid w:val="001759F8"/>
    <w:rsid w:val="00286B68"/>
    <w:rsid w:val="006243E4"/>
    <w:rsid w:val="0064593C"/>
    <w:rsid w:val="007671F0"/>
    <w:rsid w:val="007A4455"/>
    <w:rsid w:val="009F1E13"/>
    <w:rsid w:val="00AC67C0"/>
    <w:rsid w:val="00B34717"/>
    <w:rsid w:val="00C73E85"/>
    <w:rsid w:val="00CF2F86"/>
    <w:rsid w:val="00D6353A"/>
    <w:rsid w:val="00D95AF5"/>
    <w:rsid w:val="00E31258"/>
    <w:rsid w:val="00E82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4043C"/>
  <w15:chartTrackingRefBased/>
  <w15:docId w15:val="{F5BFAB84-DA87-4EB8-B215-9845CC84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53A"/>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15185">
      <w:bodyDiv w:val="1"/>
      <w:marLeft w:val="0"/>
      <w:marRight w:val="0"/>
      <w:marTop w:val="0"/>
      <w:marBottom w:val="0"/>
      <w:divBdr>
        <w:top w:val="none" w:sz="0" w:space="0" w:color="auto"/>
        <w:left w:val="none" w:sz="0" w:space="0" w:color="auto"/>
        <w:bottom w:val="none" w:sz="0" w:space="0" w:color="auto"/>
        <w:right w:val="none" w:sz="0" w:space="0" w:color="auto"/>
      </w:divBdr>
      <w:divsChild>
        <w:div w:id="849636356">
          <w:marLeft w:val="576"/>
          <w:marRight w:val="0"/>
          <w:marTop w:val="80"/>
          <w:marBottom w:val="0"/>
          <w:divBdr>
            <w:top w:val="none" w:sz="0" w:space="0" w:color="auto"/>
            <w:left w:val="none" w:sz="0" w:space="0" w:color="auto"/>
            <w:bottom w:val="none" w:sz="0" w:space="0" w:color="auto"/>
            <w:right w:val="none" w:sz="0" w:space="0" w:color="auto"/>
          </w:divBdr>
        </w:div>
      </w:divsChild>
    </w:div>
    <w:div w:id="468789700">
      <w:bodyDiv w:val="1"/>
      <w:marLeft w:val="0"/>
      <w:marRight w:val="0"/>
      <w:marTop w:val="0"/>
      <w:marBottom w:val="0"/>
      <w:divBdr>
        <w:top w:val="none" w:sz="0" w:space="0" w:color="auto"/>
        <w:left w:val="none" w:sz="0" w:space="0" w:color="auto"/>
        <w:bottom w:val="none" w:sz="0" w:space="0" w:color="auto"/>
        <w:right w:val="none" w:sz="0" w:space="0" w:color="auto"/>
      </w:divBdr>
      <w:divsChild>
        <w:div w:id="301497200">
          <w:marLeft w:val="288"/>
          <w:marRight w:val="0"/>
          <w:marTop w:val="240"/>
          <w:marBottom w:val="0"/>
          <w:divBdr>
            <w:top w:val="none" w:sz="0" w:space="0" w:color="auto"/>
            <w:left w:val="none" w:sz="0" w:space="0" w:color="auto"/>
            <w:bottom w:val="none" w:sz="0" w:space="0" w:color="auto"/>
            <w:right w:val="none" w:sz="0" w:space="0" w:color="auto"/>
          </w:divBdr>
        </w:div>
        <w:div w:id="1606305012">
          <w:marLeft w:val="288"/>
          <w:marRight w:val="0"/>
          <w:marTop w:val="240"/>
          <w:marBottom w:val="0"/>
          <w:divBdr>
            <w:top w:val="none" w:sz="0" w:space="0" w:color="auto"/>
            <w:left w:val="none" w:sz="0" w:space="0" w:color="auto"/>
            <w:bottom w:val="none" w:sz="0" w:space="0" w:color="auto"/>
            <w:right w:val="none" w:sz="0" w:space="0" w:color="auto"/>
          </w:divBdr>
        </w:div>
        <w:div w:id="1430389601">
          <w:marLeft w:val="288"/>
          <w:marRight w:val="0"/>
          <w:marTop w:val="240"/>
          <w:marBottom w:val="0"/>
          <w:divBdr>
            <w:top w:val="none" w:sz="0" w:space="0" w:color="auto"/>
            <w:left w:val="none" w:sz="0" w:space="0" w:color="auto"/>
            <w:bottom w:val="none" w:sz="0" w:space="0" w:color="auto"/>
            <w:right w:val="none" w:sz="0" w:space="0" w:color="auto"/>
          </w:divBdr>
        </w:div>
      </w:divsChild>
    </w:div>
    <w:div w:id="529343059">
      <w:bodyDiv w:val="1"/>
      <w:marLeft w:val="0"/>
      <w:marRight w:val="0"/>
      <w:marTop w:val="0"/>
      <w:marBottom w:val="0"/>
      <w:divBdr>
        <w:top w:val="none" w:sz="0" w:space="0" w:color="auto"/>
        <w:left w:val="none" w:sz="0" w:space="0" w:color="auto"/>
        <w:bottom w:val="none" w:sz="0" w:space="0" w:color="auto"/>
        <w:right w:val="none" w:sz="0" w:space="0" w:color="auto"/>
      </w:divBdr>
      <w:divsChild>
        <w:div w:id="811140299">
          <w:marLeft w:val="288"/>
          <w:marRight w:val="0"/>
          <w:marTop w:val="240"/>
          <w:marBottom w:val="0"/>
          <w:divBdr>
            <w:top w:val="none" w:sz="0" w:space="0" w:color="auto"/>
            <w:left w:val="none" w:sz="0" w:space="0" w:color="auto"/>
            <w:bottom w:val="none" w:sz="0" w:space="0" w:color="auto"/>
            <w:right w:val="none" w:sz="0" w:space="0" w:color="auto"/>
          </w:divBdr>
        </w:div>
        <w:div w:id="178204371">
          <w:marLeft w:val="288"/>
          <w:marRight w:val="0"/>
          <w:marTop w:val="240"/>
          <w:marBottom w:val="0"/>
          <w:divBdr>
            <w:top w:val="none" w:sz="0" w:space="0" w:color="auto"/>
            <w:left w:val="none" w:sz="0" w:space="0" w:color="auto"/>
            <w:bottom w:val="none" w:sz="0" w:space="0" w:color="auto"/>
            <w:right w:val="none" w:sz="0" w:space="0" w:color="auto"/>
          </w:divBdr>
        </w:div>
        <w:div w:id="801120941">
          <w:marLeft w:val="288"/>
          <w:marRight w:val="0"/>
          <w:marTop w:val="240"/>
          <w:marBottom w:val="0"/>
          <w:divBdr>
            <w:top w:val="none" w:sz="0" w:space="0" w:color="auto"/>
            <w:left w:val="none" w:sz="0" w:space="0" w:color="auto"/>
            <w:bottom w:val="none" w:sz="0" w:space="0" w:color="auto"/>
            <w:right w:val="none" w:sz="0" w:space="0" w:color="auto"/>
          </w:divBdr>
        </w:div>
        <w:div w:id="1421179183">
          <w:marLeft w:val="288"/>
          <w:marRight w:val="0"/>
          <w:marTop w:val="240"/>
          <w:marBottom w:val="0"/>
          <w:divBdr>
            <w:top w:val="none" w:sz="0" w:space="0" w:color="auto"/>
            <w:left w:val="none" w:sz="0" w:space="0" w:color="auto"/>
            <w:bottom w:val="none" w:sz="0" w:space="0" w:color="auto"/>
            <w:right w:val="none" w:sz="0" w:space="0" w:color="auto"/>
          </w:divBdr>
        </w:div>
      </w:divsChild>
    </w:div>
    <w:div w:id="587346949">
      <w:bodyDiv w:val="1"/>
      <w:marLeft w:val="0"/>
      <w:marRight w:val="0"/>
      <w:marTop w:val="0"/>
      <w:marBottom w:val="0"/>
      <w:divBdr>
        <w:top w:val="none" w:sz="0" w:space="0" w:color="auto"/>
        <w:left w:val="none" w:sz="0" w:space="0" w:color="auto"/>
        <w:bottom w:val="none" w:sz="0" w:space="0" w:color="auto"/>
        <w:right w:val="none" w:sz="0" w:space="0" w:color="auto"/>
      </w:divBdr>
      <w:divsChild>
        <w:div w:id="105851860">
          <w:marLeft w:val="576"/>
          <w:marRight w:val="0"/>
          <w:marTop w:val="80"/>
          <w:marBottom w:val="0"/>
          <w:divBdr>
            <w:top w:val="none" w:sz="0" w:space="0" w:color="auto"/>
            <w:left w:val="none" w:sz="0" w:space="0" w:color="auto"/>
            <w:bottom w:val="none" w:sz="0" w:space="0" w:color="auto"/>
            <w:right w:val="none" w:sz="0" w:space="0" w:color="auto"/>
          </w:divBdr>
        </w:div>
        <w:div w:id="506292394">
          <w:marLeft w:val="576"/>
          <w:marRight w:val="0"/>
          <w:marTop w:val="80"/>
          <w:marBottom w:val="0"/>
          <w:divBdr>
            <w:top w:val="none" w:sz="0" w:space="0" w:color="auto"/>
            <w:left w:val="none" w:sz="0" w:space="0" w:color="auto"/>
            <w:bottom w:val="none" w:sz="0" w:space="0" w:color="auto"/>
            <w:right w:val="none" w:sz="0" w:space="0" w:color="auto"/>
          </w:divBdr>
        </w:div>
        <w:div w:id="317005840">
          <w:marLeft w:val="576"/>
          <w:marRight w:val="0"/>
          <w:marTop w:val="80"/>
          <w:marBottom w:val="0"/>
          <w:divBdr>
            <w:top w:val="none" w:sz="0" w:space="0" w:color="auto"/>
            <w:left w:val="none" w:sz="0" w:space="0" w:color="auto"/>
            <w:bottom w:val="none" w:sz="0" w:space="0" w:color="auto"/>
            <w:right w:val="none" w:sz="0" w:space="0" w:color="auto"/>
          </w:divBdr>
        </w:div>
        <w:div w:id="1844083821">
          <w:marLeft w:val="576"/>
          <w:marRight w:val="0"/>
          <w:marTop w:val="80"/>
          <w:marBottom w:val="0"/>
          <w:divBdr>
            <w:top w:val="none" w:sz="0" w:space="0" w:color="auto"/>
            <w:left w:val="none" w:sz="0" w:space="0" w:color="auto"/>
            <w:bottom w:val="none" w:sz="0" w:space="0" w:color="auto"/>
            <w:right w:val="none" w:sz="0" w:space="0" w:color="auto"/>
          </w:divBdr>
        </w:div>
        <w:div w:id="1963265619">
          <w:marLeft w:val="576"/>
          <w:marRight w:val="0"/>
          <w:marTop w:val="80"/>
          <w:marBottom w:val="0"/>
          <w:divBdr>
            <w:top w:val="none" w:sz="0" w:space="0" w:color="auto"/>
            <w:left w:val="none" w:sz="0" w:space="0" w:color="auto"/>
            <w:bottom w:val="none" w:sz="0" w:space="0" w:color="auto"/>
            <w:right w:val="none" w:sz="0" w:space="0" w:color="auto"/>
          </w:divBdr>
        </w:div>
        <w:div w:id="1974670865">
          <w:marLeft w:val="576"/>
          <w:marRight w:val="0"/>
          <w:marTop w:val="80"/>
          <w:marBottom w:val="0"/>
          <w:divBdr>
            <w:top w:val="none" w:sz="0" w:space="0" w:color="auto"/>
            <w:left w:val="none" w:sz="0" w:space="0" w:color="auto"/>
            <w:bottom w:val="none" w:sz="0" w:space="0" w:color="auto"/>
            <w:right w:val="none" w:sz="0" w:space="0" w:color="auto"/>
          </w:divBdr>
        </w:div>
      </w:divsChild>
    </w:div>
    <w:div w:id="649986355">
      <w:bodyDiv w:val="1"/>
      <w:marLeft w:val="0"/>
      <w:marRight w:val="0"/>
      <w:marTop w:val="0"/>
      <w:marBottom w:val="0"/>
      <w:divBdr>
        <w:top w:val="none" w:sz="0" w:space="0" w:color="auto"/>
        <w:left w:val="none" w:sz="0" w:space="0" w:color="auto"/>
        <w:bottom w:val="none" w:sz="0" w:space="0" w:color="auto"/>
        <w:right w:val="none" w:sz="0" w:space="0" w:color="auto"/>
      </w:divBdr>
      <w:divsChild>
        <w:div w:id="294533458">
          <w:marLeft w:val="576"/>
          <w:marRight w:val="0"/>
          <w:marTop w:val="80"/>
          <w:marBottom w:val="0"/>
          <w:divBdr>
            <w:top w:val="none" w:sz="0" w:space="0" w:color="auto"/>
            <w:left w:val="none" w:sz="0" w:space="0" w:color="auto"/>
            <w:bottom w:val="none" w:sz="0" w:space="0" w:color="auto"/>
            <w:right w:val="none" w:sz="0" w:space="0" w:color="auto"/>
          </w:divBdr>
        </w:div>
      </w:divsChild>
    </w:div>
    <w:div w:id="813760694">
      <w:bodyDiv w:val="1"/>
      <w:marLeft w:val="0"/>
      <w:marRight w:val="0"/>
      <w:marTop w:val="0"/>
      <w:marBottom w:val="0"/>
      <w:divBdr>
        <w:top w:val="none" w:sz="0" w:space="0" w:color="auto"/>
        <w:left w:val="none" w:sz="0" w:space="0" w:color="auto"/>
        <w:bottom w:val="none" w:sz="0" w:space="0" w:color="auto"/>
        <w:right w:val="none" w:sz="0" w:space="0" w:color="auto"/>
      </w:divBdr>
      <w:divsChild>
        <w:div w:id="1418939972">
          <w:marLeft w:val="446"/>
          <w:marRight w:val="0"/>
          <w:marTop w:val="106"/>
          <w:marBottom w:val="120"/>
          <w:divBdr>
            <w:top w:val="none" w:sz="0" w:space="0" w:color="auto"/>
            <w:left w:val="none" w:sz="0" w:space="0" w:color="auto"/>
            <w:bottom w:val="none" w:sz="0" w:space="0" w:color="auto"/>
            <w:right w:val="none" w:sz="0" w:space="0" w:color="auto"/>
          </w:divBdr>
        </w:div>
      </w:divsChild>
    </w:div>
    <w:div w:id="863445761">
      <w:bodyDiv w:val="1"/>
      <w:marLeft w:val="0"/>
      <w:marRight w:val="0"/>
      <w:marTop w:val="0"/>
      <w:marBottom w:val="0"/>
      <w:divBdr>
        <w:top w:val="none" w:sz="0" w:space="0" w:color="auto"/>
        <w:left w:val="none" w:sz="0" w:space="0" w:color="auto"/>
        <w:bottom w:val="none" w:sz="0" w:space="0" w:color="auto"/>
        <w:right w:val="none" w:sz="0" w:space="0" w:color="auto"/>
      </w:divBdr>
      <w:divsChild>
        <w:div w:id="300885376">
          <w:marLeft w:val="576"/>
          <w:marRight w:val="0"/>
          <w:marTop w:val="80"/>
          <w:marBottom w:val="0"/>
          <w:divBdr>
            <w:top w:val="none" w:sz="0" w:space="0" w:color="auto"/>
            <w:left w:val="none" w:sz="0" w:space="0" w:color="auto"/>
            <w:bottom w:val="none" w:sz="0" w:space="0" w:color="auto"/>
            <w:right w:val="none" w:sz="0" w:space="0" w:color="auto"/>
          </w:divBdr>
        </w:div>
      </w:divsChild>
    </w:div>
    <w:div w:id="938875700">
      <w:bodyDiv w:val="1"/>
      <w:marLeft w:val="0"/>
      <w:marRight w:val="0"/>
      <w:marTop w:val="0"/>
      <w:marBottom w:val="0"/>
      <w:divBdr>
        <w:top w:val="none" w:sz="0" w:space="0" w:color="auto"/>
        <w:left w:val="none" w:sz="0" w:space="0" w:color="auto"/>
        <w:bottom w:val="none" w:sz="0" w:space="0" w:color="auto"/>
        <w:right w:val="none" w:sz="0" w:space="0" w:color="auto"/>
      </w:divBdr>
      <w:divsChild>
        <w:div w:id="835536155">
          <w:marLeft w:val="446"/>
          <w:marRight w:val="0"/>
          <w:marTop w:val="110"/>
          <w:marBottom w:val="120"/>
          <w:divBdr>
            <w:top w:val="none" w:sz="0" w:space="0" w:color="auto"/>
            <w:left w:val="none" w:sz="0" w:space="0" w:color="auto"/>
            <w:bottom w:val="none" w:sz="0" w:space="0" w:color="auto"/>
            <w:right w:val="none" w:sz="0" w:space="0" w:color="auto"/>
          </w:divBdr>
        </w:div>
      </w:divsChild>
    </w:div>
    <w:div w:id="1194999469">
      <w:bodyDiv w:val="1"/>
      <w:marLeft w:val="0"/>
      <w:marRight w:val="0"/>
      <w:marTop w:val="0"/>
      <w:marBottom w:val="0"/>
      <w:divBdr>
        <w:top w:val="none" w:sz="0" w:space="0" w:color="auto"/>
        <w:left w:val="none" w:sz="0" w:space="0" w:color="auto"/>
        <w:bottom w:val="none" w:sz="0" w:space="0" w:color="auto"/>
        <w:right w:val="none" w:sz="0" w:space="0" w:color="auto"/>
      </w:divBdr>
      <w:divsChild>
        <w:div w:id="676812003">
          <w:marLeft w:val="288"/>
          <w:marRight w:val="0"/>
          <w:marTop w:val="240"/>
          <w:marBottom w:val="0"/>
          <w:divBdr>
            <w:top w:val="none" w:sz="0" w:space="0" w:color="auto"/>
            <w:left w:val="none" w:sz="0" w:space="0" w:color="auto"/>
            <w:bottom w:val="none" w:sz="0" w:space="0" w:color="auto"/>
            <w:right w:val="none" w:sz="0" w:space="0" w:color="auto"/>
          </w:divBdr>
        </w:div>
        <w:div w:id="817503684">
          <w:marLeft w:val="1152"/>
          <w:marRight w:val="0"/>
          <w:marTop w:val="80"/>
          <w:marBottom w:val="40"/>
          <w:divBdr>
            <w:top w:val="none" w:sz="0" w:space="0" w:color="auto"/>
            <w:left w:val="none" w:sz="0" w:space="0" w:color="auto"/>
            <w:bottom w:val="none" w:sz="0" w:space="0" w:color="auto"/>
            <w:right w:val="none" w:sz="0" w:space="0" w:color="auto"/>
          </w:divBdr>
        </w:div>
        <w:div w:id="264700311">
          <w:marLeft w:val="1152"/>
          <w:marRight w:val="0"/>
          <w:marTop w:val="80"/>
          <w:marBottom w:val="40"/>
          <w:divBdr>
            <w:top w:val="none" w:sz="0" w:space="0" w:color="auto"/>
            <w:left w:val="none" w:sz="0" w:space="0" w:color="auto"/>
            <w:bottom w:val="none" w:sz="0" w:space="0" w:color="auto"/>
            <w:right w:val="none" w:sz="0" w:space="0" w:color="auto"/>
          </w:divBdr>
        </w:div>
        <w:div w:id="175075391">
          <w:marLeft w:val="1152"/>
          <w:marRight w:val="0"/>
          <w:marTop w:val="80"/>
          <w:marBottom w:val="40"/>
          <w:divBdr>
            <w:top w:val="none" w:sz="0" w:space="0" w:color="auto"/>
            <w:left w:val="none" w:sz="0" w:space="0" w:color="auto"/>
            <w:bottom w:val="none" w:sz="0" w:space="0" w:color="auto"/>
            <w:right w:val="none" w:sz="0" w:space="0" w:color="auto"/>
          </w:divBdr>
        </w:div>
      </w:divsChild>
    </w:div>
    <w:div w:id="1236236451">
      <w:bodyDiv w:val="1"/>
      <w:marLeft w:val="0"/>
      <w:marRight w:val="0"/>
      <w:marTop w:val="0"/>
      <w:marBottom w:val="0"/>
      <w:divBdr>
        <w:top w:val="none" w:sz="0" w:space="0" w:color="auto"/>
        <w:left w:val="none" w:sz="0" w:space="0" w:color="auto"/>
        <w:bottom w:val="none" w:sz="0" w:space="0" w:color="auto"/>
        <w:right w:val="none" w:sz="0" w:space="0" w:color="auto"/>
      </w:divBdr>
      <w:divsChild>
        <w:div w:id="920215430">
          <w:marLeft w:val="446"/>
          <w:marRight w:val="0"/>
          <w:marTop w:val="115"/>
          <w:marBottom w:val="120"/>
          <w:divBdr>
            <w:top w:val="none" w:sz="0" w:space="0" w:color="auto"/>
            <w:left w:val="none" w:sz="0" w:space="0" w:color="auto"/>
            <w:bottom w:val="none" w:sz="0" w:space="0" w:color="auto"/>
            <w:right w:val="none" w:sz="0" w:space="0" w:color="auto"/>
          </w:divBdr>
        </w:div>
      </w:divsChild>
    </w:div>
    <w:div w:id="1296638327">
      <w:bodyDiv w:val="1"/>
      <w:marLeft w:val="0"/>
      <w:marRight w:val="0"/>
      <w:marTop w:val="0"/>
      <w:marBottom w:val="0"/>
      <w:divBdr>
        <w:top w:val="none" w:sz="0" w:space="0" w:color="auto"/>
        <w:left w:val="none" w:sz="0" w:space="0" w:color="auto"/>
        <w:bottom w:val="none" w:sz="0" w:space="0" w:color="auto"/>
        <w:right w:val="none" w:sz="0" w:space="0" w:color="auto"/>
      </w:divBdr>
      <w:divsChild>
        <w:div w:id="1671828075">
          <w:marLeft w:val="288"/>
          <w:marRight w:val="0"/>
          <w:marTop w:val="240"/>
          <w:marBottom w:val="0"/>
          <w:divBdr>
            <w:top w:val="none" w:sz="0" w:space="0" w:color="auto"/>
            <w:left w:val="none" w:sz="0" w:space="0" w:color="auto"/>
            <w:bottom w:val="none" w:sz="0" w:space="0" w:color="auto"/>
            <w:right w:val="none" w:sz="0" w:space="0" w:color="auto"/>
          </w:divBdr>
        </w:div>
        <w:div w:id="1296331703">
          <w:marLeft w:val="288"/>
          <w:marRight w:val="0"/>
          <w:marTop w:val="240"/>
          <w:marBottom w:val="0"/>
          <w:divBdr>
            <w:top w:val="none" w:sz="0" w:space="0" w:color="auto"/>
            <w:left w:val="none" w:sz="0" w:space="0" w:color="auto"/>
            <w:bottom w:val="none" w:sz="0" w:space="0" w:color="auto"/>
            <w:right w:val="none" w:sz="0" w:space="0" w:color="auto"/>
          </w:divBdr>
        </w:div>
      </w:divsChild>
    </w:div>
    <w:div w:id="1363441357">
      <w:bodyDiv w:val="1"/>
      <w:marLeft w:val="0"/>
      <w:marRight w:val="0"/>
      <w:marTop w:val="0"/>
      <w:marBottom w:val="0"/>
      <w:divBdr>
        <w:top w:val="none" w:sz="0" w:space="0" w:color="auto"/>
        <w:left w:val="none" w:sz="0" w:space="0" w:color="auto"/>
        <w:bottom w:val="none" w:sz="0" w:space="0" w:color="auto"/>
        <w:right w:val="none" w:sz="0" w:space="0" w:color="auto"/>
      </w:divBdr>
      <w:divsChild>
        <w:div w:id="2068451841">
          <w:marLeft w:val="576"/>
          <w:marRight w:val="0"/>
          <w:marTop w:val="80"/>
          <w:marBottom w:val="0"/>
          <w:divBdr>
            <w:top w:val="none" w:sz="0" w:space="0" w:color="auto"/>
            <w:left w:val="none" w:sz="0" w:space="0" w:color="auto"/>
            <w:bottom w:val="none" w:sz="0" w:space="0" w:color="auto"/>
            <w:right w:val="none" w:sz="0" w:space="0" w:color="auto"/>
          </w:divBdr>
        </w:div>
        <w:div w:id="2025472630">
          <w:marLeft w:val="576"/>
          <w:marRight w:val="0"/>
          <w:marTop w:val="80"/>
          <w:marBottom w:val="0"/>
          <w:divBdr>
            <w:top w:val="none" w:sz="0" w:space="0" w:color="auto"/>
            <w:left w:val="none" w:sz="0" w:space="0" w:color="auto"/>
            <w:bottom w:val="none" w:sz="0" w:space="0" w:color="auto"/>
            <w:right w:val="none" w:sz="0" w:space="0" w:color="auto"/>
          </w:divBdr>
        </w:div>
        <w:div w:id="75396379">
          <w:marLeft w:val="576"/>
          <w:marRight w:val="0"/>
          <w:marTop w:val="80"/>
          <w:marBottom w:val="0"/>
          <w:divBdr>
            <w:top w:val="none" w:sz="0" w:space="0" w:color="auto"/>
            <w:left w:val="none" w:sz="0" w:space="0" w:color="auto"/>
            <w:bottom w:val="none" w:sz="0" w:space="0" w:color="auto"/>
            <w:right w:val="none" w:sz="0" w:space="0" w:color="auto"/>
          </w:divBdr>
        </w:div>
        <w:div w:id="119347774">
          <w:marLeft w:val="576"/>
          <w:marRight w:val="0"/>
          <w:marTop w:val="80"/>
          <w:marBottom w:val="0"/>
          <w:divBdr>
            <w:top w:val="none" w:sz="0" w:space="0" w:color="auto"/>
            <w:left w:val="none" w:sz="0" w:space="0" w:color="auto"/>
            <w:bottom w:val="none" w:sz="0" w:space="0" w:color="auto"/>
            <w:right w:val="none" w:sz="0" w:space="0" w:color="auto"/>
          </w:divBdr>
        </w:div>
        <w:div w:id="1306397532">
          <w:marLeft w:val="576"/>
          <w:marRight w:val="0"/>
          <w:marTop w:val="80"/>
          <w:marBottom w:val="0"/>
          <w:divBdr>
            <w:top w:val="none" w:sz="0" w:space="0" w:color="auto"/>
            <w:left w:val="none" w:sz="0" w:space="0" w:color="auto"/>
            <w:bottom w:val="none" w:sz="0" w:space="0" w:color="auto"/>
            <w:right w:val="none" w:sz="0" w:space="0" w:color="auto"/>
          </w:divBdr>
        </w:div>
        <w:div w:id="395514566">
          <w:marLeft w:val="576"/>
          <w:marRight w:val="0"/>
          <w:marTop w:val="80"/>
          <w:marBottom w:val="0"/>
          <w:divBdr>
            <w:top w:val="none" w:sz="0" w:space="0" w:color="auto"/>
            <w:left w:val="none" w:sz="0" w:space="0" w:color="auto"/>
            <w:bottom w:val="none" w:sz="0" w:space="0" w:color="auto"/>
            <w:right w:val="none" w:sz="0" w:space="0" w:color="auto"/>
          </w:divBdr>
        </w:div>
      </w:divsChild>
    </w:div>
    <w:div w:id="1379889683">
      <w:bodyDiv w:val="1"/>
      <w:marLeft w:val="0"/>
      <w:marRight w:val="0"/>
      <w:marTop w:val="0"/>
      <w:marBottom w:val="0"/>
      <w:divBdr>
        <w:top w:val="none" w:sz="0" w:space="0" w:color="auto"/>
        <w:left w:val="none" w:sz="0" w:space="0" w:color="auto"/>
        <w:bottom w:val="none" w:sz="0" w:space="0" w:color="auto"/>
        <w:right w:val="none" w:sz="0" w:space="0" w:color="auto"/>
      </w:divBdr>
      <w:divsChild>
        <w:div w:id="42872047">
          <w:marLeft w:val="446"/>
          <w:marRight w:val="0"/>
          <w:marTop w:val="115"/>
          <w:marBottom w:val="120"/>
          <w:divBdr>
            <w:top w:val="none" w:sz="0" w:space="0" w:color="auto"/>
            <w:left w:val="none" w:sz="0" w:space="0" w:color="auto"/>
            <w:bottom w:val="none" w:sz="0" w:space="0" w:color="auto"/>
            <w:right w:val="none" w:sz="0" w:space="0" w:color="auto"/>
          </w:divBdr>
        </w:div>
      </w:divsChild>
    </w:div>
    <w:div w:id="1762722842">
      <w:bodyDiv w:val="1"/>
      <w:marLeft w:val="0"/>
      <w:marRight w:val="0"/>
      <w:marTop w:val="0"/>
      <w:marBottom w:val="0"/>
      <w:divBdr>
        <w:top w:val="none" w:sz="0" w:space="0" w:color="auto"/>
        <w:left w:val="none" w:sz="0" w:space="0" w:color="auto"/>
        <w:bottom w:val="none" w:sz="0" w:space="0" w:color="auto"/>
        <w:right w:val="none" w:sz="0" w:space="0" w:color="auto"/>
      </w:divBdr>
      <w:divsChild>
        <w:div w:id="1849367156">
          <w:marLeft w:val="576"/>
          <w:marRight w:val="0"/>
          <w:marTop w:val="80"/>
          <w:marBottom w:val="0"/>
          <w:divBdr>
            <w:top w:val="none" w:sz="0" w:space="0" w:color="auto"/>
            <w:left w:val="none" w:sz="0" w:space="0" w:color="auto"/>
            <w:bottom w:val="none" w:sz="0" w:space="0" w:color="auto"/>
            <w:right w:val="none" w:sz="0" w:space="0" w:color="auto"/>
          </w:divBdr>
        </w:div>
      </w:divsChild>
    </w:div>
    <w:div w:id="1798915362">
      <w:bodyDiv w:val="1"/>
      <w:marLeft w:val="0"/>
      <w:marRight w:val="0"/>
      <w:marTop w:val="0"/>
      <w:marBottom w:val="0"/>
      <w:divBdr>
        <w:top w:val="none" w:sz="0" w:space="0" w:color="auto"/>
        <w:left w:val="none" w:sz="0" w:space="0" w:color="auto"/>
        <w:bottom w:val="none" w:sz="0" w:space="0" w:color="auto"/>
        <w:right w:val="none" w:sz="0" w:space="0" w:color="auto"/>
      </w:divBdr>
      <w:divsChild>
        <w:div w:id="1856189737">
          <w:marLeft w:val="446"/>
          <w:marRight w:val="0"/>
          <w:marTop w:val="115"/>
          <w:marBottom w:val="120"/>
          <w:divBdr>
            <w:top w:val="none" w:sz="0" w:space="0" w:color="auto"/>
            <w:left w:val="none" w:sz="0" w:space="0" w:color="auto"/>
            <w:bottom w:val="none" w:sz="0" w:space="0" w:color="auto"/>
            <w:right w:val="none" w:sz="0" w:space="0" w:color="auto"/>
          </w:divBdr>
        </w:div>
      </w:divsChild>
    </w:div>
    <w:div w:id="1892886489">
      <w:bodyDiv w:val="1"/>
      <w:marLeft w:val="0"/>
      <w:marRight w:val="0"/>
      <w:marTop w:val="0"/>
      <w:marBottom w:val="0"/>
      <w:divBdr>
        <w:top w:val="none" w:sz="0" w:space="0" w:color="auto"/>
        <w:left w:val="none" w:sz="0" w:space="0" w:color="auto"/>
        <w:bottom w:val="none" w:sz="0" w:space="0" w:color="auto"/>
        <w:right w:val="none" w:sz="0" w:space="0" w:color="auto"/>
      </w:divBdr>
      <w:divsChild>
        <w:div w:id="1512722751">
          <w:marLeft w:val="576"/>
          <w:marRight w:val="0"/>
          <w:marTop w:val="80"/>
          <w:marBottom w:val="0"/>
          <w:divBdr>
            <w:top w:val="none" w:sz="0" w:space="0" w:color="auto"/>
            <w:left w:val="none" w:sz="0" w:space="0" w:color="auto"/>
            <w:bottom w:val="none" w:sz="0" w:space="0" w:color="auto"/>
            <w:right w:val="none" w:sz="0" w:space="0" w:color="auto"/>
          </w:divBdr>
        </w:div>
      </w:divsChild>
    </w:div>
    <w:div w:id="1905725416">
      <w:bodyDiv w:val="1"/>
      <w:marLeft w:val="0"/>
      <w:marRight w:val="0"/>
      <w:marTop w:val="0"/>
      <w:marBottom w:val="0"/>
      <w:divBdr>
        <w:top w:val="none" w:sz="0" w:space="0" w:color="auto"/>
        <w:left w:val="none" w:sz="0" w:space="0" w:color="auto"/>
        <w:bottom w:val="none" w:sz="0" w:space="0" w:color="auto"/>
        <w:right w:val="none" w:sz="0" w:space="0" w:color="auto"/>
      </w:divBdr>
      <w:divsChild>
        <w:div w:id="638461257">
          <w:marLeft w:val="288"/>
          <w:marRight w:val="0"/>
          <w:marTop w:val="240"/>
          <w:marBottom w:val="0"/>
          <w:divBdr>
            <w:top w:val="none" w:sz="0" w:space="0" w:color="auto"/>
            <w:left w:val="none" w:sz="0" w:space="0" w:color="auto"/>
            <w:bottom w:val="none" w:sz="0" w:space="0" w:color="auto"/>
            <w:right w:val="none" w:sz="0" w:space="0" w:color="auto"/>
          </w:divBdr>
        </w:div>
      </w:divsChild>
    </w:div>
    <w:div w:id="2135752803">
      <w:bodyDiv w:val="1"/>
      <w:marLeft w:val="0"/>
      <w:marRight w:val="0"/>
      <w:marTop w:val="0"/>
      <w:marBottom w:val="0"/>
      <w:divBdr>
        <w:top w:val="none" w:sz="0" w:space="0" w:color="auto"/>
        <w:left w:val="none" w:sz="0" w:space="0" w:color="auto"/>
        <w:bottom w:val="none" w:sz="0" w:space="0" w:color="auto"/>
        <w:right w:val="none" w:sz="0" w:space="0" w:color="auto"/>
      </w:divBdr>
      <w:divsChild>
        <w:div w:id="1446079542">
          <w:marLeft w:val="288"/>
          <w:marRight w:val="0"/>
          <w:marTop w:val="240"/>
          <w:marBottom w:val="0"/>
          <w:divBdr>
            <w:top w:val="none" w:sz="0" w:space="0" w:color="auto"/>
            <w:left w:val="none" w:sz="0" w:space="0" w:color="auto"/>
            <w:bottom w:val="none" w:sz="0" w:space="0" w:color="auto"/>
            <w:right w:val="none" w:sz="0" w:space="0" w:color="auto"/>
          </w:divBdr>
        </w:div>
        <w:div w:id="1206527530">
          <w:marLeft w:val="288"/>
          <w:marRight w:val="0"/>
          <w:marTop w:val="240"/>
          <w:marBottom w:val="0"/>
          <w:divBdr>
            <w:top w:val="none" w:sz="0" w:space="0" w:color="auto"/>
            <w:left w:val="none" w:sz="0" w:space="0" w:color="auto"/>
            <w:bottom w:val="none" w:sz="0" w:space="0" w:color="auto"/>
            <w:right w:val="none" w:sz="0" w:space="0" w:color="auto"/>
          </w:divBdr>
        </w:div>
        <w:div w:id="191262602">
          <w:marLeft w:val="288"/>
          <w:marRight w:val="0"/>
          <w:marTop w:val="240"/>
          <w:marBottom w:val="0"/>
          <w:divBdr>
            <w:top w:val="none" w:sz="0" w:space="0" w:color="auto"/>
            <w:left w:val="none" w:sz="0" w:space="0" w:color="auto"/>
            <w:bottom w:val="none" w:sz="0" w:space="0" w:color="auto"/>
            <w:right w:val="none" w:sz="0" w:space="0" w:color="auto"/>
          </w:divBdr>
        </w:div>
        <w:div w:id="781799219">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Kahuthia</dc:creator>
  <cp:keywords/>
  <dc:description/>
  <cp:lastModifiedBy>Kahuthia</cp:lastModifiedBy>
  <cp:revision>3</cp:revision>
  <dcterms:created xsi:type="dcterms:W3CDTF">2024-10-14T12:08:00Z</dcterms:created>
  <dcterms:modified xsi:type="dcterms:W3CDTF">2024-10-14T12:26:00Z</dcterms:modified>
</cp:coreProperties>
</file>