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66E01" w14:textId="2294EAC8" w:rsidR="00D373BD" w:rsidRPr="0068293E" w:rsidRDefault="0068293E" w:rsidP="0068293E">
      <w:pPr>
        <w:jc w:val="center"/>
        <w:rPr>
          <w:rFonts w:ascii="Times New Roman" w:hAnsi="Times New Roman" w:cs="Times New Roman"/>
          <w:sz w:val="40"/>
          <w:szCs w:val="40"/>
        </w:rPr>
      </w:pPr>
      <w:r w:rsidRPr="0068293E">
        <w:rPr>
          <w:rFonts w:ascii="Times New Roman" w:hAnsi="Times New Roman" w:cs="Times New Roman"/>
          <w:b/>
          <w:noProof/>
          <w:sz w:val="40"/>
          <w:szCs w:val="40"/>
        </w:rPr>
        <w:t>UGANDA TECHNOLOGY AND MANAGEMENT UNIVERSITY</w:t>
      </w:r>
      <w:r>
        <w:rPr>
          <w:rFonts w:ascii="Times New Roman" w:hAnsi="Times New Roman" w:cs="Times New Roman"/>
          <w:b/>
          <w:noProof/>
          <w:sz w:val="40"/>
          <w:szCs w:val="40"/>
        </w:rPr>
        <w:t xml:space="preserve"> (UTAMU)</w:t>
      </w:r>
    </w:p>
    <w:p w14:paraId="0976177B" w14:textId="77777777" w:rsidR="00D373BD" w:rsidRDefault="00D373BD" w:rsidP="00D373BD">
      <w:pPr>
        <w:rPr>
          <w:rFonts w:ascii="Times New Roman" w:hAnsi="Times New Roman" w:cs="Times New Roman"/>
          <w:sz w:val="24"/>
          <w:szCs w:val="24"/>
        </w:rPr>
      </w:pPr>
    </w:p>
    <w:p w14:paraId="57BD1B1D" w14:textId="77777777" w:rsidR="00D373BD" w:rsidRDefault="00D373BD" w:rsidP="00D373BD">
      <w:pPr>
        <w:rPr>
          <w:rFonts w:ascii="Times New Roman" w:hAnsi="Times New Roman" w:cs="Times New Roman"/>
          <w:sz w:val="24"/>
          <w:szCs w:val="24"/>
        </w:rPr>
      </w:pPr>
    </w:p>
    <w:p w14:paraId="226EFA37" w14:textId="77777777" w:rsidR="00D373BD" w:rsidRDefault="00D373BD" w:rsidP="00D373BD">
      <w:pPr>
        <w:rPr>
          <w:rFonts w:ascii="Times New Roman" w:hAnsi="Times New Roman" w:cs="Times New Roman"/>
          <w:sz w:val="24"/>
          <w:szCs w:val="24"/>
        </w:rPr>
      </w:pPr>
    </w:p>
    <w:p w14:paraId="0C4544E5" w14:textId="77777777" w:rsidR="00D373BD" w:rsidRDefault="00D373BD" w:rsidP="00D373BD">
      <w:pPr>
        <w:rPr>
          <w:rFonts w:ascii="Times New Roman" w:hAnsi="Times New Roman" w:cs="Times New Roman"/>
          <w:sz w:val="24"/>
          <w:szCs w:val="24"/>
        </w:rPr>
      </w:pPr>
    </w:p>
    <w:p w14:paraId="762A3825" w14:textId="77777777" w:rsidR="00D373BD" w:rsidRDefault="00D373BD" w:rsidP="00D373BD">
      <w:pPr>
        <w:rPr>
          <w:rFonts w:ascii="Times New Roman" w:hAnsi="Times New Roman" w:cs="Times New Roman"/>
          <w:sz w:val="24"/>
          <w:szCs w:val="24"/>
        </w:rPr>
      </w:pPr>
    </w:p>
    <w:p w14:paraId="6B80A895" w14:textId="77777777" w:rsidR="00D373BD" w:rsidRDefault="00D373BD" w:rsidP="00D373BD">
      <w:pPr>
        <w:rPr>
          <w:rFonts w:ascii="Times New Roman" w:hAnsi="Times New Roman" w:cs="Times New Roman"/>
          <w:sz w:val="24"/>
          <w:szCs w:val="24"/>
        </w:rPr>
      </w:pPr>
    </w:p>
    <w:p w14:paraId="6CC450A1" w14:textId="77777777" w:rsidR="00D373BD" w:rsidRDefault="00D373BD" w:rsidP="00D373BD">
      <w:pPr>
        <w:rPr>
          <w:rFonts w:ascii="Times New Roman" w:hAnsi="Times New Roman" w:cs="Times New Roman"/>
          <w:sz w:val="24"/>
          <w:szCs w:val="24"/>
        </w:rPr>
      </w:pPr>
    </w:p>
    <w:p w14:paraId="7AAEA0A2" w14:textId="77777777" w:rsidR="00D373BD" w:rsidRDefault="00D373BD" w:rsidP="00D373BD">
      <w:pPr>
        <w:rPr>
          <w:rFonts w:ascii="Times New Roman" w:hAnsi="Times New Roman" w:cs="Times New Roman"/>
          <w:sz w:val="24"/>
          <w:szCs w:val="24"/>
        </w:rPr>
      </w:pPr>
    </w:p>
    <w:p w14:paraId="21116262" w14:textId="77777777" w:rsidR="00D373BD" w:rsidRDefault="00D373BD" w:rsidP="00D373BD">
      <w:pPr>
        <w:rPr>
          <w:rFonts w:ascii="Times New Roman" w:hAnsi="Times New Roman" w:cs="Times New Roman"/>
          <w:sz w:val="24"/>
          <w:szCs w:val="24"/>
        </w:rPr>
      </w:pPr>
    </w:p>
    <w:p w14:paraId="6F755145" w14:textId="77777777" w:rsidR="00D373BD" w:rsidRDefault="00D373BD" w:rsidP="00D373BD">
      <w:pPr>
        <w:rPr>
          <w:rFonts w:ascii="Times New Roman" w:hAnsi="Times New Roman" w:cs="Times New Roman"/>
          <w:sz w:val="24"/>
          <w:szCs w:val="24"/>
        </w:rPr>
      </w:pPr>
    </w:p>
    <w:p w14:paraId="0F0E3061" w14:textId="77777777" w:rsidR="009A54C9" w:rsidRPr="00785FDE" w:rsidRDefault="009A54C9" w:rsidP="009A54C9">
      <w:pPr>
        <w:jc w:val="center"/>
        <w:rPr>
          <w:rFonts w:ascii="Times New Roman" w:hAnsi="Times New Roman" w:cs="Times New Roman"/>
          <w:sz w:val="56"/>
          <w:szCs w:val="56"/>
        </w:rPr>
      </w:pPr>
      <w:r w:rsidRPr="00785FDE">
        <w:rPr>
          <w:rFonts w:ascii="Times New Roman" w:hAnsi="Times New Roman" w:cs="Times New Roman"/>
          <w:sz w:val="56"/>
          <w:szCs w:val="56"/>
        </w:rPr>
        <w:t>Data Warehousing Question Bank</w:t>
      </w:r>
    </w:p>
    <w:p w14:paraId="7731CA93" w14:textId="77777777" w:rsidR="00D373BD" w:rsidRDefault="00D373BD" w:rsidP="00D373BD">
      <w:pPr>
        <w:rPr>
          <w:rFonts w:ascii="Times New Roman" w:hAnsi="Times New Roman" w:cs="Times New Roman"/>
          <w:sz w:val="24"/>
          <w:szCs w:val="24"/>
        </w:rPr>
      </w:pPr>
    </w:p>
    <w:p w14:paraId="35278A55" w14:textId="77777777" w:rsidR="00D373BD" w:rsidRDefault="00D373BD" w:rsidP="00D373BD">
      <w:pPr>
        <w:rPr>
          <w:rFonts w:ascii="Times New Roman" w:hAnsi="Times New Roman" w:cs="Times New Roman"/>
          <w:sz w:val="24"/>
          <w:szCs w:val="24"/>
        </w:rPr>
      </w:pPr>
    </w:p>
    <w:p w14:paraId="1F32C439" w14:textId="77777777" w:rsidR="00D373BD" w:rsidRDefault="00D373BD" w:rsidP="00D373BD">
      <w:pPr>
        <w:rPr>
          <w:rFonts w:ascii="Times New Roman" w:hAnsi="Times New Roman" w:cs="Times New Roman"/>
          <w:sz w:val="24"/>
          <w:szCs w:val="24"/>
        </w:rPr>
      </w:pPr>
    </w:p>
    <w:p w14:paraId="4E5E68F2" w14:textId="77777777" w:rsidR="00D373BD" w:rsidRDefault="00D373BD" w:rsidP="00D373BD">
      <w:pPr>
        <w:rPr>
          <w:rFonts w:ascii="Times New Roman" w:hAnsi="Times New Roman" w:cs="Times New Roman"/>
          <w:sz w:val="24"/>
          <w:szCs w:val="24"/>
        </w:rPr>
      </w:pPr>
    </w:p>
    <w:p w14:paraId="1828BAF2" w14:textId="77777777" w:rsidR="00D373BD" w:rsidRDefault="00D373BD" w:rsidP="00D373BD">
      <w:pPr>
        <w:rPr>
          <w:rFonts w:ascii="Times New Roman" w:hAnsi="Times New Roman" w:cs="Times New Roman"/>
          <w:sz w:val="24"/>
          <w:szCs w:val="24"/>
        </w:rPr>
      </w:pPr>
    </w:p>
    <w:p w14:paraId="105A0D50" w14:textId="77777777" w:rsidR="00D373BD" w:rsidRDefault="00D373BD" w:rsidP="00D373BD">
      <w:pPr>
        <w:rPr>
          <w:rFonts w:ascii="Times New Roman" w:hAnsi="Times New Roman" w:cs="Times New Roman"/>
          <w:sz w:val="24"/>
          <w:szCs w:val="24"/>
        </w:rPr>
      </w:pPr>
    </w:p>
    <w:p w14:paraId="240D9338" w14:textId="77777777" w:rsidR="00D373BD" w:rsidRDefault="00D373BD" w:rsidP="00D373BD">
      <w:pPr>
        <w:rPr>
          <w:rFonts w:ascii="Times New Roman" w:hAnsi="Times New Roman" w:cs="Times New Roman"/>
          <w:sz w:val="24"/>
          <w:szCs w:val="24"/>
        </w:rPr>
      </w:pPr>
    </w:p>
    <w:p w14:paraId="169CB6E0" w14:textId="77777777" w:rsidR="00D373BD" w:rsidRDefault="00D373BD" w:rsidP="00D373BD">
      <w:pPr>
        <w:rPr>
          <w:rFonts w:ascii="Times New Roman" w:hAnsi="Times New Roman" w:cs="Times New Roman"/>
          <w:sz w:val="24"/>
          <w:szCs w:val="24"/>
        </w:rPr>
      </w:pPr>
    </w:p>
    <w:p w14:paraId="17578D0B" w14:textId="77777777" w:rsidR="00D373BD" w:rsidRDefault="00D373BD" w:rsidP="00D373BD">
      <w:pPr>
        <w:rPr>
          <w:rFonts w:ascii="Times New Roman" w:hAnsi="Times New Roman" w:cs="Times New Roman"/>
          <w:sz w:val="24"/>
          <w:szCs w:val="24"/>
        </w:rPr>
      </w:pPr>
    </w:p>
    <w:p w14:paraId="395F4945" w14:textId="77777777" w:rsidR="00D373BD" w:rsidRDefault="00D373BD" w:rsidP="00D373BD">
      <w:pPr>
        <w:rPr>
          <w:rFonts w:ascii="Times New Roman" w:hAnsi="Times New Roman" w:cs="Times New Roman"/>
          <w:sz w:val="24"/>
          <w:szCs w:val="24"/>
        </w:rPr>
      </w:pPr>
    </w:p>
    <w:p w14:paraId="48B65349" w14:textId="5E39909C" w:rsidR="00D373BD" w:rsidRPr="004D67A8" w:rsidRDefault="004D67A8" w:rsidP="004D67A8">
      <w:pPr>
        <w:jc w:val="center"/>
        <w:rPr>
          <w:rFonts w:ascii="Times New Roman" w:hAnsi="Times New Roman" w:cs="Times New Roman"/>
          <w:i/>
          <w:iCs/>
          <w:sz w:val="24"/>
          <w:szCs w:val="24"/>
        </w:rPr>
      </w:pPr>
      <w:r w:rsidRPr="004D67A8">
        <w:rPr>
          <w:rFonts w:ascii="Times New Roman" w:hAnsi="Times New Roman" w:cs="Times New Roman"/>
          <w:i/>
          <w:iCs/>
          <w:sz w:val="24"/>
          <w:szCs w:val="24"/>
        </w:rPr>
        <w:t xml:space="preserve">Emmanuel </w:t>
      </w:r>
      <w:proofErr w:type="spellStart"/>
      <w:r w:rsidRPr="004D67A8">
        <w:rPr>
          <w:rFonts w:ascii="Times New Roman" w:hAnsi="Times New Roman" w:cs="Times New Roman"/>
          <w:i/>
          <w:iCs/>
          <w:sz w:val="24"/>
          <w:szCs w:val="24"/>
        </w:rPr>
        <w:t>Tandema</w:t>
      </w:r>
      <w:proofErr w:type="spellEnd"/>
      <w:r w:rsidRPr="004D67A8">
        <w:rPr>
          <w:rFonts w:ascii="Times New Roman" w:hAnsi="Times New Roman" w:cs="Times New Roman"/>
          <w:i/>
          <w:iCs/>
          <w:sz w:val="24"/>
          <w:szCs w:val="24"/>
        </w:rPr>
        <w:t xml:space="preserve"> Valentino Juma</w:t>
      </w:r>
    </w:p>
    <w:p w14:paraId="1F45FB43" w14:textId="77777777" w:rsidR="0052498A" w:rsidRDefault="0052498A" w:rsidP="00D373BD">
      <w:pPr>
        <w:rPr>
          <w:rFonts w:ascii="Times New Roman" w:hAnsi="Times New Roman" w:cs="Times New Roman"/>
          <w:sz w:val="24"/>
          <w:szCs w:val="24"/>
        </w:rPr>
      </w:pPr>
    </w:p>
    <w:p w14:paraId="70E33CCA" w14:textId="05C6AAD4" w:rsidR="005836B1" w:rsidRPr="009D2075" w:rsidRDefault="005836B1" w:rsidP="005836B1">
      <w:pPr>
        <w:pStyle w:val="ListParagraph"/>
        <w:spacing w:before="120" w:after="120" w:line="360" w:lineRule="auto"/>
        <w:jc w:val="center"/>
        <w:rPr>
          <w:rFonts w:ascii="Times New Roman" w:hAnsi="Times New Roman" w:cs="Times New Roman"/>
          <w:b/>
          <w:bCs/>
          <w:sz w:val="40"/>
          <w:szCs w:val="40"/>
        </w:rPr>
      </w:pPr>
      <w:r w:rsidRPr="009D2075">
        <w:rPr>
          <w:rFonts w:ascii="Times New Roman" w:hAnsi="Times New Roman" w:cs="Times New Roman"/>
          <w:b/>
          <w:bCs/>
          <w:sz w:val="40"/>
          <w:szCs w:val="40"/>
        </w:rPr>
        <w:lastRenderedPageBreak/>
        <w:t>Questions</w:t>
      </w:r>
    </w:p>
    <w:p w14:paraId="7D72844D" w14:textId="364785C2" w:rsidR="0052498A" w:rsidRPr="005836B1" w:rsidRDefault="0052498A" w:rsidP="005836B1">
      <w:pPr>
        <w:pStyle w:val="ListParagraph"/>
        <w:numPr>
          <w:ilvl w:val="0"/>
          <w:numId w:val="1"/>
        </w:numPr>
        <w:spacing w:before="120" w:after="120" w:line="360" w:lineRule="auto"/>
        <w:jc w:val="both"/>
        <w:rPr>
          <w:rFonts w:ascii="Times New Roman" w:hAnsi="Times New Roman" w:cs="Times New Roman"/>
          <w:sz w:val="24"/>
          <w:szCs w:val="24"/>
        </w:rPr>
      </w:pPr>
      <w:r w:rsidRPr="005836B1">
        <w:rPr>
          <w:rFonts w:ascii="Times New Roman" w:hAnsi="Times New Roman" w:cs="Times New Roman"/>
          <w:sz w:val="24"/>
          <w:szCs w:val="24"/>
        </w:rPr>
        <w:t xml:space="preserve">Discuss the reasons why a data warehouse is described as a RDBMS that is constructed to meet the requirement of transaction processing systems. </w:t>
      </w:r>
    </w:p>
    <w:p w14:paraId="7D0C648F" w14:textId="77777777" w:rsidR="005836B1" w:rsidRPr="005836B1" w:rsidRDefault="0052498A" w:rsidP="005836B1">
      <w:pPr>
        <w:pStyle w:val="ListParagraph"/>
        <w:numPr>
          <w:ilvl w:val="0"/>
          <w:numId w:val="1"/>
        </w:numPr>
        <w:spacing w:line="360" w:lineRule="auto"/>
        <w:rPr>
          <w:rFonts w:ascii="Times New Roman" w:hAnsi="Times New Roman" w:cs="Times New Roman"/>
          <w:sz w:val="24"/>
          <w:szCs w:val="24"/>
        </w:rPr>
      </w:pPr>
      <w:r w:rsidRPr="005836B1">
        <w:rPr>
          <w:rFonts w:ascii="Times New Roman" w:hAnsi="Times New Roman" w:cs="Times New Roman"/>
          <w:sz w:val="24"/>
          <w:szCs w:val="24"/>
        </w:rPr>
        <w:t>Discuss three core activities that takes place during data stagging</w:t>
      </w:r>
    </w:p>
    <w:p w14:paraId="0E45BE51" w14:textId="47936812" w:rsidR="00B5598E" w:rsidRPr="005836B1" w:rsidRDefault="00B5598E" w:rsidP="005836B1">
      <w:pPr>
        <w:pStyle w:val="ListParagraph"/>
        <w:numPr>
          <w:ilvl w:val="0"/>
          <w:numId w:val="1"/>
        </w:numPr>
        <w:spacing w:line="360" w:lineRule="auto"/>
        <w:rPr>
          <w:rFonts w:ascii="Times New Roman" w:hAnsi="Times New Roman" w:cs="Times New Roman"/>
          <w:sz w:val="24"/>
          <w:szCs w:val="24"/>
        </w:rPr>
      </w:pPr>
      <w:r w:rsidRPr="005836B1">
        <w:rPr>
          <w:rFonts w:ascii="Times New Roman" w:hAnsi="Times New Roman" w:cs="Times New Roman"/>
          <w:sz w:val="24"/>
          <w:szCs w:val="24"/>
        </w:rPr>
        <w:t xml:space="preserve">Distinguish between Operational data stores and data warehouse </w:t>
      </w:r>
    </w:p>
    <w:p w14:paraId="484C4C8B" w14:textId="77777777" w:rsidR="00AD6159" w:rsidRPr="005836B1" w:rsidRDefault="00AD6159" w:rsidP="005836B1">
      <w:pPr>
        <w:pStyle w:val="ListParagraph"/>
        <w:numPr>
          <w:ilvl w:val="0"/>
          <w:numId w:val="1"/>
        </w:numPr>
        <w:spacing w:line="360" w:lineRule="auto"/>
        <w:jc w:val="both"/>
        <w:rPr>
          <w:rFonts w:ascii="Times New Roman" w:hAnsi="Times New Roman" w:cs="Times New Roman"/>
          <w:sz w:val="24"/>
          <w:szCs w:val="24"/>
        </w:rPr>
      </w:pPr>
      <w:r w:rsidRPr="005836B1">
        <w:rPr>
          <w:rFonts w:ascii="Times New Roman" w:hAnsi="Times New Roman" w:cs="Times New Roman"/>
          <w:sz w:val="24"/>
          <w:szCs w:val="24"/>
        </w:rPr>
        <w:t>You have implemented Type 2 SCDs, but you are noticing that the size of the dimension table is growing rapidly. How would you address this issue?</w:t>
      </w:r>
    </w:p>
    <w:p w14:paraId="4BDC1147" w14:textId="435E4935" w:rsidR="00AD6159" w:rsidRPr="005836B1" w:rsidRDefault="00AD6159" w:rsidP="005836B1">
      <w:pPr>
        <w:pStyle w:val="ListParagraph"/>
        <w:numPr>
          <w:ilvl w:val="0"/>
          <w:numId w:val="1"/>
        </w:numPr>
        <w:spacing w:before="120" w:after="120" w:line="360" w:lineRule="auto"/>
        <w:jc w:val="both"/>
        <w:rPr>
          <w:rFonts w:ascii="Times New Roman" w:hAnsi="Times New Roman" w:cs="Times New Roman"/>
          <w:sz w:val="24"/>
          <w:szCs w:val="24"/>
        </w:rPr>
      </w:pPr>
      <w:r w:rsidRPr="005836B1">
        <w:rPr>
          <w:rFonts w:ascii="Times New Roman" w:hAnsi="Times New Roman" w:cs="Times New Roman"/>
          <w:sz w:val="24"/>
          <w:szCs w:val="24"/>
        </w:rPr>
        <w:t>You have received feedback from users that some of the reports generated from the data warehouse are slow to run. How would you troubleshoot this issue? What steps would you take to optimize the performance of the dimensional model?</w:t>
      </w:r>
    </w:p>
    <w:p w14:paraId="2F0CF88F" w14:textId="77777777" w:rsidR="002E79E0" w:rsidRPr="005836B1" w:rsidRDefault="002E79E0" w:rsidP="005836B1">
      <w:pPr>
        <w:pStyle w:val="ListParagraph"/>
        <w:numPr>
          <w:ilvl w:val="0"/>
          <w:numId w:val="1"/>
        </w:numPr>
        <w:spacing w:line="360" w:lineRule="auto"/>
        <w:jc w:val="both"/>
        <w:rPr>
          <w:rFonts w:ascii="Times New Roman" w:hAnsi="Times New Roman" w:cs="Times New Roman"/>
          <w:sz w:val="24"/>
          <w:szCs w:val="24"/>
        </w:rPr>
      </w:pPr>
      <w:r w:rsidRPr="005836B1">
        <w:rPr>
          <w:rFonts w:ascii="Times New Roman" w:hAnsi="Times New Roman" w:cs="Times New Roman"/>
          <w:sz w:val="24"/>
          <w:szCs w:val="24"/>
        </w:rPr>
        <w:t>Explain the key concepts of dimensional modeling, including facts, dimensions, attributes, and hierarchies. How do these concepts relate to each other?</w:t>
      </w:r>
    </w:p>
    <w:p w14:paraId="09991C44" w14:textId="77777777" w:rsidR="005836B1" w:rsidRPr="005836B1" w:rsidRDefault="005836B1" w:rsidP="005836B1">
      <w:pPr>
        <w:pStyle w:val="ListParagraph"/>
        <w:numPr>
          <w:ilvl w:val="0"/>
          <w:numId w:val="1"/>
        </w:numPr>
        <w:spacing w:line="360" w:lineRule="auto"/>
        <w:jc w:val="both"/>
        <w:rPr>
          <w:rFonts w:ascii="Times New Roman" w:hAnsi="Times New Roman" w:cs="Times New Roman"/>
          <w:sz w:val="24"/>
          <w:szCs w:val="24"/>
        </w:rPr>
      </w:pPr>
      <w:r w:rsidRPr="005836B1">
        <w:rPr>
          <w:rFonts w:ascii="Times New Roman" w:hAnsi="Times New Roman" w:cs="Times New Roman"/>
          <w:sz w:val="24"/>
          <w:szCs w:val="24"/>
        </w:rPr>
        <w:t>What is a Data Mart, and how does it differ from a Data Warehouse?</w:t>
      </w:r>
    </w:p>
    <w:p w14:paraId="6642E30B" w14:textId="13E35F84" w:rsidR="002E79E0" w:rsidRPr="005836B1" w:rsidRDefault="005836B1" w:rsidP="005836B1">
      <w:pPr>
        <w:pStyle w:val="ListParagraph"/>
        <w:numPr>
          <w:ilvl w:val="0"/>
          <w:numId w:val="1"/>
        </w:numPr>
        <w:spacing w:line="360" w:lineRule="auto"/>
        <w:jc w:val="both"/>
        <w:rPr>
          <w:rFonts w:ascii="Times New Roman" w:hAnsi="Times New Roman" w:cs="Times New Roman"/>
          <w:sz w:val="24"/>
          <w:szCs w:val="24"/>
        </w:rPr>
      </w:pPr>
      <w:r w:rsidRPr="005836B1">
        <w:rPr>
          <w:rFonts w:ascii="Times New Roman" w:hAnsi="Times New Roman" w:cs="Times New Roman"/>
          <w:sz w:val="24"/>
          <w:szCs w:val="24"/>
        </w:rPr>
        <w:t>Data warehousing support architectures and tools for business executives to systematically organize, understand and use their information to make strategic decisions, discuss why data warehouse is considered to be a decision support system</w:t>
      </w:r>
    </w:p>
    <w:p w14:paraId="386398ED" w14:textId="77777777" w:rsidR="0052498A" w:rsidRDefault="0052498A" w:rsidP="00D373BD">
      <w:pPr>
        <w:rPr>
          <w:rFonts w:ascii="Times New Roman" w:hAnsi="Times New Roman" w:cs="Times New Roman"/>
          <w:sz w:val="24"/>
          <w:szCs w:val="24"/>
        </w:rPr>
      </w:pPr>
    </w:p>
    <w:p w14:paraId="5B887190" w14:textId="77777777" w:rsidR="0052498A" w:rsidRDefault="0052498A" w:rsidP="00D373BD">
      <w:pPr>
        <w:rPr>
          <w:rFonts w:ascii="Times New Roman" w:hAnsi="Times New Roman" w:cs="Times New Roman"/>
          <w:sz w:val="24"/>
          <w:szCs w:val="24"/>
        </w:rPr>
      </w:pPr>
    </w:p>
    <w:p w14:paraId="7B457B09" w14:textId="77777777" w:rsidR="0052498A" w:rsidRDefault="0052498A" w:rsidP="00D373BD">
      <w:pPr>
        <w:rPr>
          <w:rFonts w:ascii="Times New Roman" w:hAnsi="Times New Roman" w:cs="Times New Roman"/>
          <w:sz w:val="24"/>
          <w:szCs w:val="24"/>
        </w:rPr>
      </w:pPr>
    </w:p>
    <w:p w14:paraId="69D6C7EA" w14:textId="77777777" w:rsidR="0052498A" w:rsidRDefault="0052498A" w:rsidP="00D373BD">
      <w:pPr>
        <w:rPr>
          <w:rFonts w:ascii="Times New Roman" w:hAnsi="Times New Roman" w:cs="Times New Roman"/>
          <w:sz w:val="24"/>
          <w:szCs w:val="24"/>
        </w:rPr>
      </w:pPr>
    </w:p>
    <w:p w14:paraId="3CFB2AB3" w14:textId="77777777" w:rsidR="0052498A" w:rsidRDefault="0052498A" w:rsidP="00D373BD">
      <w:pPr>
        <w:rPr>
          <w:rFonts w:ascii="Times New Roman" w:hAnsi="Times New Roman" w:cs="Times New Roman"/>
          <w:sz w:val="24"/>
          <w:szCs w:val="24"/>
        </w:rPr>
      </w:pPr>
    </w:p>
    <w:p w14:paraId="0360B4C9" w14:textId="77777777" w:rsidR="0052498A" w:rsidRDefault="0052498A" w:rsidP="00D373BD">
      <w:pPr>
        <w:rPr>
          <w:rFonts w:ascii="Times New Roman" w:hAnsi="Times New Roman" w:cs="Times New Roman"/>
          <w:sz w:val="24"/>
          <w:szCs w:val="24"/>
        </w:rPr>
      </w:pPr>
    </w:p>
    <w:p w14:paraId="2F2F5AD7" w14:textId="77777777" w:rsidR="0052498A" w:rsidRDefault="0052498A" w:rsidP="00D373BD">
      <w:pPr>
        <w:rPr>
          <w:rFonts w:ascii="Times New Roman" w:hAnsi="Times New Roman" w:cs="Times New Roman"/>
          <w:sz w:val="24"/>
          <w:szCs w:val="24"/>
        </w:rPr>
      </w:pPr>
    </w:p>
    <w:p w14:paraId="5248B180" w14:textId="77777777" w:rsidR="0052498A" w:rsidRDefault="0052498A" w:rsidP="00D373BD">
      <w:pPr>
        <w:rPr>
          <w:rFonts w:ascii="Times New Roman" w:hAnsi="Times New Roman" w:cs="Times New Roman"/>
          <w:sz w:val="24"/>
          <w:szCs w:val="24"/>
        </w:rPr>
      </w:pPr>
    </w:p>
    <w:p w14:paraId="0C1437A0" w14:textId="77777777" w:rsidR="0052498A" w:rsidRDefault="0052498A" w:rsidP="00D373BD">
      <w:pPr>
        <w:rPr>
          <w:rFonts w:ascii="Times New Roman" w:hAnsi="Times New Roman" w:cs="Times New Roman"/>
          <w:sz w:val="24"/>
          <w:szCs w:val="24"/>
        </w:rPr>
      </w:pPr>
    </w:p>
    <w:p w14:paraId="5B512599" w14:textId="77777777" w:rsidR="0052498A" w:rsidRDefault="0052498A" w:rsidP="00D373BD">
      <w:pPr>
        <w:rPr>
          <w:rFonts w:ascii="Times New Roman" w:hAnsi="Times New Roman" w:cs="Times New Roman"/>
          <w:sz w:val="24"/>
          <w:szCs w:val="24"/>
        </w:rPr>
      </w:pPr>
    </w:p>
    <w:p w14:paraId="3EB8B308" w14:textId="77777777" w:rsidR="0052498A" w:rsidRDefault="0052498A" w:rsidP="00D373BD">
      <w:pPr>
        <w:rPr>
          <w:rFonts w:ascii="Times New Roman" w:hAnsi="Times New Roman" w:cs="Times New Roman"/>
          <w:sz w:val="24"/>
          <w:szCs w:val="24"/>
        </w:rPr>
      </w:pPr>
    </w:p>
    <w:p w14:paraId="7366BE4F" w14:textId="6D3BDCC5" w:rsidR="00502319" w:rsidRPr="00502319" w:rsidRDefault="00502319" w:rsidP="00502319">
      <w:pPr>
        <w:pStyle w:val="ListParagraph"/>
        <w:spacing w:before="120" w:after="120" w:line="360" w:lineRule="auto"/>
        <w:jc w:val="center"/>
        <w:rPr>
          <w:rFonts w:ascii="Times New Roman" w:hAnsi="Times New Roman" w:cs="Times New Roman"/>
          <w:b/>
          <w:bCs/>
          <w:sz w:val="40"/>
          <w:szCs w:val="40"/>
        </w:rPr>
      </w:pPr>
      <w:r w:rsidRPr="00502319">
        <w:rPr>
          <w:rFonts w:ascii="Times New Roman" w:hAnsi="Times New Roman" w:cs="Times New Roman"/>
          <w:b/>
          <w:bCs/>
          <w:sz w:val="40"/>
          <w:szCs w:val="40"/>
        </w:rPr>
        <w:lastRenderedPageBreak/>
        <w:t>Answers for the Questions</w:t>
      </w:r>
    </w:p>
    <w:p w14:paraId="43574E16" w14:textId="7F441F03" w:rsidR="008D6690" w:rsidRPr="00672353" w:rsidRDefault="008D6690" w:rsidP="00672353">
      <w:pPr>
        <w:pStyle w:val="ListParagraph"/>
        <w:numPr>
          <w:ilvl w:val="0"/>
          <w:numId w:val="27"/>
        </w:numPr>
        <w:spacing w:before="120" w:after="120" w:line="360" w:lineRule="auto"/>
        <w:jc w:val="both"/>
        <w:rPr>
          <w:rFonts w:ascii="Times New Roman" w:hAnsi="Times New Roman" w:cs="Times New Roman"/>
          <w:b/>
          <w:bCs/>
          <w:sz w:val="24"/>
          <w:szCs w:val="24"/>
        </w:rPr>
      </w:pPr>
      <w:r w:rsidRPr="00672353">
        <w:rPr>
          <w:rFonts w:ascii="Times New Roman" w:hAnsi="Times New Roman" w:cs="Times New Roman"/>
          <w:b/>
          <w:bCs/>
          <w:sz w:val="24"/>
          <w:szCs w:val="24"/>
        </w:rPr>
        <w:t xml:space="preserve">Discuss the reasons why a data warehouse is described as a RDBMS that is constructed to meet the requirement of transaction processing systems. </w:t>
      </w:r>
    </w:p>
    <w:p w14:paraId="5BB0DE72" w14:textId="77777777" w:rsidR="00B3469F" w:rsidRPr="00B3469F" w:rsidRDefault="00B3469F" w:rsidP="00E45992">
      <w:pPr>
        <w:spacing w:line="360" w:lineRule="auto"/>
        <w:ind w:firstLine="720"/>
        <w:jc w:val="both"/>
        <w:rPr>
          <w:rFonts w:ascii="Times New Roman" w:hAnsi="Times New Roman" w:cs="Times New Roman"/>
          <w:b/>
          <w:bCs/>
          <w:sz w:val="24"/>
          <w:szCs w:val="24"/>
        </w:rPr>
      </w:pPr>
      <w:r w:rsidRPr="00B3469F">
        <w:rPr>
          <w:rFonts w:ascii="Times New Roman" w:hAnsi="Times New Roman" w:cs="Times New Roman"/>
          <w:b/>
          <w:bCs/>
          <w:sz w:val="24"/>
          <w:szCs w:val="24"/>
        </w:rPr>
        <w:t>Data Integration from Multiple Sources</w:t>
      </w:r>
    </w:p>
    <w:p w14:paraId="2B52B014" w14:textId="77777777" w:rsidR="00B3469F" w:rsidRPr="00B3469F" w:rsidRDefault="00B3469F" w:rsidP="00E45992">
      <w:pPr>
        <w:spacing w:line="360" w:lineRule="auto"/>
        <w:ind w:left="720"/>
        <w:jc w:val="both"/>
        <w:rPr>
          <w:rFonts w:ascii="Times New Roman" w:hAnsi="Times New Roman" w:cs="Times New Roman"/>
          <w:sz w:val="24"/>
          <w:szCs w:val="24"/>
        </w:rPr>
      </w:pPr>
      <w:r w:rsidRPr="00B3469F">
        <w:rPr>
          <w:rFonts w:ascii="Times New Roman" w:hAnsi="Times New Roman" w:cs="Times New Roman"/>
          <w:sz w:val="24"/>
          <w:szCs w:val="24"/>
        </w:rPr>
        <w:t>A key function of a data warehouse is integrating data from multiple, often disparate sources, including transaction systems, ERP systems, CRM applications, and external data sources. This is essential for providing a unified view of an organization’s data. The RDBMS structure of a data warehouse enables the standardized, consistent storage needed to manage and relate these diverse data sources effectively.</w:t>
      </w:r>
    </w:p>
    <w:p w14:paraId="650E9B81" w14:textId="77777777" w:rsidR="00B3469F" w:rsidRPr="00B3469F" w:rsidRDefault="00B3469F" w:rsidP="00E45992">
      <w:pPr>
        <w:spacing w:line="360" w:lineRule="auto"/>
        <w:ind w:firstLine="720"/>
        <w:jc w:val="both"/>
        <w:rPr>
          <w:rFonts w:ascii="Times New Roman" w:hAnsi="Times New Roman" w:cs="Times New Roman"/>
          <w:b/>
          <w:bCs/>
          <w:sz w:val="24"/>
          <w:szCs w:val="24"/>
        </w:rPr>
      </w:pPr>
      <w:r w:rsidRPr="00B3469F">
        <w:rPr>
          <w:rFonts w:ascii="Times New Roman" w:hAnsi="Times New Roman" w:cs="Times New Roman"/>
          <w:b/>
          <w:bCs/>
          <w:sz w:val="24"/>
          <w:szCs w:val="24"/>
        </w:rPr>
        <w:t>Designed for High Read Performance</w:t>
      </w:r>
    </w:p>
    <w:p w14:paraId="7C708CAF" w14:textId="77777777" w:rsidR="00B3469F" w:rsidRPr="00B3469F" w:rsidRDefault="00B3469F" w:rsidP="00E45992">
      <w:pPr>
        <w:spacing w:line="360" w:lineRule="auto"/>
        <w:ind w:left="720"/>
        <w:jc w:val="both"/>
        <w:rPr>
          <w:rFonts w:ascii="Times New Roman" w:hAnsi="Times New Roman" w:cs="Times New Roman"/>
          <w:sz w:val="24"/>
          <w:szCs w:val="24"/>
        </w:rPr>
      </w:pPr>
      <w:r w:rsidRPr="00B3469F">
        <w:rPr>
          <w:rFonts w:ascii="Times New Roman" w:hAnsi="Times New Roman" w:cs="Times New Roman"/>
          <w:sz w:val="24"/>
          <w:szCs w:val="24"/>
        </w:rPr>
        <w:t>In contrast to transactional systems optimized for frequent read/write operations (like inserts, updates, and deletes), data warehouses are read-heavy systems. They are designed to handle complex, large-scale queries efficiently, supporting high-performance reads that are typical in business analysis and reporting.</w:t>
      </w:r>
    </w:p>
    <w:p w14:paraId="4CB547BA" w14:textId="77777777" w:rsidR="00B3469F" w:rsidRPr="00B3469F" w:rsidRDefault="00B3469F" w:rsidP="00E45992">
      <w:pPr>
        <w:spacing w:line="360" w:lineRule="auto"/>
        <w:ind w:firstLine="720"/>
        <w:jc w:val="both"/>
        <w:rPr>
          <w:rFonts w:ascii="Times New Roman" w:hAnsi="Times New Roman" w:cs="Times New Roman"/>
          <w:b/>
          <w:bCs/>
          <w:sz w:val="24"/>
          <w:szCs w:val="24"/>
        </w:rPr>
      </w:pPr>
      <w:r w:rsidRPr="00B3469F">
        <w:rPr>
          <w:rFonts w:ascii="Times New Roman" w:hAnsi="Times New Roman" w:cs="Times New Roman"/>
          <w:b/>
          <w:bCs/>
          <w:sz w:val="24"/>
          <w:szCs w:val="24"/>
        </w:rPr>
        <w:t>Enhanced Reporting and Decision-Making Capabilities</w:t>
      </w:r>
    </w:p>
    <w:p w14:paraId="618D78F2" w14:textId="77777777" w:rsidR="00B3469F" w:rsidRPr="00B3469F" w:rsidRDefault="00B3469F" w:rsidP="00E45992">
      <w:pPr>
        <w:spacing w:line="360" w:lineRule="auto"/>
        <w:ind w:left="720"/>
        <w:jc w:val="both"/>
        <w:rPr>
          <w:rFonts w:ascii="Times New Roman" w:hAnsi="Times New Roman" w:cs="Times New Roman"/>
          <w:sz w:val="24"/>
          <w:szCs w:val="24"/>
        </w:rPr>
      </w:pPr>
      <w:r w:rsidRPr="00B3469F">
        <w:rPr>
          <w:rFonts w:ascii="Times New Roman" w:hAnsi="Times New Roman" w:cs="Times New Roman"/>
          <w:sz w:val="24"/>
          <w:szCs w:val="24"/>
        </w:rPr>
        <w:t>The design of data warehouses supports advanced reporting and decision-making capabilities, as it’s structured to answer strategic questions rather than support operational tasks. By centralizing historical data, a data warehouse enables business intelligence tools to provide insights that support long-term decisions.</w:t>
      </w:r>
    </w:p>
    <w:p w14:paraId="29EDF5D3" w14:textId="77777777" w:rsidR="00A90140" w:rsidRPr="00E45992" w:rsidRDefault="00A90140" w:rsidP="00E45992">
      <w:pPr>
        <w:spacing w:line="360" w:lineRule="auto"/>
        <w:jc w:val="both"/>
        <w:rPr>
          <w:rFonts w:ascii="Times New Roman" w:hAnsi="Times New Roman" w:cs="Times New Roman"/>
          <w:sz w:val="24"/>
          <w:szCs w:val="24"/>
        </w:rPr>
      </w:pPr>
    </w:p>
    <w:p w14:paraId="180217B4" w14:textId="4920E802" w:rsidR="00EA5662" w:rsidRPr="00E45992" w:rsidRDefault="00EA5662" w:rsidP="00672353">
      <w:pPr>
        <w:pStyle w:val="ListParagraph"/>
        <w:numPr>
          <w:ilvl w:val="0"/>
          <w:numId w:val="27"/>
        </w:numPr>
        <w:spacing w:before="120" w:after="120" w:line="360" w:lineRule="auto"/>
        <w:jc w:val="both"/>
        <w:rPr>
          <w:rFonts w:ascii="Times New Roman" w:hAnsi="Times New Roman" w:cs="Times New Roman"/>
          <w:b/>
          <w:bCs/>
          <w:sz w:val="24"/>
          <w:szCs w:val="24"/>
        </w:rPr>
      </w:pPr>
      <w:r w:rsidRPr="00E45992">
        <w:rPr>
          <w:rFonts w:ascii="Times New Roman" w:hAnsi="Times New Roman" w:cs="Times New Roman"/>
          <w:b/>
          <w:bCs/>
          <w:sz w:val="24"/>
          <w:szCs w:val="24"/>
        </w:rPr>
        <w:t>Discuss three core activities that takes place during data stagging</w:t>
      </w:r>
      <w:r w:rsidRPr="00E45992">
        <w:rPr>
          <w:rFonts w:ascii="Times New Roman" w:hAnsi="Times New Roman" w:cs="Times New Roman"/>
          <w:b/>
          <w:bCs/>
          <w:sz w:val="24"/>
          <w:szCs w:val="24"/>
        </w:rPr>
        <w:tab/>
      </w:r>
      <w:r w:rsidRPr="00E45992">
        <w:rPr>
          <w:rFonts w:ascii="Times New Roman" w:hAnsi="Times New Roman" w:cs="Times New Roman"/>
          <w:b/>
          <w:bCs/>
          <w:sz w:val="24"/>
          <w:szCs w:val="24"/>
        </w:rPr>
        <w:tab/>
      </w:r>
    </w:p>
    <w:p w14:paraId="48D1C5E2" w14:textId="5911BB92" w:rsidR="00EA5662" w:rsidRDefault="00EA5662" w:rsidP="00E45992">
      <w:pPr>
        <w:spacing w:line="360" w:lineRule="auto"/>
        <w:ind w:left="720"/>
        <w:jc w:val="both"/>
        <w:rPr>
          <w:rFonts w:ascii="Times New Roman" w:hAnsi="Times New Roman" w:cs="Times New Roman"/>
          <w:sz w:val="24"/>
          <w:szCs w:val="24"/>
        </w:rPr>
      </w:pPr>
      <w:r w:rsidRPr="00EA5662">
        <w:rPr>
          <w:rFonts w:ascii="Times New Roman" w:hAnsi="Times New Roman" w:cs="Times New Roman"/>
          <w:sz w:val="24"/>
          <w:szCs w:val="24"/>
        </w:rPr>
        <w:t xml:space="preserve">During data staging in a data warehouse environment, three core activities occur to prepare data for loading into the data warehouse: </w:t>
      </w:r>
      <w:r w:rsidRPr="00EA5662">
        <w:rPr>
          <w:rFonts w:ascii="Times New Roman" w:hAnsi="Times New Roman" w:cs="Times New Roman"/>
          <w:b/>
          <w:bCs/>
          <w:sz w:val="24"/>
          <w:szCs w:val="24"/>
        </w:rPr>
        <w:t>Extraction</w:t>
      </w:r>
      <w:r w:rsidRPr="00EA5662">
        <w:rPr>
          <w:rFonts w:ascii="Times New Roman" w:hAnsi="Times New Roman" w:cs="Times New Roman"/>
          <w:sz w:val="24"/>
          <w:szCs w:val="24"/>
        </w:rPr>
        <w:t xml:space="preserve">, </w:t>
      </w:r>
      <w:r w:rsidRPr="00EA5662">
        <w:rPr>
          <w:rFonts w:ascii="Times New Roman" w:hAnsi="Times New Roman" w:cs="Times New Roman"/>
          <w:b/>
          <w:bCs/>
          <w:sz w:val="24"/>
          <w:szCs w:val="24"/>
        </w:rPr>
        <w:t>Transformation</w:t>
      </w:r>
      <w:r w:rsidRPr="00EA5662">
        <w:rPr>
          <w:rFonts w:ascii="Times New Roman" w:hAnsi="Times New Roman" w:cs="Times New Roman"/>
          <w:sz w:val="24"/>
          <w:szCs w:val="24"/>
        </w:rPr>
        <w:t xml:space="preserve">, and </w:t>
      </w:r>
      <w:r w:rsidRPr="00EA5662">
        <w:rPr>
          <w:rFonts w:ascii="Times New Roman" w:hAnsi="Times New Roman" w:cs="Times New Roman"/>
          <w:b/>
          <w:bCs/>
          <w:sz w:val="24"/>
          <w:szCs w:val="24"/>
        </w:rPr>
        <w:t>Loading</w:t>
      </w:r>
      <w:r w:rsidRPr="00EA5662">
        <w:rPr>
          <w:rFonts w:ascii="Times New Roman" w:hAnsi="Times New Roman" w:cs="Times New Roman"/>
          <w:sz w:val="24"/>
          <w:szCs w:val="24"/>
        </w:rPr>
        <w:t>. These activities, commonly referred to as ETL (Extract, Transform, Load), ensure that data from various sources is cleaned, standardized, and ready for analysis.</w:t>
      </w:r>
    </w:p>
    <w:p w14:paraId="3FE7C612" w14:textId="77777777" w:rsidR="00700F1C" w:rsidRDefault="00700F1C" w:rsidP="00E45992">
      <w:pPr>
        <w:spacing w:line="360" w:lineRule="auto"/>
        <w:ind w:left="720"/>
        <w:jc w:val="both"/>
        <w:rPr>
          <w:rFonts w:ascii="Times New Roman" w:hAnsi="Times New Roman" w:cs="Times New Roman"/>
          <w:sz w:val="24"/>
          <w:szCs w:val="24"/>
        </w:rPr>
      </w:pPr>
    </w:p>
    <w:p w14:paraId="32A157DA" w14:textId="77777777" w:rsidR="00EA5662" w:rsidRPr="00EA5662" w:rsidRDefault="00EA5662" w:rsidP="00E45992">
      <w:pPr>
        <w:spacing w:line="360" w:lineRule="auto"/>
        <w:ind w:left="720"/>
        <w:jc w:val="both"/>
        <w:rPr>
          <w:rFonts w:ascii="Times New Roman" w:hAnsi="Times New Roman" w:cs="Times New Roman"/>
          <w:b/>
          <w:bCs/>
          <w:sz w:val="24"/>
          <w:szCs w:val="24"/>
        </w:rPr>
      </w:pPr>
      <w:r w:rsidRPr="00EA5662">
        <w:rPr>
          <w:rFonts w:ascii="Times New Roman" w:hAnsi="Times New Roman" w:cs="Times New Roman"/>
          <w:b/>
          <w:bCs/>
          <w:sz w:val="24"/>
          <w:szCs w:val="24"/>
        </w:rPr>
        <w:lastRenderedPageBreak/>
        <w:t>1. Extraction</w:t>
      </w:r>
    </w:p>
    <w:p w14:paraId="72B41D7C" w14:textId="2550D056" w:rsidR="00EA5662" w:rsidRPr="00EA5662" w:rsidRDefault="00EA5662" w:rsidP="00E45992">
      <w:pPr>
        <w:numPr>
          <w:ilvl w:val="0"/>
          <w:numId w:val="5"/>
        </w:numPr>
        <w:tabs>
          <w:tab w:val="clear" w:pos="720"/>
          <w:tab w:val="num" w:pos="1440"/>
        </w:tabs>
        <w:spacing w:line="360" w:lineRule="auto"/>
        <w:ind w:left="1440"/>
        <w:jc w:val="both"/>
        <w:rPr>
          <w:rFonts w:ascii="Times New Roman" w:hAnsi="Times New Roman" w:cs="Times New Roman"/>
          <w:sz w:val="24"/>
          <w:szCs w:val="24"/>
        </w:rPr>
      </w:pPr>
      <w:r w:rsidRPr="00EA5662">
        <w:rPr>
          <w:rFonts w:ascii="Times New Roman" w:hAnsi="Times New Roman" w:cs="Times New Roman"/>
          <w:sz w:val="24"/>
          <w:szCs w:val="24"/>
        </w:rPr>
        <w:t>The extraction step involves retrieving data from various source systems, which could include databases, flat files, APIs, ERP systems, CRM systems, or other external sources. Since data can be stored in different formats and systems, the extraction process consolidates all necessary data.</w:t>
      </w:r>
    </w:p>
    <w:p w14:paraId="02DC0F58" w14:textId="313D8B62" w:rsidR="00EA5662" w:rsidRPr="00E45992" w:rsidRDefault="00EA5662" w:rsidP="00E45992">
      <w:pPr>
        <w:numPr>
          <w:ilvl w:val="0"/>
          <w:numId w:val="5"/>
        </w:numPr>
        <w:tabs>
          <w:tab w:val="clear" w:pos="720"/>
          <w:tab w:val="num" w:pos="1440"/>
        </w:tabs>
        <w:spacing w:line="360" w:lineRule="auto"/>
        <w:ind w:left="1440"/>
        <w:jc w:val="both"/>
        <w:rPr>
          <w:rFonts w:ascii="Times New Roman" w:hAnsi="Times New Roman" w:cs="Times New Roman"/>
          <w:sz w:val="24"/>
          <w:szCs w:val="24"/>
        </w:rPr>
      </w:pPr>
      <w:r w:rsidRPr="00EA5662">
        <w:rPr>
          <w:rFonts w:ascii="Times New Roman" w:hAnsi="Times New Roman" w:cs="Times New Roman"/>
          <w:sz w:val="24"/>
          <w:szCs w:val="24"/>
        </w:rPr>
        <w:t>During extraction, the data staging area collects data from source systems without disrupting their performance. This data could be real-time, where changes are captured and pulled as they occur, or it could be batch-based, where data is extracted periodically.</w:t>
      </w:r>
    </w:p>
    <w:p w14:paraId="1CD90560" w14:textId="77777777" w:rsidR="00F330D9" w:rsidRPr="00EA5662" w:rsidRDefault="00F330D9" w:rsidP="00E45992">
      <w:pPr>
        <w:spacing w:line="360" w:lineRule="auto"/>
        <w:ind w:left="1440"/>
        <w:jc w:val="both"/>
        <w:rPr>
          <w:rFonts w:ascii="Times New Roman" w:hAnsi="Times New Roman" w:cs="Times New Roman"/>
          <w:sz w:val="24"/>
          <w:szCs w:val="24"/>
        </w:rPr>
      </w:pPr>
    </w:p>
    <w:p w14:paraId="30013CE3" w14:textId="77777777" w:rsidR="00EA5662" w:rsidRPr="00EA5662" w:rsidRDefault="00EA5662" w:rsidP="00E45992">
      <w:pPr>
        <w:spacing w:line="360" w:lineRule="auto"/>
        <w:ind w:left="720"/>
        <w:jc w:val="both"/>
        <w:rPr>
          <w:rFonts w:ascii="Times New Roman" w:hAnsi="Times New Roman" w:cs="Times New Roman"/>
          <w:b/>
          <w:bCs/>
          <w:sz w:val="24"/>
          <w:szCs w:val="24"/>
        </w:rPr>
      </w:pPr>
      <w:r w:rsidRPr="00EA5662">
        <w:rPr>
          <w:rFonts w:ascii="Times New Roman" w:hAnsi="Times New Roman" w:cs="Times New Roman"/>
          <w:b/>
          <w:bCs/>
          <w:sz w:val="24"/>
          <w:szCs w:val="24"/>
        </w:rPr>
        <w:t>2. Transformation</w:t>
      </w:r>
    </w:p>
    <w:p w14:paraId="0EB18920" w14:textId="77777777" w:rsidR="00F330D9" w:rsidRPr="00E45992" w:rsidRDefault="00EA5662" w:rsidP="00E45992">
      <w:pPr>
        <w:spacing w:line="360" w:lineRule="auto"/>
        <w:ind w:left="1440"/>
        <w:jc w:val="both"/>
        <w:rPr>
          <w:rFonts w:ascii="Times New Roman" w:hAnsi="Times New Roman" w:cs="Times New Roman"/>
          <w:sz w:val="24"/>
          <w:szCs w:val="24"/>
        </w:rPr>
      </w:pPr>
      <w:r w:rsidRPr="00EA5662">
        <w:rPr>
          <w:rFonts w:ascii="Times New Roman" w:hAnsi="Times New Roman" w:cs="Times New Roman"/>
          <w:sz w:val="24"/>
          <w:szCs w:val="24"/>
        </w:rPr>
        <w:t>After extraction, the data undergoes transformation to align it with the data warehouse’s format and requirements. Transformation ensures data consistency, integrity, and quality, making it ready for effective analysis.</w:t>
      </w:r>
    </w:p>
    <w:p w14:paraId="4EDFF9C0" w14:textId="7BC34EC3" w:rsidR="00F330D9" w:rsidRPr="00E45992" w:rsidRDefault="00EA5662" w:rsidP="00E45992">
      <w:pPr>
        <w:spacing w:line="360" w:lineRule="auto"/>
        <w:ind w:left="1440"/>
        <w:jc w:val="both"/>
        <w:rPr>
          <w:rFonts w:ascii="Times New Roman" w:hAnsi="Times New Roman" w:cs="Times New Roman"/>
          <w:sz w:val="24"/>
          <w:szCs w:val="24"/>
        </w:rPr>
      </w:pPr>
      <w:r w:rsidRPr="00EA5662">
        <w:rPr>
          <w:rFonts w:ascii="Times New Roman" w:hAnsi="Times New Roman" w:cs="Times New Roman"/>
          <w:sz w:val="24"/>
          <w:szCs w:val="24"/>
        </w:rPr>
        <w:t>Common transformation tasks include</w:t>
      </w:r>
      <w:r w:rsidR="00F330D9" w:rsidRPr="00E45992">
        <w:rPr>
          <w:rFonts w:ascii="Times New Roman" w:hAnsi="Times New Roman" w:cs="Times New Roman"/>
          <w:sz w:val="24"/>
          <w:szCs w:val="24"/>
        </w:rPr>
        <w:t>;</w:t>
      </w:r>
    </w:p>
    <w:p w14:paraId="09B4D095" w14:textId="77777777" w:rsidR="00F330D9" w:rsidRPr="00E45992" w:rsidRDefault="00EA5662" w:rsidP="00E45992">
      <w:pPr>
        <w:numPr>
          <w:ilvl w:val="1"/>
          <w:numId w:val="6"/>
        </w:numPr>
        <w:tabs>
          <w:tab w:val="num" w:pos="2160"/>
        </w:tabs>
        <w:spacing w:line="360" w:lineRule="auto"/>
        <w:ind w:left="2160"/>
        <w:jc w:val="both"/>
        <w:rPr>
          <w:rFonts w:ascii="Times New Roman" w:hAnsi="Times New Roman" w:cs="Times New Roman"/>
          <w:sz w:val="24"/>
          <w:szCs w:val="24"/>
        </w:rPr>
      </w:pPr>
      <w:r w:rsidRPr="00EA5662">
        <w:rPr>
          <w:rFonts w:ascii="Times New Roman" w:hAnsi="Times New Roman" w:cs="Times New Roman"/>
          <w:b/>
          <w:bCs/>
          <w:sz w:val="24"/>
          <w:szCs w:val="24"/>
        </w:rPr>
        <w:t>Data Cleansing</w:t>
      </w:r>
    </w:p>
    <w:p w14:paraId="6FCDF04E" w14:textId="78B2A431" w:rsidR="00EA5662" w:rsidRPr="00EA5662" w:rsidRDefault="00EA5662" w:rsidP="00E45992">
      <w:pPr>
        <w:tabs>
          <w:tab w:val="num" w:pos="2160"/>
        </w:tabs>
        <w:spacing w:line="360" w:lineRule="auto"/>
        <w:ind w:left="2160"/>
        <w:jc w:val="both"/>
        <w:rPr>
          <w:rFonts w:ascii="Times New Roman" w:hAnsi="Times New Roman" w:cs="Times New Roman"/>
          <w:sz w:val="24"/>
          <w:szCs w:val="24"/>
        </w:rPr>
      </w:pPr>
      <w:r w:rsidRPr="00EA5662">
        <w:rPr>
          <w:rFonts w:ascii="Times New Roman" w:hAnsi="Times New Roman" w:cs="Times New Roman"/>
          <w:sz w:val="24"/>
          <w:szCs w:val="24"/>
        </w:rPr>
        <w:t>Removing errors, duplicates, and inconsistencies to ensure accurate data.</w:t>
      </w:r>
    </w:p>
    <w:p w14:paraId="041E7AF7" w14:textId="77777777" w:rsidR="00F330D9" w:rsidRPr="00E45992" w:rsidRDefault="00EA5662" w:rsidP="00E45992">
      <w:pPr>
        <w:numPr>
          <w:ilvl w:val="1"/>
          <w:numId w:val="6"/>
        </w:numPr>
        <w:tabs>
          <w:tab w:val="clear" w:pos="1440"/>
          <w:tab w:val="num" w:pos="2160"/>
        </w:tabs>
        <w:spacing w:line="360" w:lineRule="auto"/>
        <w:ind w:left="2160"/>
        <w:jc w:val="both"/>
        <w:rPr>
          <w:rFonts w:ascii="Times New Roman" w:hAnsi="Times New Roman" w:cs="Times New Roman"/>
          <w:sz w:val="24"/>
          <w:szCs w:val="24"/>
        </w:rPr>
      </w:pPr>
      <w:r w:rsidRPr="00EA5662">
        <w:rPr>
          <w:rFonts w:ascii="Times New Roman" w:hAnsi="Times New Roman" w:cs="Times New Roman"/>
          <w:b/>
          <w:bCs/>
          <w:sz w:val="24"/>
          <w:szCs w:val="24"/>
        </w:rPr>
        <w:t>Data Standardization</w:t>
      </w:r>
    </w:p>
    <w:p w14:paraId="4A88CC02" w14:textId="1AF6AB83" w:rsidR="00EA5662" w:rsidRPr="00EA5662" w:rsidRDefault="00EA5662" w:rsidP="00E45992">
      <w:pPr>
        <w:spacing w:line="360" w:lineRule="auto"/>
        <w:ind w:left="2160"/>
        <w:jc w:val="both"/>
        <w:rPr>
          <w:rFonts w:ascii="Times New Roman" w:hAnsi="Times New Roman" w:cs="Times New Roman"/>
          <w:sz w:val="24"/>
          <w:szCs w:val="24"/>
        </w:rPr>
      </w:pPr>
      <w:r w:rsidRPr="00EA5662">
        <w:rPr>
          <w:rFonts w:ascii="Times New Roman" w:hAnsi="Times New Roman" w:cs="Times New Roman"/>
          <w:sz w:val="24"/>
          <w:szCs w:val="24"/>
        </w:rPr>
        <w:t>Formatting data (e.g., converting date formats) to maintain consistency.</w:t>
      </w:r>
    </w:p>
    <w:p w14:paraId="42514D86" w14:textId="77777777" w:rsidR="00F330D9" w:rsidRPr="00E45992" w:rsidRDefault="00EA5662" w:rsidP="00E45992">
      <w:pPr>
        <w:numPr>
          <w:ilvl w:val="1"/>
          <w:numId w:val="6"/>
        </w:numPr>
        <w:tabs>
          <w:tab w:val="clear" w:pos="1440"/>
          <w:tab w:val="num" w:pos="2160"/>
        </w:tabs>
        <w:spacing w:line="360" w:lineRule="auto"/>
        <w:ind w:left="2160"/>
        <w:jc w:val="both"/>
        <w:rPr>
          <w:rFonts w:ascii="Times New Roman" w:hAnsi="Times New Roman" w:cs="Times New Roman"/>
          <w:sz w:val="24"/>
          <w:szCs w:val="24"/>
        </w:rPr>
      </w:pPr>
      <w:r w:rsidRPr="00EA5662">
        <w:rPr>
          <w:rFonts w:ascii="Times New Roman" w:hAnsi="Times New Roman" w:cs="Times New Roman"/>
          <w:b/>
          <w:bCs/>
          <w:sz w:val="24"/>
          <w:szCs w:val="24"/>
        </w:rPr>
        <w:t>Data Mapping and Enrichment</w:t>
      </w:r>
    </w:p>
    <w:p w14:paraId="7D074350" w14:textId="5AE29A96" w:rsidR="00EA5662" w:rsidRPr="00EA5662" w:rsidRDefault="00EA5662" w:rsidP="00E45992">
      <w:pPr>
        <w:spacing w:line="360" w:lineRule="auto"/>
        <w:ind w:left="2160"/>
        <w:jc w:val="both"/>
        <w:rPr>
          <w:rFonts w:ascii="Times New Roman" w:hAnsi="Times New Roman" w:cs="Times New Roman"/>
          <w:sz w:val="24"/>
          <w:szCs w:val="24"/>
        </w:rPr>
      </w:pPr>
      <w:r w:rsidRPr="00EA5662">
        <w:rPr>
          <w:rFonts w:ascii="Times New Roman" w:hAnsi="Times New Roman" w:cs="Times New Roman"/>
          <w:sz w:val="24"/>
          <w:szCs w:val="24"/>
        </w:rPr>
        <w:t>Matching data from different sources to the target structure and filling in missing values where possible.</w:t>
      </w:r>
    </w:p>
    <w:p w14:paraId="616BB084" w14:textId="77777777" w:rsidR="00F330D9" w:rsidRPr="00E45992" w:rsidRDefault="00EA5662" w:rsidP="00E45992">
      <w:pPr>
        <w:numPr>
          <w:ilvl w:val="1"/>
          <w:numId w:val="6"/>
        </w:numPr>
        <w:tabs>
          <w:tab w:val="clear" w:pos="1440"/>
          <w:tab w:val="num" w:pos="2160"/>
        </w:tabs>
        <w:spacing w:line="360" w:lineRule="auto"/>
        <w:ind w:left="2160"/>
        <w:jc w:val="both"/>
        <w:rPr>
          <w:rFonts w:ascii="Times New Roman" w:hAnsi="Times New Roman" w:cs="Times New Roman"/>
          <w:sz w:val="24"/>
          <w:szCs w:val="24"/>
        </w:rPr>
      </w:pPr>
      <w:r w:rsidRPr="00EA5662">
        <w:rPr>
          <w:rFonts w:ascii="Times New Roman" w:hAnsi="Times New Roman" w:cs="Times New Roman"/>
          <w:b/>
          <w:bCs/>
          <w:sz w:val="24"/>
          <w:szCs w:val="24"/>
        </w:rPr>
        <w:t>Data Aggregation and Summarization</w:t>
      </w:r>
    </w:p>
    <w:p w14:paraId="3F6E7478" w14:textId="7A8D1FAB" w:rsidR="00423766" w:rsidRPr="00EA5662" w:rsidRDefault="00EA5662" w:rsidP="003A2906">
      <w:pPr>
        <w:spacing w:line="360" w:lineRule="auto"/>
        <w:ind w:left="2160"/>
        <w:jc w:val="both"/>
        <w:rPr>
          <w:rFonts w:ascii="Times New Roman" w:hAnsi="Times New Roman" w:cs="Times New Roman"/>
          <w:sz w:val="24"/>
          <w:szCs w:val="24"/>
        </w:rPr>
      </w:pPr>
      <w:r w:rsidRPr="00EA5662">
        <w:rPr>
          <w:rFonts w:ascii="Times New Roman" w:hAnsi="Times New Roman" w:cs="Times New Roman"/>
          <w:sz w:val="24"/>
          <w:szCs w:val="24"/>
        </w:rPr>
        <w:lastRenderedPageBreak/>
        <w:t>Calculating aggregates like sums, averages, or counts, which will reduce processing time for analytical queries.</w:t>
      </w:r>
    </w:p>
    <w:p w14:paraId="3DD0F276" w14:textId="77777777" w:rsidR="00EA5662" w:rsidRPr="00EA5662" w:rsidRDefault="00EA5662" w:rsidP="00E45992">
      <w:pPr>
        <w:spacing w:line="360" w:lineRule="auto"/>
        <w:ind w:left="720"/>
        <w:jc w:val="both"/>
        <w:rPr>
          <w:rFonts w:ascii="Times New Roman" w:hAnsi="Times New Roman" w:cs="Times New Roman"/>
          <w:b/>
          <w:bCs/>
          <w:sz w:val="24"/>
          <w:szCs w:val="24"/>
        </w:rPr>
      </w:pPr>
      <w:r w:rsidRPr="00EA5662">
        <w:rPr>
          <w:rFonts w:ascii="Times New Roman" w:hAnsi="Times New Roman" w:cs="Times New Roman"/>
          <w:b/>
          <w:bCs/>
          <w:sz w:val="24"/>
          <w:szCs w:val="24"/>
        </w:rPr>
        <w:t>3. Loading</w:t>
      </w:r>
    </w:p>
    <w:p w14:paraId="13F267C5" w14:textId="52C1E9E6" w:rsidR="00EA5662" w:rsidRPr="00EA5662" w:rsidRDefault="00EA5662" w:rsidP="00E45992">
      <w:pPr>
        <w:spacing w:line="360" w:lineRule="auto"/>
        <w:ind w:left="1440"/>
        <w:jc w:val="both"/>
        <w:rPr>
          <w:rFonts w:ascii="Times New Roman" w:hAnsi="Times New Roman" w:cs="Times New Roman"/>
          <w:sz w:val="24"/>
          <w:szCs w:val="24"/>
        </w:rPr>
      </w:pPr>
      <w:r w:rsidRPr="00EA5662">
        <w:rPr>
          <w:rFonts w:ascii="Times New Roman" w:hAnsi="Times New Roman" w:cs="Times New Roman"/>
          <w:sz w:val="24"/>
          <w:szCs w:val="24"/>
        </w:rPr>
        <w:t>Once data is transformed, it is loaded into the data warehouse or a data mart, making it available for reporting and analysis. Loading can be done in batches (periodic loads) or incrementally (real-time loading).</w:t>
      </w:r>
    </w:p>
    <w:p w14:paraId="5583AE4E" w14:textId="55D9CDB6" w:rsidR="00EA5662" w:rsidRPr="00EA5662" w:rsidRDefault="00922361" w:rsidP="00E45992">
      <w:pPr>
        <w:numPr>
          <w:ilvl w:val="0"/>
          <w:numId w:val="7"/>
        </w:numPr>
        <w:tabs>
          <w:tab w:val="clear" w:pos="720"/>
          <w:tab w:val="num" w:pos="1440"/>
        </w:tabs>
        <w:spacing w:line="360" w:lineRule="auto"/>
        <w:ind w:left="1440"/>
        <w:jc w:val="both"/>
        <w:rPr>
          <w:rFonts w:ascii="Times New Roman" w:hAnsi="Times New Roman" w:cs="Times New Roman"/>
          <w:sz w:val="24"/>
          <w:szCs w:val="24"/>
        </w:rPr>
      </w:pPr>
      <w:r w:rsidRPr="00E45992">
        <w:rPr>
          <w:rFonts w:ascii="Times New Roman" w:hAnsi="Times New Roman" w:cs="Times New Roman"/>
          <w:b/>
          <w:bCs/>
          <w:sz w:val="24"/>
          <w:szCs w:val="24"/>
        </w:rPr>
        <w:t xml:space="preserve">The Load </w:t>
      </w:r>
      <w:r w:rsidR="00EA5662" w:rsidRPr="00EA5662">
        <w:rPr>
          <w:rFonts w:ascii="Times New Roman" w:hAnsi="Times New Roman" w:cs="Times New Roman"/>
          <w:b/>
          <w:bCs/>
          <w:sz w:val="24"/>
          <w:szCs w:val="24"/>
        </w:rPr>
        <w:t>Process</w:t>
      </w:r>
      <w:r w:rsidRPr="00E45992">
        <w:rPr>
          <w:rFonts w:ascii="Times New Roman" w:hAnsi="Times New Roman" w:cs="Times New Roman"/>
          <w:b/>
          <w:bCs/>
          <w:sz w:val="24"/>
          <w:szCs w:val="24"/>
        </w:rPr>
        <w:t xml:space="preserve"> include;</w:t>
      </w:r>
    </w:p>
    <w:p w14:paraId="594A282C" w14:textId="77777777" w:rsidR="00922361" w:rsidRPr="00E45992" w:rsidRDefault="00EA5662" w:rsidP="00E45992">
      <w:pPr>
        <w:numPr>
          <w:ilvl w:val="1"/>
          <w:numId w:val="7"/>
        </w:numPr>
        <w:tabs>
          <w:tab w:val="clear" w:pos="1440"/>
          <w:tab w:val="num" w:pos="2160"/>
        </w:tabs>
        <w:spacing w:line="360" w:lineRule="auto"/>
        <w:ind w:left="2160"/>
        <w:jc w:val="both"/>
        <w:rPr>
          <w:rFonts w:ascii="Times New Roman" w:hAnsi="Times New Roman" w:cs="Times New Roman"/>
          <w:sz w:val="24"/>
          <w:szCs w:val="24"/>
        </w:rPr>
      </w:pPr>
      <w:r w:rsidRPr="00EA5662">
        <w:rPr>
          <w:rFonts w:ascii="Times New Roman" w:hAnsi="Times New Roman" w:cs="Times New Roman"/>
          <w:b/>
          <w:bCs/>
          <w:sz w:val="24"/>
          <w:szCs w:val="24"/>
        </w:rPr>
        <w:t>Batch Loading</w:t>
      </w:r>
    </w:p>
    <w:p w14:paraId="37C2D9F3" w14:textId="57FB2869" w:rsidR="00EA5662" w:rsidRPr="00EA5662" w:rsidRDefault="00EA5662" w:rsidP="00E45992">
      <w:pPr>
        <w:spacing w:line="360" w:lineRule="auto"/>
        <w:ind w:left="2160"/>
        <w:jc w:val="both"/>
        <w:rPr>
          <w:rFonts w:ascii="Times New Roman" w:hAnsi="Times New Roman" w:cs="Times New Roman"/>
          <w:sz w:val="24"/>
          <w:szCs w:val="24"/>
        </w:rPr>
      </w:pPr>
      <w:r w:rsidRPr="00EA5662">
        <w:rPr>
          <w:rFonts w:ascii="Times New Roman" w:hAnsi="Times New Roman" w:cs="Times New Roman"/>
          <w:sz w:val="24"/>
          <w:szCs w:val="24"/>
        </w:rPr>
        <w:t>Data is loaded at scheduled intervals, which minimizes the impact on system performance and is suitable for daily, weekly, or monthly updates.</w:t>
      </w:r>
    </w:p>
    <w:p w14:paraId="3AD9979E" w14:textId="77777777" w:rsidR="00922361" w:rsidRPr="00E45992" w:rsidRDefault="00EA5662" w:rsidP="00E45992">
      <w:pPr>
        <w:numPr>
          <w:ilvl w:val="1"/>
          <w:numId w:val="7"/>
        </w:numPr>
        <w:tabs>
          <w:tab w:val="clear" w:pos="1440"/>
          <w:tab w:val="num" w:pos="2160"/>
        </w:tabs>
        <w:spacing w:line="360" w:lineRule="auto"/>
        <w:ind w:left="2160"/>
        <w:jc w:val="both"/>
        <w:rPr>
          <w:rFonts w:ascii="Times New Roman" w:hAnsi="Times New Roman" w:cs="Times New Roman"/>
          <w:sz w:val="24"/>
          <w:szCs w:val="24"/>
        </w:rPr>
      </w:pPr>
      <w:r w:rsidRPr="00EA5662">
        <w:rPr>
          <w:rFonts w:ascii="Times New Roman" w:hAnsi="Times New Roman" w:cs="Times New Roman"/>
          <w:b/>
          <w:bCs/>
          <w:sz w:val="24"/>
          <w:szCs w:val="24"/>
        </w:rPr>
        <w:t>Incremental or Real-Time Loading</w:t>
      </w:r>
    </w:p>
    <w:p w14:paraId="49302388" w14:textId="434B4D19" w:rsidR="00EA5662" w:rsidRPr="00EA5662" w:rsidRDefault="00EA5662" w:rsidP="00E45992">
      <w:pPr>
        <w:spacing w:line="360" w:lineRule="auto"/>
        <w:ind w:left="2160"/>
        <w:jc w:val="both"/>
        <w:rPr>
          <w:rFonts w:ascii="Times New Roman" w:hAnsi="Times New Roman" w:cs="Times New Roman"/>
          <w:sz w:val="24"/>
          <w:szCs w:val="24"/>
        </w:rPr>
      </w:pPr>
      <w:r w:rsidRPr="00EA5662">
        <w:rPr>
          <w:rFonts w:ascii="Times New Roman" w:hAnsi="Times New Roman" w:cs="Times New Roman"/>
          <w:sz w:val="24"/>
          <w:szCs w:val="24"/>
        </w:rPr>
        <w:t>Data is loaded as it changes in the source systems, often using a change data capture (CDC) mechanism. This is critical for near-real-time analytics.</w:t>
      </w:r>
    </w:p>
    <w:p w14:paraId="7878DFD2" w14:textId="262B10D3" w:rsidR="009A6C76" w:rsidRPr="00B5598E" w:rsidRDefault="009A6C76" w:rsidP="00672353">
      <w:pPr>
        <w:pStyle w:val="ListParagraph"/>
        <w:numPr>
          <w:ilvl w:val="0"/>
          <w:numId w:val="27"/>
        </w:numPr>
        <w:spacing w:before="120" w:after="120" w:line="360" w:lineRule="auto"/>
        <w:jc w:val="both"/>
        <w:rPr>
          <w:rFonts w:ascii="Times New Roman" w:hAnsi="Times New Roman" w:cs="Times New Roman"/>
          <w:b/>
          <w:bCs/>
          <w:sz w:val="24"/>
          <w:szCs w:val="24"/>
        </w:rPr>
      </w:pPr>
      <w:r w:rsidRPr="00B5598E">
        <w:rPr>
          <w:rFonts w:ascii="Times New Roman" w:hAnsi="Times New Roman" w:cs="Times New Roman"/>
          <w:b/>
          <w:bCs/>
          <w:sz w:val="24"/>
          <w:szCs w:val="24"/>
        </w:rPr>
        <w:t xml:space="preserve">Distinguish between Operational data stores and data warehouse </w:t>
      </w:r>
    </w:p>
    <w:p w14:paraId="45D75B29" w14:textId="28C7DF57" w:rsidR="001750D8" w:rsidRPr="00E45992" w:rsidRDefault="001750D8" w:rsidP="002956F5">
      <w:pPr>
        <w:pStyle w:val="ListParagraph"/>
        <w:numPr>
          <w:ilvl w:val="0"/>
          <w:numId w:val="28"/>
        </w:numPr>
        <w:spacing w:after="0" w:line="360" w:lineRule="auto"/>
        <w:jc w:val="both"/>
        <w:rPr>
          <w:rFonts w:ascii="Times New Roman" w:eastAsia="Times New Roman" w:hAnsi="Times New Roman" w:cs="Times New Roman"/>
          <w:kern w:val="0"/>
          <w:sz w:val="24"/>
          <w:szCs w:val="24"/>
          <w14:ligatures w14:val="none"/>
        </w:rPr>
      </w:pPr>
      <w:r w:rsidRPr="00E45992">
        <w:rPr>
          <w:rFonts w:ascii="Times New Roman" w:eastAsia="Times New Roman" w:hAnsi="Times New Roman" w:cs="Times New Roman"/>
          <w:kern w:val="0"/>
          <w:sz w:val="24"/>
          <w:szCs w:val="24"/>
          <w14:ligatures w14:val="none"/>
        </w:rPr>
        <w:t>O</w:t>
      </w:r>
      <w:r w:rsidRPr="00E45992">
        <w:rPr>
          <w:rFonts w:ascii="Times New Roman" w:eastAsia="Times New Roman" w:hAnsi="Times New Roman" w:cs="Times New Roman"/>
          <w:kern w:val="0"/>
          <w:sz w:val="24"/>
          <w:szCs w:val="24"/>
          <w14:ligatures w14:val="none"/>
        </w:rPr>
        <w:t>perational data store</w:t>
      </w:r>
      <w:r w:rsidRPr="00E45992">
        <w:rPr>
          <w:rFonts w:ascii="Times New Roman" w:eastAsia="Times New Roman" w:hAnsi="Times New Roman" w:cs="Times New Roman"/>
          <w:kern w:val="0"/>
          <w:sz w:val="24"/>
          <w:szCs w:val="24"/>
          <w14:ligatures w14:val="none"/>
        </w:rPr>
        <w:t xml:space="preserve"> is designed for operational reporting and real-time data integration. It supports quick lookups and enables real-time access to operational data for daily activities.</w:t>
      </w:r>
    </w:p>
    <w:p w14:paraId="7B8A4095" w14:textId="45572D6B" w:rsidR="001750D8" w:rsidRPr="00E45992" w:rsidRDefault="001750D8" w:rsidP="002956F5">
      <w:pPr>
        <w:pStyle w:val="ListParagraph"/>
        <w:spacing w:after="0" w:line="360" w:lineRule="auto"/>
        <w:ind w:left="1440"/>
        <w:jc w:val="both"/>
        <w:rPr>
          <w:rFonts w:ascii="Times New Roman" w:eastAsia="Times New Roman" w:hAnsi="Times New Roman" w:cs="Times New Roman"/>
          <w:kern w:val="0"/>
          <w:sz w:val="24"/>
          <w:szCs w:val="24"/>
          <w14:ligatures w14:val="none"/>
        </w:rPr>
      </w:pPr>
      <w:r w:rsidRPr="00E45992">
        <w:rPr>
          <w:rFonts w:ascii="Times New Roman" w:eastAsia="Times New Roman" w:hAnsi="Times New Roman" w:cs="Times New Roman"/>
          <w:kern w:val="0"/>
          <w:sz w:val="24"/>
          <w:szCs w:val="24"/>
          <w14:ligatures w14:val="none"/>
        </w:rPr>
        <w:t>whereas</w:t>
      </w:r>
    </w:p>
    <w:p w14:paraId="7B200F91" w14:textId="65C12AF7" w:rsidR="00EA5662" w:rsidRDefault="001750D8" w:rsidP="002956F5">
      <w:pPr>
        <w:pStyle w:val="ListParagraph"/>
        <w:spacing w:line="360" w:lineRule="auto"/>
        <w:ind w:left="1440"/>
        <w:jc w:val="both"/>
        <w:rPr>
          <w:rFonts w:ascii="Times New Roman" w:eastAsia="Times New Roman" w:hAnsi="Times New Roman" w:cs="Times New Roman"/>
          <w:kern w:val="0"/>
          <w:sz w:val="24"/>
          <w:szCs w:val="24"/>
          <w14:ligatures w14:val="none"/>
        </w:rPr>
      </w:pPr>
      <w:r w:rsidRPr="00E45992">
        <w:rPr>
          <w:rFonts w:ascii="Times New Roman" w:eastAsia="Times New Roman" w:hAnsi="Times New Roman" w:cs="Times New Roman"/>
          <w:kern w:val="0"/>
          <w:sz w:val="24"/>
          <w:szCs w:val="24"/>
          <w14:ligatures w14:val="none"/>
        </w:rPr>
        <w:t>A data warehouse is designed for analytical processing (OLAP), supporting strategic decision-making and trend analysis over time. It stores historical data from multiple sources for complex queries and reporting.</w:t>
      </w:r>
    </w:p>
    <w:p w14:paraId="4819B7A4" w14:textId="77777777" w:rsidR="00180E84" w:rsidRPr="00E45992" w:rsidRDefault="00180E84" w:rsidP="00E45992">
      <w:pPr>
        <w:pStyle w:val="ListParagraph"/>
        <w:spacing w:line="360" w:lineRule="auto"/>
        <w:jc w:val="both"/>
        <w:rPr>
          <w:rFonts w:ascii="Times New Roman" w:eastAsia="Times New Roman" w:hAnsi="Times New Roman" w:cs="Times New Roman"/>
          <w:kern w:val="0"/>
          <w:sz w:val="24"/>
          <w:szCs w:val="24"/>
          <w14:ligatures w14:val="none"/>
        </w:rPr>
      </w:pPr>
    </w:p>
    <w:p w14:paraId="3403806A" w14:textId="2B8F73F9" w:rsidR="0082116D" w:rsidRPr="00E45992" w:rsidRDefault="0082116D" w:rsidP="002956F5">
      <w:pPr>
        <w:pStyle w:val="ListParagraph"/>
        <w:numPr>
          <w:ilvl w:val="0"/>
          <w:numId w:val="28"/>
        </w:numPr>
        <w:spacing w:line="360" w:lineRule="auto"/>
        <w:jc w:val="both"/>
        <w:rPr>
          <w:rFonts w:ascii="Times New Roman" w:hAnsi="Times New Roman" w:cs="Times New Roman"/>
          <w:sz w:val="24"/>
          <w:szCs w:val="24"/>
        </w:rPr>
      </w:pPr>
      <w:r w:rsidRPr="00E45992">
        <w:rPr>
          <w:rFonts w:ascii="Times New Roman" w:hAnsi="Times New Roman" w:cs="Times New Roman"/>
          <w:sz w:val="24"/>
          <w:szCs w:val="24"/>
        </w:rPr>
        <w:t>Operational data store (ODS) s</w:t>
      </w:r>
      <w:r w:rsidRPr="0082116D">
        <w:rPr>
          <w:rFonts w:ascii="Times New Roman" w:hAnsi="Times New Roman" w:cs="Times New Roman"/>
          <w:sz w:val="24"/>
          <w:szCs w:val="24"/>
        </w:rPr>
        <w:t>tores only current data, often with near real-time updates. It focuses on providing the latest state of data, supporting operations that require up-to-date information.</w:t>
      </w:r>
    </w:p>
    <w:p w14:paraId="3F9C2AA8" w14:textId="1F23ADE5" w:rsidR="00272E01" w:rsidRPr="0082116D" w:rsidRDefault="00272E01" w:rsidP="002956F5">
      <w:pPr>
        <w:pStyle w:val="ListParagraph"/>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while</w:t>
      </w:r>
    </w:p>
    <w:p w14:paraId="2B328223" w14:textId="52A69433" w:rsidR="0082116D" w:rsidRPr="00E45992" w:rsidRDefault="00272E01" w:rsidP="002956F5">
      <w:pPr>
        <w:pStyle w:val="ListParagraph"/>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lastRenderedPageBreak/>
        <w:t>Data Warehouse c</w:t>
      </w:r>
      <w:r w:rsidR="0082116D" w:rsidRPr="00E45992">
        <w:rPr>
          <w:rFonts w:ascii="Times New Roman" w:hAnsi="Times New Roman" w:cs="Times New Roman"/>
          <w:sz w:val="24"/>
          <w:szCs w:val="24"/>
        </w:rPr>
        <w:t>ontains historical data, accumulating data over long periods to support trend analysis. Data in a data warehouse is typically updated periodically (e.g., daily, weekly), so it may not be as current as in an ODS.</w:t>
      </w:r>
    </w:p>
    <w:p w14:paraId="0C0C10E0" w14:textId="77777777" w:rsidR="00C00D6E" w:rsidRPr="00E45992" w:rsidRDefault="00C00D6E" w:rsidP="00E45992">
      <w:pPr>
        <w:pStyle w:val="ListParagraph"/>
        <w:spacing w:line="360" w:lineRule="auto"/>
        <w:jc w:val="both"/>
        <w:rPr>
          <w:rFonts w:ascii="Times New Roman" w:hAnsi="Times New Roman" w:cs="Times New Roman"/>
          <w:sz w:val="24"/>
          <w:szCs w:val="24"/>
        </w:rPr>
      </w:pPr>
    </w:p>
    <w:p w14:paraId="116E1891" w14:textId="2FB693E2" w:rsidR="00C00D6E" w:rsidRPr="00C00D6E" w:rsidRDefault="00C00D6E" w:rsidP="002956F5">
      <w:pPr>
        <w:pStyle w:val="ListParagraph"/>
        <w:numPr>
          <w:ilvl w:val="0"/>
          <w:numId w:val="28"/>
        </w:numPr>
        <w:spacing w:line="360" w:lineRule="auto"/>
        <w:jc w:val="both"/>
        <w:rPr>
          <w:rFonts w:ascii="Times New Roman" w:hAnsi="Times New Roman" w:cs="Times New Roman"/>
          <w:sz w:val="24"/>
          <w:szCs w:val="24"/>
        </w:rPr>
      </w:pPr>
      <w:r w:rsidRPr="00E45992">
        <w:rPr>
          <w:rFonts w:ascii="Times New Roman" w:hAnsi="Times New Roman" w:cs="Times New Roman"/>
          <w:sz w:val="24"/>
          <w:szCs w:val="24"/>
        </w:rPr>
        <w:t>Operational data store is o</w:t>
      </w:r>
      <w:r w:rsidRPr="00C00D6E">
        <w:rPr>
          <w:rFonts w:ascii="Times New Roman" w:hAnsi="Times New Roman" w:cs="Times New Roman"/>
          <w:sz w:val="24"/>
          <w:szCs w:val="24"/>
        </w:rPr>
        <w:t>ptimized for quick, low-latency queries to support real-time, operational reporting and lookup tasks. It focuses on write efficiency and minimal query complexity.</w:t>
      </w:r>
    </w:p>
    <w:p w14:paraId="064AC9C8" w14:textId="77777777" w:rsidR="00C00D6E" w:rsidRPr="00E45992" w:rsidRDefault="00C00D6E" w:rsidP="002956F5">
      <w:pPr>
        <w:pStyle w:val="ListParagraph"/>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 xml:space="preserve">Whereas </w:t>
      </w:r>
    </w:p>
    <w:p w14:paraId="24D5D275" w14:textId="6875B26C" w:rsidR="00C00D6E" w:rsidRPr="00E45992" w:rsidRDefault="00C00D6E" w:rsidP="002956F5">
      <w:pPr>
        <w:pStyle w:val="ListParagraph"/>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Data warehouse is o</w:t>
      </w:r>
      <w:r w:rsidRPr="00E45992">
        <w:rPr>
          <w:rFonts w:ascii="Times New Roman" w:hAnsi="Times New Roman" w:cs="Times New Roman"/>
          <w:sz w:val="24"/>
          <w:szCs w:val="24"/>
        </w:rPr>
        <w:t>ptimized for complex, read-intensive analytical queries, involving aggregations and joins across large datasets. It sacrifices some write efficiency for fast read performance on analytical tasks.</w:t>
      </w:r>
    </w:p>
    <w:p w14:paraId="7A4BA024" w14:textId="77777777" w:rsidR="00F91AE2" w:rsidRPr="00E45992" w:rsidRDefault="00F91AE2" w:rsidP="00E45992">
      <w:pPr>
        <w:pStyle w:val="ListParagraph"/>
        <w:spacing w:line="360" w:lineRule="auto"/>
        <w:jc w:val="both"/>
        <w:rPr>
          <w:rFonts w:ascii="Times New Roman" w:hAnsi="Times New Roman" w:cs="Times New Roman"/>
          <w:sz w:val="24"/>
          <w:szCs w:val="24"/>
        </w:rPr>
      </w:pPr>
    </w:p>
    <w:p w14:paraId="77B0B3D1" w14:textId="417B2449" w:rsidR="00F91AE2" w:rsidRPr="00F91AE2" w:rsidRDefault="00F91AE2" w:rsidP="002956F5">
      <w:pPr>
        <w:pStyle w:val="ListParagraph"/>
        <w:numPr>
          <w:ilvl w:val="0"/>
          <w:numId w:val="28"/>
        </w:numPr>
        <w:spacing w:line="360" w:lineRule="auto"/>
        <w:jc w:val="both"/>
        <w:rPr>
          <w:rFonts w:ascii="Times New Roman" w:hAnsi="Times New Roman" w:cs="Times New Roman"/>
          <w:sz w:val="24"/>
          <w:szCs w:val="24"/>
        </w:rPr>
      </w:pPr>
      <w:r w:rsidRPr="00E45992">
        <w:rPr>
          <w:rFonts w:ascii="Times New Roman" w:hAnsi="Times New Roman" w:cs="Times New Roman"/>
          <w:sz w:val="24"/>
          <w:szCs w:val="24"/>
        </w:rPr>
        <w:t>Operational data store h</w:t>
      </w:r>
      <w:r w:rsidRPr="00F91AE2">
        <w:rPr>
          <w:rFonts w:ascii="Times New Roman" w:hAnsi="Times New Roman" w:cs="Times New Roman"/>
          <w:sz w:val="24"/>
          <w:szCs w:val="24"/>
        </w:rPr>
        <w:t>andles relatively smaller volumes of data, focusing on the most recent and relevant data for ongoing operations.</w:t>
      </w:r>
    </w:p>
    <w:p w14:paraId="65B5335E" w14:textId="1646D0AC" w:rsidR="00F91AE2" w:rsidRPr="00E45992" w:rsidRDefault="00F91AE2" w:rsidP="002956F5">
      <w:pPr>
        <w:pStyle w:val="ListParagraph"/>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While Data Warehouse h</w:t>
      </w:r>
      <w:r w:rsidRPr="00E45992">
        <w:rPr>
          <w:rFonts w:ascii="Times New Roman" w:hAnsi="Times New Roman" w:cs="Times New Roman"/>
          <w:sz w:val="24"/>
          <w:szCs w:val="24"/>
        </w:rPr>
        <w:t xml:space="preserve">andles large volumes of data due to its need to store historical records over long periods. </w:t>
      </w:r>
    </w:p>
    <w:p w14:paraId="6583A26F" w14:textId="77777777" w:rsidR="009D74B2" w:rsidRPr="00E45992" w:rsidRDefault="009D74B2" w:rsidP="00E45992">
      <w:pPr>
        <w:pStyle w:val="ListParagraph"/>
        <w:spacing w:line="360" w:lineRule="auto"/>
        <w:jc w:val="both"/>
        <w:rPr>
          <w:rFonts w:ascii="Times New Roman" w:hAnsi="Times New Roman" w:cs="Times New Roman"/>
          <w:sz w:val="24"/>
          <w:szCs w:val="24"/>
        </w:rPr>
      </w:pPr>
    </w:p>
    <w:p w14:paraId="70EC899A" w14:textId="09970660" w:rsidR="009D74B2" w:rsidRPr="00E45992" w:rsidRDefault="009D74B2" w:rsidP="00672353">
      <w:pPr>
        <w:pStyle w:val="ListParagraph"/>
        <w:numPr>
          <w:ilvl w:val="0"/>
          <w:numId w:val="27"/>
        </w:numPr>
        <w:spacing w:line="360" w:lineRule="auto"/>
        <w:jc w:val="both"/>
        <w:rPr>
          <w:rFonts w:ascii="Times New Roman" w:hAnsi="Times New Roman" w:cs="Times New Roman"/>
          <w:b/>
          <w:bCs/>
          <w:sz w:val="24"/>
          <w:szCs w:val="24"/>
        </w:rPr>
      </w:pPr>
      <w:r w:rsidRPr="00E45992">
        <w:rPr>
          <w:rFonts w:ascii="Times New Roman" w:hAnsi="Times New Roman" w:cs="Times New Roman"/>
          <w:b/>
          <w:bCs/>
          <w:sz w:val="24"/>
          <w:szCs w:val="24"/>
        </w:rPr>
        <w:t>You have implemented Type 2 SCDs, but you are noticing that the size of the dimension table is growing rapidly. How would you address this issue?</w:t>
      </w:r>
    </w:p>
    <w:p w14:paraId="4FE3A331" w14:textId="3E4BFFC9" w:rsidR="008C7BF1" w:rsidRPr="0018281B" w:rsidRDefault="008C7BF1" w:rsidP="0018281B">
      <w:pPr>
        <w:spacing w:line="360" w:lineRule="auto"/>
        <w:ind w:left="720"/>
        <w:jc w:val="both"/>
        <w:rPr>
          <w:rFonts w:ascii="Times New Roman" w:hAnsi="Times New Roman" w:cs="Times New Roman"/>
          <w:sz w:val="24"/>
          <w:szCs w:val="24"/>
        </w:rPr>
      </w:pPr>
      <w:r w:rsidRPr="0018281B">
        <w:rPr>
          <w:rFonts w:ascii="Times New Roman" w:hAnsi="Times New Roman" w:cs="Times New Roman"/>
          <w:sz w:val="24"/>
          <w:szCs w:val="24"/>
        </w:rPr>
        <w:t xml:space="preserve">If a Slowly Changing Dimension (SCD) Type 2 implementation is causing rapid growth in the dimension table, you can address this issue with several strategies. SCD Type 2 tracks historical changes by creating a new row for each change, which can increase table size significantly over time. </w:t>
      </w:r>
      <w:r w:rsidR="001971A6" w:rsidRPr="0018281B">
        <w:rPr>
          <w:rFonts w:ascii="Times New Roman" w:hAnsi="Times New Roman" w:cs="Times New Roman"/>
          <w:sz w:val="24"/>
          <w:szCs w:val="24"/>
        </w:rPr>
        <w:t>Below</w:t>
      </w:r>
      <w:r w:rsidRPr="0018281B">
        <w:rPr>
          <w:rFonts w:ascii="Times New Roman" w:hAnsi="Times New Roman" w:cs="Times New Roman"/>
          <w:sz w:val="24"/>
          <w:szCs w:val="24"/>
        </w:rPr>
        <w:t xml:space="preserve"> are some ways to manage this growth effectively</w:t>
      </w:r>
      <w:r w:rsidR="001971A6" w:rsidRPr="0018281B">
        <w:rPr>
          <w:rFonts w:ascii="Times New Roman" w:hAnsi="Times New Roman" w:cs="Times New Roman"/>
          <w:sz w:val="24"/>
          <w:szCs w:val="24"/>
        </w:rPr>
        <w:t>.</w:t>
      </w:r>
    </w:p>
    <w:p w14:paraId="6AF85BC0" w14:textId="18A7E576" w:rsidR="008C7BF1" w:rsidRPr="008C7BF1" w:rsidRDefault="008C7BF1" w:rsidP="0018281B">
      <w:pPr>
        <w:pStyle w:val="ListParagraph"/>
        <w:numPr>
          <w:ilvl w:val="0"/>
          <w:numId w:val="28"/>
        </w:numPr>
        <w:spacing w:line="360" w:lineRule="auto"/>
        <w:jc w:val="both"/>
        <w:rPr>
          <w:rFonts w:ascii="Times New Roman" w:hAnsi="Times New Roman" w:cs="Times New Roman"/>
          <w:b/>
          <w:bCs/>
          <w:sz w:val="24"/>
          <w:szCs w:val="24"/>
        </w:rPr>
      </w:pPr>
      <w:r w:rsidRPr="008C7BF1">
        <w:rPr>
          <w:rFonts w:ascii="Times New Roman" w:hAnsi="Times New Roman" w:cs="Times New Roman"/>
          <w:b/>
          <w:bCs/>
          <w:sz w:val="24"/>
          <w:szCs w:val="24"/>
        </w:rPr>
        <w:t>Partitioning the Dimension Table</w:t>
      </w:r>
    </w:p>
    <w:p w14:paraId="54E4C37E" w14:textId="0567B600" w:rsidR="008C7BF1" w:rsidRPr="008C7BF1" w:rsidRDefault="008C7BF1" w:rsidP="0018281B">
      <w:pPr>
        <w:pStyle w:val="ListParagraph"/>
        <w:spacing w:line="360" w:lineRule="auto"/>
        <w:ind w:left="1440"/>
        <w:jc w:val="both"/>
        <w:rPr>
          <w:rFonts w:ascii="Times New Roman" w:hAnsi="Times New Roman" w:cs="Times New Roman"/>
          <w:sz w:val="24"/>
          <w:szCs w:val="24"/>
        </w:rPr>
      </w:pPr>
      <w:r w:rsidRPr="008C7BF1">
        <w:rPr>
          <w:rFonts w:ascii="Times New Roman" w:hAnsi="Times New Roman" w:cs="Times New Roman"/>
          <w:sz w:val="24"/>
          <w:szCs w:val="24"/>
        </w:rPr>
        <w:t>Partitioning divides the table into smaller, manageable parts based on a column, such as a date or version. By organizing data into partitions, queries that require current data can access only the most recent partitions, reducing scan times.</w:t>
      </w:r>
    </w:p>
    <w:p w14:paraId="672CA498" w14:textId="2027FDC1" w:rsidR="008C7BF1" w:rsidRPr="008C7BF1" w:rsidRDefault="008C7BF1" w:rsidP="0018281B">
      <w:pPr>
        <w:pStyle w:val="ListParagraph"/>
        <w:spacing w:line="360" w:lineRule="auto"/>
        <w:ind w:left="1440"/>
        <w:jc w:val="both"/>
        <w:rPr>
          <w:rFonts w:ascii="Times New Roman" w:hAnsi="Times New Roman" w:cs="Times New Roman"/>
          <w:sz w:val="24"/>
          <w:szCs w:val="24"/>
        </w:rPr>
      </w:pPr>
      <w:r w:rsidRPr="008C7BF1">
        <w:rPr>
          <w:rFonts w:ascii="Times New Roman" w:hAnsi="Times New Roman" w:cs="Times New Roman"/>
          <w:sz w:val="24"/>
          <w:szCs w:val="24"/>
        </w:rPr>
        <w:t>Partitioning helps improve query performance and manage storage, especially for large tables with historical data.</w:t>
      </w:r>
    </w:p>
    <w:p w14:paraId="6B18E692" w14:textId="77777777" w:rsidR="00067707" w:rsidRPr="00067707" w:rsidRDefault="00067707" w:rsidP="0018281B">
      <w:pPr>
        <w:pStyle w:val="ListParagraph"/>
        <w:numPr>
          <w:ilvl w:val="0"/>
          <w:numId w:val="28"/>
        </w:numPr>
        <w:spacing w:line="360" w:lineRule="auto"/>
        <w:jc w:val="both"/>
        <w:rPr>
          <w:rFonts w:ascii="Times New Roman" w:hAnsi="Times New Roman" w:cs="Times New Roman"/>
          <w:b/>
          <w:bCs/>
          <w:sz w:val="24"/>
          <w:szCs w:val="24"/>
        </w:rPr>
      </w:pPr>
      <w:r w:rsidRPr="00067707">
        <w:rPr>
          <w:rFonts w:ascii="Times New Roman" w:hAnsi="Times New Roman" w:cs="Times New Roman"/>
          <w:b/>
          <w:bCs/>
          <w:sz w:val="24"/>
          <w:szCs w:val="24"/>
        </w:rPr>
        <w:lastRenderedPageBreak/>
        <w:t>Implementing Data Compression</w:t>
      </w:r>
    </w:p>
    <w:p w14:paraId="35526D98" w14:textId="068D9495" w:rsidR="00067707" w:rsidRPr="00067707" w:rsidRDefault="00067707" w:rsidP="0018281B">
      <w:pPr>
        <w:pStyle w:val="ListParagraph"/>
        <w:spacing w:line="360" w:lineRule="auto"/>
        <w:ind w:left="1440"/>
        <w:jc w:val="both"/>
        <w:rPr>
          <w:rFonts w:ascii="Times New Roman" w:hAnsi="Times New Roman" w:cs="Times New Roman"/>
          <w:sz w:val="24"/>
          <w:szCs w:val="24"/>
        </w:rPr>
      </w:pPr>
      <w:r w:rsidRPr="00067707">
        <w:rPr>
          <w:rFonts w:ascii="Times New Roman" w:hAnsi="Times New Roman" w:cs="Times New Roman"/>
          <w:sz w:val="24"/>
          <w:szCs w:val="24"/>
        </w:rPr>
        <w:t>Many data warehouse platforms support data compression, which can significantly reduce storage requirements by encoding or compressing the data.</w:t>
      </w:r>
    </w:p>
    <w:p w14:paraId="3643321E" w14:textId="4B9CE32F" w:rsidR="00067707" w:rsidRPr="00E45992" w:rsidRDefault="00067707" w:rsidP="0018281B">
      <w:pPr>
        <w:pStyle w:val="ListParagraph"/>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This h</w:t>
      </w:r>
      <w:r w:rsidRPr="00067707">
        <w:rPr>
          <w:rFonts w:ascii="Times New Roman" w:hAnsi="Times New Roman" w:cs="Times New Roman"/>
          <w:sz w:val="24"/>
          <w:szCs w:val="24"/>
        </w:rPr>
        <w:t>elps manage storage costs and keep table sizes manageable without compromising the retention of historical data.</w:t>
      </w:r>
    </w:p>
    <w:p w14:paraId="74C40CBA" w14:textId="52DAD80D" w:rsidR="00C60878" w:rsidRPr="00067707" w:rsidRDefault="00C60878" w:rsidP="0018281B">
      <w:pPr>
        <w:pStyle w:val="ListParagraph"/>
        <w:numPr>
          <w:ilvl w:val="0"/>
          <w:numId w:val="28"/>
        </w:numPr>
        <w:spacing w:line="360" w:lineRule="auto"/>
        <w:jc w:val="both"/>
        <w:rPr>
          <w:rFonts w:ascii="Times New Roman" w:hAnsi="Times New Roman" w:cs="Times New Roman"/>
          <w:b/>
          <w:bCs/>
          <w:sz w:val="24"/>
          <w:szCs w:val="24"/>
        </w:rPr>
      </w:pPr>
      <w:r w:rsidRPr="00E45992">
        <w:rPr>
          <w:rFonts w:ascii="Times New Roman" w:hAnsi="Times New Roman" w:cs="Times New Roman"/>
          <w:b/>
          <w:bCs/>
          <w:sz w:val="24"/>
          <w:szCs w:val="24"/>
        </w:rPr>
        <w:t>Maintaining a "Current" View for Frequent Access</w:t>
      </w:r>
    </w:p>
    <w:p w14:paraId="1A68A12C" w14:textId="48E2C5B3" w:rsidR="00C60878" w:rsidRPr="00C60878" w:rsidRDefault="00C60878" w:rsidP="0018281B">
      <w:pPr>
        <w:pStyle w:val="ListParagraph"/>
        <w:spacing w:line="360" w:lineRule="auto"/>
        <w:ind w:left="1440"/>
        <w:jc w:val="both"/>
        <w:rPr>
          <w:rFonts w:ascii="Times New Roman" w:hAnsi="Times New Roman" w:cs="Times New Roman"/>
          <w:sz w:val="24"/>
          <w:szCs w:val="24"/>
        </w:rPr>
      </w:pPr>
      <w:r w:rsidRPr="00C60878">
        <w:rPr>
          <w:rFonts w:ascii="Times New Roman" w:hAnsi="Times New Roman" w:cs="Times New Roman"/>
          <w:sz w:val="24"/>
          <w:szCs w:val="24"/>
        </w:rPr>
        <w:t>Create a view or a materialized view that includes only the latest record for each entity. Users who need only current data can query this view, reducing the need to scan through historical data.</w:t>
      </w:r>
    </w:p>
    <w:p w14:paraId="17674C73" w14:textId="0118B350" w:rsidR="009D74B2" w:rsidRPr="00E45992" w:rsidRDefault="00C60878" w:rsidP="0018281B">
      <w:pPr>
        <w:pStyle w:val="ListParagraph"/>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Maintaining a current view for frequent access l</w:t>
      </w:r>
      <w:r w:rsidRPr="00E45992">
        <w:rPr>
          <w:rFonts w:ascii="Times New Roman" w:hAnsi="Times New Roman" w:cs="Times New Roman"/>
          <w:sz w:val="24"/>
          <w:szCs w:val="24"/>
        </w:rPr>
        <w:t>imits resource consumption by providing a faster, streamlined dataset for common queries, while historical data remains accessible when needed.</w:t>
      </w:r>
    </w:p>
    <w:p w14:paraId="0BC7808A" w14:textId="77777777" w:rsidR="00005F0E" w:rsidRPr="00E45992" w:rsidRDefault="00005F0E" w:rsidP="00E45992">
      <w:pPr>
        <w:pStyle w:val="ListParagraph"/>
        <w:spacing w:line="360" w:lineRule="auto"/>
        <w:jc w:val="both"/>
        <w:rPr>
          <w:rFonts w:ascii="Times New Roman" w:hAnsi="Times New Roman" w:cs="Times New Roman"/>
          <w:sz w:val="24"/>
          <w:szCs w:val="24"/>
        </w:rPr>
      </w:pPr>
    </w:p>
    <w:p w14:paraId="731037E0" w14:textId="0DBF38DB" w:rsidR="00005F0E" w:rsidRPr="00E45992" w:rsidRDefault="00005F0E" w:rsidP="00672353">
      <w:pPr>
        <w:pStyle w:val="ListParagraph"/>
        <w:numPr>
          <w:ilvl w:val="0"/>
          <w:numId w:val="27"/>
        </w:numPr>
        <w:spacing w:line="360" w:lineRule="auto"/>
        <w:jc w:val="both"/>
        <w:rPr>
          <w:rFonts w:ascii="Times New Roman" w:hAnsi="Times New Roman" w:cs="Times New Roman"/>
          <w:sz w:val="24"/>
          <w:szCs w:val="24"/>
        </w:rPr>
      </w:pPr>
      <w:r w:rsidRPr="00E45992">
        <w:rPr>
          <w:rFonts w:ascii="Times New Roman" w:hAnsi="Times New Roman" w:cs="Times New Roman"/>
          <w:b/>
          <w:bCs/>
          <w:sz w:val="24"/>
          <w:szCs w:val="24"/>
        </w:rPr>
        <w:t>You have received feedback from users that some of the reports generated from the data warehouse are slow to run. How would you troubleshoot this issue? What steps would you take to optimize the performance of the dimensional model?</w:t>
      </w:r>
    </w:p>
    <w:p w14:paraId="216FFDFB" w14:textId="77777777" w:rsidR="001746CD" w:rsidRPr="00B66877" w:rsidRDefault="001746CD" w:rsidP="00B66877">
      <w:pPr>
        <w:pStyle w:val="ListParagraph"/>
        <w:numPr>
          <w:ilvl w:val="0"/>
          <w:numId w:val="28"/>
        </w:numPr>
        <w:spacing w:line="360" w:lineRule="auto"/>
        <w:jc w:val="both"/>
        <w:rPr>
          <w:rFonts w:ascii="Times New Roman" w:hAnsi="Times New Roman" w:cs="Times New Roman"/>
          <w:b/>
          <w:bCs/>
          <w:sz w:val="24"/>
          <w:szCs w:val="24"/>
        </w:rPr>
      </w:pPr>
      <w:r w:rsidRPr="00B66877">
        <w:rPr>
          <w:rFonts w:ascii="Times New Roman" w:hAnsi="Times New Roman" w:cs="Times New Roman"/>
          <w:b/>
          <w:bCs/>
          <w:sz w:val="24"/>
          <w:szCs w:val="24"/>
        </w:rPr>
        <w:t>Optimize Indexing and Partitioning</w:t>
      </w:r>
    </w:p>
    <w:p w14:paraId="62AEF5B5" w14:textId="77777777" w:rsidR="001746CD" w:rsidRPr="00B66877" w:rsidRDefault="001746CD"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Poor or missing indexing and ineffective partitioning can lead to inefficient scans and slow query performance.</w:t>
      </w:r>
    </w:p>
    <w:p w14:paraId="129AA4A0" w14:textId="77777777" w:rsidR="001746CD" w:rsidRPr="00B66877" w:rsidRDefault="001746CD"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Ensure that commonly queried fields, such as foreign keys, surrogate keys, and frequently filtered columns, are indexed. Use composite indexes for columns often used together in filters.</w:t>
      </w:r>
    </w:p>
    <w:p w14:paraId="4C233EB4" w14:textId="67110285" w:rsidR="001746CD" w:rsidRPr="00B66877" w:rsidRDefault="001746CD"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Partition large fact tables by date or another high-cardinality attribute to limit the number of scanned records. Ensure the query’s filters align with the partitioning strategy.</w:t>
      </w:r>
    </w:p>
    <w:p w14:paraId="6B4D1600" w14:textId="77777777" w:rsidR="00142C4C" w:rsidRPr="00B66877" w:rsidRDefault="00142C4C" w:rsidP="00B66877">
      <w:pPr>
        <w:pStyle w:val="ListParagraph"/>
        <w:numPr>
          <w:ilvl w:val="0"/>
          <w:numId w:val="28"/>
        </w:numPr>
        <w:spacing w:line="360" w:lineRule="auto"/>
        <w:jc w:val="both"/>
        <w:rPr>
          <w:rFonts w:ascii="Times New Roman" w:hAnsi="Times New Roman" w:cs="Times New Roman"/>
          <w:b/>
          <w:bCs/>
          <w:sz w:val="24"/>
          <w:szCs w:val="24"/>
        </w:rPr>
      </w:pPr>
      <w:r w:rsidRPr="00B66877">
        <w:rPr>
          <w:rFonts w:ascii="Times New Roman" w:hAnsi="Times New Roman" w:cs="Times New Roman"/>
          <w:b/>
          <w:bCs/>
          <w:sz w:val="24"/>
          <w:szCs w:val="24"/>
        </w:rPr>
        <w:t>Optimize the ETL Process for Better Load Performance</w:t>
      </w:r>
    </w:p>
    <w:p w14:paraId="1A586656" w14:textId="77777777" w:rsidR="00142C4C" w:rsidRPr="00B66877" w:rsidRDefault="00142C4C"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Efficient ETL processes ensure that data is loaded, transformed, and updated without creating data delays or impacting query performance.</w:t>
      </w:r>
    </w:p>
    <w:p w14:paraId="5B0BBE7E" w14:textId="77777777" w:rsidR="00142C4C" w:rsidRPr="00B66877" w:rsidRDefault="00142C4C"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Schedule ETL processes during off-peak hours to reduce competition for resources.</w:t>
      </w:r>
    </w:p>
    <w:p w14:paraId="0854D17B" w14:textId="65BE929F" w:rsidR="00142C4C" w:rsidRPr="00B66877" w:rsidRDefault="00142C4C"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lastRenderedPageBreak/>
        <w:t>Optimize the ETL pipeline to process only changed data (incremental loads) rather than full loads, minimizing the time and resources needed for data updates.</w:t>
      </w:r>
    </w:p>
    <w:p w14:paraId="4811F734" w14:textId="77777777" w:rsidR="00AE6A86" w:rsidRPr="00B66877" w:rsidRDefault="00AE6A86" w:rsidP="00B66877">
      <w:pPr>
        <w:pStyle w:val="ListParagraph"/>
        <w:numPr>
          <w:ilvl w:val="0"/>
          <w:numId w:val="28"/>
        </w:numPr>
        <w:spacing w:line="360" w:lineRule="auto"/>
        <w:jc w:val="both"/>
        <w:rPr>
          <w:rFonts w:ascii="Times New Roman" w:hAnsi="Times New Roman" w:cs="Times New Roman"/>
          <w:b/>
          <w:bCs/>
          <w:sz w:val="24"/>
          <w:szCs w:val="24"/>
        </w:rPr>
      </w:pPr>
      <w:r w:rsidRPr="00B66877">
        <w:rPr>
          <w:rFonts w:ascii="Times New Roman" w:hAnsi="Times New Roman" w:cs="Times New Roman"/>
          <w:b/>
          <w:bCs/>
          <w:sz w:val="24"/>
          <w:szCs w:val="24"/>
        </w:rPr>
        <w:t>Consider Aggregation Tables (Materialized Views)</w:t>
      </w:r>
    </w:p>
    <w:p w14:paraId="21469260" w14:textId="77777777" w:rsidR="00AE6A86" w:rsidRPr="00B66877" w:rsidRDefault="00AE6A86"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Aggregating data in advance reduces the need for complex calculations on large datasets at query time.</w:t>
      </w:r>
    </w:p>
    <w:p w14:paraId="27448C4C" w14:textId="77777777" w:rsidR="00AE6A86" w:rsidRPr="00B66877" w:rsidRDefault="00AE6A86"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Create pre-aggregated summary tables or materialized views based on common reporting needs (e.g., daily, monthly sales summaries).</w:t>
      </w:r>
    </w:p>
    <w:p w14:paraId="7A8E2925" w14:textId="5781BD35" w:rsidR="00AE6A86" w:rsidRPr="00B66877" w:rsidRDefault="00AE6A86" w:rsidP="00B66877">
      <w:pPr>
        <w:pStyle w:val="ListParagraph"/>
        <w:spacing w:line="360" w:lineRule="auto"/>
        <w:ind w:left="1440"/>
        <w:jc w:val="both"/>
        <w:rPr>
          <w:rFonts w:ascii="Times New Roman" w:hAnsi="Times New Roman" w:cs="Times New Roman"/>
          <w:sz w:val="24"/>
          <w:szCs w:val="24"/>
        </w:rPr>
      </w:pPr>
      <w:r w:rsidRPr="00B66877">
        <w:rPr>
          <w:rFonts w:ascii="Times New Roman" w:hAnsi="Times New Roman" w:cs="Times New Roman"/>
          <w:sz w:val="24"/>
          <w:szCs w:val="24"/>
        </w:rPr>
        <w:t>Schedule the aggregation updates to run during off-peak hours to ensure the summaries are always up to date.</w:t>
      </w:r>
    </w:p>
    <w:p w14:paraId="32F7815B" w14:textId="77777777" w:rsidR="001746CD" w:rsidRPr="00E45992" w:rsidRDefault="001746CD" w:rsidP="00E45992">
      <w:pPr>
        <w:spacing w:line="360" w:lineRule="auto"/>
        <w:ind w:firstLine="720"/>
        <w:jc w:val="both"/>
        <w:rPr>
          <w:rFonts w:ascii="Times New Roman" w:hAnsi="Times New Roman" w:cs="Times New Roman"/>
          <w:sz w:val="24"/>
          <w:szCs w:val="24"/>
        </w:rPr>
      </w:pPr>
    </w:p>
    <w:p w14:paraId="17B885FC" w14:textId="77777777" w:rsidR="00A972F8" w:rsidRPr="00E45992" w:rsidRDefault="00F61EBB" w:rsidP="00672353">
      <w:pPr>
        <w:pStyle w:val="ListParagraph"/>
        <w:numPr>
          <w:ilvl w:val="0"/>
          <w:numId w:val="27"/>
        </w:numPr>
        <w:spacing w:line="360" w:lineRule="auto"/>
        <w:jc w:val="both"/>
        <w:rPr>
          <w:rFonts w:ascii="Times New Roman" w:hAnsi="Times New Roman" w:cs="Times New Roman"/>
          <w:b/>
          <w:bCs/>
          <w:sz w:val="24"/>
          <w:szCs w:val="24"/>
        </w:rPr>
      </w:pPr>
      <w:r w:rsidRPr="00E45992">
        <w:rPr>
          <w:rFonts w:ascii="Times New Roman" w:hAnsi="Times New Roman" w:cs="Times New Roman"/>
          <w:b/>
          <w:bCs/>
          <w:sz w:val="24"/>
          <w:szCs w:val="24"/>
        </w:rPr>
        <w:t>Explain the key concepts of dimensional modeling, including facts, dimensions, attributes, and hierarchies. How do these concepts relate to each other?</w:t>
      </w:r>
    </w:p>
    <w:p w14:paraId="6A118D89" w14:textId="0AA28442" w:rsidR="00F61EBB" w:rsidRPr="00E45992" w:rsidRDefault="00F61EBB" w:rsidP="00E45992">
      <w:pPr>
        <w:pStyle w:val="ListParagraph"/>
        <w:spacing w:line="360" w:lineRule="auto"/>
        <w:jc w:val="both"/>
        <w:rPr>
          <w:rFonts w:ascii="Times New Roman" w:hAnsi="Times New Roman" w:cs="Times New Roman"/>
          <w:b/>
          <w:bCs/>
          <w:sz w:val="24"/>
          <w:szCs w:val="24"/>
        </w:rPr>
      </w:pPr>
      <w:r w:rsidRPr="00E45992">
        <w:rPr>
          <w:rFonts w:ascii="Times New Roman" w:hAnsi="Times New Roman" w:cs="Times New Roman"/>
          <w:sz w:val="24"/>
          <w:szCs w:val="24"/>
        </w:rPr>
        <w:t>Dimensional modeling is a design technique used in data warehousing that enables efficient data retrieval and analysis. It focuses on organizing data into structured formats that are easy to understand and query, particularly for business intelligence applications. Below are the key concepts of dimensional modeling:</w:t>
      </w:r>
    </w:p>
    <w:p w14:paraId="3E6FB32F" w14:textId="77777777" w:rsidR="00F61EBB" w:rsidRPr="00E45992" w:rsidRDefault="00F61EBB" w:rsidP="00E45992">
      <w:pPr>
        <w:spacing w:line="360" w:lineRule="auto"/>
        <w:ind w:left="360"/>
        <w:jc w:val="both"/>
        <w:rPr>
          <w:rFonts w:ascii="Times New Roman" w:hAnsi="Times New Roman" w:cs="Times New Roman"/>
          <w:b/>
          <w:bCs/>
          <w:sz w:val="24"/>
          <w:szCs w:val="24"/>
        </w:rPr>
      </w:pPr>
      <w:r w:rsidRPr="00E45992">
        <w:rPr>
          <w:rFonts w:ascii="Times New Roman" w:hAnsi="Times New Roman" w:cs="Times New Roman"/>
          <w:b/>
          <w:bCs/>
          <w:sz w:val="24"/>
          <w:szCs w:val="24"/>
        </w:rPr>
        <w:t>1. Facts</w:t>
      </w:r>
    </w:p>
    <w:p w14:paraId="5E39F9EC" w14:textId="77777777" w:rsidR="00F61EBB" w:rsidRPr="00E45992" w:rsidRDefault="00F61EBB" w:rsidP="00E45992">
      <w:pPr>
        <w:spacing w:line="360" w:lineRule="auto"/>
        <w:ind w:left="720"/>
        <w:jc w:val="both"/>
        <w:rPr>
          <w:rFonts w:ascii="Times New Roman" w:hAnsi="Times New Roman" w:cs="Times New Roman"/>
          <w:sz w:val="24"/>
          <w:szCs w:val="24"/>
        </w:rPr>
      </w:pPr>
      <w:r w:rsidRPr="00E45992">
        <w:rPr>
          <w:rFonts w:ascii="Times New Roman" w:hAnsi="Times New Roman" w:cs="Times New Roman"/>
          <w:sz w:val="24"/>
          <w:szCs w:val="24"/>
        </w:rPr>
        <w:t>Facts are quantitative data points that represent measurements or metrics of a business process. They are typically numerical values that can be aggregated. For example, sales revenue, order quantity, profit, and inventory levels.</w:t>
      </w:r>
    </w:p>
    <w:p w14:paraId="7135C97E" w14:textId="77777777" w:rsidR="00F61EBB" w:rsidRPr="00E45992" w:rsidRDefault="00F61EBB" w:rsidP="00E45992">
      <w:pPr>
        <w:spacing w:line="360" w:lineRule="auto"/>
        <w:ind w:left="720"/>
        <w:jc w:val="both"/>
        <w:rPr>
          <w:rFonts w:ascii="Times New Roman" w:hAnsi="Times New Roman" w:cs="Times New Roman"/>
          <w:b/>
          <w:bCs/>
          <w:sz w:val="24"/>
          <w:szCs w:val="24"/>
        </w:rPr>
      </w:pPr>
      <w:r w:rsidRPr="00E45992">
        <w:rPr>
          <w:rFonts w:ascii="Times New Roman" w:hAnsi="Times New Roman" w:cs="Times New Roman"/>
          <w:b/>
          <w:bCs/>
          <w:sz w:val="24"/>
          <w:szCs w:val="24"/>
        </w:rPr>
        <w:t>Characteristics</w:t>
      </w:r>
    </w:p>
    <w:p w14:paraId="377FE328" w14:textId="77777777" w:rsidR="00F61EBB" w:rsidRPr="00E45992" w:rsidRDefault="00F61EBB" w:rsidP="00E45992">
      <w:pPr>
        <w:pStyle w:val="ListParagraph"/>
        <w:numPr>
          <w:ilvl w:val="0"/>
          <w:numId w:val="15"/>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Facts are stored in fact tables.</w:t>
      </w:r>
    </w:p>
    <w:p w14:paraId="403A3D17" w14:textId="77777777" w:rsidR="00F61EBB" w:rsidRPr="00E45992" w:rsidRDefault="00F61EBB" w:rsidP="00E45992">
      <w:pPr>
        <w:pStyle w:val="ListParagraph"/>
        <w:numPr>
          <w:ilvl w:val="0"/>
          <w:numId w:val="15"/>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They usually contain foreign keys referencing dimension tables.</w:t>
      </w:r>
    </w:p>
    <w:p w14:paraId="154660BE" w14:textId="77777777" w:rsidR="00F61EBB" w:rsidRPr="00E45992" w:rsidRDefault="00F61EBB" w:rsidP="00E45992">
      <w:pPr>
        <w:pStyle w:val="ListParagraph"/>
        <w:numPr>
          <w:ilvl w:val="0"/>
          <w:numId w:val="15"/>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Facts can be additive (can be summed), semi-additive (can be summed for some dimensions but not all), or non-additive (cannot be summed).</w:t>
      </w:r>
    </w:p>
    <w:p w14:paraId="47FA1424" w14:textId="77777777" w:rsidR="00F61EBB" w:rsidRPr="00E45992" w:rsidRDefault="00F61EBB" w:rsidP="00E45992">
      <w:pPr>
        <w:spacing w:line="360" w:lineRule="auto"/>
        <w:ind w:left="360"/>
        <w:jc w:val="both"/>
        <w:rPr>
          <w:rFonts w:ascii="Times New Roman" w:hAnsi="Times New Roman" w:cs="Times New Roman"/>
          <w:b/>
          <w:bCs/>
          <w:sz w:val="24"/>
          <w:szCs w:val="24"/>
        </w:rPr>
      </w:pPr>
      <w:r w:rsidRPr="00E45992">
        <w:rPr>
          <w:rFonts w:ascii="Times New Roman" w:hAnsi="Times New Roman" w:cs="Times New Roman"/>
          <w:b/>
          <w:bCs/>
          <w:sz w:val="24"/>
          <w:szCs w:val="24"/>
        </w:rPr>
        <w:t>2. Dimensions</w:t>
      </w:r>
    </w:p>
    <w:p w14:paraId="5FE38EFB" w14:textId="77777777" w:rsidR="00F61EBB" w:rsidRPr="00E45992" w:rsidRDefault="00F61EBB" w:rsidP="00E45992">
      <w:pPr>
        <w:spacing w:line="360" w:lineRule="auto"/>
        <w:ind w:left="720"/>
        <w:jc w:val="both"/>
        <w:rPr>
          <w:rFonts w:ascii="Times New Roman" w:hAnsi="Times New Roman" w:cs="Times New Roman"/>
          <w:sz w:val="24"/>
          <w:szCs w:val="24"/>
        </w:rPr>
      </w:pPr>
      <w:r w:rsidRPr="00E45992">
        <w:rPr>
          <w:rFonts w:ascii="Times New Roman" w:hAnsi="Times New Roman" w:cs="Times New Roman"/>
          <w:sz w:val="24"/>
          <w:szCs w:val="24"/>
        </w:rPr>
        <w:lastRenderedPageBreak/>
        <w:t>Dimensions provide context to the facts. They are descriptive attributes that help to categorize and filter the facts. In other words, it’s a category of information. for examples, Time Dimension, product Dimension, customer Dimension.</w:t>
      </w:r>
    </w:p>
    <w:p w14:paraId="37F10E39" w14:textId="77777777" w:rsidR="00F61EBB" w:rsidRPr="00E45992" w:rsidRDefault="00F61EBB" w:rsidP="00E45992">
      <w:pPr>
        <w:spacing w:line="360" w:lineRule="auto"/>
        <w:ind w:left="720"/>
        <w:jc w:val="both"/>
        <w:rPr>
          <w:rFonts w:ascii="Times New Roman" w:hAnsi="Times New Roman" w:cs="Times New Roman"/>
          <w:b/>
          <w:bCs/>
          <w:sz w:val="24"/>
          <w:szCs w:val="24"/>
        </w:rPr>
      </w:pPr>
      <w:r w:rsidRPr="00E45992">
        <w:rPr>
          <w:rFonts w:ascii="Times New Roman" w:hAnsi="Times New Roman" w:cs="Times New Roman"/>
          <w:b/>
          <w:bCs/>
          <w:sz w:val="24"/>
          <w:szCs w:val="24"/>
        </w:rPr>
        <w:t>Characteristics</w:t>
      </w:r>
    </w:p>
    <w:p w14:paraId="35BB6EC9" w14:textId="77777777" w:rsidR="00F61EBB" w:rsidRPr="00E45992" w:rsidRDefault="00F61EBB" w:rsidP="00E45992">
      <w:pPr>
        <w:pStyle w:val="ListParagraph"/>
        <w:numPr>
          <w:ilvl w:val="0"/>
          <w:numId w:val="16"/>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Dimensions are stored in dimension tables.</w:t>
      </w:r>
    </w:p>
    <w:p w14:paraId="7295D2D5" w14:textId="77777777" w:rsidR="00F61EBB" w:rsidRPr="00E45992" w:rsidRDefault="00F61EBB" w:rsidP="00E45992">
      <w:pPr>
        <w:pStyle w:val="ListParagraph"/>
        <w:numPr>
          <w:ilvl w:val="0"/>
          <w:numId w:val="16"/>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They contain attributes that describe the dimension.</w:t>
      </w:r>
    </w:p>
    <w:p w14:paraId="78C62FF5" w14:textId="77777777" w:rsidR="00F61EBB" w:rsidRPr="00E45992" w:rsidRDefault="00F61EBB" w:rsidP="00E45992">
      <w:pPr>
        <w:pStyle w:val="ListParagraph"/>
        <w:numPr>
          <w:ilvl w:val="0"/>
          <w:numId w:val="16"/>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Dimensions can be used to slice and dice the data, allowing for detailed analysis.</w:t>
      </w:r>
    </w:p>
    <w:p w14:paraId="662AD080" w14:textId="77777777" w:rsidR="00F61EBB" w:rsidRPr="00E45992" w:rsidRDefault="00F61EBB" w:rsidP="00E45992">
      <w:pPr>
        <w:spacing w:line="360" w:lineRule="auto"/>
        <w:ind w:left="360"/>
        <w:jc w:val="both"/>
        <w:rPr>
          <w:rFonts w:ascii="Times New Roman" w:hAnsi="Times New Roman" w:cs="Times New Roman"/>
          <w:b/>
          <w:bCs/>
          <w:sz w:val="24"/>
          <w:szCs w:val="24"/>
        </w:rPr>
      </w:pPr>
      <w:r w:rsidRPr="00E45992">
        <w:rPr>
          <w:rFonts w:ascii="Times New Roman" w:hAnsi="Times New Roman" w:cs="Times New Roman"/>
          <w:b/>
          <w:bCs/>
          <w:sz w:val="24"/>
          <w:szCs w:val="24"/>
        </w:rPr>
        <w:t>3. Attributes</w:t>
      </w:r>
    </w:p>
    <w:p w14:paraId="138D9A24" w14:textId="77777777" w:rsidR="00F61EBB" w:rsidRPr="00E45992" w:rsidRDefault="00F61EBB" w:rsidP="00E45992">
      <w:pPr>
        <w:spacing w:line="360" w:lineRule="auto"/>
        <w:ind w:left="720"/>
        <w:jc w:val="both"/>
        <w:rPr>
          <w:rFonts w:ascii="Times New Roman" w:hAnsi="Times New Roman" w:cs="Times New Roman"/>
          <w:sz w:val="24"/>
          <w:szCs w:val="24"/>
        </w:rPr>
      </w:pPr>
      <w:r w:rsidRPr="00E45992">
        <w:rPr>
          <w:rFonts w:ascii="Times New Roman" w:hAnsi="Times New Roman" w:cs="Times New Roman"/>
          <w:sz w:val="24"/>
          <w:szCs w:val="24"/>
        </w:rPr>
        <w:t>Attributes are the individual pieces of data that describe a dimension. They provide more detail about the dimension. For example, for a product dimension, attributes could include product name, category, brand, and color.</w:t>
      </w:r>
    </w:p>
    <w:p w14:paraId="3A5F102D" w14:textId="77777777" w:rsidR="00F61EBB" w:rsidRPr="00E45992" w:rsidRDefault="00F61EBB" w:rsidP="00E45992">
      <w:pPr>
        <w:spacing w:line="360" w:lineRule="auto"/>
        <w:ind w:left="720"/>
        <w:jc w:val="both"/>
        <w:rPr>
          <w:rFonts w:ascii="Times New Roman" w:hAnsi="Times New Roman" w:cs="Times New Roman"/>
          <w:b/>
          <w:bCs/>
          <w:sz w:val="24"/>
          <w:szCs w:val="24"/>
        </w:rPr>
      </w:pPr>
      <w:r w:rsidRPr="00E45992">
        <w:rPr>
          <w:rFonts w:ascii="Times New Roman" w:hAnsi="Times New Roman" w:cs="Times New Roman"/>
          <w:b/>
          <w:bCs/>
          <w:sz w:val="24"/>
          <w:szCs w:val="24"/>
        </w:rPr>
        <w:t>Characteristics</w:t>
      </w:r>
    </w:p>
    <w:p w14:paraId="6BFC518E" w14:textId="77777777" w:rsidR="00F61EBB" w:rsidRPr="00E45992" w:rsidRDefault="00F61EBB" w:rsidP="00E45992">
      <w:pPr>
        <w:pStyle w:val="ListParagraph"/>
        <w:numPr>
          <w:ilvl w:val="0"/>
          <w:numId w:val="17"/>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Attributes enhance the dimension’s usability by providing descriptive information.</w:t>
      </w:r>
    </w:p>
    <w:p w14:paraId="49D1B22A" w14:textId="77777777" w:rsidR="00F61EBB" w:rsidRPr="00E45992" w:rsidRDefault="00F61EBB" w:rsidP="00E45992">
      <w:pPr>
        <w:pStyle w:val="ListParagraph"/>
        <w:numPr>
          <w:ilvl w:val="0"/>
          <w:numId w:val="17"/>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They are used in queries to filter, group, and sort data.</w:t>
      </w:r>
    </w:p>
    <w:p w14:paraId="0CACDF96" w14:textId="77777777" w:rsidR="00F61EBB" w:rsidRPr="00E45992" w:rsidRDefault="00F61EBB" w:rsidP="00E45992">
      <w:pPr>
        <w:spacing w:line="360" w:lineRule="auto"/>
        <w:ind w:left="360"/>
        <w:jc w:val="both"/>
        <w:rPr>
          <w:rFonts w:ascii="Times New Roman" w:hAnsi="Times New Roman" w:cs="Times New Roman"/>
          <w:b/>
          <w:bCs/>
          <w:sz w:val="24"/>
          <w:szCs w:val="24"/>
        </w:rPr>
      </w:pPr>
      <w:r w:rsidRPr="00E45992">
        <w:rPr>
          <w:rFonts w:ascii="Times New Roman" w:hAnsi="Times New Roman" w:cs="Times New Roman"/>
          <w:b/>
          <w:bCs/>
          <w:sz w:val="24"/>
          <w:szCs w:val="24"/>
        </w:rPr>
        <w:t>4. Hierarchies</w:t>
      </w:r>
    </w:p>
    <w:p w14:paraId="5F0A274D" w14:textId="77777777" w:rsidR="00F61EBB" w:rsidRPr="00E45992" w:rsidRDefault="00F61EBB" w:rsidP="00E45992">
      <w:pPr>
        <w:spacing w:line="360" w:lineRule="auto"/>
        <w:ind w:left="720"/>
        <w:jc w:val="both"/>
        <w:rPr>
          <w:rFonts w:ascii="Times New Roman" w:hAnsi="Times New Roman" w:cs="Times New Roman"/>
          <w:sz w:val="24"/>
          <w:szCs w:val="24"/>
        </w:rPr>
      </w:pPr>
      <w:r w:rsidRPr="00E45992">
        <w:rPr>
          <w:rFonts w:ascii="Times New Roman" w:hAnsi="Times New Roman" w:cs="Times New Roman"/>
          <w:sz w:val="24"/>
          <w:szCs w:val="24"/>
        </w:rPr>
        <w:t>Hierarchies define the relationships between attributes within a dimension. They allow data to be organized and navigated at different levels of granularity. For examples, a time dimension might have a hierarchy of Year → Quarter → Month → Day; a geography dimension might have Country → State → City.</w:t>
      </w:r>
    </w:p>
    <w:p w14:paraId="23929C73" w14:textId="77777777" w:rsidR="00F61EBB" w:rsidRPr="00E45992" w:rsidRDefault="00F61EBB" w:rsidP="00E45992">
      <w:pPr>
        <w:spacing w:line="360" w:lineRule="auto"/>
        <w:ind w:left="720"/>
        <w:jc w:val="both"/>
        <w:rPr>
          <w:rFonts w:ascii="Times New Roman" w:hAnsi="Times New Roman" w:cs="Times New Roman"/>
          <w:b/>
          <w:bCs/>
          <w:sz w:val="24"/>
          <w:szCs w:val="24"/>
        </w:rPr>
      </w:pPr>
      <w:r w:rsidRPr="00E45992">
        <w:rPr>
          <w:rFonts w:ascii="Times New Roman" w:hAnsi="Times New Roman" w:cs="Times New Roman"/>
          <w:b/>
          <w:bCs/>
          <w:sz w:val="24"/>
          <w:szCs w:val="24"/>
        </w:rPr>
        <w:t>Characteristics</w:t>
      </w:r>
    </w:p>
    <w:p w14:paraId="4A88BBB2" w14:textId="77777777" w:rsidR="00F61EBB" w:rsidRPr="00E45992" w:rsidRDefault="00F61EBB" w:rsidP="00E45992">
      <w:pPr>
        <w:pStyle w:val="ListParagraph"/>
        <w:numPr>
          <w:ilvl w:val="0"/>
          <w:numId w:val="18"/>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Hierarchies facilitate drill-down and roll-up operations in reporting and analysis.</w:t>
      </w:r>
    </w:p>
    <w:p w14:paraId="7A958649" w14:textId="77777777" w:rsidR="00F61EBB" w:rsidRPr="00E45992" w:rsidRDefault="00F61EBB" w:rsidP="00E45992">
      <w:pPr>
        <w:pStyle w:val="ListParagraph"/>
        <w:numPr>
          <w:ilvl w:val="0"/>
          <w:numId w:val="18"/>
        </w:numPr>
        <w:spacing w:line="360" w:lineRule="auto"/>
        <w:ind w:left="1440"/>
        <w:jc w:val="both"/>
        <w:rPr>
          <w:rFonts w:ascii="Times New Roman" w:hAnsi="Times New Roman" w:cs="Times New Roman"/>
          <w:sz w:val="24"/>
          <w:szCs w:val="24"/>
        </w:rPr>
      </w:pPr>
      <w:r w:rsidRPr="00E45992">
        <w:rPr>
          <w:rFonts w:ascii="Times New Roman" w:hAnsi="Times New Roman" w:cs="Times New Roman"/>
          <w:sz w:val="24"/>
          <w:szCs w:val="24"/>
        </w:rPr>
        <w:t>They help users navigate through data at various levels of detail.</w:t>
      </w:r>
    </w:p>
    <w:p w14:paraId="554D8A91" w14:textId="77777777" w:rsidR="00F61EBB" w:rsidRPr="00E45992" w:rsidRDefault="00F61EBB" w:rsidP="00E45992">
      <w:pPr>
        <w:spacing w:line="360" w:lineRule="auto"/>
        <w:jc w:val="both"/>
        <w:rPr>
          <w:rFonts w:ascii="Times New Roman" w:hAnsi="Times New Roman" w:cs="Times New Roman"/>
          <w:b/>
          <w:bCs/>
          <w:sz w:val="24"/>
          <w:szCs w:val="24"/>
        </w:rPr>
      </w:pPr>
    </w:p>
    <w:p w14:paraId="1AC9B3D2" w14:textId="77777777" w:rsidR="00F61EBB" w:rsidRPr="00E45992" w:rsidRDefault="00F61EBB" w:rsidP="00E45992">
      <w:pPr>
        <w:spacing w:line="360" w:lineRule="auto"/>
        <w:jc w:val="both"/>
        <w:rPr>
          <w:rFonts w:ascii="Times New Roman" w:hAnsi="Times New Roman" w:cs="Times New Roman"/>
          <w:sz w:val="24"/>
          <w:szCs w:val="24"/>
        </w:rPr>
      </w:pPr>
      <w:r w:rsidRPr="00E45992">
        <w:rPr>
          <w:rFonts w:ascii="Times New Roman" w:hAnsi="Times New Roman" w:cs="Times New Roman"/>
          <w:b/>
          <w:bCs/>
          <w:sz w:val="24"/>
          <w:szCs w:val="24"/>
        </w:rPr>
        <w:t>How the concepts relate to each other</w:t>
      </w:r>
    </w:p>
    <w:p w14:paraId="47043C48" w14:textId="77777777" w:rsidR="00F61EBB" w:rsidRPr="00E45992" w:rsidRDefault="00F61EBB" w:rsidP="00E45992">
      <w:pPr>
        <w:pStyle w:val="ListParagraph"/>
        <w:numPr>
          <w:ilvl w:val="0"/>
          <w:numId w:val="19"/>
        </w:numPr>
        <w:spacing w:line="360" w:lineRule="auto"/>
        <w:jc w:val="both"/>
        <w:rPr>
          <w:rFonts w:ascii="Times New Roman" w:hAnsi="Times New Roman" w:cs="Times New Roman"/>
          <w:b/>
          <w:bCs/>
          <w:sz w:val="24"/>
          <w:szCs w:val="24"/>
        </w:rPr>
      </w:pPr>
      <w:r w:rsidRPr="00E45992">
        <w:rPr>
          <w:rFonts w:ascii="Times New Roman" w:hAnsi="Times New Roman" w:cs="Times New Roman"/>
          <w:b/>
          <w:bCs/>
          <w:sz w:val="24"/>
          <w:szCs w:val="24"/>
        </w:rPr>
        <w:t>Fact Tables and Dimension Tables</w:t>
      </w:r>
    </w:p>
    <w:p w14:paraId="08896A74" w14:textId="77777777" w:rsidR="00F61EBB" w:rsidRPr="00E45992" w:rsidRDefault="00F61EBB" w:rsidP="00E45992">
      <w:pPr>
        <w:pStyle w:val="ListParagraph"/>
        <w:spacing w:line="360" w:lineRule="auto"/>
        <w:ind w:left="1080"/>
        <w:jc w:val="both"/>
        <w:rPr>
          <w:rFonts w:ascii="Times New Roman" w:hAnsi="Times New Roman" w:cs="Times New Roman"/>
          <w:sz w:val="24"/>
          <w:szCs w:val="24"/>
        </w:rPr>
      </w:pPr>
      <w:r w:rsidRPr="00E45992">
        <w:rPr>
          <w:rFonts w:ascii="Times New Roman" w:hAnsi="Times New Roman" w:cs="Times New Roman"/>
          <w:sz w:val="24"/>
          <w:szCs w:val="24"/>
        </w:rPr>
        <w:lastRenderedPageBreak/>
        <w:t>Fact tables contain the measurable data (facts) and foreign keys that link to dimension tables. Each fact is associated with one or more dimensions, providing context for analysis.</w:t>
      </w:r>
    </w:p>
    <w:p w14:paraId="1AC5A4E2" w14:textId="77777777" w:rsidR="00F61EBB" w:rsidRPr="00E45992" w:rsidRDefault="00F61EBB" w:rsidP="00E45992">
      <w:pPr>
        <w:pStyle w:val="ListParagraph"/>
        <w:numPr>
          <w:ilvl w:val="0"/>
          <w:numId w:val="19"/>
        </w:numPr>
        <w:spacing w:line="360" w:lineRule="auto"/>
        <w:jc w:val="both"/>
        <w:rPr>
          <w:rFonts w:ascii="Times New Roman" w:hAnsi="Times New Roman" w:cs="Times New Roman"/>
          <w:b/>
          <w:bCs/>
          <w:sz w:val="24"/>
          <w:szCs w:val="24"/>
        </w:rPr>
      </w:pPr>
      <w:r w:rsidRPr="00E45992">
        <w:rPr>
          <w:rFonts w:ascii="Times New Roman" w:hAnsi="Times New Roman" w:cs="Times New Roman"/>
          <w:b/>
          <w:bCs/>
          <w:sz w:val="24"/>
          <w:szCs w:val="24"/>
        </w:rPr>
        <w:t>Dimensions and Attributes</w:t>
      </w:r>
    </w:p>
    <w:p w14:paraId="2B53232E" w14:textId="77777777" w:rsidR="00F61EBB" w:rsidRDefault="00F61EBB" w:rsidP="00E45992">
      <w:pPr>
        <w:pStyle w:val="ListParagraph"/>
        <w:spacing w:line="360" w:lineRule="auto"/>
        <w:ind w:left="1080"/>
        <w:jc w:val="both"/>
        <w:rPr>
          <w:rFonts w:ascii="Times New Roman" w:hAnsi="Times New Roman" w:cs="Times New Roman"/>
          <w:sz w:val="24"/>
          <w:szCs w:val="24"/>
        </w:rPr>
      </w:pPr>
      <w:r w:rsidRPr="00E45992">
        <w:rPr>
          <w:rFonts w:ascii="Times New Roman" w:hAnsi="Times New Roman" w:cs="Times New Roman"/>
          <w:sz w:val="24"/>
          <w:szCs w:val="24"/>
        </w:rPr>
        <w:t>Each dimension table is made up of attributes that describe the dimension. For example, a customer dimension may consist of attributes like customer name, address, and phone number.</w:t>
      </w:r>
    </w:p>
    <w:p w14:paraId="25F794B4" w14:textId="77777777" w:rsidR="00E93507" w:rsidRDefault="00E93507" w:rsidP="00E45992">
      <w:pPr>
        <w:pStyle w:val="ListParagraph"/>
        <w:spacing w:line="360" w:lineRule="auto"/>
        <w:ind w:left="1080"/>
        <w:jc w:val="both"/>
        <w:rPr>
          <w:rFonts w:ascii="Times New Roman" w:hAnsi="Times New Roman" w:cs="Times New Roman"/>
          <w:sz w:val="24"/>
          <w:szCs w:val="24"/>
        </w:rPr>
      </w:pPr>
    </w:p>
    <w:p w14:paraId="2F797494" w14:textId="77777777" w:rsidR="00F61EBB" w:rsidRPr="00E45992" w:rsidRDefault="00F61EBB" w:rsidP="00E45992">
      <w:pPr>
        <w:pStyle w:val="ListParagraph"/>
        <w:numPr>
          <w:ilvl w:val="0"/>
          <w:numId w:val="19"/>
        </w:numPr>
        <w:spacing w:line="360" w:lineRule="auto"/>
        <w:jc w:val="both"/>
        <w:rPr>
          <w:rFonts w:ascii="Times New Roman" w:hAnsi="Times New Roman" w:cs="Times New Roman"/>
          <w:b/>
          <w:bCs/>
          <w:sz w:val="24"/>
          <w:szCs w:val="24"/>
        </w:rPr>
      </w:pPr>
      <w:r w:rsidRPr="00E45992">
        <w:rPr>
          <w:rFonts w:ascii="Times New Roman" w:hAnsi="Times New Roman" w:cs="Times New Roman"/>
          <w:b/>
          <w:bCs/>
          <w:sz w:val="24"/>
          <w:szCs w:val="24"/>
        </w:rPr>
        <w:t>Hierarchies within Dimensions</w:t>
      </w:r>
    </w:p>
    <w:p w14:paraId="416F01F5" w14:textId="646E206C" w:rsidR="00F61EBB" w:rsidRDefault="00F61EBB" w:rsidP="00E45992">
      <w:pPr>
        <w:pStyle w:val="ListParagraph"/>
        <w:spacing w:line="360" w:lineRule="auto"/>
        <w:ind w:left="1080"/>
        <w:jc w:val="both"/>
        <w:rPr>
          <w:rFonts w:ascii="Times New Roman" w:hAnsi="Times New Roman" w:cs="Times New Roman"/>
          <w:sz w:val="24"/>
          <w:szCs w:val="24"/>
        </w:rPr>
      </w:pPr>
      <w:r w:rsidRPr="00E45992">
        <w:rPr>
          <w:rFonts w:ascii="Times New Roman" w:hAnsi="Times New Roman" w:cs="Times New Roman"/>
          <w:sz w:val="24"/>
          <w:szCs w:val="24"/>
        </w:rPr>
        <w:t>Hierarchies help organize attributes within a dimension, allowing users to view data at different levels of detail. For instance, a sales report can be viewed by year, quarter, or month, depending on the hierarchy defined in the time dimension.</w:t>
      </w:r>
    </w:p>
    <w:p w14:paraId="58E648F8" w14:textId="77777777" w:rsidR="008A4F34" w:rsidRDefault="008A4F34" w:rsidP="00E45992">
      <w:pPr>
        <w:pStyle w:val="ListParagraph"/>
        <w:spacing w:line="360" w:lineRule="auto"/>
        <w:ind w:left="1080"/>
        <w:jc w:val="both"/>
        <w:rPr>
          <w:rFonts w:ascii="Times New Roman" w:hAnsi="Times New Roman" w:cs="Times New Roman"/>
          <w:sz w:val="24"/>
          <w:szCs w:val="24"/>
        </w:rPr>
      </w:pPr>
    </w:p>
    <w:p w14:paraId="281B4DA6" w14:textId="77777777" w:rsidR="00604860" w:rsidRDefault="00604860" w:rsidP="00672353">
      <w:pPr>
        <w:pStyle w:val="ListParagraph"/>
        <w:numPr>
          <w:ilvl w:val="0"/>
          <w:numId w:val="27"/>
        </w:numPr>
        <w:spacing w:line="360" w:lineRule="auto"/>
        <w:jc w:val="both"/>
        <w:rPr>
          <w:rFonts w:ascii="Times New Roman" w:hAnsi="Times New Roman" w:cs="Times New Roman"/>
          <w:b/>
          <w:bCs/>
          <w:sz w:val="24"/>
          <w:szCs w:val="24"/>
        </w:rPr>
      </w:pPr>
      <w:r w:rsidRPr="00604860">
        <w:rPr>
          <w:rFonts w:ascii="Times New Roman" w:hAnsi="Times New Roman" w:cs="Times New Roman"/>
          <w:b/>
          <w:bCs/>
          <w:sz w:val="24"/>
          <w:szCs w:val="24"/>
        </w:rPr>
        <w:t>What is a Data Mart, and how does it differ from a Data Warehouse?</w:t>
      </w:r>
    </w:p>
    <w:p w14:paraId="7F49AD74" w14:textId="1310589D" w:rsidR="00604860" w:rsidRDefault="00604860" w:rsidP="00604860">
      <w:pPr>
        <w:pStyle w:val="ListParagraph"/>
        <w:spacing w:line="360" w:lineRule="auto"/>
        <w:jc w:val="both"/>
        <w:rPr>
          <w:rFonts w:ascii="Times New Roman" w:hAnsi="Times New Roman" w:cs="Times New Roman"/>
          <w:sz w:val="24"/>
          <w:szCs w:val="24"/>
        </w:rPr>
      </w:pPr>
      <w:r w:rsidRPr="00604860">
        <w:rPr>
          <w:rFonts w:ascii="Times New Roman" w:hAnsi="Times New Roman" w:cs="Times New Roman"/>
          <w:sz w:val="24"/>
          <w:szCs w:val="24"/>
        </w:rPr>
        <w:t>A data mart is a subset of a data warehouse, often focused on a specific business line or department (e.g., sales, finance). Data marts can be dependent (sourced from the data warehouse) or independent</w:t>
      </w:r>
      <w:r>
        <w:rPr>
          <w:rFonts w:ascii="Times New Roman" w:hAnsi="Times New Roman" w:cs="Times New Roman"/>
          <w:sz w:val="24"/>
          <w:szCs w:val="24"/>
        </w:rPr>
        <w:t xml:space="preserve">. </w:t>
      </w:r>
      <w:r w:rsidRPr="00604860">
        <w:rPr>
          <w:rFonts w:ascii="Times New Roman" w:hAnsi="Times New Roman" w:cs="Times New Roman"/>
          <w:sz w:val="24"/>
          <w:szCs w:val="24"/>
        </w:rPr>
        <w:t xml:space="preserve">Data marts are smaller and contain domain-specific data, while a data warehouse is a centralized system for the entire organization. </w:t>
      </w:r>
    </w:p>
    <w:p w14:paraId="29703A7F" w14:textId="77777777" w:rsidR="008A4F34" w:rsidRPr="00604860" w:rsidRDefault="008A4F34" w:rsidP="00604860">
      <w:pPr>
        <w:pStyle w:val="ListParagraph"/>
        <w:spacing w:line="360" w:lineRule="auto"/>
        <w:jc w:val="both"/>
        <w:rPr>
          <w:rFonts w:ascii="Times New Roman" w:hAnsi="Times New Roman" w:cs="Times New Roman"/>
          <w:b/>
          <w:bCs/>
          <w:sz w:val="24"/>
          <w:szCs w:val="24"/>
        </w:rPr>
      </w:pPr>
    </w:p>
    <w:p w14:paraId="3678C6BB" w14:textId="66AE9421" w:rsidR="00604860" w:rsidRDefault="008A4F34" w:rsidP="00672353">
      <w:pPr>
        <w:pStyle w:val="ListParagraph"/>
        <w:numPr>
          <w:ilvl w:val="0"/>
          <w:numId w:val="27"/>
        </w:numPr>
        <w:spacing w:line="360" w:lineRule="auto"/>
        <w:jc w:val="both"/>
        <w:rPr>
          <w:rFonts w:ascii="Times New Roman" w:hAnsi="Times New Roman" w:cs="Times New Roman"/>
          <w:b/>
          <w:bCs/>
          <w:sz w:val="24"/>
          <w:szCs w:val="24"/>
        </w:rPr>
      </w:pPr>
      <w:r w:rsidRPr="008A4F34">
        <w:rPr>
          <w:rFonts w:ascii="Times New Roman" w:hAnsi="Times New Roman" w:cs="Times New Roman"/>
          <w:b/>
          <w:bCs/>
          <w:sz w:val="24"/>
          <w:szCs w:val="24"/>
        </w:rPr>
        <w:t xml:space="preserve">Data warehousing support architectures and tools for business executives to systematically organize, understand and use their information to make strategic decisions, </w:t>
      </w:r>
      <w:r w:rsidRPr="008A4F34">
        <w:rPr>
          <w:rFonts w:ascii="Times New Roman" w:hAnsi="Times New Roman" w:cs="Times New Roman"/>
          <w:b/>
          <w:bCs/>
          <w:sz w:val="24"/>
          <w:szCs w:val="24"/>
        </w:rPr>
        <w:t>discuss</w:t>
      </w:r>
      <w:r w:rsidRPr="008A4F34">
        <w:rPr>
          <w:rFonts w:ascii="Times New Roman" w:hAnsi="Times New Roman" w:cs="Times New Roman"/>
          <w:b/>
          <w:bCs/>
          <w:sz w:val="24"/>
          <w:szCs w:val="24"/>
        </w:rPr>
        <w:t xml:space="preserve"> why data warehouse is considered to be a decision support system</w:t>
      </w:r>
    </w:p>
    <w:p w14:paraId="683CC079" w14:textId="152C15F4" w:rsidR="008B14A8" w:rsidRPr="00F3716C" w:rsidRDefault="00F3716C" w:rsidP="00F3716C">
      <w:pPr>
        <w:tabs>
          <w:tab w:val="left" w:pos="960"/>
        </w:tabs>
        <w:spacing w:line="360" w:lineRule="auto"/>
        <w:ind w:left="720"/>
        <w:jc w:val="both"/>
        <w:rPr>
          <w:rFonts w:ascii="Times New Roman" w:hAnsi="Times New Roman" w:cs="Times New Roman"/>
          <w:sz w:val="24"/>
          <w:szCs w:val="24"/>
        </w:rPr>
      </w:pPr>
      <w:r w:rsidRPr="00F3716C">
        <w:rPr>
          <w:rFonts w:ascii="Times New Roman" w:hAnsi="Times New Roman" w:cs="Times New Roman"/>
          <w:sz w:val="24"/>
          <w:szCs w:val="24"/>
        </w:rPr>
        <w:t>A data warehouse is considered a Decision Support System (DSS) because it enables business leaders to make informed strategic decisions by providing a reliable, centralized, and analytical view of data.</w:t>
      </w:r>
    </w:p>
    <w:p w14:paraId="55E01331" w14:textId="7B8CEBBE" w:rsidR="000E6000" w:rsidRPr="008B14A8" w:rsidRDefault="000E6000" w:rsidP="008B14A8">
      <w:pPr>
        <w:pStyle w:val="ListParagraph"/>
        <w:numPr>
          <w:ilvl w:val="0"/>
          <w:numId w:val="19"/>
        </w:numPr>
        <w:tabs>
          <w:tab w:val="left" w:pos="960"/>
        </w:tabs>
        <w:spacing w:line="360" w:lineRule="auto"/>
        <w:jc w:val="both"/>
        <w:rPr>
          <w:rFonts w:ascii="Times New Roman" w:hAnsi="Times New Roman" w:cs="Times New Roman"/>
          <w:sz w:val="24"/>
          <w:szCs w:val="24"/>
        </w:rPr>
      </w:pPr>
      <w:r w:rsidRPr="008B14A8">
        <w:rPr>
          <w:rFonts w:ascii="Times New Roman" w:hAnsi="Times New Roman" w:cs="Times New Roman"/>
          <w:b/>
          <w:bCs/>
          <w:sz w:val="24"/>
          <w:szCs w:val="24"/>
        </w:rPr>
        <w:t>Centralized Data Repository</w:t>
      </w:r>
    </w:p>
    <w:p w14:paraId="32E7D46F" w14:textId="7C90B0EB" w:rsidR="000E6000" w:rsidRPr="008B14A8" w:rsidRDefault="000E6000" w:rsidP="008B14A8">
      <w:pPr>
        <w:pStyle w:val="ListParagraph"/>
        <w:tabs>
          <w:tab w:val="left" w:pos="960"/>
        </w:tabs>
        <w:spacing w:line="360" w:lineRule="auto"/>
        <w:ind w:left="1080"/>
        <w:jc w:val="both"/>
        <w:rPr>
          <w:rFonts w:ascii="Times New Roman" w:hAnsi="Times New Roman" w:cs="Times New Roman"/>
          <w:sz w:val="24"/>
          <w:szCs w:val="24"/>
        </w:rPr>
      </w:pPr>
      <w:r w:rsidRPr="008B14A8">
        <w:rPr>
          <w:rFonts w:ascii="Times New Roman" w:hAnsi="Times New Roman" w:cs="Times New Roman"/>
          <w:sz w:val="24"/>
          <w:szCs w:val="24"/>
        </w:rPr>
        <w:t>Consolidates data from multiple sources, offering a single source of truth. This streamlines analysis, reducing the need to combine data manually from different systems.</w:t>
      </w:r>
    </w:p>
    <w:p w14:paraId="02CD832A" w14:textId="211C5720" w:rsidR="000E6000" w:rsidRPr="008B14A8" w:rsidRDefault="000E6000" w:rsidP="008B14A8">
      <w:pPr>
        <w:pStyle w:val="ListParagraph"/>
        <w:numPr>
          <w:ilvl w:val="0"/>
          <w:numId w:val="19"/>
        </w:numPr>
        <w:tabs>
          <w:tab w:val="left" w:pos="960"/>
        </w:tabs>
        <w:spacing w:line="360" w:lineRule="auto"/>
        <w:jc w:val="both"/>
        <w:rPr>
          <w:rFonts w:ascii="Times New Roman" w:hAnsi="Times New Roman" w:cs="Times New Roman"/>
          <w:sz w:val="24"/>
          <w:szCs w:val="24"/>
        </w:rPr>
      </w:pPr>
      <w:r w:rsidRPr="008B14A8">
        <w:rPr>
          <w:rFonts w:ascii="Times New Roman" w:hAnsi="Times New Roman" w:cs="Times New Roman"/>
          <w:b/>
          <w:bCs/>
          <w:sz w:val="24"/>
          <w:szCs w:val="24"/>
        </w:rPr>
        <w:lastRenderedPageBreak/>
        <w:t>Historical Data for Trend Analysis</w:t>
      </w:r>
    </w:p>
    <w:p w14:paraId="212D97C2" w14:textId="77777777" w:rsidR="000E6000" w:rsidRPr="008B14A8" w:rsidRDefault="000E6000" w:rsidP="008B14A8">
      <w:pPr>
        <w:pStyle w:val="ListParagraph"/>
        <w:tabs>
          <w:tab w:val="left" w:pos="960"/>
        </w:tabs>
        <w:spacing w:line="360" w:lineRule="auto"/>
        <w:ind w:left="1080"/>
        <w:jc w:val="both"/>
        <w:rPr>
          <w:rFonts w:ascii="Times New Roman" w:hAnsi="Times New Roman" w:cs="Times New Roman"/>
          <w:sz w:val="24"/>
          <w:szCs w:val="24"/>
        </w:rPr>
      </w:pPr>
      <w:r w:rsidRPr="008B14A8">
        <w:rPr>
          <w:rFonts w:ascii="Times New Roman" w:hAnsi="Times New Roman" w:cs="Times New Roman"/>
          <w:sz w:val="24"/>
          <w:szCs w:val="24"/>
        </w:rPr>
        <w:t>Stores historical data, allowing for trend analysis over time. This helps executives compare past and present data to predict future outcomes.</w:t>
      </w:r>
    </w:p>
    <w:p w14:paraId="6D23BB7A" w14:textId="208AE96D" w:rsidR="000E6000" w:rsidRPr="008B14A8" w:rsidRDefault="000E6000" w:rsidP="008B14A8">
      <w:pPr>
        <w:pStyle w:val="ListParagraph"/>
        <w:numPr>
          <w:ilvl w:val="0"/>
          <w:numId w:val="19"/>
        </w:numPr>
        <w:tabs>
          <w:tab w:val="left" w:pos="960"/>
        </w:tabs>
        <w:spacing w:line="360" w:lineRule="auto"/>
        <w:jc w:val="both"/>
        <w:rPr>
          <w:rFonts w:ascii="Times New Roman" w:hAnsi="Times New Roman" w:cs="Times New Roman"/>
          <w:sz w:val="24"/>
          <w:szCs w:val="24"/>
        </w:rPr>
      </w:pPr>
      <w:r w:rsidRPr="008B14A8">
        <w:rPr>
          <w:rFonts w:ascii="Times New Roman" w:hAnsi="Times New Roman" w:cs="Times New Roman"/>
          <w:b/>
          <w:bCs/>
          <w:sz w:val="24"/>
          <w:szCs w:val="24"/>
        </w:rPr>
        <w:t>Supports Complex Queries and OLAP</w:t>
      </w:r>
    </w:p>
    <w:p w14:paraId="0EDC2B8A" w14:textId="77777777" w:rsidR="000E6000" w:rsidRDefault="000E6000" w:rsidP="008B14A8">
      <w:pPr>
        <w:pStyle w:val="ListParagraph"/>
        <w:tabs>
          <w:tab w:val="left" w:pos="960"/>
        </w:tabs>
        <w:spacing w:line="360" w:lineRule="auto"/>
        <w:ind w:left="1080"/>
        <w:jc w:val="both"/>
        <w:rPr>
          <w:rFonts w:ascii="Times New Roman" w:hAnsi="Times New Roman" w:cs="Times New Roman"/>
          <w:sz w:val="24"/>
          <w:szCs w:val="24"/>
        </w:rPr>
      </w:pPr>
      <w:r w:rsidRPr="008B14A8">
        <w:rPr>
          <w:rFonts w:ascii="Times New Roman" w:hAnsi="Times New Roman" w:cs="Times New Roman"/>
          <w:sz w:val="24"/>
          <w:szCs w:val="24"/>
        </w:rPr>
        <w:t>Optimized for complex queries and OLAP, enabling executives to analyze data across multiple dimensions, providing insights from various perspectives (e.g., by region or product).</w:t>
      </w:r>
    </w:p>
    <w:p w14:paraId="7EE0E08A" w14:textId="77777777" w:rsidR="006B6144" w:rsidRDefault="006B6144" w:rsidP="008B14A8">
      <w:pPr>
        <w:pStyle w:val="ListParagraph"/>
        <w:tabs>
          <w:tab w:val="left" w:pos="960"/>
        </w:tabs>
        <w:spacing w:line="360" w:lineRule="auto"/>
        <w:ind w:left="1080"/>
        <w:jc w:val="both"/>
        <w:rPr>
          <w:rFonts w:ascii="Times New Roman" w:hAnsi="Times New Roman" w:cs="Times New Roman"/>
          <w:sz w:val="24"/>
          <w:szCs w:val="24"/>
        </w:rPr>
      </w:pPr>
    </w:p>
    <w:p w14:paraId="389E5C10" w14:textId="77777777" w:rsidR="006B6144" w:rsidRPr="008B14A8" w:rsidRDefault="006B6144" w:rsidP="008B14A8">
      <w:pPr>
        <w:pStyle w:val="ListParagraph"/>
        <w:tabs>
          <w:tab w:val="left" w:pos="960"/>
        </w:tabs>
        <w:spacing w:line="360" w:lineRule="auto"/>
        <w:ind w:left="1080"/>
        <w:jc w:val="both"/>
        <w:rPr>
          <w:rFonts w:ascii="Times New Roman" w:hAnsi="Times New Roman" w:cs="Times New Roman"/>
          <w:sz w:val="24"/>
          <w:szCs w:val="24"/>
        </w:rPr>
      </w:pPr>
    </w:p>
    <w:p w14:paraId="5DA58860" w14:textId="7C0BF062" w:rsidR="000E6000" w:rsidRPr="008B14A8" w:rsidRDefault="000E6000" w:rsidP="008B14A8">
      <w:pPr>
        <w:pStyle w:val="ListParagraph"/>
        <w:numPr>
          <w:ilvl w:val="0"/>
          <w:numId w:val="19"/>
        </w:numPr>
        <w:tabs>
          <w:tab w:val="left" w:pos="960"/>
        </w:tabs>
        <w:spacing w:line="360" w:lineRule="auto"/>
        <w:jc w:val="both"/>
        <w:rPr>
          <w:rFonts w:ascii="Times New Roman" w:hAnsi="Times New Roman" w:cs="Times New Roman"/>
          <w:sz w:val="24"/>
          <w:szCs w:val="24"/>
        </w:rPr>
      </w:pPr>
      <w:r w:rsidRPr="008B14A8">
        <w:rPr>
          <w:rFonts w:ascii="Times New Roman" w:hAnsi="Times New Roman" w:cs="Times New Roman"/>
          <w:b/>
          <w:bCs/>
          <w:sz w:val="24"/>
          <w:szCs w:val="24"/>
        </w:rPr>
        <w:t>Predictive and Advanced Analytics</w:t>
      </w:r>
    </w:p>
    <w:p w14:paraId="326DB87F" w14:textId="77777777" w:rsidR="000E6000" w:rsidRPr="008B14A8" w:rsidRDefault="000E6000" w:rsidP="008B14A8">
      <w:pPr>
        <w:pStyle w:val="ListParagraph"/>
        <w:tabs>
          <w:tab w:val="left" w:pos="960"/>
        </w:tabs>
        <w:spacing w:line="360" w:lineRule="auto"/>
        <w:ind w:left="1080"/>
        <w:jc w:val="both"/>
        <w:rPr>
          <w:rFonts w:ascii="Times New Roman" w:hAnsi="Times New Roman" w:cs="Times New Roman"/>
          <w:sz w:val="24"/>
          <w:szCs w:val="24"/>
        </w:rPr>
      </w:pPr>
      <w:r w:rsidRPr="008B14A8">
        <w:rPr>
          <w:rFonts w:ascii="Times New Roman" w:hAnsi="Times New Roman" w:cs="Times New Roman"/>
          <w:sz w:val="24"/>
          <w:szCs w:val="24"/>
        </w:rPr>
        <w:t>Supports predictive modeling and advanced analytics, helping executives make proactive decisions by identifying trends and potential risks.</w:t>
      </w:r>
    </w:p>
    <w:p w14:paraId="364BB003" w14:textId="1967D8E7" w:rsidR="000E6000" w:rsidRPr="008B14A8" w:rsidRDefault="000E6000" w:rsidP="008B14A8">
      <w:pPr>
        <w:pStyle w:val="ListParagraph"/>
        <w:numPr>
          <w:ilvl w:val="0"/>
          <w:numId w:val="19"/>
        </w:numPr>
        <w:tabs>
          <w:tab w:val="left" w:pos="960"/>
        </w:tabs>
        <w:spacing w:line="360" w:lineRule="auto"/>
        <w:jc w:val="both"/>
        <w:rPr>
          <w:rFonts w:ascii="Times New Roman" w:hAnsi="Times New Roman" w:cs="Times New Roman"/>
          <w:sz w:val="24"/>
          <w:szCs w:val="24"/>
        </w:rPr>
      </w:pPr>
      <w:r w:rsidRPr="008B14A8">
        <w:rPr>
          <w:rFonts w:ascii="Times New Roman" w:hAnsi="Times New Roman" w:cs="Times New Roman"/>
          <w:b/>
          <w:bCs/>
          <w:sz w:val="24"/>
          <w:szCs w:val="24"/>
        </w:rPr>
        <w:t>Data Visualization and Reporting Tools</w:t>
      </w:r>
    </w:p>
    <w:p w14:paraId="10AC2EB2" w14:textId="77777777" w:rsidR="000E6000" w:rsidRPr="008B14A8" w:rsidRDefault="000E6000" w:rsidP="008B14A8">
      <w:pPr>
        <w:pStyle w:val="ListParagraph"/>
        <w:tabs>
          <w:tab w:val="left" w:pos="960"/>
        </w:tabs>
        <w:spacing w:line="360" w:lineRule="auto"/>
        <w:ind w:left="1080"/>
        <w:jc w:val="both"/>
        <w:rPr>
          <w:rFonts w:ascii="Times New Roman" w:hAnsi="Times New Roman" w:cs="Times New Roman"/>
          <w:sz w:val="24"/>
          <w:szCs w:val="24"/>
        </w:rPr>
      </w:pPr>
      <w:r w:rsidRPr="008B14A8">
        <w:rPr>
          <w:rFonts w:ascii="Times New Roman" w:hAnsi="Times New Roman" w:cs="Times New Roman"/>
          <w:sz w:val="24"/>
          <w:szCs w:val="24"/>
        </w:rPr>
        <w:t>Integrates with BI tools for visualizations, making complex data more understandable. Dashboards and reports allow for quick monitoring of KPIs and trends.</w:t>
      </w:r>
    </w:p>
    <w:p w14:paraId="04CEF90F" w14:textId="520F74F6" w:rsidR="000E6000" w:rsidRPr="000E6000" w:rsidRDefault="000E6000" w:rsidP="000E6000">
      <w:pPr>
        <w:tabs>
          <w:tab w:val="left" w:pos="960"/>
        </w:tabs>
      </w:pPr>
    </w:p>
    <w:sectPr w:rsidR="000E6000" w:rsidRPr="000E6000" w:rsidSect="00934D0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218477" w14:textId="77777777" w:rsidR="003B7511" w:rsidRDefault="003B7511" w:rsidP="00532BC8">
      <w:pPr>
        <w:spacing w:after="0" w:line="240" w:lineRule="auto"/>
      </w:pPr>
      <w:r>
        <w:separator/>
      </w:r>
    </w:p>
  </w:endnote>
  <w:endnote w:type="continuationSeparator" w:id="0">
    <w:p w14:paraId="51E27BFC" w14:textId="77777777" w:rsidR="003B7511" w:rsidRDefault="003B7511" w:rsidP="00532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12619" w14:textId="77777777" w:rsidR="005A06FC" w:rsidRDefault="005A06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7BD17" w14:textId="683AB179" w:rsidR="00532BC8" w:rsidRPr="00532BC8" w:rsidRDefault="00532BC8">
    <w:pPr>
      <w:pStyle w:val="Header"/>
      <w:pBdr>
        <w:top w:val="single" w:sz="6" w:space="10" w:color="5B9BD5" w:themeColor="accent1"/>
      </w:pBdr>
      <w:tabs>
        <w:tab w:val="clear" w:pos="4680"/>
        <w:tab w:val="clear" w:pos="9360"/>
      </w:tabs>
      <w:spacing w:before="240"/>
      <w:jc w:val="center"/>
      <w:rPr>
        <w:rFonts w:ascii="Times New Roman" w:hAnsi="Times New Roman" w:cs="Times New Roman"/>
        <w:color w:val="5B9BD5" w:themeColor="accent1"/>
        <w:sz w:val="24"/>
        <w:szCs w:val="24"/>
      </w:rPr>
    </w:pPr>
    <w:r w:rsidRPr="00532BC8">
      <w:rPr>
        <w:rFonts w:ascii="Times New Roman" w:hAnsi="Times New Roman" w:cs="Times New Roman"/>
        <w:color w:val="5B9BD5" w:themeColor="accent1"/>
        <w:sz w:val="24"/>
        <w:szCs w:val="24"/>
      </w:rPr>
      <w:t>Data Warehousing</w:t>
    </w:r>
    <w:r w:rsidRPr="00532BC8">
      <w:rPr>
        <w:rFonts w:ascii="Times New Roman" w:hAnsi="Times New Roman" w:cs="Times New Roman"/>
        <w:noProof/>
        <w:color w:val="5B9BD5" w:themeColor="accent1"/>
        <w:sz w:val="24"/>
        <w:szCs w:val="24"/>
      </w:rPr>
      <w:drawing>
        <wp:inline distT="0" distB="0" distL="0" distR="0" wp14:anchorId="2EB74B0C" wp14:editId="48C6C7E7">
          <wp:extent cx="438912" cy="276973"/>
          <wp:effectExtent l="0" t="0" r="0" b="8890"/>
          <wp:docPr id="145"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r w:rsidRPr="00532BC8">
      <w:rPr>
        <w:rFonts w:ascii="Times New Roman" w:hAnsi="Times New Roman" w:cs="Times New Roman"/>
        <w:color w:val="5B9BD5" w:themeColor="accent1"/>
        <w:sz w:val="24"/>
        <w:szCs w:val="24"/>
      </w:rPr>
      <w:t xml:space="preserve"> Question Bank</w:t>
    </w:r>
  </w:p>
  <w:p w14:paraId="5891C531" w14:textId="77777777" w:rsidR="00532BC8" w:rsidRPr="00532BC8" w:rsidRDefault="00532BC8">
    <w:pPr>
      <w:pStyle w:val="Foo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FBCC8" w14:textId="77777777" w:rsidR="005A06FC" w:rsidRDefault="005A0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A9DC7A" w14:textId="77777777" w:rsidR="003B7511" w:rsidRDefault="003B7511" w:rsidP="00532BC8">
      <w:pPr>
        <w:spacing w:after="0" w:line="240" w:lineRule="auto"/>
      </w:pPr>
      <w:r>
        <w:separator/>
      </w:r>
    </w:p>
  </w:footnote>
  <w:footnote w:type="continuationSeparator" w:id="0">
    <w:p w14:paraId="04E79031" w14:textId="77777777" w:rsidR="003B7511" w:rsidRDefault="003B7511" w:rsidP="00532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509F9" w14:textId="3C5744C9" w:rsidR="005A06FC" w:rsidRDefault="005A06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FF525" w14:textId="7AF69F85" w:rsidR="005A06FC" w:rsidRDefault="005A06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398D7" w14:textId="14EF5331" w:rsidR="005A06FC" w:rsidRDefault="005A06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50FFE"/>
    <w:multiLevelType w:val="multilevel"/>
    <w:tmpl w:val="8DEE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272B4"/>
    <w:multiLevelType w:val="hybridMultilevel"/>
    <w:tmpl w:val="86E470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42F3E"/>
    <w:multiLevelType w:val="hybridMultilevel"/>
    <w:tmpl w:val="0E566E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6964B0"/>
    <w:multiLevelType w:val="hybridMultilevel"/>
    <w:tmpl w:val="168C5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410E2C"/>
    <w:multiLevelType w:val="multilevel"/>
    <w:tmpl w:val="BD002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F478A"/>
    <w:multiLevelType w:val="hybridMultilevel"/>
    <w:tmpl w:val="1910EA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8C0E98"/>
    <w:multiLevelType w:val="hybridMultilevel"/>
    <w:tmpl w:val="73ECCA3E"/>
    <w:lvl w:ilvl="0" w:tplc="414A39C6">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0F101C"/>
    <w:multiLevelType w:val="multilevel"/>
    <w:tmpl w:val="4C3E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B5393"/>
    <w:multiLevelType w:val="multilevel"/>
    <w:tmpl w:val="ED707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B8149A"/>
    <w:multiLevelType w:val="hybridMultilevel"/>
    <w:tmpl w:val="D0C48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A9B49CA"/>
    <w:multiLevelType w:val="hybridMultilevel"/>
    <w:tmpl w:val="2C6EC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B5932D4"/>
    <w:multiLevelType w:val="multilevel"/>
    <w:tmpl w:val="6234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D64CC"/>
    <w:multiLevelType w:val="multilevel"/>
    <w:tmpl w:val="7B98F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27564"/>
    <w:multiLevelType w:val="hybridMultilevel"/>
    <w:tmpl w:val="B70A8816"/>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CB17B4"/>
    <w:multiLevelType w:val="multilevel"/>
    <w:tmpl w:val="076E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284B02"/>
    <w:multiLevelType w:val="multilevel"/>
    <w:tmpl w:val="83AE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824027"/>
    <w:multiLevelType w:val="hybridMultilevel"/>
    <w:tmpl w:val="E2B27A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A74685"/>
    <w:multiLevelType w:val="multilevel"/>
    <w:tmpl w:val="4286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62712A"/>
    <w:multiLevelType w:val="hybridMultilevel"/>
    <w:tmpl w:val="3CD293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8F065BD"/>
    <w:multiLevelType w:val="hybridMultilevel"/>
    <w:tmpl w:val="91D054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EA25B68"/>
    <w:multiLevelType w:val="multilevel"/>
    <w:tmpl w:val="CC30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DE3934"/>
    <w:multiLevelType w:val="multilevel"/>
    <w:tmpl w:val="7CC8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A6583C"/>
    <w:multiLevelType w:val="multilevel"/>
    <w:tmpl w:val="599A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561EEA"/>
    <w:multiLevelType w:val="multilevel"/>
    <w:tmpl w:val="62AE2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907E24"/>
    <w:multiLevelType w:val="multilevel"/>
    <w:tmpl w:val="13CA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D95960"/>
    <w:multiLevelType w:val="multilevel"/>
    <w:tmpl w:val="1E586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116E7E"/>
    <w:multiLevelType w:val="multilevel"/>
    <w:tmpl w:val="6B22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A1130"/>
    <w:multiLevelType w:val="multilevel"/>
    <w:tmpl w:val="3766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855228">
    <w:abstractNumId w:val="6"/>
  </w:num>
  <w:num w:numId="2" w16cid:durableId="130245798">
    <w:abstractNumId w:val="27"/>
  </w:num>
  <w:num w:numId="3" w16cid:durableId="1842548219">
    <w:abstractNumId w:val="24"/>
  </w:num>
  <w:num w:numId="4" w16cid:durableId="1017733132">
    <w:abstractNumId w:val="7"/>
  </w:num>
  <w:num w:numId="5" w16cid:durableId="849838004">
    <w:abstractNumId w:val="11"/>
  </w:num>
  <w:num w:numId="6" w16cid:durableId="1561021500">
    <w:abstractNumId w:val="23"/>
  </w:num>
  <w:num w:numId="7" w16cid:durableId="2124763294">
    <w:abstractNumId w:val="25"/>
  </w:num>
  <w:num w:numId="8" w16cid:durableId="1467157519">
    <w:abstractNumId w:val="13"/>
  </w:num>
  <w:num w:numId="9" w16cid:durableId="942615512">
    <w:abstractNumId w:val="22"/>
  </w:num>
  <w:num w:numId="10" w16cid:durableId="558714331">
    <w:abstractNumId w:val="15"/>
  </w:num>
  <w:num w:numId="11" w16cid:durableId="998726785">
    <w:abstractNumId w:val="4"/>
  </w:num>
  <w:num w:numId="12" w16cid:durableId="1554388893">
    <w:abstractNumId w:val="12"/>
  </w:num>
  <w:num w:numId="13" w16cid:durableId="1074400191">
    <w:abstractNumId w:val="8"/>
  </w:num>
  <w:num w:numId="14" w16cid:durableId="516580417">
    <w:abstractNumId w:val="2"/>
  </w:num>
  <w:num w:numId="15" w16cid:durableId="1450969336">
    <w:abstractNumId w:val="18"/>
  </w:num>
  <w:num w:numId="16" w16cid:durableId="1947886868">
    <w:abstractNumId w:val="1"/>
  </w:num>
  <w:num w:numId="17" w16cid:durableId="764692531">
    <w:abstractNumId w:val="3"/>
  </w:num>
  <w:num w:numId="18" w16cid:durableId="586886218">
    <w:abstractNumId w:val="19"/>
  </w:num>
  <w:num w:numId="19" w16cid:durableId="1722631209">
    <w:abstractNumId w:val="9"/>
  </w:num>
  <w:num w:numId="20" w16cid:durableId="1324238176">
    <w:abstractNumId w:val="17"/>
  </w:num>
  <w:num w:numId="21" w16cid:durableId="829253106">
    <w:abstractNumId w:val="14"/>
  </w:num>
  <w:num w:numId="22" w16cid:durableId="118497424">
    <w:abstractNumId w:val="20"/>
  </w:num>
  <w:num w:numId="23" w16cid:durableId="113142106">
    <w:abstractNumId w:val="26"/>
  </w:num>
  <w:num w:numId="24" w16cid:durableId="1091777531">
    <w:abstractNumId w:val="0"/>
  </w:num>
  <w:num w:numId="25" w16cid:durableId="803424821">
    <w:abstractNumId w:val="21"/>
  </w:num>
  <w:num w:numId="26" w16cid:durableId="1478302297">
    <w:abstractNumId w:val="5"/>
  </w:num>
  <w:num w:numId="27" w16cid:durableId="417678840">
    <w:abstractNumId w:val="16"/>
  </w:num>
  <w:num w:numId="28" w16cid:durableId="11417689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08"/>
    <w:rsid w:val="00005F0E"/>
    <w:rsid w:val="00052B43"/>
    <w:rsid w:val="00067707"/>
    <w:rsid w:val="00093BF4"/>
    <w:rsid w:val="000E6000"/>
    <w:rsid w:val="0010798D"/>
    <w:rsid w:val="00142C4C"/>
    <w:rsid w:val="001746CD"/>
    <w:rsid w:val="001750D8"/>
    <w:rsid w:val="00180E84"/>
    <w:rsid w:val="0018281B"/>
    <w:rsid w:val="001971A6"/>
    <w:rsid w:val="00272E01"/>
    <w:rsid w:val="002956F5"/>
    <w:rsid w:val="002E4CE6"/>
    <w:rsid w:val="002E79E0"/>
    <w:rsid w:val="003A2906"/>
    <w:rsid w:val="003B7511"/>
    <w:rsid w:val="003C17C8"/>
    <w:rsid w:val="00423766"/>
    <w:rsid w:val="00453396"/>
    <w:rsid w:val="00460DD7"/>
    <w:rsid w:val="004B0F84"/>
    <w:rsid w:val="004D67A8"/>
    <w:rsid w:val="004F301C"/>
    <w:rsid w:val="00502319"/>
    <w:rsid w:val="0052498A"/>
    <w:rsid w:val="00532BC8"/>
    <w:rsid w:val="005836B1"/>
    <w:rsid w:val="005A06FC"/>
    <w:rsid w:val="005C700B"/>
    <w:rsid w:val="00604860"/>
    <w:rsid w:val="00655FFA"/>
    <w:rsid w:val="00672353"/>
    <w:rsid w:val="0068293E"/>
    <w:rsid w:val="006B6144"/>
    <w:rsid w:val="00700F1C"/>
    <w:rsid w:val="00770C08"/>
    <w:rsid w:val="00785FDE"/>
    <w:rsid w:val="00816C93"/>
    <w:rsid w:val="0082116D"/>
    <w:rsid w:val="008A4F34"/>
    <w:rsid w:val="008B14A8"/>
    <w:rsid w:val="008C331C"/>
    <w:rsid w:val="008C7BF1"/>
    <w:rsid w:val="008D6690"/>
    <w:rsid w:val="009070E9"/>
    <w:rsid w:val="00922361"/>
    <w:rsid w:val="00934D07"/>
    <w:rsid w:val="009A54C9"/>
    <w:rsid w:val="009A6C76"/>
    <w:rsid w:val="009D2075"/>
    <w:rsid w:val="009D74B2"/>
    <w:rsid w:val="00A02925"/>
    <w:rsid w:val="00A90140"/>
    <w:rsid w:val="00A972F8"/>
    <w:rsid w:val="00AD6159"/>
    <w:rsid w:val="00AE6A86"/>
    <w:rsid w:val="00B3469F"/>
    <w:rsid w:val="00B5598E"/>
    <w:rsid w:val="00B64579"/>
    <w:rsid w:val="00B66877"/>
    <w:rsid w:val="00BA3A53"/>
    <w:rsid w:val="00C00D6E"/>
    <w:rsid w:val="00C60878"/>
    <w:rsid w:val="00C82460"/>
    <w:rsid w:val="00D373BD"/>
    <w:rsid w:val="00E079EF"/>
    <w:rsid w:val="00E26F74"/>
    <w:rsid w:val="00E45992"/>
    <w:rsid w:val="00E93507"/>
    <w:rsid w:val="00EA5662"/>
    <w:rsid w:val="00F330D9"/>
    <w:rsid w:val="00F3716C"/>
    <w:rsid w:val="00F61EBB"/>
    <w:rsid w:val="00F91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9227C"/>
  <w15:chartTrackingRefBased/>
  <w15:docId w15:val="{8215E3C2-A1DA-4CFF-9C29-782D4093F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C0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70C0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70C0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70C0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70C0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70C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C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C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C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C0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70C0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70C0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70C0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70C0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70C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0C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0C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0C08"/>
    <w:rPr>
      <w:rFonts w:eastAsiaTheme="majorEastAsia" w:cstheme="majorBidi"/>
      <w:color w:val="272727" w:themeColor="text1" w:themeTint="D8"/>
    </w:rPr>
  </w:style>
  <w:style w:type="paragraph" w:styleId="Title">
    <w:name w:val="Title"/>
    <w:basedOn w:val="Normal"/>
    <w:next w:val="Normal"/>
    <w:link w:val="TitleChar"/>
    <w:uiPriority w:val="10"/>
    <w:qFormat/>
    <w:rsid w:val="00770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C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C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C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C08"/>
    <w:pPr>
      <w:spacing w:before="160"/>
      <w:jc w:val="center"/>
    </w:pPr>
    <w:rPr>
      <w:i/>
      <w:iCs/>
      <w:color w:val="404040" w:themeColor="text1" w:themeTint="BF"/>
    </w:rPr>
  </w:style>
  <w:style w:type="character" w:customStyle="1" w:styleId="QuoteChar">
    <w:name w:val="Quote Char"/>
    <w:basedOn w:val="DefaultParagraphFont"/>
    <w:link w:val="Quote"/>
    <w:uiPriority w:val="29"/>
    <w:rsid w:val="00770C08"/>
    <w:rPr>
      <w:i/>
      <w:iCs/>
      <w:color w:val="404040" w:themeColor="text1" w:themeTint="BF"/>
    </w:rPr>
  </w:style>
  <w:style w:type="paragraph" w:styleId="ListParagraph">
    <w:name w:val="List Paragraph"/>
    <w:basedOn w:val="Normal"/>
    <w:uiPriority w:val="34"/>
    <w:qFormat/>
    <w:rsid w:val="00770C08"/>
    <w:pPr>
      <w:ind w:left="720"/>
      <w:contextualSpacing/>
    </w:pPr>
  </w:style>
  <w:style w:type="character" w:styleId="IntenseEmphasis">
    <w:name w:val="Intense Emphasis"/>
    <w:basedOn w:val="DefaultParagraphFont"/>
    <w:uiPriority w:val="21"/>
    <w:qFormat/>
    <w:rsid w:val="00770C08"/>
    <w:rPr>
      <w:i/>
      <w:iCs/>
      <w:color w:val="2E74B5" w:themeColor="accent1" w:themeShade="BF"/>
    </w:rPr>
  </w:style>
  <w:style w:type="paragraph" w:styleId="IntenseQuote">
    <w:name w:val="Intense Quote"/>
    <w:basedOn w:val="Normal"/>
    <w:next w:val="Normal"/>
    <w:link w:val="IntenseQuoteChar"/>
    <w:uiPriority w:val="30"/>
    <w:qFormat/>
    <w:rsid w:val="00770C0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70C08"/>
    <w:rPr>
      <w:i/>
      <w:iCs/>
      <w:color w:val="2E74B5" w:themeColor="accent1" w:themeShade="BF"/>
    </w:rPr>
  </w:style>
  <w:style w:type="character" w:styleId="IntenseReference">
    <w:name w:val="Intense Reference"/>
    <w:basedOn w:val="DefaultParagraphFont"/>
    <w:uiPriority w:val="32"/>
    <w:qFormat/>
    <w:rsid w:val="00770C08"/>
    <w:rPr>
      <w:b/>
      <w:bCs/>
      <w:smallCaps/>
      <w:color w:val="2E74B5" w:themeColor="accent1" w:themeShade="BF"/>
      <w:spacing w:val="5"/>
    </w:rPr>
  </w:style>
  <w:style w:type="character" w:styleId="Strong">
    <w:name w:val="Strong"/>
    <w:basedOn w:val="DefaultParagraphFont"/>
    <w:uiPriority w:val="22"/>
    <w:qFormat/>
    <w:rsid w:val="001750D8"/>
    <w:rPr>
      <w:b/>
      <w:bCs/>
    </w:rPr>
  </w:style>
  <w:style w:type="paragraph" w:styleId="Header">
    <w:name w:val="header"/>
    <w:basedOn w:val="Normal"/>
    <w:link w:val="HeaderChar"/>
    <w:uiPriority w:val="99"/>
    <w:unhideWhenUsed/>
    <w:rsid w:val="00532B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2BC8"/>
  </w:style>
  <w:style w:type="paragraph" w:styleId="Footer">
    <w:name w:val="footer"/>
    <w:basedOn w:val="Normal"/>
    <w:link w:val="FooterChar"/>
    <w:uiPriority w:val="99"/>
    <w:unhideWhenUsed/>
    <w:rsid w:val="00532B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2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12975">
      <w:bodyDiv w:val="1"/>
      <w:marLeft w:val="0"/>
      <w:marRight w:val="0"/>
      <w:marTop w:val="0"/>
      <w:marBottom w:val="0"/>
      <w:divBdr>
        <w:top w:val="none" w:sz="0" w:space="0" w:color="auto"/>
        <w:left w:val="none" w:sz="0" w:space="0" w:color="auto"/>
        <w:bottom w:val="none" w:sz="0" w:space="0" w:color="auto"/>
        <w:right w:val="none" w:sz="0" w:space="0" w:color="auto"/>
      </w:divBdr>
    </w:div>
    <w:div w:id="90517605">
      <w:bodyDiv w:val="1"/>
      <w:marLeft w:val="0"/>
      <w:marRight w:val="0"/>
      <w:marTop w:val="0"/>
      <w:marBottom w:val="0"/>
      <w:divBdr>
        <w:top w:val="none" w:sz="0" w:space="0" w:color="auto"/>
        <w:left w:val="none" w:sz="0" w:space="0" w:color="auto"/>
        <w:bottom w:val="none" w:sz="0" w:space="0" w:color="auto"/>
        <w:right w:val="none" w:sz="0" w:space="0" w:color="auto"/>
      </w:divBdr>
    </w:div>
    <w:div w:id="105932945">
      <w:bodyDiv w:val="1"/>
      <w:marLeft w:val="0"/>
      <w:marRight w:val="0"/>
      <w:marTop w:val="0"/>
      <w:marBottom w:val="0"/>
      <w:divBdr>
        <w:top w:val="none" w:sz="0" w:space="0" w:color="auto"/>
        <w:left w:val="none" w:sz="0" w:space="0" w:color="auto"/>
        <w:bottom w:val="none" w:sz="0" w:space="0" w:color="auto"/>
        <w:right w:val="none" w:sz="0" w:space="0" w:color="auto"/>
      </w:divBdr>
    </w:div>
    <w:div w:id="153424396">
      <w:bodyDiv w:val="1"/>
      <w:marLeft w:val="0"/>
      <w:marRight w:val="0"/>
      <w:marTop w:val="0"/>
      <w:marBottom w:val="0"/>
      <w:divBdr>
        <w:top w:val="none" w:sz="0" w:space="0" w:color="auto"/>
        <w:left w:val="none" w:sz="0" w:space="0" w:color="auto"/>
        <w:bottom w:val="none" w:sz="0" w:space="0" w:color="auto"/>
        <w:right w:val="none" w:sz="0" w:space="0" w:color="auto"/>
      </w:divBdr>
    </w:div>
    <w:div w:id="181406671">
      <w:bodyDiv w:val="1"/>
      <w:marLeft w:val="0"/>
      <w:marRight w:val="0"/>
      <w:marTop w:val="0"/>
      <w:marBottom w:val="0"/>
      <w:divBdr>
        <w:top w:val="none" w:sz="0" w:space="0" w:color="auto"/>
        <w:left w:val="none" w:sz="0" w:space="0" w:color="auto"/>
        <w:bottom w:val="none" w:sz="0" w:space="0" w:color="auto"/>
        <w:right w:val="none" w:sz="0" w:space="0" w:color="auto"/>
      </w:divBdr>
    </w:div>
    <w:div w:id="232938048">
      <w:bodyDiv w:val="1"/>
      <w:marLeft w:val="0"/>
      <w:marRight w:val="0"/>
      <w:marTop w:val="0"/>
      <w:marBottom w:val="0"/>
      <w:divBdr>
        <w:top w:val="none" w:sz="0" w:space="0" w:color="auto"/>
        <w:left w:val="none" w:sz="0" w:space="0" w:color="auto"/>
        <w:bottom w:val="none" w:sz="0" w:space="0" w:color="auto"/>
        <w:right w:val="none" w:sz="0" w:space="0" w:color="auto"/>
      </w:divBdr>
    </w:div>
    <w:div w:id="325977141">
      <w:bodyDiv w:val="1"/>
      <w:marLeft w:val="0"/>
      <w:marRight w:val="0"/>
      <w:marTop w:val="0"/>
      <w:marBottom w:val="0"/>
      <w:divBdr>
        <w:top w:val="none" w:sz="0" w:space="0" w:color="auto"/>
        <w:left w:val="none" w:sz="0" w:space="0" w:color="auto"/>
        <w:bottom w:val="none" w:sz="0" w:space="0" w:color="auto"/>
        <w:right w:val="none" w:sz="0" w:space="0" w:color="auto"/>
      </w:divBdr>
    </w:div>
    <w:div w:id="335235763">
      <w:bodyDiv w:val="1"/>
      <w:marLeft w:val="0"/>
      <w:marRight w:val="0"/>
      <w:marTop w:val="0"/>
      <w:marBottom w:val="0"/>
      <w:divBdr>
        <w:top w:val="none" w:sz="0" w:space="0" w:color="auto"/>
        <w:left w:val="none" w:sz="0" w:space="0" w:color="auto"/>
        <w:bottom w:val="none" w:sz="0" w:space="0" w:color="auto"/>
        <w:right w:val="none" w:sz="0" w:space="0" w:color="auto"/>
      </w:divBdr>
    </w:div>
    <w:div w:id="379666760">
      <w:bodyDiv w:val="1"/>
      <w:marLeft w:val="0"/>
      <w:marRight w:val="0"/>
      <w:marTop w:val="0"/>
      <w:marBottom w:val="0"/>
      <w:divBdr>
        <w:top w:val="none" w:sz="0" w:space="0" w:color="auto"/>
        <w:left w:val="none" w:sz="0" w:space="0" w:color="auto"/>
        <w:bottom w:val="none" w:sz="0" w:space="0" w:color="auto"/>
        <w:right w:val="none" w:sz="0" w:space="0" w:color="auto"/>
      </w:divBdr>
    </w:div>
    <w:div w:id="439224227">
      <w:bodyDiv w:val="1"/>
      <w:marLeft w:val="0"/>
      <w:marRight w:val="0"/>
      <w:marTop w:val="0"/>
      <w:marBottom w:val="0"/>
      <w:divBdr>
        <w:top w:val="none" w:sz="0" w:space="0" w:color="auto"/>
        <w:left w:val="none" w:sz="0" w:space="0" w:color="auto"/>
        <w:bottom w:val="none" w:sz="0" w:space="0" w:color="auto"/>
        <w:right w:val="none" w:sz="0" w:space="0" w:color="auto"/>
      </w:divBdr>
    </w:div>
    <w:div w:id="498270447">
      <w:bodyDiv w:val="1"/>
      <w:marLeft w:val="0"/>
      <w:marRight w:val="0"/>
      <w:marTop w:val="0"/>
      <w:marBottom w:val="0"/>
      <w:divBdr>
        <w:top w:val="none" w:sz="0" w:space="0" w:color="auto"/>
        <w:left w:val="none" w:sz="0" w:space="0" w:color="auto"/>
        <w:bottom w:val="none" w:sz="0" w:space="0" w:color="auto"/>
        <w:right w:val="none" w:sz="0" w:space="0" w:color="auto"/>
      </w:divBdr>
    </w:div>
    <w:div w:id="572855644">
      <w:bodyDiv w:val="1"/>
      <w:marLeft w:val="0"/>
      <w:marRight w:val="0"/>
      <w:marTop w:val="0"/>
      <w:marBottom w:val="0"/>
      <w:divBdr>
        <w:top w:val="none" w:sz="0" w:space="0" w:color="auto"/>
        <w:left w:val="none" w:sz="0" w:space="0" w:color="auto"/>
        <w:bottom w:val="none" w:sz="0" w:space="0" w:color="auto"/>
        <w:right w:val="none" w:sz="0" w:space="0" w:color="auto"/>
      </w:divBdr>
    </w:div>
    <w:div w:id="629701263">
      <w:bodyDiv w:val="1"/>
      <w:marLeft w:val="0"/>
      <w:marRight w:val="0"/>
      <w:marTop w:val="0"/>
      <w:marBottom w:val="0"/>
      <w:divBdr>
        <w:top w:val="none" w:sz="0" w:space="0" w:color="auto"/>
        <w:left w:val="none" w:sz="0" w:space="0" w:color="auto"/>
        <w:bottom w:val="none" w:sz="0" w:space="0" w:color="auto"/>
        <w:right w:val="none" w:sz="0" w:space="0" w:color="auto"/>
      </w:divBdr>
    </w:div>
    <w:div w:id="663053302">
      <w:bodyDiv w:val="1"/>
      <w:marLeft w:val="0"/>
      <w:marRight w:val="0"/>
      <w:marTop w:val="0"/>
      <w:marBottom w:val="0"/>
      <w:divBdr>
        <w:top w:val="none" w:sz="0" w:space="0" w:color="auto"/>
        <w:left w:val="none" w:sz="0" w:space="0" w:color="auto"/>
        <w:bottom w:val="none" w:sz="0" w:space="0" w:color="auto"/>
        <w:right w:val="none" w:sz="0" w:space="0" w:color="auto"/>
      </w:divBdr>
    </w:div>
    <w:div w:id="730811519">
      <w:bodyDiv w:val="1"/>
      <w:marLeft w:val="0"/>
      <w:marRight w:val="0"/>
      <w:marTop w:val="0"/>
      <w:marBottom w:val="0"/>
      <w:divBdr>
        <w:top w:val="none" w:sz="0" w:space="0" w:color="auto"/>
        <w:left w:val="none" w:sz="0" w:space="0" w:color="auto"/>
        <w:bottom w:val="none" w:sz="0" w:space="0" w:color="auto"/>
        <w:right w:val="none" w:sz="0" w:space="0" w:color="auto"/>
      </w:divBdr>
    </w:div>
    <w:div w:id="883099171">
      <w:bodyDiv w:val="1"/>
      <w:marLeft w:val="0"/>
      <w:marRight w:val="0"/>
      <w:marTop w:val="0"/>
      <w:marBottom w:val="0"/>
      <w:divBdr>
        <w:top w:val="none" w:sz="0" w:space="0" w:color="auto"/>
        <w:left w:val="none" w:sz="0" w:space="0" w:color="auto"/>
        <w:bottom w:val="none" w:sz="0" w:space="0" w:color="auto"/>
        <w:right w:val="none" w:sz="0" w:space="0" w:color="auto"/>
      </w:divBdr>
    </w:div>
    <w:div w:id="890112258">
      <w:bodyDiv w:val="1"/>
      <w:marLeft w:val="0"/>
      <w:marRight w:val="0"/>
      <w:marTop w:val="0"/>
      <w:marBottom w:val="0"/>
      <w:divBdr>
        <w:top w:val="none" w:sz="0" w:space="0" w:color="auto"/>
        <w:left w:val="none" w:sz="0" w:space="0" w:color="auto"/>
        <w:bottom w:val="none" w:sz="0" w:space="0" w:color="auto"/>
        <w:right w:val="none" w:sz="0" w:space="0" w:color="auto"/>
      </w:divBdr>
    </w:div>
    <w:div w:id="968320185">
      <w:bodyDiv w:val="1"/>
      <w:marLeft w:val="0"/>
      <w:marRight w:val="0"/>
      <w:marTop w:val="0"/>
      <w:marBottom w:val="0"/>
      <w:divBdr>
        <w:top w:val="none" w:sz="0" w:space="0" w:color="auto"/>
        <w:left w:val="none" w:sz="0" w:space="0" w:color="auto"/>
        <w:bottom w:val="none" w:sz="0" w:space="0" w:color="auto"/>
        <w:right w:val="none" w:sz="0" w:space="0" w:color="auto"/>
      </w:divBdr>
    </w:div>
    <w:div w:id="1083718312">
      <w:bodyDiv w:val="1"/>
      <w:marLeft w:val="0"/>
      <w:marRight w:val="0"/>
      <w:marTop w:val="0"/>
      <w:marBottom w:val="0"/>
      <w:divBdr>
        <w:top w:val="none" w:sz="0" w:space="0" w:color="auto"/>
        <w:left w:val="none" w:sz="0" w:space="0" w:color="auto"/>
        <w:bottom w:val="none" w:sz="0" w:space="0" w:color="auto"/>
        <w:right w:val="none" w:sz="0" w:space="0" w:color="auto"/>
      </w:divBdr>
    </w:div>
    <w:div w:id="1149664199">
      <w:bodyDiv w:val="1"/>
      <w:marLeft w:val="0"/>
      <w:marRight w:val="0"/>
      <w:marTop w:val="0"/>
      <w:marBottom w:val="0"/>
      <w:divBdr>
        <w:top w:val="none" w:sz="0" w:space="0" w:color="auto"/>
        <w:left w:val="none" w:sz="0" w:space="0" w:color="auto"/>
        <w:bottom w:val="none" w:sz="0" w:space="0" w:color="auto"/>
        <w:right w:val="none" w:sz="0" w:space="0" w:color="auto"/>
      </w:divBdr>
    </w:div>
    <w:div w:id="1177500850">
      <w:bodyDiv w:val="1"/>
      <w:marLeft w:val="0"/>
      <w:marRight w:val="0"/>
      <w:marTop w:val="0"/>
      <w:marBottom w:val="0"/>
      <w:divBdr>
        <w:top w:val="none" w:sz="0" w:space="0" w:color="auto"/>
        <w:left w:val="none" w:sz="0" w:space="0" w:color="auto"/>
        <w:bottom w:val="none" w:sz="0" w:space="0" w:color="auto"/>
        <w:right w:val="none" w:sz="0" w:space="0" w:color="auto"/>
      </w:divBdr>
    </w:div>
    <w:div w:id="1208448986">
      <w:bodyDiv w:val="1"/>
      <w:marLeft w:val="0"/>
      <w:marRight w:val="0"/>
      <w:marTop w:val="0"/>
      <w:marBottom w:val="0"/>
      <w:divBdr>
        <w:top w:val="none" w:sz="0" w:space="0" w:color="auto"/>
        <w:left w:val="none" w:sz="0" w:space="0" w:color="auto"/>
        <w:bottom w:val="none" w:sz="0" w:space="0" w:color="auto"/>
        <w:right w:val="none" w:sz="0" w:space="0" w:color="auto"/>
      </w:divBdr>
    </w:div>
    <w:div w:id="1423915557">
      <w:bodyDiv w:val="1"/>
      <w:marLeft w:val="0"/>
      <w:marRight w:val="0"/>
      <w:marTop w:val="0"/>
      <w:marBottom w:val="0"/>
      <w:divBdr>
        <w:top w:val="none" w:sz="0" w:space="0" w:color="auto"/>
        <w:left w:val="none" w:sz="0" w:space="0" w:color="auto"/>
        <w:bottom w:val="none" w:sz="0" w:space="0" w:color="auto"/>
        <w:right w:val="none" w:sz="0" w:space="0" w:color="auto"/>
      </w:divBdr>
    </w:div>
    <w:div w:id="1432387230">
      <w:bodyDiv w:val="1"/>
      <w:marLeft w:val="0"/>
      <w:marRight w:val="0"/>
      <w:marTop w:val="0"/>
      <w:marBottom w:val="0"/>
      <w:divBdr>
        <w:top w:val="none" w:sz="0" w:space="0" w:color="auto"/>
        <w:left w:val="none" w:sz="0" w:space="0" w:color="auto"/>
        <w:bottom w:val="none" w:sz="0" w:space="0" w:color="auto"/>
        <w:right w:val="none" w:sz="0" w:space="0" w:color="auto"/>
      </w:divBdr>
    </w:div>
    <w:div w:id="1544513089">
      <w:bodyDiv w:val="1"/>
      <w:marLeft w:val="0"/>
      <w:marRight w:val="0"/>
      <w:marTop w:val="0"/>
      <w:marBottom w:val="0"/>
      <w:divBdr>
        <w:top w:val="none" w:sz="0" w:space="0" w:color="auto"/>
        <w:left w:val="none" w:sz="0" w:space="0" w:color="auto"/>
        <w:bottom w:val="none" w:sz="0" w:space="0" w:color="auto"/>
        <w:right w:val="none" w:sz="0" w:space="0" w:color="auto"/>
      </w:divBdr>
    </w:div>
    <w:div w:id="1570917648">
      <w:bodyDiv w:val="1"/>
      <w:marLeft w:val="0"/>
      <w:marRight w:val="0"/>
      <w:marTop w:val="0"/>
      <w:marBottom w:val="0"/>
      <w:divBdr>
        <w:top w:val="none" w:sz="0" w:space="0" w:color="auto"/>
        <w:left w:val="none" w:sz="0" w:space="0" w:color="auto"/>
        <w:bottom w:val="none" w:sz="0" w:space="0" w:color="auto"/>
        <w:right w:val="none" w:sz="0" w:space="0" w:color="auto"/>
      </w:divBdr>
    </w:div>
    <w:div w:id="1606576780">
      <w:bodyDiv w:val="1"/>
      <w:marLeft w:val="0"/>
      <w:marRight w:val="0"/>
      <w:marTop w:val="0"/>
      <w:marBottom w:val="0"/>
      <w:divBdr>
        <w:top w:val="none" w:sz="0" w:space="0" w:color="auto"/>
        <w:left w:val="none" w:sz="0" w:space="0" w:color="auto"/>
        <w:bottom w:val="none" w:sz="0" w:space="0" w:color="auto"/>
        <w:right w:val="none" w:sz="0" w:space="0" w:color="auto"/>
      </w:divBdr>
    </w:div>
    <w:div w:id="1652172566">
      <w:bodyDiv w:val="1"/>
      <w:marLeft w:val="0"/>
      <w:marRight w:val="0"/>
      <w:marTop w:val="0"/>
      <w:marBottom w:val="0"/>
      <w:divBdr>
        <w:top w:val="none" w:sz="0" w:space="0" w:color="auto"/>
        <w:left w:val="none" w:sz="0" w:space="0" w:color="auto"/>
        <w:bottom w:val="none" w:sz="0" w:space="0" w:color="auto"/>
        <w:right w:val="none" w:sz="0" w:space="0" w:color="auto"/>
      </w:divBdr>
    </w:div>
    <w:div w:id="1736275137">
      <w:bodyDiv w:val="1"/>
      <w:marLeft w:val="0"/>
      <w:marRight w:val="0"/>
      <w:marTop w:val="0"/>
      <w:marBottom w:val="0"/>
      <w:divBdr>
        <w:top w:val="none" w:sz="0" w:space="0" w:color="auto"/>
        <w:left w:val="none" w:sz="0" w:space="0" w:color="auto"/>
        <w:bottom w:val="none" w:sz="0" w:space="0" w:color="auto"/>
        <w:right w:val="none" w:sz="0" w:space="0" w:color="auto"/>
      </w:divBdr>
    </w:div>
    <w:div w:id="1758941677">
      <w:bodyDiv w:val="1"/>
      <w:marLeft w:val="0"/>
      <w:marRight w:val="0"/>
      <w:marTop w:val="0"/>
      <w:marBottom w:val="0"/>
      <w:divBdr>
        <w:top w:val="none" w:sz="0" w:space="0" w:color="auto"/>
        <w:left w:val="none" w:sz="0" w:space="0" w:color="auto"/>
        <w:bottom w:val="none" w:sz="0" w:space="0" w:color="auto"/>
        <w:right w:val="none" w:sz="0" w:space="0" w:color="auto"/>
      </w:divBdr>
    </w:div>
    <w:div w:id="1907301453">
      <w:bodyDiv w:val="1"/>
      <w:marLeft w:val="0"/>
      <w:marRight w:val="0"/>
      <w:marTop w:val="0"/>
      <w:marBottom w:val="0"/>
      <w:divBdr>
        <w:top w:val="none" w:sz="0" w:space="0" w:color="auto"/>
        <w:left w:val="none" w:sz="0" w:space="0" w:color="auto"/>
        <w:bottom w:val="none" w:sz="0" w:space="0" w:color="auto"/>
        <w:right w:val="none" w:sz="0" w:space="0" w:color="auto"/>
      </w:divBdr>
    </w:div>
    <w:div w:id="2028478102">
      <w:bodyDiv w:val="1"/>
      <w:marLeft w:val="0"/>
      <w:marRight w:val="0"/>
      <w:marTop w:val="0"/>
      <w:marBottom w:val="0"/>
      <w:divBdr>
        <w:top w:val="none" w:sz="0" w:space="0" w:color="auto"/>
        <w:left w:val="none" w:sz="0" w:space="0" w:color="auto"/>
        <w:bottom w:val="none" w:sz="0" w:space="0" w:color="auto"/>
        <w:right w:val="none" w:sz="0" w:space="0" w:color="auto"/>
      </w:divBdr>
    </w:div>
    <w:div w:id="207901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11</Pages>
  <Words>2166</Words>
  <Characters>12352</Characters>
  <Application>Microsoft Office Word</Application>
  <DocSecurity>0</DocSecurity>
  <Lines>102</Lines>
  <Paragraphs>28</Paragraphs>
  <ScaleCrop>false</ScaleCrop>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73</cp:revision>
  <dcterms:created xsi:type="dcterms:W3CDTF">2024-11-11T07:25:00Z</dcterms:created>
  <dcterms:modified xsi:type="dcterms:W3CDTF">2024-11-11T10:24:00Z</dcterms:modified>
</cp:coreProperties>
</file>