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Pr="00AD3830" w:rsidRDefault="00DF6D7D" w:rsidP="00EE38CD">
      <w:pPr>
        <w:pStyle w:val="40"/>
        <w:keepNext w:val="0"/>
        <w:widowControl w:val="0"/>
      </w:pPr>
    </w:p>
    <w:p w14:paraId="2146A3B7" w14:textId="0FB2B2E8" w:rsidR="00126CBC" w:rsidRPr="00AD3830" w:rsidRDefault="00701591" w:rsidP="00701591">
      <w:pPr>
        <w:spacing w:after="0" w:line="276" w:lineRule="auto"/>
        <w:jc w:val="center"/>
        <w:rPr>
          <w:rFonts w:ascii="Times New Roman" w:hAnsi="Times New Roman" w:cs="Times New Roman"/>
          <w:b/>
          <w:bCs/>
          <w:sz w:val="40"/>
          <w:szCs w:val="40"/>
        </w:rPr>
      </w:pPr>
      <w:r w:rsidRPr="00AD3830">
        <w:rPr>
          <w:rFonts w:ascii="Times New Roman" w:hAnsi="Times New Roman" w:cs="Times New Roman"/>
          <w:b/>
          <w:bCs/>
          <w:sz w:val="40"/>
          <w:szCs w:val="40"/>
        </w:rPr>
        <w:t xml:space="preserve">Course: </w:t>
      </w:r>
      <w:r w:rsidR="00EE38CD" w:rsidRPr="00AD3830">
        <w:rPr>
          <w:rFonts w:ascii="Times New Roman" w:hAnsi="Times New Roman" w:cs="Times New Roman"/>
          <w:b/>
          <w:bCs/>
          <w:sz w:val="40"/>
          <w:szCs w:val="40"/>
        </w:rPr>
        <w:t>Consruction of measuring instruments</w:t>
      </w:r>
      <w:r w:rsidR="00536AF5" w:rsidRPr="00AD3830">
        <w:rPr>
          <w:rFonts w:ascii="Times New Roman" w:hAnsi="Times New Roman" w:cs="Times New Roman"/>
          <w:b/>
          <w:bCs/>
          <w:sz w:val="40"/>
          <w:szCs w:val="40"/>
        </w:rPr>
        <w:t xml:space="preserve"> </w:t>
      </w:r>
    </w:p>
    <w:p w14:paraId="68E4B694" w14:textId="77777777" w:rsidR="00701591" w:rsidRPr="00AD3830" w:rsidRDefault="00701591" w:rsidP="00126CBC">
      <w:pPr>
        <w:spacing w:after="0" w:line="360" w:lineRule="auto"/>
        <w:jc w:val="center"/>
        <w:rPr>
          <w:rFonts w:ascii="Times New Roman" w:hAnsi="Times New Roman" w:cs="Times New Roman"/>
          <w:b/>
          <w:bCs/>
          <w:sz w:val="32"/>
          <w:szCs w:val="32"/>
        </w:rPr>
      </w:pPr>
    </w:p>
    <w:p w14:paraId="604904B0" w14:textId="79033EC5" w:rsidR="00126CBC" w:rsidRPr="00AD3830" w:rsidRDefault="00701591" w:rsidP="00EE38CD">
      <w:pPr>
        <w:spacing w:after="0" w:line="240" w:lineRule="auto"/>
        <w:jc w:val="center"/>
        <w:rPr>
          <w:rFonts w:ascii="Times New Roman" w:hAnsi="Times New Roman" w:cs="Times New Roman"/>
          <w:bCs/>
          <w:sz w:val="32"/>
          <w:szCs w:val="32"/>
        </w:rPr>
      </w:pPr>
      <w:proofErr w:type="gramStart"/>
      <w:r w:rsidRPr="00AD3830">
        <w:rPr>
          <w:rFonts w:ascii="Times New Roman" w:hAnsi="Times New Roman" w:cs="Times New Roman"/>
          <w:b/>
          <w:bCs/>
          <w:sz w:val="32"/>
          <w:szCs w:val="32"/>
        </w:rPr>
        <w:t>Lecture</w:t>
      </w:r>
      <w:r w:rsidR="00126CBC" w:rsidRPr="00AD3830">
        <w:rPr>
          <w:rFonts w:ascii="Times New Roman" w:hAnsi="Times New Roman" w:cs="Times New Roman"/>
          <w:b/>
          <w:bCs/>
          <w:sz w:val="32"/>
          <w:szCs w:val="32"/>
        </w:rPr>
        <w:t xml:space="preserve"> </w:t>
      </w:r>
      <w:r w:rsidR="00BE1150" w:rsidRPr="00AD3830">
        <w:rPr>
          <w:rFonts w:ascii="Times New Roman" w:hAnsi="Times New Roman" w:cs="Times New Roman"/>
          <w:b/>
          <w:bCs/>
          <w:sz w:val="32"/>
          <w:szCs w:val="32"/>
        </w:rPr>
        <w:t>3</w:t>
      </w:r>
      <w:r w:rsidR="00126CBC" w:rsidRPr="00AD3830">
        <w:rPr>
          <w:rFonts w:ascii="Times New Roman" w:hAnsi="Times New Roman" w:cs="Times New Roman"/>
          <w:b/>
          <w:bCs/>
          <w:sz w:val="32"/>
          <w:szCs w:val="32"/>
        </w:rPr>
        <w:t>.</w:t>
      </w:r>
      <w:proofErr w:type="gramEnd"/>
      <w:r w:rsidR="00126CBC" w:rsidRPr="00AD3830">
        <w:rPr>
          <w:rFonts w:ascii="Times New Roman" w:hAnsi="Times New Roman" w:cs="Times New Roman"/>
          <w:bCs/>
          <w:sz w:val="32"/>
          <w:szCs w:val="32"/>
        </w:rPr>
        <w:t xml:space="preserve"> </w:t>
      </w:r>
      <w:proofErr w:type="gramStart"/>
      <w:r w:rsidR="00BE1150" w:rsidRPr="00AD3830">
        <w:rPr>
          <w:rFonts w:ascii="Times New Roman" w:hAnsi="Times New Roman" w:cs="Times New Roman"/>
          <w:bCs/>
          <w:sz w:val="32"/>
          <w:szCs w:val="32"/>
        </w:rPr>
        <w:t>Construction process and stages</w:t>
      </w:r>
      <w:r w:rsidR="00536AF5" w:rsidRPr="00AD3830">
        <w:rPr>
          <w:rFonts w:ascii="Times New Roman" w:hAnsi="Times New Roman" w:cs="Times New Roman"/>
          <w:bCs/>
          <w:sz w:val="32"/>
          <w:szCs w:val="32"/>
        </w:rPr>
        <w:t>.</w:t>
      </w:r>
      <w:proofErr w:type="gramEnd"/>
      <w:r w:rsidR="00536AF5" w:rsidRPr="00AD3830">
        <w:rPr>
          <w:rFonts w:ascii="Times New Roman" w:hAnsi="Times New Roman" w:cs="Times New Roman"/>
          <w:bCs/>
          <w:sz w:val="32"/>
          <w:szCs w:val="32"/>
        </w:rPr>
        <w:t xml:space="preserve"> </w:t>
      </w:r>
    </w:p>
    <w:p w14:paraId="6C45BC29" w14:textId="77777777" w:rsidR="00126CBC" w:rsidRPr="00AD3830" w:rsidRDefault="00126CBC" w:rsidP="00126CBC">
      <w:pPr>
        <w:spacing w:after="0" w:line="360" w:lineRule="auto"/>
        <w:jc w:val="center"/>
        <w:rPr>
          <w:rFonts w:ascii="Times New Roman" w:hAnsi="Times New Roman" w:cs="Times New Roman"/>
          <w:b/>
          <w:sz w:val="40"/>
          <w:szCs w:val="40"/>
        </w:rPr>
      </w:pPr>
    </w:p>
    <w:p w14:paraId="4A506422" w14:textId="66F0D7C9" w:rsidR="00126CBC" w:rsidRPr="00AD3830" w:rsidRDefault="00701591" w:rsidP="00126CBC">
      <w:pPr>
        <w:spacing w:after="0" w:line="360" w:lineRule="auto"/>
        <w:jc w:val="center"/>
        <w:rPr>
          <w:rFonts w:ascii="Times New Roman" w:hAnsi="Times New Roman" w:cs="Times New Roman"/>
          <w:b/>
          <w:sz w:val="40"/>
          <w:szCs w:val="40"/>
        </w:rPr>
      </w:pPr>
      <w:r w:rsidRPr="00AD3830">
        <w:rPr>
          <w:rFonts w:ascii="Times New Roman" w:hAnsi="Times New Roman" w:cs="Times New Roman"/>
          <w:b/>
          <w:bCs/>
          <w:sz w:val="32"/>
          <w:szCs w:val="32"/>
        </w:rPr>
        <w:t>Lecturer:</w:t>
      </w:r>
      <w:r w:rsidRPr="00AD3830">
        <w:rPr>
          <w:rFonts w:ascii="Times New Roman" w:hAnsi="Times New Roman" w:cs="Times New Roman"/>
          <w:bCs/>
          <w:sz w:val="32"/>
          <w:szCs w:val="32"/>
        </w:rPr>
        <w:t xml:space="preserve"> </w:t>
      </w:r>
      <w:r w:rsidR="00D40AF1" w:rsidRPr="00AD3830">
        <w:rPr>
          <w:rFonts w:ascii="Times New Roman" w:hAnsi="Times New Roman" w:cs="Times New Roman"/>
          <w:bCs/>
          <w:sz w:val="32"/>
          <w:szCs w:val="32"/>
        </w:rPr>
        <w:t xml:space="preserve">PhD. </w:t>
      </w:r>
      <w:r w:rsidR="00536AF5" w:rsidRPr="00AD3830">
        <w:rPr>
          <w:rFonts w:ascii="Times New Roman" w:hAnsi="Times New Roman" w:cs="Times New Roman"/>
          <w:sz w:val="32"/>
          <w:szCs w:val="40"/>
        </w:rPr>
        <w:t>Bakhrom</w:t>
      </w:r>
      <w:r w:rsidR="00126CBC" w:rsidRPr="00AD3830">
        <w:rPr>
          <w:rFonts w:ascii="Times New Roman" w:hAnsi="Times New Roman" w:cs="Times New Roman"/>
          <w:sz w:val="32"/>
          <w:szCs w:val="40"/>
        </w:rPr>
        <w:t xml:space="preserve"> </w:t>
      </w:r>
      <w:r w:rsidR="00536AF5" w:rsidRPr="00AD3830">
        <w:rPr>
          <w:rFonts w:ascii="Times New Roman" w:hAnsi="Times New Roman" w:cs="Times New Roman"/>
          <w:sz w:val="32"/>
          <w:szCs w:val="40"/>
        </w:rPr>
        <w:t>Khamdamov</w:t>
      </w:r>
      <w:r w:rsidR="00536AF5" w:rsidRPr="00AD3830">
        <w:rPr>
          <w:rFonts w:ascii="Times New Roman" w:hAnsi="Times New Roman" w:cs="Times New Roman"/>
          <w:b/>
          <w:sz w:val="32"/>
          <w:szCs w:val="40"/>
        </w:rPr>
        <w:t xml:space="preserve"> </w:t>
      </w:r>
    </w:p>
    <w:p w14:paraId="6B93FF28" w14:textId="4D6F47D4" w:rsidR="00126CBC" w:rsidRPr="00AD3830" w:rsidRDefault="00126CBC" w:rsidP="00126CBC">
      <w:pPr>
        <w:spacing w:after="0" w:line="240" w:lineRule="auto"/>
        <w:jc w:val="center"/>
        <w:rPr>
          <w:rFonts w:ascii="Times New Roman" w:hAnsi="Times New Roman" w:cs="Times New Roman"/>
          <w:bCs/>
          <w:sz w:val="32"/>
          <w:szCs w:val="32"/>
        </w:rPr>
      </w:pPr>
      <w:r w:rsidRPr="00AD3830">
        <w:rPr>
          <w:rFonts w:ascii="Times New Roman" w:hAnsi="Times New Roman" w:cs="Times New Roman"/>
          <w:bCs/>
          <w:sz w:val="32"/>
          <w:szCs w:val="32"/>
        </w:rPr>
        <w:t>Department of Metrology, Standardization and Management</w:t>
      </w:r>
      <w:r w:rsidR="00536AF5" w:rsidRPr="00AD3830">
        <w:rPr>
          <w:rFonts w:ascii="Times New Roman" w:hAnsi="Times New Roman" w:cs="Times New Roman"/>
          <w:bCs/>
          <w:sz w:val="32"/>
          <w:szCs w:val="32"/>
        </w:rPr>
        <w:t xml:space="preserve"> Quality of Product</w:t>
      </w:r>
    </w:p>
    <w:p w14:paraId="27B099CB" w14:textId="51371CD7" w:rsidR="00126CBC" w:rsidRPr="00AD3830" w:rsidRDefault="00126CBC" w:rsidP="00126CBC">
      <w:pPr>
        <w:spacing w:after="0" w:line="240" w:lineRule="auto"/>
        <w:jc w:val="center"/>
        <w:rPr>
          <w:rFonts w:ascii="Times New Roman" w:hAnsi="Times New Roman" w:cs="Times New Roman"/>
          <w:bCs/>
          <w:sz w:val="32"/>
          <w:szCs w:val="32"/>
        </w:rPr>
      </w:pPr>
      <w:r w:rsidRPr="00AD3830">
        <w:rPr>
          <w:rFonts w:ascii="Times New Roman" w:hAnsi="Times New Roman" w:cs="Times New Roman"/>
          <w:bCs/>
          <w:sz w:val="32"/>
          <w:szCs w:val="32"/>
        </w:rPr>
        <w:t>Andijan Machine Building Institute</w:t>
      </w:r>
    </w:p>
    <w:p w14:paraId="3D08C8C1" w14:textId="36BF24C9" w:rsidR="00126CBC" w:rsidRPr="00AD3830" w:rsidRDefault="00126CBC" w:rsidP="00126CBC">
      <w:pPr>
        <w:spacing w:after="0" w:line="240" w:lineRule="auto"/>
        <w:jc w:val="center"/>
        <w:rPr>
          <w:rFonts w:ascii="Times New Roman" w:hAnsi="Times New Roman" w:cs="Times New Roman"/>
          <w:bCs/>
          <w:sz w:val="32"/>
          <w:szCs w:val="32"/>
        </w:rPr>
      </w:pPr>
      <w:r w:rsidRPr="00AD3830">
        <w:rPr>
          <w:rFonts w:ascii="Times New Roman" w:hAnsi="Times New Roman" w:cs="Times New Roman"/>
          <w:bCs/>
          <w:sz w:val="32"/>
          <w:szCs w:val="32"/>
        </w:rPr>
        <w:t xml:space="preserve">Email: </w:t>
      </w:r>
      <w:hyperlink r:id="rId7" w:history="1">
        <w:r w:rsidR="00536AF5" w:rsidRPr="00AD3830">
          <w:rPr>
            <w:rStyle w:val="a9"/>
            <w:rFonts w:ascii="Times New Roman" w:hAnsi="Times New Roman" w:cs="Times New Roman"/>
            <w:bCs/>
            <w:sz w:val="32"/>
            <w:szCs w:val="32"/>
          </w:rPr>
          <w:t>bahromhamdamov@mail.</w:t>
        </w:r>
      </w:hyperlink>
      <w:proofErr w:type="gramStart"/>
      <w:r w:rsidR="00536AF5" w:rsidRPr="00AD3830">
        <w:rPr>
          <w:rStyle w:val="a9"/>
          <w:rFonts w:ascii="Times New Roman" w:hAnsi="Times New Roman" w:cs="Times New Roman"/>
          <w:bCs/>
          <w:sz w:val="32"/>
          <w:szCs w:val="32"/>
        </w:rPr>
        <w:t>ru</w:t>
      </w:r>
      <w:proofErr w:type="gramEnd"/>
      <w:r w:rsidRPr="00AD3830">
        <w:rPr>
          <w:rFonts w:ascii="Times New Roman" w:hAnsi="Times New Roman" w:cs="Times New Roman"/>
          <w:bCs/>
          <w:sz w:val="32"/>
          <w:szCs w:val="32"/>
        </w:rPr>
        <w:t xml:space="preserve"> </w:t>
      </w:r>
    </w:p>
    <w:p w14:paraId="150A5CF2" w14:textId="77777777" w:rsidR="00126CBC" w:rsidRPr="00AD3830" w:rsidRDefault="00126CBC" w:rsidP="00126CBC">
      <w:pPr>
        <w:spacing w:after="0" w:line="360" w:lineRule="auto"/>
        <w:jc w:val="both"/>
        <w:rPr>
          <w:rFonts w:ascii="Times New Roman" w:hAnsi="Times New Roman" w:cs="Times New Roman"/>
          <w:b/>
          <w:sz w:val="28"/>
          <w:szCs w:val="28"/>
        </w:rPr>
      </w:pPr>
    </w:p>
    <w:p w14:paraId="12CE2046" w14:textId="77777777" w:rsidR="00126CBC" w:rsidRPr="00AD3830" w:rsidRDefault="00126CBC" w:rsidP="00126CBC">
      <w:pPr>
        <w:spacing w:after="0" w:line="360" w:lineRule="auto"/>
        <w:jc w:val="center"/>
        <w:rPr>
          <w:rFonts w:ascii="Times New Roman" w:hAnsi="Times New Roman" w:cs="Times New Roman"/>
          <w:b/>
          <w:bCs/>
          <w:sz w:val="40"/>
          <w:szCs w:val="40"/>
        </w:rPr>
      </w:pPr>
    </w:p>
    <w:p w14:paraId="638E4ACF" w14:textId="77777777" w:rsidR="006B42FB" w:rsidRPr="00AD3830" w:rsidRDefault="006B42FB" w:rsidP="00126CBC">
      <w:pPr>
        <w:spacing w:after="0" w:line="360" w:lineRule="auto"/>
        <w:jc w:val="center"/>
        <w:rPr>
          <w:rFonts w:ascii="Times New Roman" w:hAnsi="Times New Roman" w:cs="Times New Roman"/>
          <w:b/>
          <w:bCs/>
          <w:sz w:val="40"/>
          <w:szCs w:val="40"/>
        </w:rPr>
      </w:pPr>
    </w:p>
    <w:p w14:paraId="08B8E357" w14:textId="156EB926" w:rsidR="00126CBC" w:rsidRPr="00AD3830" w:rsidRDefault="00126CBC" w:rsidP="00126CBC">
      <w:pPr>
        <w:spacing w:after="0" w:line="360" w:lineRule="auto"/>
        <w:jc w:val="center"/>
        <w:rPr>
          <w:rFonts w:ascii="Times New Roman" w:hAnsi="Times New Roman" w:cs="Times New Roman"/>
          <w:b/>
          <w:bCs/>
          <w:sz w:val="40"/>
          <w:szCs w:val="40"/>
        </w:rPr>
      </w:pPr>
    </w:p>
    <w:p w14:paraId="5C2E4418" w14:textId="7BA2A10B" w:rsidR="00EE38CD" w:rsidRPr="00AD3830" w:rsidRDefault="00EE38CD" w:rsidP="00126CBC">
      <w:pPr>
        <w:spacing w:after="0" w:line="360" w:lineRule="auto"/>
        <w:jc w:val="center"/>
        <w:rPr>
          <w:rFonts w:ascii="Times New Roman" w:hAnsi="Times New Roman" w:cs="Times New Roman"/>
          <w:b/>
          <w:bCs/>
          <w:sz w:val="40"/>
          <w:szCs w:val="40"/>
        </w:rPr>
      </w:pPr>
      <w:r w:rsidRPr="00AD3830">
        <w:rPr>
          <w:rFonts w:ascii="Times New Roman" w:hAnsi="Times New Roman" w:cs="Times New Roman"/>
          <w:b/>
          <w:bCs/>
          <w:sz w:val="40"/>
          <w:szCs w:val="40"/>
        </w:rPr>
        <w:t xml:space="preserve">O’lchash asboblarini konstruksiyalash </w:t>
      </w:r>
    </w:p>
    <w:p w14:paraId="136BB13A" w14:textId="77777777" w:rsidR="00EE38CD" w:rsidRPr="00AD3830" w:rsidRDefault="00EE38CD" w:rsidP="00126CBC">
      <w:pPr>
        <w:spacing w:after="0" w:line="360" w:lineRule="auto"/>
        <w:jc w:val="center"/>
        <w:rPr>
          <w:rFonts w:ascii="Times New Roman" w:hAnsi="Times New Roman" w:cs="Times New Roman"/>
          <w:b/>
          <w:sz w:val="32"/>
          <w:szCs w:val="40"/>
        </w:rPr>
      </w:pPr>
    </w:p>
    <w:p w14:paraId="1F8BA204" w14:textId="5A7B6E93" w:rsidR="00126CBC" w:rsidRPr="00AD3830" w:rsidRDefault="00BE1150" w:rsidP="00EE38CD">
      <w:pPr>
        <w:spacing w:after="0" w:line="240" w:lineRule="auto"/>
        <w:jc w:val="center"/>
        <w:rPr>
          <w:rFonts w:ascii="Times New Roman" w:hAnsi="Times New Roman" w:cs="Times New Roman"/>
          <w:sz w:val="32"/>
          <w:szCs w:val="40"/>
        </w:rPr>
      </w:pPr>
      <w:proofErr w:type="gramStart"/>
      <w:r w:rsidRPr="00AD3830">
        <w:rPr>
          <w:rFonts w:ascii="Times New Roman" w:hAnsi="Times New Roman" w:cs="Times New Roman"/>
          <w:b/>
          <w:sz w:val="32"/>
          <w:szCs w:val="40"/>
        </w:rPr>
        <w:t>3</w:t>
      </w:r>
      <w:r w:rsidR="00126CBC" w:rsidRPr="00AD3830">
        <w:rPr>
          <w:rFonts w:ascii="Times New Roman" w:hAnsi="Times New Roman" w:cs="Times New Roman"/>
          <w:b/>
          <w:sz w:val="32"/>
          <w:szCs w:val="40"/>
        </w:rPr>
        <w:t>-</w:t>
      </w:r>
      <w:r w:rsidR="00DF6D7D" w:rsidRPr="00AD3830">
        <w:rPr>
          <w:rFonts w:ascii="Times New Roman" w:hAnsi="Times New Roman" w:cs="Times New Roman"/>
          <w:b/>
          <w:sz w:val="32"/>
          <w:szCs w:val="40"/>
        </w:rPr>
        <w:t>Mavzu</w:t>
      </w:r>
      <w:r w:rsidR="00126CBC" w:rsidRPr="00AD3830">
        <w:rPr>
          <w:rFonts w:ascii="Times New Roman" w:hAnsi="Times New Roman" w:cs="Times New Roman"/>
          <w:b/>
          <w:sz w:val="32"/>
          <w:szCs w:val="40"/>
        </w:rPr>
        <w:t>.</w:t>
      </w:r>
      <w:proofErr w:type="gramEnd"/>
      <w:r w:rsidR="00126CBC" w:rsidRPr="00AD3830">
        <w:rPr>
          <w:rFonts w:ascii="Times New Roman" w:hAnsi="Times New Roman" w:cs="Times New Roman"/>
          <w:sz w:val="32"/>
          <w:szCs w:val="40"/>
        </w:rPr>
        <w:t xml:space="preserve"> </w:t>
      </w:r>
      <w:r w:rsidR="006B42FB" w:rsidRPr="00AD3830">
        <w:rPr>
          <w:rFonts w:ascii="Times New Roman" w:hAnsi="Times New Roman" w:cs="Times New Roman"/>
          <w:sz w:val="32"/>
          <w:szCs w:val="40"/>
        </w:rPr>
        <w:t>Kostruktsiyalash</w:t>
      </w:r>
      <w:r w:rsidRPr="00AD3830">
        <w:rPr>
          <w:rFonts w:ascii="Times New Roman" w:hAnsi="Times New Roman" w:cs="Times New Roman"/>
          <w:sz w:val="32"/>
          <w:szCs w:val="40"/>
        </w:rPr>
        <w:t xml:space="preserve"> jarayoni </w:t>
      </w:r>
      <w:proofErr w:type="gramStart"/>
      <w:r w:rsidR="006B42FB" w:rsidRPr="00AD3830">
        <w:rPr>
          <w:rFonts w:ascii="Times New Roman" w:hAnsi="Times New Roman" w:cs="Times New Roman"/>
          <w:sz w:val="32"/>
          <w:szCs w:val="40"/>
        </w:rPr>
        <w:t>va</w:t>
      </w:r>
      <w:proofErr w:type="gramEnd"/>
      <w:r w:rsidR="006B42FB" w:rsidRPr="00AD3830">
        <w:rPr>
          <w:rFonts w:ascii="Times New Roman" w:hAnsi="Times New Roman" w:cs="Times New Roman"/>
          <w:sz w:val="32"/>
          <w:szCs w:val="40"/>
        </w:rPr>
        <w:t xml:space="preserve"> </w:t>
      </w:r>
      <w:r w:rsidRPr="00AD3830">
        <w:rPr>
          <w:rFonts w:ascii="Times New Roman" w:hAnsi="Times New Roman" w:cs="Times New Roman"/>
          <w:sz w:val="32"/>
          <w:szCs w:val="40"/>
        </w:rPr>
        <w:t>bosqichlari</w:t>
      </w:r>
      <w:r w:rsidR="00EE38CD" w:rsidRPr="00AD3830">
        <w:rPr>
          <w:rFonts w:ascii="Times New Roman" w:hAnsi="Times New Roman" w:cs="Times New Roman"/>
          <w:sz w:val="32"/>
          <w:szCs w:val="40"/>
        </w:rPr>
        <w:t>.</w:t>
      </w:r>
    </w:p>
    <w:p w14:paraId="5A510CE7" w14:textId="77777777" w:rsidR="00701591" w:rsidRPr="00AD3830" w:rsidRDefault="00701591" w:rsidP="00DF6D7D">
      <w:pPr>
        <w:spacing w:after="0" w:line="360" w:lineRule="auto"/>
        <w:jc w:val="center"/>
        <w:rPr>
          <w:rFonts w:ascii="Times New Roman" w:hAnsi="Times New Roman" w:cs="Times New Roman"/>
          <w:b/>
          <w:sz w:val="32"/>
          <w:szCs w:val="40"/>
        </w:rPr>
      </w:pPr>
    </w:p>
    <w:p w14:paraId="5438EB5D" w14:textId="40933667" w:rsidR="00DF6D7D" w:rsidRPr="00AD3830" w:rsidRDefault="00126CBC" w:rsidP="00DF6D7D">
      <w:pPr>
        <w:spacing w:after="0" w:line="360" w:lineRule="auto"/>
        <w:jc w:val="center"/>
        <w:rPr>
          <w:rFonts w:ascii="Times New Roman" w:hAnsi="Times New Roman" w:cs="Times New Roman"/>
          <w:b/>
          <w:sz w:val="32"/>
          <w:szCs w:val="40"/>
        </w:rPr>
      </w:pPr>
      <w:r w:rsidRPr="00AD3830">
        <w:rPr>
          <w:rFonts w:ascii="Times New Roman" w:hAnsi="Times New Roman" w:cs="Times New Roman"/>
          <w:b/>
          <w:sz w:val="32"/>
          <w:szCs w:val="40"/>
        </w:rPr>
        <w:t xml:space="preserve">Ma’ruzachi: </w:t>
      </w:r>
      <w:r w:rsidR="00D40AF1" w:rsidRPr="00AD3830">
        <w:rPr>
          <w:rFonts w:ascii="Times New Roman" w:hAnsi="Times New Roman" w:cs="Times New Roman"/>
          <w:sz w:val="32"/>
          <w:szCs w:val="40"/>
        </w:rPr>
        <w:t>PhD.</w:t>
      </w:r>
      <w:r w:rsidR="00D40AF1" w:rsidRPr="00AD3830">
        <w:rPr>
          <w:rFonts w:ascii="Times New Roman" w:hAnsi="Times New Roman" w:cs="Times New Roman"/>
          <w:b/>
          <w:sz w:val="32"/>
          <w:szCs w:val="40"/>
        </w:rPr>
        <w:t xml:space="preserve"> </w:t>
      </w:r>
      <w:r w:rsidR="001C6CED" w:rsidRPr="00AD3830">
        <w:rPr>
          <w:rFonts w:ascii="Times New Roman" w:hAnsi="Times New Roman" w:cs="Times New Roman"/>
          <w:sz w:val="32"/>
          <w:szCs w:val="40"/>
        </w:rPr>
        <w:t>Baxrom Xamdamov</w:t>
      </w:r>
      <w:r w:rsidR="001C6CED" w:rsidRPr="00AD3830">
        <w:rPr>
          <w:rFonts w:ascii="Times New Roman" w:hAnsi="Times New Roman" w:cs="Times New Roman"/>
          <w:b/>
          <w:sz w:val="32"/>
          <w:szCs w:val="40"/>
        </w:rPr>
        <w:t xml:space="preserve"> </w:t>
      </w:r>
    </w:p>
    <w:p w14:paraId="4AD32907" w14:textId="26AA31EB" w:rsidR="00126CBC" w:rsidRPr="00AD3830" w:rsidRDefault="00126CBC" w:rsidP="00126CBC">
      <w:pPr>
        <w:spacing w:after="0" w:line="360" w:lineRule="auto"/>
        <w:jc w:val="center"/>
        <w:rPr>
          <w:rFonts w:ascii="Times New Roman" w:hAnsi="Times New Roman" w:cs="Times New Roman"/>
          <w:b/>
          <w:sz w:val="40"/>
          <w:szCs w:val="40"/>
        </w:rPr>
      </w:pPr>
    </w:p>
    <w:p w14:paraId="521126A0" w14:textId="7774F5BE" w:rsidR="00DF6D7D" w:rsidRPr="00AD3830" w:rsidRDefault="00DF6D7D" w:rsidP="00DF6D7D">
      <w:pPr>
        <w:spacing w:after="0" w:line="240" w:lineRule="auto"/>
        <w:jc w:val="center"/>
        <w:rPr>
          <w:rFonts w:ascii="Times New Roman" w:hAnsi="Times New Roman" w:cs="Times New Roman"/>
          <w:bCs/>
          <w:sz w:val="32"/>
          <w:szCs w:val="32"/>
        </w:rPr>
      </w:pPr>
      <w:r w:rsidRPr="00AD3830">
        <w:rPr>
          <w:rFonts w:ascii="Times New Roman" w:hAnsi="Times New Roman" w:cs="Times New Roman"/>
          <w:bCs/>
          <w:sz w:val="32"/>
          <w:szCs w:val="32"/>
        </w:rPr>
        <w:t xml:space="preserve">Metrologiya, standartlashtirish </w:t>
      </w:r>
      <w:proofErr w:type="gramStart"/>
      <w:r w:rsidRPr="00AD3830">
        <w:rPr>
          <w:rFonts w:ascii="Times New Roman" w:hAnsi="Times New Roman" w:cs="Times New Roman"/>
          <w:bCs/>
          <w:sz w:val="32"/>
          <w:szCs w:val="32"/>
        </w:rPr>
        <w:t>va</w:t>
      </w:r>
      <w:proofErr w:type="gramEnd"/>
      <w:r w:rsidRPr="00AD3830">
        <w:rPr>
          <w:rFonts w:ascii="Times New Roman" w:hAnsi="Times New Roman" w:cs="Times New Roman"/>
          <w:bCs/>
          <w:sz w:val="32"/>
          <w:szCs w:val="32"/>
        </w:rPr>
        <w:t xml:space="preserve"> sifat menejmenti kafedrasi</w:t>
      </w:r>
    </w:p>
    <w:p w14:paraId="41802B14" w14:textId="77039BF8" w:rsidR="00DF6D7D" w:rsidRPr="00AD3830" w:rsidRDefault="00DF6D7D" w:rsidP="00DF6D7D">
      <w:pPr>
        <w:spacing w:after="0" w:line="240" w:lineRule="auto"/>
        <w:jc w:val="center"/>
        <w:rPr>
          <w:rFonts w:ascii="Times New Roman" w:hAnsi="Times New Roman" w:cs="Times New Roman"/>
          <w:bCs/>
          <w:sz w:val="32"/>
          <w:szCs w:val="32"/>
        </w:rPr>
      </w:pPr>
      <w:r w:rsidRPr="00AD3830">
        <w:rPr>
          <w:rFonts w:ascii="Times New Roman" w:hAnsi="Times New Roman" w:cs="Times New Roman"/>
          <w:bCs/>
          <w:sz w:val="32"/>
          <w:szCs w:val="32"/>
        </w:rPr>
        <w:t>Andijon mashinasozlik instituti</w:t>
      </w:r>
    </w:p>
    <w:p w14:paraId="5D39B3ED" w14:textId="628E9C61" w:rsidR="00126CBC" w:rsidRPr="00AD3830" w:rsidRDefault="00126CBC" w:rsidP="00126CBC">
      <w:pPr>
        <w:spacing w:after="0" w:line="240" w:lineRule="auto"/>
        <w:jc w:val="center"/>
        <w:rPr>
          <w:rFonts w:ascii="Times New Roman" w:hAnsi="Times New Roman" w:cs="Times New Roman"/>
          <w:bCs/>
          <w:sz w:val="32"/>
          <w:szCs w:val="32"/>
        </w:rPr>
      </w:pPr>
      <w:r w:rsidRPr="00AD3830">
        <w:rPr>
          <w:rFonts w:ascii="Times New Roman" w:hAnsi="Times New Roman" w:cs="Times New Roman"/>
          <w:bCs/>
          <w:sz w:val="32"/>
          <w:szCs w:val="32"/>
        </w:rPr>
        <w:t xml:space="preserve">Elektron pochta: </w:t>
      </w:r>
      <w:hyperlink r:id="rId8" w:history="1">
        <w:r w:rsidR="001C6CED" w:rsidRPr="00AD3830">
          <w:rPr>
            <w:rStyle w:val="a9"/>
            <w:rFonts w:ascii="Times New Roman" w:hAnsi="Times New Roman" w:cs="Times New Roman"/>
            <w:bCs/>
            <w:sz w:val="32"/>
            <w:szCs w:val="32"/>
          </w:rPr>
          <w:t>bahromhamdamov@mail.</w:t>
        </w:r>
      </w:hyperlink>
      <w:proofErr w:type="gramStart"/>
      <w:r w:rsidR="001C6CED" w:rsidRPr="00AD3830">
        <w:rPr>
          <w:rStyle w:val="a9"/>
          <w:rFonts w:ascii="Times New Roman" w:hAnsi="Times New Roman" w:cs="Times New Roman"/>
          <w:bCs/>
          <w:sz w:val="32"/>
          <w:szCs w:val="32"/>
        </w:rPr>
        <w:t>ru</w:t>
      </w:r>
      <w:proofErr w:type="gramEnd"/>
    </w:p>
    <w:p w14:paraId="09B86757" w14:textId="77777777" w:rsidR="00126CBC" w:rsidRPr="00AD3830" w:rsidRDefault="00126CBC" w:rsidP="00126CBC">
      <w:pPr>
        <w:spacing w:after="0" w:line="360" w:lineRule="auto"/>
        <w:jc w:val="both"/>
        <w:rPr>
          <w:rFonts w:ascii="Times New Roman" w:hAnsi="Times New Roman" w:cs="Times New Roman"/>
          <w:b/>
          <w:sz w:val="28"/>
          <w:szCs w:val="28"/>
        </w:rPr>
      </w:pPr>
    </w:p>
    <w:p w14:paraId="026118BA" w14:textId="77777777" w:rsidR="00126CBC" w:rsidRPr="00AD3830" w:rsidRDefault="00126CBC" w:rsidP="00126CBC">
      <w:pPr>
        <w:spacing w:after="0" w:line="360" w:lineRule="auto"/>
        <w:jc w:val="both"/>
        <w:rPr>
          <w:rFonts w:ascii="Times New Roman" w:hAnsi="Times New Roman" w:cs="Times New Roman"/>
          <w:b/>
          <w:sz w:val="28"/>
          <w:szCs w:val="28"/>
        </w:rPr>
      </w:pPr>
    </w:p>
    <w:p w14:paraId="7E03A22E" w14:textId="451A8FE6" w:rsidR="00126CBC" w:rsidRPr="00AD3830"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Pr="00AD3830"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AD3830" w:rsidRDefault="00DF6D7D" w:rsidP="00126CBC">
      <w:pPr>
        <w:pStyle w:val="a7"/>
        <w:spacing w:line="276" w:lineRule="auto"/>
        <w:jc w:val="center"/>
        <w:rPr>
          <w:rFonts w:ascii="Times New Roman" w:hAnsi="Times New Roman" w:cs="Times New Roman"/>
          <w:sz w:val="28"/>
          <w:szCs w:val="28"/>
          <w:lang w:val="en-US"/>
        </w:rPr>
      </w:pPr>
    </w:p>
    <w:p w14:paraId="64D8E30E" w14:textId="77777777" w:rsidR="006B42FB" w:rsidRPr="00AD3830" w:rsidRDefault="006B42FB" w:rsidP="00126CBC">
      <w:pPr>
        <w:pStyle w:val="a7"/>
        <w:spacing w:line="276" w:lineRule="auto"/>
        <w:jc w:val="center"/>
        <w:rPr>
          <w:rFonts w:ascii="Times New Roman" w:hAnsi="Times New Roman" w:cs="Times New Roman"/>
          <w:sz w:val="28"/>
          <w:szCs w:val="28"/>
          <w:lang w:val="en-US"/>
        </w:rPr>
      </w:pPr>
    </w:p>
    <w:p w14:paraId="456AAE88" w14:textId="69B5345C" w:rsidR="008D7FE3" w:rsidRPr="00AD3830" w:rsidRDefault="00EE38CD" w:rsidP="008D7FE3">
      <w:pPr>
        <w:spacing w:after="0" w:line="360" w:lineRule="auto"/>
        <w:jc w:val="center"/>
        <w:rPr>
          <w:rFonts w:ascii="Times New Roman" w:hAnsi="Times New Roman" w:cs="Times New Roman"/>
          <w:b/>
          <w:bCs/>
          <w:sz w:val="36"/>
          <w:szCs w:val="40"/>
        </w:rPr>
      </w:pPr>
      <w:r w:rsidRPr="00AD3830">
        <w:rPr>
          <w:rFonts w:ascii="Times New Roman" w:hAnsi="Times New Roman" w:cs="Times New Roman"/>
          <w:b/>
          <w:bCs/>
          <w:sz w:val="36"/>
          <w:szCs w:val="40"/>
        </w:rPr>
        <w:lastRenderedPageBreak/>
        <w:t>O’lchash asboblarini konstruktsiyalash</w:t>
      </w:r>
    </w:p>
    <w:p w14:paraId="171CC2D2" w14:textId="3CE83D73" w:rsidR="008D7FE3" w:rsidRPr="00AD3830" w:rsidRDefault="00BE1150" w:rsidP="00DF6D7D">
      <w:pPr>
        <w:pStyle w:val="a7"/>
        <w:spacing w:line="276" w:lineRule="auto"/>
        <w:ind w:firstLine="708"/>
        <w:jc w:val="center"/>
        <w:rPr>
          <w:rFonts w:ascii="Times New Roman" w:hAnsi="Times New Roman" w:cs="Times New Roman"/>
          <w:b/>
          <w:bCs/>
          <w:sz w:val="36"/>
          <w:szCs w:val="36"/>
          <w:lang w:val="en-US"/>
        </w:rPr>
      </w:pPr>
      <w:proofErr w:type="gramStart"/>
      <w:r w:rsidRPr="00AD3830">
        <w:rPr>
          <w:rFonts w:ascii="Times New Roman" w:hAnsi="Times New Roman" w:cs="Times New Roman"/>
          <w:b/>
          <w:bCs/>
          <w:sz w:val="36"/>
          <w:szCs w:val="36"/>
          <w:lang w:val="en-US"/>
        </w:rPr>
        <w:t>3</w:t>
      </w:r>
      <w:r w:rsidR="008D7FE3" w:rsidRPr="00AD3830">
        <w:rPr>
          <w:rFonts w:ascii="Times New Roman" w:hAnsi="Times New Roman" w:cs="Times New Roman"/>
          <w:b/>
          <w:bCs/>
          <w:sz w:val="36"/>
          <w:szCs w:val="36"/>
          <w:lang w:val="en-US"/>
        </w:rPr>
        <w:t>-Mavzu.</w:t>
      </w:r>
      <w:proofErr w:type="gramEnd"/>
    </w:p>
    <w:p w14:paraId="7DF44020" w14:textId="715ECCEF" w:rsidR="00DF6D7D" w:rsidRPr="00AD3830" w:rsidRDefault="00BE1150" w:rsidP="00EE38CD">
      <w:pPr>
        <w:pStyle w:val="a7"/>
        <w:spacing w:before="240" w:after="240"/>
        <w:jc w:val="center"/>
        <w:rPr>
          <w:rFonts w:ascii="Times New Roman" w:hAnsi="Times New Roman" w:cs="Times New Roman"/>
          <w:b/>
          <w:bCs/>
          <w:sz w:val="36"/>
          <w:szCs w:val="36"/>
          <w:lang w:val="en-US"/>
        </w:rPr>
      </w:pPr>
      <w:r w:rsidRPr="00AD3830">
        <w:rPr>
          <w:rFonts w:ascii="Times New Roman" w:hAnsi="Times New Roman" w:cs="Times New Roman"/>
          <w:b/>
          <w:bCs/>
          <w:sz w:val="36"/>
          <w:szCs w:val="36"/>
          <w:lang w:val="en-US"/>
        </w:rPr>
        <w:t xml:space="preserve">Kostruktsiyalash jarayoni </w:t>
      </w:r>
      <w:proofErr w:type="gramStart"/>
      <w:r w:rsidRPr="00AD3830">
        <w:rPr>
          <w:rFonts w:ascii="Times New Roman" w:hAnsi="Times New Roman" w:cs="Times New Roman"/>
          <w:b/>
          <w:bCs/>
          <w:sz w:val="36"/>
          <w:szCs w:val="36"/>
          <w:lang w:val="en-US"/>
        </w:rPr>
        <w:t>va</w:t>
      </w:r>
      <w:proofErr w:type="gramEnd"/>
      <w:r w:rsidRPr="00AD3830">
        <w:rPr>
          <w:rFonts w:ascii="Times New Roman" w:hAnsi="Times New Roman" w:cs="Times New Roman"/>
          <w:b/>
          <w:bCs/>
          <w:sz w:val="36"/>
          <w:szCs w:val="36"/>
          <w:lang w:val="en-US"/>
        </w:rPr>
        <w:t xml:space="preserve"> bosqichlari</w:t>
      </w:r>
      <w:r w:rsidR="00EE38CD" w:rsidRPr="00AD3830">
        <w:rPr>
          <w:rFonts w:ascii="Times New Roman" w:hAnsi="Times New Roman" w:cs="Times New Roman"/>
          <w:b/>
          <w:bCs/>
          <w:sz w:val="36"/>
          <w:szCs w:val="36"/>
          <w:lang w:val="en-US"/>
        </w:rPr>
        <w:t>.</w:t>
      </w:r>
    </w:p>
    <w:p w14:paraId="15860EBE" w14:textId="6A9AD4F9" w:rsidR="008D7FE3" w:rsidRPr="00AD3830" w:rsidRDefault="008D7FE3" w:rsidP="008D7FE3">
      <w:pPr>
        <w:spacing w:after="0" w:line="360" w:lineRule="auto"/>
        <w:jc w:val="center"/>
        <w:rPr>
          <w:rFonts w:ascii="Times New Roman" w:hAnsi="Times New Roman" w:cs="Times New Roman"/>
          <w:b/>
          <w:sz w:val="32"/>
          <w:szCs w:val="40"/>
        </w:rPr>
      </w:pPr>
      <w:r w:rsidRPr="00AD3830">
        <w:rPr>
          <w:rFonts w:ascii="Times New Roman" w:hAnsi="Times New Roman" w:cs="Times New Roman"/>
          <w:b/>
          <w:sz w:val="32"/>
          <w:szCs w:val="40"/>
        </w:rPr>
        <w:t xml:space="preserve">Ma’ruzachi: </w:t>
      </w:r>
      <w:r w:rsidR="00D40AF1" w:rsidRPr="00AD3830">
        <w:rPr>
          <w:rFonts w:ascii="Times New Roman" w:hAnsi="Times New Roman" w:cs="Times New Roman"/>
          <w:sz w:val="32"/>
          <w:szCs w:val="40"/>
        </w:rPr>
        <w:t>PhD.</w:t>
      </w:r>
      <w:r w:rsidR="00D40AF1" w:rsidRPr="00AD3830">
        <w:rPr>
          <w:rFonts w:ascii="Times New Roman" w:hAnsi="Times New Roman" w:cs="Times New Roman"/>
          <w:b/>
          <w:sz w:val="32"/>
          <w:szCs w:val="40"/>
        </w:rPr>
        <w:t xml:space="preserve"> </w:t>
      </w:r>
      <w:r w:rsidRPr="00AD3830">
        <w:rPr>
          <w:rFonts w:ascii="Times New Roman" w:hAnsi="Times New Roman" w:cs="Times New Roman"/>
          <w:sz w:val="32"/>
          <w:szCs w:val="40"/>
        </w:rPr>
        <w:t>Baxrom Xamdamov</w:t>
      </w:r>
      <w:r w:rsidRPr="00AD3830">
        <w:rPr>
          <w:rFonts w:ascii="Times New Roman" w:hAnsi="Times New Roman" w:cs="Times New Roman"/>
          <w:b/>
          <w:sz w:val="32"/>
          <w:szCs w:val="40"/>
        </w:rPr>
        <w:t xml:space="preserve"> </w:t>
      </w:r>
    </w:p>
    <w:p w14:paraId="0AD1AC87" w14:textId="5E057249" w:rsidR="00DF6D7D" w:rsidRPr="00AD3830" w:rsidRDefault="00DF6D7D" w:rsidP="00AD3830">
      <w:pPr>
        <w:pStyle w:val="a7"/>
        <w:spacing w:line="276" w:lineRule="auto"/>
        <w:ind w:firstLine="708"/>
        <w:jc w:val="center"/>
        <w:rPr>
          <w:rFonts w:ascii="Times New Roman" w:hAnsi="Times New Roman" w:cs="Times New Roman"/>
          <w:b/>
          <w:bCs/>
          <w:sz w:val="32"/>
          <w:szCs w:val="36"/>
          <w:lang w:val="en-US"/>
        </w:rPr>
      </w:pPr>
      <w:r w:rsidRPr="00AD3830">
        <w:rPr>
          <w:rFonts w:ascii="Times New Roman" w:hAnsi="Times New Roman" w:cs="Times New Roman"/>
          <w:b/>
          <w:bCs/>
          <w:sz w:val="32"/>
          <w:szCs w:val="36"/>
          <w:lang w:val="en-US"/>
        </w:rPr>
        <w:t>Reja:</w:t>
      </w:r>
    </w:p>
    <w:p w14:paraId="7BC8A2B0" w14:textId="7B391741" w:rsidR="00BE1150" w:rsidRPr="00AD3830" w:rsidRDefault="00BE1150" w:rsidP="00BE1150">
      <w:pPr>
        <w:spacing w:after="0" w:line="240" w:lineRule="auto"/>
        <w:jc w:val="both"/>
        <w:rPr>
          <w:rFonts w:ascii="Times New Roman" w:hAnsi="Times New Roman" w:cs="Times New Roman"/>
          <w:b/>
          <w:bCs/>
          <w:sz w:val="28"/>
          <w:szCs w:val="28"/>
        </w:rPr>
      </w:pPr>
      <w:r w:rsidRPr="00AD3830">
        <w:rPr>
          <w:rFonts w:ascii="Times New Roman" w:hAnsi="Times New Roman" w:cs="Times New Roman"/>
          <w:b/>
          <w:bCs/>
          <w:sz w:val="28"/>
          <w:szCs w:val="28"/>
        </w:rPr>
        <w:t xml:space="preserve">3.1 </w:t>
      </w:r>
      <w:r w:rsidR="00C46CD9" w:rsidRPr="00AD3830">
        <w:rPr>
          <w:rFonts w:ascii="Times New Roman" w:eastAsia="Times New Roman" w:hAnsi="Times New Roman" w:cs="Times New Roman"/>
          <w:b/>
          <w:bCs/>
          <w:color w:val="000000"/>
          <w:sz w:val="28"/>
          <w:szCs w:val="28"/>
          <w:lang w:val="uz-Cyrl-UZ" w:eastAsia="ru-RU"/>
        </w:rPr>
        <w:t xml:space="preserve">Konstruktsiyalash </w:t>
      </w:r>
      <w:proofErr w:type="gramStart"/>
      <w:r w:rsidR="00C46CD9" w:rsidRPr="00AD3830">
        <w:rPr>
          <w:rFonts w:ascii="Times New Roman" w:eastAsia="Times New Roman" w:hAnsi="Times New Roman" w:cs="Times New Roman"/>
          <w:b/>
          <w:bCs/>
          <w:color w:val="000000"/>
          <w:sz w:val="28"/>
          <w:szCs w:val="28"/>
          <w:lang w:eastAsia="ru-RU"/>
        </w:rPr>
        <w:t>va</w:t>
      </w:r>
      <w:proofErr w:type="gramEnd"/>
      <w:r w:rsidR="00C46CD9" w:rsidRPr="00AD3830">
        <w:rPr>
          <w:rFonts w:ascii="Times New Roman" w:eastAsia="Times New Roman" w:hAnsi="Times New Roman" w:cs="Times New Roman"/>
          <w:b/>
          <w:bCs/>
          <w:color w:val="000000"/>
          <w:sz w:val="28"/>
          <w:szCs w:val="28"/>
          <w:lang w:val="uz-Cyrl-UZ" w:eastAsia="ru-RU"/>
        </w:rPr>
        <w:t xml:space="preserve"> </w:t>
      </w:r>
      <w:r w:rsidR="00C46CD9" w:rsidRPr="00AD3830">
        <w:rPr>
          <w:rFonts w:ascii="Times New Roman" w:eastAsia="Times New Roman" w:hAnsi="Times New Roman" w:cs="Times New Roman"/>
          <w:b/>
          <w:bCs/>
          <w:color w:val="000000"/>
          <w:sz w:val="28"/>
          <w:szCs w:val="28"/>
          <w:lang w:eastAsia="ru-RU"/>
        </w:rPr>
        <w:t>t</w:t>
      </w:r>
      <w:r w:rsidR="007B37DA" w:rsidRPr="00AD3830">
        <w:rPr>
          <w:rFonts w:ascii="Times New Roman" w:eastAsia="Times New Roman" w:hAnsi="Times New Roman" w:cs="Times New Roman"/>
          <w:b/>
          <w:bCs/>
          <w:color w:val="000000"/>
          <w:sz w:val="28"/>
          <w:szCs w:val="28"/>
          <w:lang w:val="uz-Cyrl-UZ" w:eastAsia="ru-RU"/>
        </w:rPr>
        <w:t xml:space="preserve">exnik </w:t>
      </w:r>
      <w:r w:rsidR="00C46CD9" w:rsidRPr="00AD3830">
        <w:rPr>
          <w:rFonts w:ascii="Times New Roman" w:eastAsia="Times New Roman" w:hAnsi="Times New Roman" w:cs="Times New Roman"/>
          <w:b/>
          <w:bCs/>
          <w:color w:val="000000"/>
          <w:sz w:val="28"/>
          <w:szCs w:val="28"/>
          <w:lang w:val="uz-Cyrl-UZ" w:eastAsia="ru-RU"/>
        </w:rPr>
        <w:t xml:space="preserve">yechim </w:t>
      </w:r>
      <w:r w:rsidR="00C46CD9" w:rsidRPr="00AD3830">
        <w:rPr>
          <w:rFonts w:ascii="Times New Roman" w:eastAsia="Times New Roman" w:hAnsi="Times New Roman" w:cs="Times New Roman"/>
          <w:b/>
          <w:bCs/>
          <w:color w:val="000000"/>
          <w:sz w:val="28"/>
          <w:szCs w:val="28"/>
          <w:lang w:eastAsia="ru-RU"/>
        </w:rPr>
        <w:t>q</w:t>
      </w:r>
      <w:r w:rsidR="00C46CD9" w:rsidRPr="00AD3830">
        <w:rPr>
          <w:rFonts w:ascii="Times New Roman" w:eastAsia="Times New Roman" w:hAnsi="Times New Roman" w:cs="Times New Roman"/>
          <w:b/>
          <w:bCs/>
          <w:color w:val="000000"/>
          <w:sz w:val="28"/>
          <w:szCs w:val="28"/>
          <w:lang w:val="uz-Cyrl-UZ" w:eastAsia="ru-RU"/>
        </w:rPr>
        <w:t>idirish</w:t>
      </w:r>
      <w:r w:rsidRPr="00AD3830">
        <w:rPr>
          <w:rFonts w:ascii="Times New Roman" w:hAnsi="Times New Roman" w:cs="Times New Roman"/>
          <w:b/>
          <w:bCs/>
          <w:sz w:val="28"/>
          <w:szCs w:val="28"/>
        </w:rPr>
        <w:t>.</w:t>
      </w:r>
    </w:p>
    <w:p w14:paraId="5B1646F4" w14:textId="7F7B06C7" w:rsidR="00BE1150" w:rsidRPr="00AD3830" w:rsidRDefault="004F722C" w:rsidP="00BE1150">
      <w:pPr>
        <w:spacing w:after="0" w:line="240" w:lineRule="auto"/>
        <w:jc w:val="both"/>
        <w:rPr>
          <w:rFonts w:ascii="Times New Roman" w:hAnsi="Times New Roman" w:cs="Times New Roman"/>
          <w:b/>
          <w:bCs/>
          <w:sz w:val="28"/>
          <w:szCs w:val="28"/>
        </w:rPr>
      </w:pPr>
      <w:r w:rsidRPr="00AD3830">
        <w:rPr>
          <w:rFonts w:ascii="Times New Roman" w:hAnsi="Times New Roman" w:cs="Times New Roman"/>
          <w:b/>
          <w:bCs/>
          <w:sz w:val="28"/>
          <w:szCs w:val="28"/>
        </w:rPr>
        <w:t>3</w:t>
      </w:r>
      <w:r w:rsidR="00BE1150" w:rsidRPr="00AD3830">
        <w:rPr>
          <w:rFonts w:ascii="Times New Roman" w:hAnsi="Times New Roman" w:cs="Times New Roman"/>
          <w:b/>
          <w:bCs/>
          <w:sz w:val="28"/>
          <w:szCs w:val="28"/>
        </w:rPr>
        <w:t xml:space="preserve">.2 </w:t>
      </w:r>
      <w:r w:rsidR="007B37DA" w:rsidRPr="00AD3830">
        <w:rPr>
          <w:rFonts w:ascii="Times New Roman" w:hAnsi="Times New Roman" w:cs="Times New Roman"/>
          <w:b/>
          <w:bCs/>
          <w:sz w:val="28"/>
          <w:szCs w:val="28"/>
        </w:rPr>
        <w:t>Asbob konstruksiyasi tizim sifatida</w:t>
      </w:r>
      <w:r w:rsidR="00BE1150" w:rsidRPr="00AD3830">
        <w:rPr>
          <w:rFonts w:ascii="Times New Roman" w:hAnsi="Times New Roman" w:cs="Times New Roman"/>
          <w:b/>
          <w:bCs/>
          <w:sz w:val="28"/>
          <w:szCs w:val="28"/>
        </w:rPr>
        <w:t>.</w:t>
      </w:r>
    </w:p>
    <w:p w14:paraId="3976C3AC" w14:textId="77777777" w:rsidR="0087628B" w:rsidRPr="00AD3830" w:rsidRDefault="00BE1150" w:rsidP="007B37DA">
      <w:pPr>
        <w:spacing w:after="0" w:line="240" w:lineRule="auto"/>
        <w:jc w:val="both"/>
        <w:rPr>
          <w:rFonts w:ascii="Times New Roman" w:hAnsi="Times New Roman" w:cs="Times New Roman"/>
          <w:b/>
          <w:bCs/>
          <w:sz w:val="28"/>
          <w:szCs w:val="28"/>
        </w:rPr>
      </w:pPr>
      <w:r w:rsidRPr="00AD3830">
        <w:rPr>
          <w:rFonts w:ascii="Times New Roman" w:hAnsi="Times New Roman" w:cs="Times New Roman"/>
          <w:b/>
          <w:bCs/>
          <w:sz w:val="28"/>
          <w:szCs w:val="28"/>
        </w:rPr>
        <w:t xml:space="preserve">3.3 </w:t>
      </w:r>
      <w:r w:rsidR="007B37DA" w:rsidRPr="00AD3830">
        <w:rPr>
          <w:rFonts w:ascii="Times New Roman" w:hAnsi="Times New Roman" w:cs="Times New Roman"/>
          <w:b/>
          <w:bCs/>
          <w:sz w:val="28"/>
          <w:szCs w:val="28"/>
          <w:lang w:val="uz-Cyrl-UZ"/>
        </w:rPr>
        <w:t xml:space="preserve">Konstruktsiyalash bosqichlari. </w:t>
      </w:r>
    </w:p>
    <w:p w14:paraId="381306B0" w14:textId="57562BF1" w:rsidR="007B37DA" w:rsidRPr="00AD3830" w:rsidRDefault="0087628B" w:rsidP="007B37DA">
      <w:pPr>
        <w:spacing w:after="0" w:line="240" w:lineRule="auto"/>
        <w:jc w:val="both"/>
        <w:rPr>
          <w:rFonts w:ascii="Times New Roman" w:hAnsi="Times New Roman" w:cs="Times New Roman"/>
          <w:b/>
          <w:bCs/>
          <w:sz w:val="28"/>
          <w:szCs w:val="28"/>
        </w:rPr>
      </w:pPr>
      <w:r w:rsidRPr="00AD3830">
        <w:rPr>
          <w:rFonts w:ascii="Times New Roman" w:hAnsi="Times New Roman" w:cs="Times New Roman"/>
          <w:b/>
          <w:bCs/>
          <w:sz w:val="28"/>
          <w:szCs w:val="28"/>
        </w:rPr>
        <w:t xml:space="preserve">3.4 </w:t>
      </w:r>
      <w:r w:rsidR="00C0539F" w:rsidRPr="00AD3830">
        <w:rPr>
          <w:rFonts w:ascii="Times New Roman" w:hAnsi="Times New Roman" w:cs="Times New Roman"/>
          <w:b/>
          <w:bCs/>
          <w:sz w:val="28"/>
          <w:szCs w:val="28"/>
          <w:lang w:val="uz-Cyrl-UZ"/>
        </w:rPr>
        <w:t>Konstruktorlik xujjatlari</w:t>
      </w:r>
      <w:r w:rsidR="00C0539F" w:rsidRPr="00AD3830">
        <w:rPr>
          <w:rFonts w:ascii="Times New Roman" w:hAnsi="Times New Roman" w:cs="Times New Roman"/>
          <w:b/>
          <w:bCs/>
          <w:sz w:val="28"/>
          <w:szCs w:val="28"/>
        </w:rPr>
        <w:t xml:space="preserve"> </w:t>
      </w:r>
      <w:proofErr w:type="gramStart"/>
      <w:r w:rsidR="00C0539F" w:rsidRPr="00AD3830">
        <w:rPr>
          <w:rFonts w:ascii="Times New Roman" w:hAnsi="Times New Roman" w:cs="Times New Roman"/>
          <w:b/>
          <w:bCs/>
          <w:sz w:val="28"/>
          <w:szCs w:val="28"/>
          <w:lang w:val="it-IT"/>
        </w:rPr>
        <w:t>va</w:t>
      </w:r>
      <w:proofErr w:type="gramEnd"/>
      <w:r w:rsidR="00C0539F" w:rsidRPr="00AD3830">
        <w:rPr>
          <w:rFonts w:ascii="Times New Roman" w:hAnsi="Times New Roman" w:cs="Times New Roman"/>
          <w:b/>
          <w:bCs/>
          <w:sz w:val="28"/>
          <w:szCs w:val="28"/>
          <w:lang w:val="it-IT"/>
        </w:rPr>
        <w:t xml:space="preserve"> konstruktorlik xujjatlar yagona tizimi.</w:t>
      </w:r>
    </w:p>
    <w:p w14:paraId="2F2017DD" w14:textId="77777777" w:rsidR="00C0539F" w:rsidRPr="00AD3830" w:rsidRDefault="00C0539F" w:rsidP="007B37DA">
      <w:pPr>
        <w:spacing w:after="0" w:line="240" w:lineRule="auto"/>
        <w:jc w:val="both"/>
        <w:rPr>
          <w:rFonts w:ascii="Times New Roman" w:hAnsi="Times New Roman" w:cs="Times New Roman"/>
          <w:b/>
          <w:bCs/>
          <w:sz w:val="28"/>
          <w:szCs w:val="28"/>
        </w:rPr>
      </w:pPr>
    </w:p>
    <w:p w14:paraId="1D0B634E" w14:textId="37B3C7EB" w:rsidR="00BE1150" w:rsidRPr="00AD3830" w:rsidRDefault="00C46CD9" w:rsidP="00BE1150">
      <w:pPr>
        <w:spacing w:after="0" w:line="240" w:lineRule="auto"/>
        <w:jc w:val="center"/>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b/>
          <w:bCs/>
          <w:color w:val="000000"/>
          <w:sz w:val="28"/>
          <w:szCs w:val="28"/>
          <w:lang w:eastAsia="ru-RU"/>
        </w:rPr>
        <w:t>3.</w:t>
      </w:r>
      <w:r w:rsidR="00BE1150" w:rsidRPr="00AD3830">
        <w:rPr>
          <w:rFonts w:ascii="Times New Roman" w:eastAsia="Times New Roman" w:hAnsi="Times New Roman" w:cs="Times New Roman"/>
          <w:b/>
          <w:bCs/>
          <w:color w:val="000000"/>
          <w:sz w:val="28"/>
          <w:szCs w:val="28"/>
          <w:lang w:val="uz-Cyrl-UZ" w:eastAsia="ru-RU"/>
        </w:rPr>
        <w:t>1</w:t>
      </w:r>
      <w:r w:rsidRPr="00AD3830">
        <w:rPr>
          <w:rFonts w:ascii="Times New Roman" w:eastAsia="Times New Roman" w:hAnsi="Times New Roman" w:cs="Times New Roman"/>
          <w:b/>
          <w:bCs/>
          <w:color w:val="000000"/>
          <w:sz w:val="28"/>
          <w:szCs w:val="28"/>
          <w:lang w:eastAsia="ru-RU"/>
        </w:rPr>
        <w:t xml:space="preserve"> </w:t>
      </w:r>
      <w:r w:rsidR="00BE1150" w:rsidRPr="00AD3830">
        <w:rPr>
          <w:rFonts w:ascii="Times New Roman" w:eastAsia="Times New Roman" w:hAnsi="Times New Roman" w:cs="Times New Roman"/>
          <w:b/>
          <w:bCs/>
          <w:color w:val="000000"/>
          <w:sz w:val="28"/>
          <w:szCs w:val="28"/>
          <w:lang w:val="uz-Cyrl-UZ" w:eastAsia="ru-RU"/>
        </w:rPr>
        <w:t xml:space="preserve">Konstruktsiyalash </w:t>
      </w:r>
      <w:proofErr w:type="gramStart"/>
      <w:r w:rsidRPr="00AD3830">
        <w:rPr>
          <w:rFonts w:ascii="Times New Roman" w:eastAsia="Times New Roman" w:hAnsi="Times New Roman" w:cs="Times New Roman"/>
          <w:b/>
          <w:bCs/>
          <w:color w:val="000000"/>
          <w:sz w:val="28"/>
          <w:szCs w:val="28"/>
          <w:lang w:eastAsia="ru-RU"/>
        </w:rPr>
        <w:t>va</w:t>
      </w:r>
      <w:proofErr w:type="gramEnd"/>
      <w:r w:rsidR="00BE1150" w:rsidRPr="00AD3830">
        <w:rPr>
          <w:rFonts w:ascii="Times New Roman" w:eastAsia="Times New Roman" w:hAnsi="Times New Roman" w:cs="Times New Roman"/>
          <w:b/>
          <w:bCs/>
          <w:color w:val="000000"/>
          <w:sz w:val="28"/>
          <w:szCs w:val="28"/>
          <w:lang w:val="uz-Cyrl-UZ" w:eastAsia="ru-RU"/>
        </w:rPr>
        <w:t xml:space="preserve"> </w:t>
      </w:r>
      <w:r w:rsidRPr="00AD3830">
        <w:rPr>
          <w:rFonts w:ascii="Times New Roman" w:eastAsia="Times New Roman" w:hAnsi="Times New Roman" w:cs="Times New Roman"/>
          <w:b/>
          <w:bCs/>
          <w:color w:val="000000"/>
          <w:sz w:val="28"/>
          <w:szCs w:val="28"/>
          <w:lang w:eastAsia="ru-RU"/>
        </w:rPr>
        <w:t>t</w:t>
      </w:r>
      <w:r w:rsidR="004F722C" w:rsidRPr="00AD3830">
        <w:rPr>
          <w:rFonts w:ascii="Times New Roman" w:eastAsia="Times New Roman" w:hAnsi="Times New Roman" w:cs="Times New Roman"/>
          <w:b/>
          <w:bCs/>
          <w:color w:val="000000"/>
          <w:sz w:val="28"/>
          <w:szCs w:val="28"/>
          <w:lang w:val="uz-Cyrl-UZ" w:eastAsia="ru-RU"/>
        </w:rPr>
        <w:t xml:space="preserve">exnik </w:t>
      </w:r>
      <w:r w:rsidRPr="00AD3830">
        <w:rPr>
          <w:rFonts w:ascii="Times New Roman" w:eastAsia="Times New Roman" w:hAnsi="Times New Roman" w:cs="Times New Roman"/>
          <w:b/>
          <w:bCs/>
          <w:color w:val="000000"/>
          <w:sz w:val="28"/>
          <w:szCs w:val="28"/>
          <w:lang w:val="uz-Cyrl-UZ" w:eastAsia="ru-RU"/>
        </w:rPr>
        <w:t>yechim</w:t>
      </w:r>
      <w:r w:rsidR="00BE1150" w:rsidRPr="00AD3830">
        <w:rPr>
          <w:rFonts w:ascii="Times New Roman" w:eastAsia="Times New Roman" w:hAnsi="Times New Roman" w:cs="Times New Roman"/>
          <w:b/>
          <w:bCs/>
          <w:color w:val="000000"/>
          <w:sz w:val="28"/>
          <w:szCs w:val="28"/>
          <w:lang w:val="uz-Cyrl-UZ" w:eastAsia="ru-RU"/>
        </w:rPr>
        <w:t xml:space="preserve"> </w:t>
      </w:r>
      <w:r w:rsidRPr="00AD3830">
        <w:rPr>
          <w:rFonts w:ascii="Times New Roman" w:eastAsia="Times New Roman" w:hAnsi="Times New Roman" w:cs="Times New Roman"/>
          <w:b/>
          <w:bCs/>
          <w:color w:val="000000"/>
          <w:sz w:val="28"/>
          <w:szCs w:val="28"/>
          <w:lang w:eastAsia="ru-RU"/>
        </w:rPr>
        <w:t>q</w:t>
      </w:r>
      <w:r w:rsidR="00BE1150" w:rsidRPr="00AD3830">
        <w:rPr>
          <w:rFonts w:ascii="Times New Roman" w:eastAsia="Times New Roman" w:hAnsi="Times New Roman" w:cs="Times New Roman"/>
          <w:b/>
          <w:bCs/>
          <w:color w:val="000000"/>
          <w:sz w:val="28"/>
          <w:szCs w:val="28"/>
          <w:lang w:val="uz-Cyrl-UZ" w:eastAsia="ru-RU"/>
        </w:rPr>
        <w:t>idirish.</w:t>
      </w:r>
    </w:p>
    <w:p w14:paraId="23FF9994" w14:textId="1350286C" w:rsidR="00AA46FE" w:rsidRPr="00AD3830" w:rsidRDefault="00CD7E48" w:rsidP="00BE1150">
      <w:pPr>
        <w:spacing w:after="0" w:line="240" w:lineRule="auto"/>
        <w:jc w:val="both"/>
        <w:rPr>
          <w:rFonts w:ascii="Times New Roman" w:eastAsia="Times New Roman" w:hAnsi="Times New Roman" w:cs="Times New Roman"/>
          <w:color w:val="000000"/>
          <w:sz w:val="28"/>
          <w:szCs w:val="28"/>
          <w:lang w:val="it-IT" w:eastAsia="ru-RU"/>
        </w:rPr>
      </w:pPr>
      <w:bookmarkStart w:id="0" w:name="_Hlk56753673"/>
      <w:r w:rsidRPr="00AD3830">
        <w:rPr>
          <w:rFonts w:ascii="Times New Roman" w:eastAsia="Times New Roman" w:hAnsi="Times New Roman" w:cs="Times New Roman"/>
          <w:b/>
          <w:color w:val="000000"/>
          <w:sz w:val="28"/>
          <w:szCs w:val="28"/>
          <w:lang w:eastAsia="ru-RU"/>
        </w:rPr>
        <w:tab/>
      </w:r>
      <w:r w:rsidR="00BE1150" w:rsidRPr="00AD3830">
        <w:rPr>
          <w:rFonts w:ascii="Times New Roman" w:eastAsia="Times New Roman" w:hAnsi="Times New Roman" w:cs="Times New Roman"/>
          <w:color w:val="000000"/>
          <w:sz w:val="28"/>
          <w:szCs w:val="28"/>
          <w:lang w:val="it-IT" w:eastAsia="ru-RU"/>
        </w:rPr>
        <w:t xml:space="preserve">Asbobni konstruksiyalash jarayoni konstruktorlik </w:t>
      </w:r>
      <w:r w:rsidR="00BE7113" w:rsidRPr="00AD3830">
        <w:rPr>
          <w:rFonts w:ascii="Times New Roman" w:eastAsia="Times New Roman" w:hAnsi="Times New Roman" w:cs="Times New Roman"/>
          <w:color w:val="000000"/>
          <w:sz w:val="28"/>
          <w:szCs w:val="28"/>
          <w:lang w:val="it-IT" w:eastAsia="ru-RU"/>
        </w:rPr>
        <w:t>yechim</w:t>
      </w:r>
      <w:r w:rsidR="00BE1150" w:rsidRPr="00AD3830">
        <w:rPr>
          <w:rFonts w:ascii="Times New Roman" w:eastAsia="Times New Roman" w:hAnsi="Times New Roman" w:cs="Times New Roman"/>
          <w:color w:val="000000"/>
          <w:sz w:val="28"/>
          <w:szCs w:val="28"/>
          <w:lang w:val="it-IT" w:eastAsia="ru-RU"/>
        </w:rPr>
        <w:t>ning birlamchi</w:t>
      </w:r>
      <w:r w:rsidR="00AA46FE" w:rsidRPr="00AD3830">
        <w:rPr>
          <w:rFonts w:ascii="Times New Roman" w:eastAsia="Times New Roman" w:hAnsi="Times New Roman" w:cs="Times New Roman"/>
          <w:color w:val="000000"/>
          <w:sz w:val="28"/>
          <w:szCs w:val="28"/>
          <w:lang w:val="it-IT" w:eastAsia="ru-RU"/>
        </w:rPr>
        <w:t xml:space="preserve"> </w:t>
      </w:r>
      <w:r w:rsidR="00BE1150" w:rsidRPr="00AD3830">
        <w:rPr>
          <w:rFonts w:ascii="Times New Roman" w:eastAsia="Times New Roman" w:hAnsi="Times New Roman" w:cs="Times New Roman"/>
          <w:color w:val="000000"/>
          <w:sz w:val="28"/>
          <w:szCs w:val="28"/>
          <w:lang w:val="it-IT" w:eastAsia="ru-RU"/>
        </w:rPr>
        <w:t>varianti shakllanganda</w:t>
      </w:r>
      <w:bookmarkEnd w:id="0"/>
      <w:r w:rsidR="00BE1150" w:rsidRPr="00AD3830">
        <w:rPr>
          <w:rFonts w:ascii="Times New Roman" w:eastAsia="Times New Roman" w:hAnsi="Times New Roman" w:cs="Times New Roman"/>
          <w:color w:val="000000"/>
          <w:sz w:val="28"/>
          <w:szCs w:val="28"/>
          <w:lang w:val="it-IT" w:eastAsia="ru-RU"/>
        </w:rPr>
        <w:t xml:space="preserve">, ya’ni - </w:t>
      </w:r>
      <w:r w:rsidR="00BE1150" w:rsidRPr="00AD3830">
        <w:rPr>
          <w:rFonts w:ascii="Times New Roman" w:eastAsia="Times New Roman" w:hAnsi="Times New Roman" w:cs="Times New Roman"/>
          <w:bCs/>
          <w:color w:val="000000"/>
          <w:sz w:val="28"/>
          <w:szCs w:val="28"/>
          <w:lang w:val="it-IT" w:eastAsia="ru-RU"/>
        </w:rPr>
        <w:t>texnik taklif</w:t>
      </w:r>
      <w:r w:rsidR="00BE1150" w:rsidRPr="00AD3830">
        <w:rPr>
          <w:rFonts w:ascii="Times New Roman" w:eastAsia="Times New Roman" w:hAnsi="Times New Roman" w:cs="Times New Roman"/>
          <w:color w:val="000000"/>
          <w:sz w:val="28"/>
          <w:szCs w:val="28"/>
          <w:lang w:val="it-IT" w:eastAsia="ru-RU"/>
        </w:rPr>
        <w:t xml:space="preserve"> (TT) dan boshlanadi. Ko‘p hollarda TT ning birinchi varianti erkin shakllanadi, ya’ni texnik topshiriqdagi texnik talab ishlab chiqarilayotgan vaqtda</w:t>
      </w:r>
      <w:r w:rsidR="00365A77" w:rsidRPr="00AD3830">
        <w:rPr>
          <w:rFonts w:ascii="Times New Roman" w:eastAsia="Times New Roman" w:hAnsi="Times New Roman" w:cs="Times New Roman"/>
          <w:color w:val="000000"/>
          <w:sz w:val="28"/>
          <w:szCs w:val="28"/>
          <w:lang w:val="it-IT" w:eastAsia="ru-RU"/>
        </w:rPr>
        <w:t xml:space="preserve"> shakllantiriladi</w:t>
      </w:r>
      <w:r w:rsidR="00BE1150" w:rsidRPr="00AD3830">
        <w:rPr>
          <w:rFonts w:ascii="Times New Roman" w:eastAsia="Times New Roman" w:hAnsi="Times New Roman" w:cs="Times New Roman"/>
          <w:color w:val="000000"/>
          <w:sz w:val="28"/>
          <w:szCs w:val="28"/>
          <w:lang w:val="it-IT" w:eastAsia="ru-RU"/>
        </w:rPr>
        <w:t>. Texnik talab shunday yozilishi kerakki, ishlab chiqarilayotgan obyektga va xayoliy obrazga tayangan holda real ishni bajarish kerak. Bunday obrazni amaliy asosi qilib, un</w:t>
      </w:r>
      <w:r w:rsidR="00AA46FE" w:rsidRPr="00AD3830">
        <w:rPr>
          <w:rFonts w:ascii="Times New Roman" w:eastAsia="Times New Roman" w:hAnsi="Times New Roman" w:cs="Times New Roman"/>
          <w:color w:val="000000"/>
          <w:sz w:val="28"/>
          <w:szCs w:val="28"/>
          <w:lang w:val="it-IT" w:eastAsia="ru-RU"/>
        </w:rPr>
        <w:t xml:space="preserve">gacha yaratilgan konstruksiyada </w:t>
      </w:r>
      <w:r w:rsidR="00BE1150" w:rsidRPr="00AD3830">
        <w:rPr>
          <w:rFonts w:ascii="Times New Roman" w:eastAsia="Times New Roman" w:hAnsi="Times New Roman" w:cs="Times New Roman"/>
          <w:color w:val="000000"/>
          <w:sz w:val="28"/>
          <w:szCs w:val="28"/>
          <w:lang w:val="it-IT" w:eastAsia="ru-RU"/>
        </w:rPr>
        <w:t>etishmagan yoki ortiqchasi mavjud konkret prototip olinadi.</w:t>
      </w:r>
    </w:p>
    <w:p w14:paraId="0620F210" w14:textId="6C5948EB" w:rsidR="00AA46FE" w:rsidRPr="00AD3830" w:rsidRDefault="00CD7E48" w:rsidP="00BE1150">
      <w:pPr>
        <w:spacing w:after="0" w:line="240" w:lineRule="auto"/>
        <w:jc w:val="both"/>
        <w:rPr>
          <w:rFonts w:ascii="Times New Roman" w:eastAsia="Times New Roman" w:hAnsi="Times New Roman" w:cs="Times New Roman"/>
          <w:color w:val="000000"/>
          <w:sz w:val="28"/>
          <w:szCs w:val="28"/>
          <w:lang w:val="it-IT" w:eastAsia="ru-RU"/>
        </w:rPr>
      </w:pPr>
      <w:r w:rsidRPr="00AD3830">
        <w:rPr>
          <w:rFonts w:ascii="Times New Roman" w:eastAsia="Times New Roman" w:hAnsi="Times New Roman" w:cs="Times New Roman"/>
          <w:color w:val="000000"/>
          <w:sz w:val="28"/>
          <w:szCs w:val="28"/>
          <w:lang w:val="it-IT" w:eastAsia="ru-RU"/>
        </w:rPr>
        <w:tab/>
      </w:r>
      <w:r w:rsidR="00BE1150" w:rsidRPr="00AD3830">
        <w:rPr>
          <w:rFonts w:ascii="Times New Roman" w:eastAsia="Times New Roman" w:hAnsi="Times New Roman" w:cs="Times New Roman"/>
          <w:color w:val="000000"/>
          <w:sz w:val="28"/>
          <w:szCs w:val="28"/>
          <w:lang w:val="it-IT" w:eastAsia="ru-RU"/>
        </w:rPr>
        <w:t>Konstruktor obrazlarni hayol qiladi va ularni og‘zaki yoki matematik (formula</w:t>
      </w:r>
      <w:r w:rsidR="00AA46FE" w:rsidRPr="00AD3830">
        <w:rPr>
          <w:rFonts w:ascii="Times New Roman" w:eastAsia="Times New Roman" w:hAnsi="Times New Roman" w:cs="Times New Roman"/>
          <w:color w:val="000000"/>
          <w:sz w:val="28"/>
          <w:szCs w:val="28"/>
          <w:lang w:val="it-IT" w:eastAsia="ru-RU"/>
        </w:rPr>
        <w:t xml:space="preserve"> </w:t>
      </w:r>
      <w:r w:rsidR="00BE1150" w:rsidRPr="00AD3830">
        <w:rPr>
          <w:rFonts w:ascii="Times New Roman" w:eastAsia="Times New Roman" w:hAnsi="Times New Roman" w:cs="Times New Roman"/>
          <w:color w:val="000000"/>
          <w:sz w:val="28"/>
          <w:szCs w:val="28"/>
          <w:lang w:val="it-IT" w:eastAsia="ru-RU"/>
        </w:rPr>
        <w:t>yoki aniq sonlar) yoki grafikli (rasmli yoki chizmali) ko‘rinishlarda izoxlaydi.</w:t>
      </w:r>
      <w:r w:rsidR="00C46CD9" w:rsidRPr="00AD3830">
        <w:rPr>
          <w:rFonts w:ascii="Times New Roman" w:eastAsia="Times New Roman" w:hAnsi="Times New Roman" w:cs="Times New Roman"/>
          <w:color w:val="000000"/>
          <w:sz w:val="28"/>
          <w:szCs w:val="28"/>
          <w:lang w:val="it-IT" w:eastAsia="ru-RU"/>
        </w:rPr>
        <w:t xml:space="preserve"> </w:t>
      </w:r>
      <w:r w:rsidR="00BE1150" w:rsidRPr="00AD3830">
        <w:rPr>
          <w:rFonts w:ascii="Times New Roman" w:eastAsia="Times New Roman" w:hAnsi="Times New Roman" w:cs="Times New Roman"/>
          <w:color w:val="000000"/>
          <w:sz w:val="28"/>
          <w:szCs w:val="28"/>
          <w:lang w:val="it-IT" w:eastAsia="ru-RU"/>
        </w:rPr>
        <w:t>O‘lchash asboblarini konstruksiyalashda odatda, boshqa qurilmalar bilan</w:t>
      </w:r>
      <w:r w:rsidR="00AA46FE" w:rsidRPr="00AD3830">
        <w:rPr>
          <w:rFonts w:ascii="Times New Roman" w:eastAsia="Times New Roman" w:hAnsi="Times New Roman" w:cs="Times New Roman"/>
          <w:color w:val="000000"/>
          <w:sz w:val="28"/>
          <w:szCs w:val="28"/>
          <w:lang w:val="it-IT" w:eastAsia="ru-RU"/>
        </w:rPr>
        <w:t xml:space="preserve"> </w:t>
      </w:r>
      <w:r w:rsidR="00BE1150" w:rsidRPr="00AD3830">
        <w:rPr>
          <w:rFonts w:ascii="Times New Roman" w:eastAsia="Times New Roman" w:hAnsi="Times New Roman" w:cs="Times New Roman"/>
          <w:color w:val="000000"/>
          <w:sz w:val="28"/>
          <w:szCs w:val="28"/>
          <w:lang w:val="it-IT" w:eastAsia="ru-RU"/>
        </w:rPr>
        <w:t>solishtirilganda, konstruksiya qismlari orasidagi funksional ichki aloqani (mexanik</w:t>
      </w:r>
      <w:r w:rsidR="00AA46FE" w:rsidRPr="00AD3830">
        <w:rPr>
          <w:rFonts w:ascii="Times New Roman" w:eastAsia="Times New Roman" w:hAnsi="Times New Roman" w:cs="Times New Roman"/>
          <w:color w:val="000000"/>
          <w:sz w:val="28"/>
          <w:szCs w:val="28"/>
          <w:lang w:val="it-IT" w:eastAsia="ru-RU"/>
        </w:rPr>
        <w:t xml:space="preserve"> </w:t>
      </w:r>
      <w:r w:rsidR="00BE1150" w:rsidRPr="00AD3830">
        <w:rPr>
          <w:rFonts w:ascii="Times New Roman" w:eastAsia="Times New Roman" w:hAnsi="Times New Roman" w:cs="Times New Roman"/>
          <w:color w:val="000000"/>
          <w:sz w:val="28"/>
          <w:szCs w:val="28"/>
          <w:lang w:val="it-IT" w:eastAsia="ru-RU"/>
        </w:rPr>
        <w:t>va fazoviy aloqalardan tashqari murakkab elektr aloqa) o‘rnatish va turli fizik</w:t>
      </w:r>
      <w:r w:rsidR="00AA46FE" w:rsidRPr="00AD3830">
        <w:rPr>
          <w:rFonts w:ascii="Times New Roman" w:eastAsia="Times New Roman" w:hAnsi="Times New Roman" w:cs="Times New Roman"/>
          <w:color w:val="000000"/>
          <w:sz w:val="28"/>
          <w:szCs w:val="28"/>
          <w:lang w:val="it-IT" w:eastAsia="ru-RU"/>
        </w:rPr>
        <w:t xml:space="preserve"> </w:t>
      </w:r>
      <w:r w:rsidR="00BE1150" w:rsidRPr="00AD3830">
        <w:rPr>
          <w:rFonts w:ascii="Times New Roman" w:eastAsia="Times New Roman" w:hAnsi="Times New Roman" w:cs="Times New Roman"/>
          <w:color w:val="000000"/>
          <w:sz w:val="28"/>
          <w:szCs w:val="28"/>
          <w:lang w:val="it-IT" w:eastAsia="ru-RU"/>
        </w:rPr>
        <w:t>maydonlar ta’sirini chegaralash kabi murakkab masalalarni echish bilan farqlanadi.</w:t>
      </w:r>
      <w:r w:rsidR="00AA46FE" w:rsidRPr="00AD3830">
        <w:rPr>
          <w:rFonts w:ascii="Times New Roman" w:eastAsia="Times New Roman" w:hAnsi="Times New Roman" w:cs="Times New Roman"/>
          <w:color w:val="000000"/>
          <w:sz w:val="28"/>
          <w:szCs w:val="28"/>
          <w:lang w:val="it-IT" w:eastAsia="ru-RU"/>
        </w:rPr>
        <w:t xml:space="preserve"> </w:t>
      </w:r>
      <w:r w:rsidR="00BE1150" w:rsidRPr="00AD3830">
        <w:rPr>
          <w:rFonts w:ascii="Times New Roman" w:eastAsia="Times New Roman" w:hAnsi="Times New Roman" w:cs="Times New Roman"/>
          <w:color w:val="000000"/>
          <w:sz w:val="28"/>
          <w:szCs w:val="28"/>
          <w:lang w:val="it-IT" w:eastAsia="ru-RU"/>
        </w:rPr>
        <w:t xml:space="preserve">Umuman olganda asbob soxasida texnik </w:t>
      </w:r>
      <w:r w:rsidR="00BE7113" w:rsidRPr="00AD3830">
        <w:rPr>
          <w:rFonts w:ascii="Times New Roman" w:eastAsia="Times New Roman" w:hAnsi="Times New Roman" w:cs="Times New Roman"/>
          <w:color w:val="000000"/>
          <w:sz w:val="28"/>
          <w:szCs w:val="28"/>
          <w:lang w:val="it-IT" w:eastAsia="ru-RU"/>
        </w:rPr>
        <w:t>yechim</w:t>
      </w:r>
      <w:r w:rsidR="00BE1150" w:rsidRPr="00AD3830">
        <w:rPr>
          <w:rFonts w:ascii="Times New Roman" w:eastAsia="Times New Roman" w:hAnsi="Times New Roman" w:cs="Times New Roman"/>
          <w:color w:val="000000"/>
          <w:sz w:val="28"/>
          <w:szCs w:val="28"/>
          <w:lang w:val="it-IT" w:eastAsia="ru-RU"/>
        </w:rPr>
        <w:t>ni qidirish, remont talablikni</w:t>
      </w:r>
      <w:r w:rsidR="00AA46FE" w:rsidRPr="00AD3830">
        <w:rPr>
          <w:rFonts w:ascii="Times New Roman" w:eastAsia="Times New Roman" w:hAnsi="Times New Roman" w:cs="Times New Roman"/>
          <w:color w:val="000000"/>
          <w:sz w:val="28"/>
          <w:szCs w:val="28"/>
          <w:lang w:val="it-IT" w:eastAsia="ru-RU"/>
        </w:rPr>
        <w:t xml:space="preserve"> </w:t>
      </w:r>
      <w:r w:rsidR="00BE1150" w:rsidRPr="00AD3830">
        <w:rPr>
          <w:rFonts w:ascii="Times New Roman" w:eastAsia="Times New Roman" w:hAnsi="Times New Roman" w:cs="Times New Roman"/>
          <w:color w:val="000000"/>
          <w:sz w:val="28"/>
          <w:szCs w:val="28"/>
          <w:lang w:val="it-IT" w:eastAsia="ru-RU"/>
        </w:rPr>
        <w:t>xisobga olgan xolda ishonchlilikni oshirish va maxsulot ishlab chiqish uchun texnik topshiriqdagi bir-biriga teskari talabni qondirishda turg‘un kelishuvni matematik mantiqiy tanlov asosida olib borishga asoslangan. S</w:t>
      </w:r>
      <w:r w:rsidRPr="00AD3830">
        <w:rPr>
          <w:rFonts w:ascii="Times New Roman" w:eastAsia="Times New Roman" w:hAnsi="Times New Roman" w:cs="Times New Roman"/>
          <w:color w:val="000000"/>
          <w:sz w:val="28"/>
          <w:szCs w:val="28"/>
          <w:lang w:val="it-IT" w:eastAsia="ru-RU"/>
        </w:rPr>
        <w:t>h</w:t>
      </w:r>
      <w:r w:rsidR="00BE1150" w:rsidRPr="00AD3830">
        <w:rPr>
          <w:rFonts w:ascii="Times New Roman" w:eastAsia="Times New Roman" w:hAnsi="Times New Roman" w:cs="Times New Roman"/>
          <w:color w:val="000000"/>
          <w:sz w:val="28"/>
          <w:szCs w:val="28"/>
          <w:lang w:val="it-IT" w:eastAsia="ru-RU"/>
        </w:rPr>
        <w:t>uningdek, odam-mashina tizimining xususiyatlarni xisobga olish zarur.</w:t>
      </w:r>
      <w:r w:rsidR="00AA46FE" w:rsidRPr="00AD3830">
        <w:rPr>
          <w:rFonts w:ascii="Times New Roman" w:eastAsia="Times New Roman" w:hAnsi="Times New Roman" w:cs="Times New Roman"/>
          <w:color w:val="000000"/>
          <w:sz w:val="28"/>
          <w:szCs w:val="28"/>
          <w:lang w:val="it-IT" w:eastAsia="ru-RU"/>
        </w:rPr>
        <w:t xml:space="preserve">  </w:t>
      </w:r>
    </w:p>
    <w:p w14:paraId="3CDF4802" w14:textId="71D62942" w:rsidR="00BE1150" w:rsidRPr="00AD3830" w:rsidRDefault="009615F4" w:rsidP="00BE1150">
      <w:pPr>
        <w:spacing w:after="0" w:line="240" w:lineRule="auto"/>
        <w:jc w:val="both"/>
        <w:rPr>
          <w:rFonts w:ascii="Times New Roman" w:eastAsia="Times New Roman" w:hAnsi="Times New Roman" w:cs="Times New Roman"/>
          <w:b/>
          <w:bCs/>
          <w:color w:val="000000"/>
          <w:sz w:val="28"/>
          <w:szCs w:val="28"/>
          <w:lang w:val="uz-Cyrl-UZ" w:eastAsia="ru-RU"/>
        </w:rPr>
      </w:pPr>
      <w:r>
        <w:rPr>
          <w:rFonts w:ascii="Times New Roman" w:eastAsia="Times New Roman" w:hAnsi="Times New Roman" w:cs="Times New Roman"/>
          <w:b/>
          <w:bCs/>
          <w:color w:val="000000"/>
          <w:sz w:val="28"/>
          <w:szCs w:val="28"/>
          <w:lang w:val="uz-Cyrl-UZ" w:eastAsia="ru-RU"/>
        </w:rPr>
        <w:tab/>
      </w:r>
      <w:r w:rsidR="00BE1150" w:rsidRPr="00AD3830">
        <w:rPr>
          <w:rFonts w:ascii="Times New Roman" w:eastAsia="Times New Roman" w:hAnsi="Times New Roman" w:cs="Times New Roman"/>
          <w:b/>
          <w:bCs/>
          <w:color w:val="000000"/>
          <w:sz w:val="28"/>
          <w:szCs w:val="28"/>
          <w:lang w:val="uz-Cyrl-UZ" w:eastAsia="ru-RU"/>
        </w:rPr>
        <w:t xml:space="preserve">Texnik </w:t>
      </w:r>
      <w:r w:rsidR="00C46CD9" w:rsidRPr="00AD3830">
        <w:rPr>
          <w:rFonts w:ascii="Times New Roman" w:eastAsia="Times New Roman" w:hAnsi="Times New Roman" w:cs="Times New Roman"/>
          <w:b/>
          <w:bCs/>
          <w:color w:val="000000"/>
          <w:sz w:val="28"/>
          <w:szCs w:val="28"/>
          <w:lang w:val="uz-Cyrl-UZ" w:eastAsia="ru-RU"/>
        </w:rPr>
        <w:t>yechim</w:t>
      </w:r>
      <w:r w:rsidR="00BE1150" w:rsidRPr="00AD3830">
        <w:rPr>
          <w:rFonts w:ascii="Times New Roman" w:eastAsia="Times New Roman" w:hAnsi="Times New Roman" w:cs="Times New Roman"/>
          <w:b/>
          <w:bCs/>
          <w:color w:val="000000"/>
          <w:sz w:val="28"/>
          <w:szCs w:val="28"/>
          <w:lang w:val="uz-Cyrl-UZ" w:eastAsia="ru-RU"/>
        </w:rPr>
        <w:t>ni qidirishda</w:t>
      </w:r>
      <w:r w:rsidR="00BE1150" w:rsidRPr="00AD3830">
        <w:rPr>
          <w:rFonts w:ascii="Times New Roman" w:eastAsia="Times New Roman" w:hAnsi="Times New Roman" w:cs="Times New Roman"/>
          <w:color w:val="000000"/>
          <w:sz w:val="28"/>
          <w:szCs w:val="28"/>
          <w:lang w:val="uz-Cyrl-UZ" w:eastAsia="ru-RU"/>
        </w:rPr>
        <w:t xml:space="preserve"> patent - huquqli hususiyatini hisobga olish,</w:t>
      </w:r>
      <w:r w:rsidR="00AA46FE" w:rsidRPr="00AD3830">
        <w:rPr>
          <w:rFonts w:ascii="Times New Roman" w:eastAsia="Times New Roman" w:hAnsi="Times New Roman" w:cs="Times New Roman"/>
          <w:color w:val="000000"/>
          <w:sz w:val="28"/>
          <w:szCs w:val="28"/>
          <w:lang w:val="uz-Cyrl-UZ" w:eastAsia="ru-RU"/>
        </w:rPr>
        <w:t xml:space="preserve"> </w:t>
      </w:r>
      <w:r w:rsidR="00BE1150" w:rsidRPr="00AD3830">
        <w:rPr>
          <w:rFonts w:ascii="Times New Roman" w:eastAsia="Times New Roman" w:hAnsi="Times New Roman" w:cs="Times New Roman"/>
          <w:color w:val="000000"/>
          <w:sz w:val="28"/>
          <w:szCs w:val="28"/>
          <w:lang w:val="uz-Cyrl-UZ" w:eastAsia="ru-RU"/>
        </w:rPr>
        <w:t>standartlashtirish, unifikatsiyalash va texnologik afzallik talabi orqali namoyon</w:t>
      </w:r>
      <w:r w:rsidR="00AA46FE" w:rsidRPr="00AD3830">
        <w:rPr>
          <w:rFonts w:ascii="Times New Roman" w:eastAsia="Times New Roman" w:hAnsi="Times New Roman" w:cs="Times New Roman"/>
          <w:color w:val="000000"/>
          <w:sz w:val="28"/>
          <w:szCs w:val="28"/>
          <w:lang w:val="uz-Cyrl-UZ" w:eastAsia="ru-RU"/>
        </w:rPr>
        <w:t xml:space="preserve"> </w:t>
      </w:r>
      <w:r w:rsidR="00BE1150" w:rsidRPr="00AD3830">
        <w:rPr>
          <w:rFonts w:ascii="Times New Roman" w:eastAsia="Times New Roman" w:hAnsi="Times New Roman" w:cs="Times New Roman"/>
          <w:color w:val="000000"/>
          <w:sz w:val="28"/>
          <w:szCs w:val="28"/>
          <w:lang w:val="uz-Cyrl-UZ" w:eastAsia="ru-RU"/>
        </w:rPr>
        <w:t>bo‘ladigan, maksimal iqtisodiy samaradorlik talabi bilan chegaralangan, sanoat</w:t>
      </w:r>
      <w:r w:rsidR="00AA46FE" w:rsidRPr="00AD3830">
        <w:rPr>
          <w:rFonts w:ascii="Times New Roman" w:eastAsia="Times New Roman" w:hAnsi="Times New Roman" w:cs="Times New Roman"/>
          <w:color w:val="000000"/>
          <w:sz w:val="28"/>
          <w:szCs w:val="28"/>
          <w:lang w:val="it-IT" w:eastAsia="ru-RU"/>
        </w:rPr>
        <w:t xml:space="preserve"> </w:t>
      </w:r>
      <w:r w:rsidR="00BE1150" w:rsidRPr="00AD3830">
        <w:rPr>
          <w:rFonts w:ascii="Times New Roman" w:eastAsia="Times New Roman" w:hAnsi="Times New Roman" w:cs="Times New Roman"/>
          <w:color w:val="000000"/>
          <w:sz w:val="28"/>
          <w:szCs w:val="28"/>
          <w:lang w:val="uz-Cyrl-UZ" w:eastAsia="ru-RU"/>
        </w:rPr>
        <w:t xml:space="preserve">ishlab chiqarish sharoitiga to‘g‘ri keladigan </w:t>
      </w:r>
      <w:r w:rsidR="00C46CD9" w:rsidRPr="00AD3830">
        <w:rPr>
          <w:rFonts w:ascii="Times New Roman" w:eastAsia="Times New Roman" w:hAnsi="Times New Roman" w:cs="Times New Roman"/>
          <w:color w:val="000000"/>
          <w:sz w:val="28"/>
          <w:szCs w:val="28"/>
          <w:lang w:val="uz-Cyrl-UZ" w:eastAsia="ru-RU"/>
        </w:rPr>
        <w:t>yechim</w:t>
      </w:r>
      <w:r w:rsidR="00BE1150" w:rsidRPr="00AD3830">
        <w:rPr>
          <w:rFonts w:ascii="Times New Roman" w:eastAsia="Times New Roman" w:hAnsi="Times New Roman" w:cs="Times New Roman"/>
          <w:color w:val="000000"/>
          <w:sz w:val="28"/>
          <w:szCs w:val="28"/>
          <w:lang w:val="uz-Cyrl-UZ" w:eastAsia="ru-RU"/>
        </w:rPr>
        <w:t>ni topish zarur.</w:t>
      </w:r>
      <w:r w:rsidR="00AA46FE" w:rsidRPr="00AD3830">
        <w:rPr>
          <w:rFonts w:ascii="Times New Roman" w:eastAsia="Times New Roman" w:hAnsi="Times New Roman" w:cs="Times New Roman"/>
          <w:color w:val="000000"/>
          <w:sz w:val="28"/>
          <w:szCs w:val="28"/>
          <w:lang w:val="uz-Cyrl-UZ" w:eastAsia="ru-RU"/>
        </w:rPr>
        <w:t xml:space="preserve"> </w:t>
      </w:r>
      <w:r w:rsidR="00BE1150" w:rsidRPr="00AD3830">
        <w:rPr>
          <w:rFonts w:ascii="Times New Roman" w:eastAsia="Times New Roman" w:hAnsi="Times New Roman" w:cs="Times New Roman"/>
          <w:color w:val="000000"/>
          <w:sz w:val="28"/>
          <w:szCs w:val="28"/>
          <w:lang w:val="uz-Cyrl-UZ" w:eastAsia="ru-RU"/>
        </w:rPr>
        <w:t>Asbob konstruksiyasi unga kiruvchi, aloqasi qat’iy reglamentlangan ko‘plab</w:t>
      </w:r>
      <w:r w:rsidR="00AA46FE" w:rsidRPr="00AD3830">
        <w:rPr>
          <w:rFonts w:ascii="Times New Roman" w:eastAsia="Times New Roman" w:hAnsi="Times New Roman" w:cs="Times New Roman"/>
          <w:color w:val="000000"/>
          <w:sz w:val="28"/>
          <w:szCs w:val="28"/>
          <w:lang w:val="uz-Cyrl-UZ" w:eastAsia="ru-RU"/>
        </w:rPr>
        <w:t xml:space="preserve"> </w:t>
      </w:r>
      <w:r w:rsidR="00BE1150" w:rsidRPr="00AD3830">
        <w:rPr>
          <w:rFonts w:ascii="Times New Roman" w:eastAsia="Times New Roman" w:hAnsi="Times New Roman" w:cs="Times New Roman"/>
          <w:color w:val="000000"/>
          <w:sz w:val="28"/>
          <w:szCs w:val="28"/>
          <w:lang w:val="uz-Cyrl-UZ" w:eastAsia="ru-RU"/>
        </w:rPr>
        <w:t>elementlardan, elementlar hususiyatining yig‘indisiga teng xususiyatlarda aniq</w:t>
      </w:r>
      <w:r w:rsidR="00AA46FE" w:rsidRPr="00AD3830">
        <w:rPr>
          <w:rFonts w:ascii="Times New Roman" w:eastAsia="Times New Roman" w:hAnsi="Times New Roman" w:cs="Times New Roman"/>
          <w:color w:val="000000"/>
          <w:sz w:val="28"/>
          <w:szCs w:val="28"/>
          <w:lang w:val="uz-Cyrl-UZ" w:eastAsia="ru-RU"/>
        </w:rPr>
        <w:t xml:space="preserve"> </w:t>
      </w:r>
      <w:r w:rsidR="00BE1150" w:rsidRPr="00AD3830">
        <w:rPr>
          <w:rFonts w:ascii="Times New Roman" w:eastAsia="Times New Roman" w:hAnsi="Times New Roman" w:cs="Times New Roman"/>
          <w:color w:val="000000"/>
          <w:sz w:val="28"/>
          <w:szCs w:val="28"/>
          <w:lang w:val="uz-Cyrl-UZ" w:eastAsia="ru-RU"/>
        </w:rPr>
        <w:t>namoyon bo‘lgan strukturali gradatsiya xosil qiluvchidan tashkil topgan.</w:t>
      </w:r>
      <w:r w:rsidR="00AA46FE" w:rsidRPr="00AD3830">
        <w:rPr>
          <w:rFonts w:ascii="Times New Roman" w:eastAsia="Times New Roman" w:hAnsi="Times New Roman" w:cs="Times New Roman"/>
          <w:color w:val="000000"/>
          <w:sz w:val="28"/>
          <w:szCs w:val="28"/>
          <w:lang w:val="uz-Cyrl-UZ" w:eastAsia="ru-RU"/>
        </w:rPr>
        <w:t xml:space="preserve"> </w:t>
      </w:r>
      <w:r w:rsidR="00BE1150" w:rsidRPr="00AD3830">
        <w:rPr>
          <w:rFonts w:ascii="Times New Roman" w:eastAsia="Times New Roman" w:hAnsi="Times New Roman" w:cs="Times New Roman"/>
          <w:color w:val="000000"/>
          <w:sz w:val="28"/>
          <w:szCs w:val="28"/>
          <w:lang w:eastAsia="ru-RU"/>
        </w:rPr>
        <w:t xml:space="preserve">Konstruksiyalash jarayonida variantlarni </w:t>
      </w:r>
      <w:proofErr w:type="gramStart"/>
      <w:r w:rsidR="00BE1150" w:rsidRPr="00AD3830">
        <w:rPr>
          <w:rFonts w:ascii="Times New Roman" w:eastAsia="Times New Roman" w:hAnsi="Times New Roman" w:cs="Times New Roman"/>
          <w:color w:val="000000"/>
          <w:sz w:val="28"/>
          <w:szCs w:val="28"/>
          <w:lang w:eastAsia="ru-RU"/>
        </w:rPr>
        <w:t>ko‘plab</w:t>
      </w:r>
      <w:proofErr w:type="gramEnd"/>
      <w:r w:rsidR="00BE1150" w:rsidRPr="00AD3830">
        <w:rPr>
          <w:rFonts w:ascii="Times New Roman" w:eastAsia="Times New Roman" w:hAnsi="Times New Roman" w:cs="Times New Roman"/>
          <w:color w:val="000000"/>
          <w:sz w:val="28"/>
          <w:szCs w:val="28"/>
          <w:lang w:eastAsia="ru-RU"/>
        </w:rPr>
        <w:t xml:space="preserve"> yaratish zarur. </w:t>
      </w:r>
      <w:proofErr w:type="gramStart"/>
      <w:r w:rsidR="00BE1150" w:rsidRPr="00AD3830">
        <w:rPr>
          <w:rFonts w:ascii="Times New Roman" w:eastAsia="Times New Roman" w:hAnsi="Times New Roman" w:cs="Times New Roman"/>
          <w:color w:val="000000"/>
          <w:sz w:val="28"/>
          <w:szCs w:val="28"/>
          <w:lang w:eastAsia="ru-RU"/>
        </w:rPr>
        <w:t>Shundan keyin</w:t>
      </w:r>
      <w:r w:rsidR="00AA46FE" w:rsidRPr="00AD3830">
        <w:rPr>
          <w:rFonts w:ascii="Times New Roman" w:eastAsia="Times New Roman" w:hAnsi="Times New Roman" w:cs="Times New Roman"/>
          <w:color w:val="000000"/>
          <w:sz w:val="28"/>
          <w:szCs w:val="28"/>
          <w:lang w:eastAsia="ru-RU"/>
        </w:rPr>
        <w:t xml:space="preserve"> </w:t>
      </w:r>
      <w:r w:rsidR="00BE1150" w:rsidRPr="00AD3830">
        <w:rPr>
          <w:rFonts w:ascii="Times New Roman" w:eastAsia="Times New Roman" w:hAnsi="Times New Roman" w:cs="Times New Roman"/>
          <w:color w:val="000000"/>
          <w:sz w:val="28"/>
          <w:szCs w:val="28"/>
          <w:lang w:eastAsia="ru-RU"/>
        </w:rPr>
        <w:t>variantlar tanlovi olib boriladi.</w:t>
      </w:r>
      <w:proofErr w:type="gramEnd"/>
      <w:r w:rsidR="00BE1150" w:rsidRPr="00AD3830">
        <w:rPr>
          <w:rFonts w:ascii="Times New Roman" w:eastAsia="Times New Roman" w:hAnsi="Times New Roman" w:cs="Times New Roman"/>
          <w:color w:val="000000"/>
          <w:sz w:val="28"/>
          <w:szCs w:val="28"/>
          <w:lang w:eastAsia="ru-RU"/>
        </w:rPr>
        <w:t xml:space="preserve"> Asbobning xar bir variantini analiz qilib ularni yuqori koeffitsentlarini xisobga olgan kriteriyalar </w:t>
      </w:r>
      <w:proofErr w:type="gramStart"/>
      <w:r w:rsidR="00BE1150" w:rsidRPr="00AD3830">
        <w:rPr>
          <w:rFonts w:ascii="Times New Roman" w:eastAsia="Times New Roman" w:hAnsi="Times New Roman" w:cs="Times New Roman"/>
          <w:color w:val="000000"/>
          <w:sz w:val="28"/>
          <w:szCs w:val="28"/>
          <w:lang w:eastAsia="ru-RU"/>
        </w:rPr>
        <w:t>bo‘yicha</w:t>
      </w:r>
      <w:proofErr w:type="gramEnd"/>
      <w:r w:rsidR="00BE1150" w:rsidRPr="00AD3830">
        <w:rPr>
          <w:rFonts w:ascii="Times New Roman" w:eastAsia="Times New Roman" w:hAnsi="Times New Roman" w:cs="Times New Roman"/>
          <w:color w:val="000000"/>
          <w:sz w:val="28"/>
          <w:szCs w:val="28"/>
          <w:lang w:eastAsia="ru-RU"/>
        </w:rPr>
        <w:t xml:space="preserve"> kompleks baholashni amalga oshiriladi; sintez qilish bilan esa, shakl, o‘lcham va maxsulot tarkibini aniqlash, tarkibiy elementlar va ular bir-biri bilan, atrof muhit bilan, odam - </w:t>
      </w:r>
      <w:r w:rsidR="00BE1150" w:rsidRPr="00AD3830">
        <w:rPr>
          <w:rFonts w:ascii="Times New Roman" w:eastAsia="Times New Roman" w:hAnsi="Times New Roman" w:cs="Times New Roman"/>
          <w:color w:val="000000"/>
          <w:sz w:val="28"/>
          <w:szCs w:val="28"/>
          <w:lang w:eastAsia="ru-RU"/>
        </w:rPr>
        <w:lastRenderedPageBreak/>
        <w:t>operator bilan aloqalarni loyihalashni amalga oshirish mumkin.</w:t>
      </w:r>
      <w:r w:rsidR="00AA46FE" w:rsidRPr="00AD3830">
        <w:rPr>
          <w:rFonts w:ascii="Times New Roman" w:eastAsia="Times New Roman" w:hAnsi="Times New Roman" w:cs="Times New Roman"/>
          <w:color w:val="000000"/>
          <w:sz w:val="28"/>
          <w:szCs w:val="28"/>
          <w:lang w:eastAsia="ru-RU"/>
        </w:rPr>
        <w:t xml:space="preserve"> </w:t>
      </w:r>
      <w:proofErr w:type="gramStart"/>
      <w:r w:rsidR="00BE1150" w:rsidRPr="00AD3830">
        <w:rPr>
          <w:rFonts w:ascii="Times New Roman" w:eastAsia="Times New Roman" w:hAnsi="Times New Roman" w:cs="Times New Roman"/>
          <w:color w:val="000000"/>
          <w:sz w:val="28"/>
          <w:szCs w:val="28"/>
          <w:lang w:eastAsia="ru-RU"/>
        </w:rPr>
        <w:t xml:space="preserve">Texnik </w:t>
      </w:r>
      <w:r w:rsidR="00BE7113" w:rsidRPr="00AD3830">
        <w:rPr>
          <w:rFonts w:ascii="Times New Roman" w:eastAsia="Times New Roman" w:hAnsi="Times New Roman" w:cs="Times New Roman"/>
          <w:color w:val="000000"/>
          <w:sz w:val="28"/>
          <w:szCs w:val="28"/>
          <w:lang w:eastAsia="ru-RU"/>
        </w:rPr>
        <w:t>yechim</w:t>
      </w:r>
      <w:r w:rsidR="00BE1150" w:rsidRPr="00AD3830">
        <w:rPr>
          <w:rFonts w:ascii="Times New Roman" w:eastAsia="Times New Roman" w:hAnsi="Times New Roman" w:cs="Times New Roman"/>
          <w:color w:val="000000"/>
          <w:sz w:val="28"/>
          <w:szCs w:val="28"/>
          <w:lang w:eastAsia="ru-RU"/>
        </w:rPr>
        <w:t xml:space="preserve">ni qidirish vaqtida kompramis </w:t>
      </w:r>
      <w:r w:rsidR="00C46CD9" w:rsidRPr="00AD3830">
        <w:rPr>
          <w:rFonts w:ascii="Times New Roman" w:eastAsia="Times New Roman" w:hAnsi="Times New Roman" w:cs="Times New Roman"/>
          <w:color w:val="000000"/>
          <w:sz w:val="28"/>
          <w:szCs w:val="28"/>
          <w:lang w:eastAsia="ru-RU"/>
        </w:rPr>
        <w:t>yechim</w:t>
      </w:r>
      <w:r w:rsidR="00BE1150" w:rsidRPr="00AD3830">
        <w:rPr>
          <w:rFonts w:ascii="Times New Roman" w:eastAsia="Times New Roman" w:hAnsi="Times New Roman" w:cs="Times New Roman"/>
          <w:color w:val="000000"/>
          <w:sz w:val="28"/>
          <w:szCs w:val="28"/>
          <w:lang w:eastAsia="ru-RU"/>
        </w:rPr>
        <w:t>ni qabul qilish muximdir.</w:t>
      </w:r>
      <w:proofErr w:type="gramEnd"/>
      <w:r w:rsidR="00AA46FE" w:rsidRPr="00AD3830">
        <w:rPr>
          <w:rFonts w:ascii="Times New Roman" w:eastAsia="Times New Roman" w:hAnsi="Times New Roman" w:cs="Times New Roman"/>
          <w:color w:val="000000"/>
          <w:sz w:val="28"/>
          <w:szCs w:val="28"/>
          <w:lang w:eastAsia="ru-RU"/>
        </w:rPr>
        <w:t xml:space="preserve"> </w:t>
      </w:r>
      <w:r w:rsidR="00BE1150" w:rsidRPr="00AD3830">
        <w:rPr>
          <w:rFonts w:ascii="Times New Roman" w:eastAsia="Times New Roman" w:hAnsi="Times New Roman" w:cs="Times New Roman"/>
          <w:color w:val="000000"/>
          <w:sz w:val="28"/>
          <w:szCs w:val="28"/>
          <w:lang w:eastAsia="ru-RU"/>
        </w:rPr>
        <w:t xml:space="preserve">Kompramis </w:t>
      </w:r>
      <w:r w:rsidR="00C46CD9" w:rsidRPr="00AD3830">
        <w:rPr>
          <w:rFonts w:ascii="Times New Roman" w:eastAsia="Times New Roman" w:hAnsi="Times New Roman" w:cs="Times New Roman"/>
          <w:color w:val="000000"/>
          <w:sz w:val="28"/>
          <w:szCs w:val="28"/>
          <w:lang w:eastAsia="ru-RU"/>
        </w:rPr>
        <w:t>yechim</w:t>
      </w:r>
      <w:r w:rsidR="00BE1150" w:rsidRPr="00AD3830">
        <w:rPr>
          <w:rFonts w:ascii="Times New Roman" w:eastAsia="Times New Roman" w:hAnsi="Times New Roman" w:cs="Times New Roman"/>
          <w:color w:val="000000"/>
          <w:sz w:val="28"/>
          <w:szCs w:val="28"/>
          <w:lang w:eastAsia="ru-RU"/>
        </w:rPr>
        <w:t>ni intuitsiya deb nomlangan fikrlash jarayoni asosida,</w:t>
      </w:r>
      <w:r w:rsidR="00AA46FE" w:rsidRPr="00AD3830">
        <w:rPr>
          <w:rFonts w:ascii="Times New Roman" w:eastAsia="Times New Roman" w:hAnsi="Times New Roman" w:cs="Times New Roman"/>
          <w:color w:val="000000"/>
          <w:sz w:val="28"/>
          <w:szCs w:val="28"/>
          <w:lang w:eastAsia="ru-RU"/>
        </w:rPr>
        <w:t xml:space="preserve"> </w:t>
      </w:r>
      <w:r w:rsidR="00BE1150" w:rsidRPr="00AD3830">
        <w:rPr>
          <w:rFonts w:ascii="Times New Roman" w:eastAsia="Times New Roman" w:hAnsi="Times New Roman" w:cs="Times New Roman"/>
          <w:color w:val="000000"/>
          <w:sz w:val="28"/>
          <w:szCs w:val="28"/>
          <w:lang w:eastAsia="ru-RU"/>
        </w:rPr>
        <w:t xml:space="preserve">konstruktorning rivojlangan intellektual xususiyatlaridan professionallik </w:t>
      </w:r>
      <w:proofErr w:type="gramStart"/>
      <w:r w:rsidR="00BE1150" w:rsidRPr="00AD3830">
        <w:rPr>
          <w:rFonts w:ascii="Times New Roman" w:eastAsia="Times New Roman" w:hAnsi="Times New Roman" w:cs="Times New Roman"/>
          <w:color w:val="000000"/>
          <w:sz w:val="28"/>
          <w:szCs w:val="28"/>
          <w:lang w:eastAsia="ru-RU"/>
        </w:rPr>
        <w:t>va</w:t>
      </w:r>
      <w:proofErr w:type="gramEnd"/>
      <w:r w:rsidR="00AA46FE" w:rsidRPr="00AD3830">
        <w:rPr>
          <w:rFonts w:ascii="Times New Roman" w:eastAsia="Times New Roman" w:hAnsi="Times New Roman" w:cs="Times New Roman"/>
          <w:color w:val="000000"/>
          <w:sz w:val="28"/>
          <w:szCs w:val="28"/>
          <w:lang w:eastAsia="ru-RU"/>
        </w:rPr>
        <w:t xml:space="preserve"> </w:t>
      </w:r>
      <w:r w:rsidR="00BE1150" w:rsidRPr="00AD3830">
        <w:rPr>
          <w:rFonts w:ascii="Times New Roman" w:eastAsia="Times New Roman" w:hAnsi="Times New Roman" w:cs="Times New Roman"/>
          <w:color w:val="000000"/>
          <w:sz w:val="28"/>
          <w:szCs w:val="28"/>
          <w:lang w:eastAsia="ru-RU"/>
        </w:rPr>
        <w:t>mutaxassisligini qo‘llash orqali topish mumkin</w:t>
      </w:r>
      <w:r w:rsidR="00BE1150" w:rsidRPr="00AD3830">
        <w:rPr>
          <w:rFonts w:ascii="Times New Roman" w:eastAsia="Times New Roman" w:hAnsi="Times New Roman" w:cs="Times New Roman"/>
          <w:color w:val="000000"/>
          <w:sz w:val="28"/>
          <w:szCs w:val="28"/>
          <w:lang w:val="uz-Cyrl-UZ" w:eastAsia="ru-RU"/>
        </w:rPr>
        <w:t>.</w:t>
      </w:r>
    </w:p>
    <w:p w14:paraId="39183A9C" w14:textId="673F13DC" w:rsidR="00BE1150" w:rsidRPr="00AD3830" w:rsidRDefault="00C46CD9" w:rsidP="00BE1150">
      <w:pPr>
        <w:spacing w:after="0" w:line="240" w:lineRule="auto"/>
        <w:jc w:val="both"/>
        <w:rPr>
          <w:rFonts w:ascii="Times New Roman" w:eastAsia="Times New Roman" w:hAnsi="Times New Roman" w:cs="Times New Roman"/>
          <w:sz w:val="28"/>
          <w:szCs w:val="28"/>
          <w:lang w:eastAsia="ru-RU"/>
        </w:rPr>
      </w:pPr>
      <w:r w:rsidRPr="00AD3830">
        <w:rPr>
          <w:rFonts w:ascii="Times New Roman" w:eastAsia="Times New Roman" w:hAnsi="Times New Roman" w:cs="Times New Roman"/>
          <w:b/>
          <w:bCs/>
          <w:sz w:val="28"/>
          <w:szCs w:val="28"/>
          <w:lang w:eastAsia="ru-RU"/>
        </w:rPr>
        <w:tab/>
      </w:r>
      <w:r w:rsidR="00BE1150" w:rsidRPr="00AD3830">
        <w:rPr>
          <w:rFonts w:ascii="Times New Roman" w:eastAsia="Times New Roman" w:hAnsi="Times New Roman" w:cs="Times New Roman"/>
          <w:b/>
          <w:bCs/>
          <w:sz w:val="28"/>
          <w:szCs w:val="28"/>
          <w:lang w:val="uz-Cyrl-UZ" w:eastAsia="ru-RU"/>
        </w:rPr>
        <w:t xml:space="preserve">Intuitsiya </w:t>
      </w:r>
      <w:r w:rsidR="00BE1150" w:rsidRPr="00AD3830">
        <w:rPr>
          <w:rFonts w:ascii="Times New Roman" w:eastAsia="Times New Roman" w:hAnsi="Times New Roman" w:cs="Times New Roman"/>
          <w:sz w:val="28"/>
          <w:szCs w:val="28"/>
          <w:lang w:val="uz-Cyrl-UZ" w:eastAsia="ru-RU"/>
        </w:rPr>
        <w:t xml:space="preserve">- bu ko‘p kriteriyali optimallashtirishga erishish yo‘lida ongsiz kelib chiqadigan, oldin yig‘ilgan tajribadan olingan ma’lumotlarni tafakkurga bog‘liq emas xolda qayta ishlash demakdir. Intuitsiya quruq erda emas, tajribada vujudga keladi. Intuitsiya effektivligi insonning tabiiy xususiyatlariga bog‘liq. </w:t>
      </w:r>
      <w:proofErr w:type="gramStart"/>
      <w:r w:rsidR="00BE1150" w:rsidRPr="00AD3830">
        <w:rPr>
          <w:rFonts w:ascii="Times New Roman" w:eastAsia="Times New Roman" w:hAnsi="Times New Roman" w:cs="Times New Roman"/>
          <w:sz w:val="28"/>
          <w:szCs w:val="28"/>
          <w:lang w:eastAsia="ru-RU"/>
        </w:rPr>
        <w:t>Bu xususiyatni</w:t>
      </w:r>
      <w:r w:rsidR="00BE1150" w:rsidRPr="00AD3830">
        <w:rPr>
          <w:rFonts w:ascii="Times New Roman" w:eastAsia="Times New Roman" w:hAnsi="Times New Roman" w:cs="Times New Roman"/>
          <w:sz w:val="28"/>
          <w:szCs w:val="28"/>
          <w:lang w:val="uz-Cyrl-UZ" w:eastAsia="ru-RU"/>
        </w:rPr>
        <w:t xml:space="preserve"> </w:t>
      </w:r>
      <w:r w:rsidR="00BE1150" w:rsidRPr="00AD3830">
        <w:rPr>
          <w:rFonts w:ascii="Times New Roman" w:eastAsia="Times New Roman" w:hAnsi="Times New Roman" w:cs="Times New Roman"/>
          <w:sz w:val="28"/>
          <w:szCs w:val="28"/>
          <w:lang w:eastAsia="ru-RU"/>
        </w:rPr>
        <w:t>konstruktor o‘zini ustida ishlash bilan rivojlantirish kerak.</w:t>
      </w:r>
      <w:proofErr w:type="gramEnd"/>
      <w:r w:rsidR="00BE1150" w:rsidRPr="00AD3830">
        <w:rPr>
          <w:rFonts w:ascii="Times New Roman" w:eastAsia="Times New Roman" w:hAnsi="Times New Roman" w:cs="Times New Roman"/>
          <w:sz w:val="28"/>
          <w:szCs w:val="28"/>
          <w:lang w:eastAsia="ru-RU"/>
        </w:rPr>
        <w:t xml:space="preserve"> Bunda o‘zidagi 7 asosiy</w:t>
      </w:r>
      <w:r w:rsidR="00BE1150" w:rsidRPr="00AD3830">
        <w:rPr>
          <w:rFonts w:ascii="Times New Roman" w:eastAsia="Times New Roman" w:hAnsi="Times New Roman" w:cs="Times New Roman"/>
          <w:sz w:val="28"/>
          <w:szCs w:val="28"/>
          <w:lang w:val="uz-Cyrl-UZ" w:eastAsia="ru-RU"/>
        </w:rPr>
        <w:t xml:space="preserve"> </w:t>
      </w:r>
      <w:r w:rsidR="00BE1150" w:rsidRPr="00AD3830">
        <w:rPr>
          <w:rFonts w:ascii="Times New Roman" w:eastAsia="Times New Roman" w:hAnsi="Times New Roman" w:cs="Times New Roman"/>
          <w:sz w:val="28"/>
          <w:szCs w:val="28"/>
          <w:lang w:eastAsia="ru-RU"/>
        </w:rPr>
        <w:t>intellektual xususiyatlarni ishga solishi kerak:</w:t>
      </w:r>
    </w:p>
    <w:p w14:paraId="043CEFE0" w14:textId="77777777" w:rsidR="00AA46FE" w:rsidRPr="00AD3830" w:rsidRDefault="00BE1150" w:rsidP="004F722C">
      <w:pPr>
        <w:spacing w:after="0" w:line="240" w:lineRule="auto"/>
        <w:ind w:firstLine="426"/>
        <w:jc w:val="both"/>
        <w:rPr>
          <w:rFonts w:ascii="Times New Roman" w:eastAsia="Times New Roman" w:hAnsi="Times New Roman" w:cs="Times New Roman"/>
          <w:sz w:val="28"/>
          <w:szCs w:val="28"/>
          <w:lang w:eastAsia="ru-RU"/>
        </w:rPr>
      </w:pPr>
      <w:r w:rsidRPr="00AD3830">
        <w:rPr>
          <w:rFonts w:ascii="Times New Roman" w:eastAsia="Times New Roman" w:hAnsi="Times New Roman" w:cs="Times New Roman"/>
          <w:sz w:val="28"/>
          <w:szCs w:val="28"/>
          <w:lang w:eastAsia="ru-RU"/>
        </w:rPr>
        <w:t>1) eruditsiya- mavjud bilimlar xajmini, aqliy potensial;</w:t>
      </w:r>
    </w:p>
    <w:p w14:paraId="2515C5C8" w14:textId="77777777" w:rsidR="00AA46FE" w:rsidRPr="00AD3830" w:rsidRDefault="00BE1150" w:rsidP="004F722C">
      <w:pPr>
        <w:spacing w:after="0" w:line="240" w:lineRule="auto"/>
        <w:ind w:firstLine="426"/>
        <w:jc w:val="both"/>
        <w:rPr>
          <w:rFonts w:ascii="Times New Roman" w:eastAsia="Times New Roman" w:hAnsi="Times New Roman" w:cs="Times New Roman"/>
          <w:sz w:val="28"/>
          <w:szCs w:val="28"/>
          <w:lang w:eastAsia="ru-RU"/>
        </w:rPr>
      </w:pPr>
      <w:r w:rsidRPr="00AD3830">
        <w:rPr>
          <w:rFonts w:ascii="Times New Roman" w:eastAsia="Times New Roman" w:hAnsi="Times New Roman" w:cs="Times New Roman"/>
          <w:sz w:val="28"/>
          <w:szCs w:val="28"/>
          <w:lang w:eastAsia="ru-RU"/>
        </w:rPr>
        <w:t xml:space="preserve">2) </w:t>
      </w:r>
      <w:proofErr w:type="gramStart"/>
      <w:r w:rsidRPr="00AD3830">
        <w:rPr>
          <w:rFonts w:ascii="Times New Roman" w:eastAsia="Times New Roman" w:hAnsi="Times New Roman" w:cs="Times New Roman"/>
          <w:sz w:val="28"/>
          <w:szCs w:val="28"/>
          <w:lang w:eastAsia="ru-RU"/>
        </w:rPr>
        <w:t>xotira</w:t>
      </w:r>
      <w:proofErr w:type="gramEnd"/>
      <w:r w:rsidRPr="00AD3830">
        <w:rPr>
          <w:rFonts w:ascii="Times New Roman" w:eastAsia="Times New Roman" w:hAnsi="Times New Roman" w:cs="Times New Roman"/>
          <w:sz w:val="28"/>
          <w:szCs w:val="28"/>
          <w:lang w:eastAsia="ru-RU"/>
        </w:rPr>
        <w:t xml:space="preserve"> - foydali ma’lumotlarni yig‘ish, kuzatuvchanlik va ikkinchi darajali</w:t>
      </w:r>
      <w:r w:rsidR="00AA46FE" w:rsidRPr="00AD3830">
        <w:rPr>
          <w:rFonts w:ascii="Times New Roman" w:eastAsia="Times New Roman" w:hAnsi="Times New Roman" w:cs="Times New Roman"/>
          <w:sz w:val="28"/>
          <w:szCs w:val="28"/>
          <w:lang w:eastAsia="ru-RU"/>
        </w:rPr>
        <w:t xml:space="preserve"> </w:t>
      </w:r>
      <w:r w:rsidRPr="00AD3830">
        <w:rPr>
          <w:rFonts w:ascii="Times New Roman" w:eastAsia="Times New Roman" w:hAnsi="Times New Roman" w:cs="Times New Roman"/>
          <w:sz w:val="28"/>
          <w:szCs w:val="28"/>
          <w:lang w:eastAsia="ru-RU"/>
        </w:rPr>
        <w:t>kuzatuvlardan eng asosiysini ajrata bilish;</w:t>
      </w:r>
    </w:p>
    <w:p w14:paraId="191A7FE5" w14:textId="77777777" w:rsidR="00AA46FE" w:rsidRPr="00AD3830" w:rsidRDefault="00BE1150" w:rsidP="004F722C">
      <w:pPr>
        <w:spacing w:after="0" w:line="240" w:lineRule="auto"/>
        <w:ind w:firstLine="426"/>
        <w:jc w:val="both"/>
        <w:rPr>
          <w:rFonts w:ascii="Times New Roman" w:eastAsia="Times New Roman" w:hAnsi="Times New Roman" w:cs="Times New Roman"/>
          <w:sz w:val="28"/>
          <w:szCs w:val="28"/>
          <w:lang w:eastAsia="ru-RU"/>
        </w:rPr>
      </w:pPr>
      <w:r w:rsidRPr="00AD3830">
        <w:rPr>
          <w:rFonts w:ascii="Times New Roman" w:eastAsia="Times New Roman" w:hAnsi="Times New Roman" w:cs="Times New Roman"/>
          <w:sz w:val="28"/>
          <w:szCs w:val="28"/>
          <w:lang w:eastAsia="ru-RU"/>
        </w:rPr>
        <w:t xml:space="preserve">3) </w:t>
      </w:r>
      <w:proofErr w:type="gramStart"/>
      <w:r w:rsidRPr="00AD3830">
        <w:rPr>
          <w:rFonts w:ascii="Times New Roman" w:eastAsia="Times New Roman" w:hAnsi="Times New Roman" w:cs="Times New Roman"/>
          <w:sz w:val="28"/>
          <w:szCs w:val="28"/>
          <w:lang w:eastAsia="ru-RU"/>
        </w:rPr>
        <w:t>vaziyatni</w:t>
      </w:r>
      <w:proofErr w:type="gramEnd"/>
      <w:r w:rsidRPr="00AD3830">
        <w:rPr>
          <w:rFonts w:ascii="Times New Roman" w:eastAsia="Times New Roman" w:hAnsi="Times New Roman" w:cs="Times New Roman"/>
          <w:sz w:val="28"/>
          <w:szCs w:val="28"/>
          <w:lang w:eastAsia="ru-RU"/>
        </w:rPr>
        <w:t xml:space="preserve"> to‘g‘ri baxolay olish, maqsad yo‘lida o‘z manfaatlaridan kecha</w:t>
      </w:r>
      <w:r w:rsidR="00AA46FE" w:rsidRPr="00AD3830">
        <w:rPr>
          <w:rFonts w:ascii="Times New Roman" w:eastAsia="Times New Roman" w:hAnsi="Times New Roman" w:cs="Times New Roman"/>
          <w:sz w:val="28"/>
          <w:szCs w:val="28"/>
          <w:lang w:eastAsia="ru-RU"/>
        </w:rPr>
        <w:t xml:space="preserve"> </w:t>
      </w:r>
      <w:r w:rsidRPr="00AD3830">
        <w:rPr>
          <w:rFonts w:ascii="Times New Roman" w:eastAsia="Times New Roman" w:hAnsi="Times New Roman" w:cs="Times New Roman"/>
          <w:sz w:val="28"/>
          <w:szCs w:val="28"/>
          <w:lang w:eastAsia="ru-RU"/>
        </w:rPr>
        <w:t>olishlik;</w:t>
      </w:r>
    </w:p>
    <w:p w14:paraId="7A53FF05" w14:textId="77777777" w:rsidR="00AA46FE" w:rsidRPr="00AD3830" w:rsidRDefault="00BE1150" w:rsidP="004F722C">
      <w:pPr>
        <w:spacing w:after="0" w:line="240" w:lineRule="auto"/>
        <w:ind w:firstLine="426"/>
        <w:jc w:val="both"/>
        <w:rPr>
          <w:rFonts w:ascii="Times New Roman" w:eastAsia="Times New Roman" w:hAnsi="Times New Roman" w:cs="Times New Roman"/>
          <w:sz w:val="28"/>
          <w:szCs w:val="28"/>
          <w:lang w:eastAsia="ru-RU"/>
        </w:rPr>
      </w:pPr>
      <w:r w:rsidRPr="00AD3830">
        <w:rPr>
          <w:rFonts w:ascii="Times New Roman" w:eastAsia="Times New Roman" w:hAnsi="Times New Roman" w:cs="Times New Roman"/>
          <w:sz w:val="28"/>
          <w:szCs w:val="28"/>
          <w:lang w:eastAsia="ru-RU"/>
        </w:rPr>
        <w:t xml:space="preserve">4) </w:t>
      </w:r>
      <w:proofErr w:type="gramStart"/>
      <w:r w:rsidRPr="00AD3830">
        <w:rPr>
          <w:rFonts w:ascii="Times New Roman" w:eastAsia="Times New Roman" w:hAnsi="Times New Roman" w:cs="Times New Roman"/>
          <w:sz w:val="28"/>
          <w:szCs w:val="28"/>
          <w:lang w:eastAsia="ru-RU"/>
        </w:rPr>
        <w:t>boshqalar</w:t>
      </w:r>
      <w:proofErr w:type="gramEnd"/>
      <w:r w:rsidRPr="00AD3830">
        <w:rPr>
          <w:rFonts w:ascii="Times New Roman" w:eastAsia="Times New Roman" w:hAnsi="Times New Roman" w:cs="Times New Roman"/>
          <w:sz w:val="28"/>
          <w:szCs w:val="28"/>
          <w:lang w:eastAsia="ru-RU"/>
        </w:rPr>
        <w:t xml:space="preserve"> nuqtai-nazarini tushinish;</w:t>
      </w:r>
    </w:p>
    <w:p w14:paraId="473C16E2" w14:textId="77777777" w:rsidR="00AA46FE" w:rsidRPr="00AD3830" w:rsidRDefault="00BE1150" w:rsidP="004F722C">
      <w:pPr>
        <w:spacing w:after="0" w:line="240" w:lineRule="auto"/>
        <w:ind w:firstLine="426"/>
        <w:jc w:val="both"/>
        <w:rPr>
          <w:rFonts w:ascii="Times New Roman" w:eastAsia="Times New Roman" w:hAnsi="Times New Roman" w:cs="Times New Roman"/>
          <w:sz w:val="28"/>
          <w:szCs w:val="28"/>
          <w:lang w:eastAsia="ru-RU"/>
        </w:rPr>
      </w:pPr>
      <w:r w:rsidRPr="00AD3830">
        <w:rPr>
          <w:rFonts w:ascii="Times New Roman" w:eastAsia="Times New Roman" w:hAnsi="Times New Roman" w:cs="Times New Roman"/>
          <w:sz w:val="28"/>
          <w:szCs w:val="28"/>
          <w:lang w:eastAsia="ru-RU"/>
        </w:rPr>
        <w:t xml:space="preserve">5) </w:t>
      </w:r>
      <w:proofErr w:type="gramStart"/>
      <w:r w:rsidRPr="00AD3830">
        <w:rPr>
          <w:rFonts w:ascii="Times New Roman" w:eastAsia="Times New Roman" w:hAnsi="Times New Roman" w:cs="Times New Roman"/>
          <w:sz w:val="28"/>
          <w:szCs w:val="28"/>
          <w:lang w:eastAsia="ru-RU"/>
        </w:rPr>
        <w:t>ko‘z</w:t>
      </w:r>
      <w:proofErr w:type="gramEnd"/>
      <w:r w:rsidRPr="00AD3830">
        <w:rPr>
          <w:rFonts w:ascii="Times New Roman" w:eastAsia="Times New Roman" w:hAnsi="Times New Roman" w:cs="Times New Roman"/>
          <w:sz w:val="28"/>
          <w:szCs w:val="28"/>
          <w:lang w:eastAsia="ru-RU"/>
        </w:rPr>
        <w:t xml:space="preserve"> oldiga keltira olish;</w:t>
      </w:r>
    </w:p>
    <w:p w14:paraId="23C03DDA" w14:textId="77777777" w:rsidR="00AA46FE" w:rsidRPr="00AD3830" w:rsidRDefault="00BE1150" w:rsidP="004F722C">
      <w:pPr>
        <w:spacing w:after="0" w:line="240" w:lineRule="auto"/>
        <w:ind w:firstLine="426"/>
        <w:jc w:val="both"/>
        <w:rPr>
          <w:rFonts w:ascii="Times New Roman" w:eastAsia="Times New Roman" w:hAnsi="Times New Roman" w:cs="Times New Roman"/>
          <w:sz w:val="28"/>
          <w:szCs w:val="28"/>
          <w:lang w:eastAsia="ru-RU"/>
        </w:rPr>
      </w:pPr>
      <w:r w:rsidRPr="00AD3830">
        <w:rPr>
          <w:rFonts w:ascii="Times New Roman" w:eastAsia="Times New Roman" w:hAnsi="Times New Roman" w:cs="Times New Roman"/>
          <w:sz w:val="28"/>
          <w:szCs w:val="28"/>
          <w:lang w:eastAsia="ru-RU"/>
        </w:rPr>
        <w:t xml:space="preserve">6) </w:t>
      </w:r>
      <w:proofErr w:type="gramStart"/>
      <w:r w:rsidRPr="00AD3830">
        <w:rPr>
          <w:rFonts w:ascii="Times New Roman" w:eastAsia="Times New Roman" w:hAnsi="Times New Roman" w:cs="Times New Roman"/>
          <w:sz w:val="28"/>
          <w:szCs w:val="28"/>
          <w:lang w:eastAsia="ru-RU"/>
        </w:rPr>
        <w:t>fikrni</w:t>
      </w:r>
      <w:proofErr w:type="gramEnd"/>
      <w:r w:rsidRPr="00AD3830">
        <w:rPr>
          <w:rFonts w:ascii="Times New Roman" w:eastAsia="Times New Roman" w:hAnsi="Times New Roman" w:cs="Times New Roman"/>
          <w:sz w:val="28"/>
          <w:szCs w:val="28"/>
          <w:lang w:eastAsia="ru-RU"/>
        </w:rPr>
        <w:t xml:space="preserve"> aniq, boshqalar tushunadigan darajada, aqliy xulosalarni bayon eta</w:t>
      </w:r>
      <w:r w:rsidR="00AA46FE" w:rsidRPr="00AD3830">
        <w:rPr>
          <w:rFonts w:ascii="Times New Roman" w:eastAsia="Times New Roman" w:hAnsi="Times New Roman" w:cs="Times New Roman"/>
          <w:sz w:val="28"/>
          <w:szCs w:val="28"/>
          <w:lang w:eastAsia="ru-RU"/>
        </w:rPr>
        <w:t xml:space="preserve"> </w:t>
      </w:r>
      <w:r w:rsidRPr="00AD3830">
        <w:rPr>
          <w:rFonts w:ascii="Times New Roman" w:eastAsia="Times New Roman" w:hAnsi="Times New Roman" w:cs="Times New Roman"/>
          <w:sz w:val="28"/>
          <w:szCs w:val="28"/>
          <w:lang w:eastAsia="ru-RU"/>
        </w:rPr>
        <w:t>olishlik;</w:t>
      </w:r>
    </w:p>
    <w:p w14:paraId="718D4FA8" w14:textId="5BE0E6CB" w:rsidR="00BE1150" w:rsidRPr="00AD3830" w:rsidRDefault="00BE1150" w:rsidP="004F722C">
      <w:pPr>
        <w:spacing w:after="0" w:line="240" w:lineRule="auto"/>
        <w:ind w:firstLine="426"/>
        <w:jc w:val="both"/>
        <w:rPr>
          <w:rFonts w:ascii="Times New Roman" w:eastAsia="Times New Roman" w:hAnsi="Times New Roman" w:cs="Times New Roman"/>
          <w:sz w:val="28"/>
          <w:szCs w:val="28"/>
          <w:lang w:eastAsia="ru-RU"/>
        </w:rPr>
      </w:pPr>
      <w:r w:rsidRPr="00AD3830">
        <w:rPr>
          <w:rFonts w:ascii="Times New Roman" w:eastAsia="Times New Roman" w:hAnsi="Times New Roman" w:cs="Times New Roman"/>
          <w:sz w:val="28"/>
          <w:szCs w:val="28"/>
          <w:lang w:eastAsia="ru-RU"/>
        </w:rPr>
        <w:t xml:space="preserve">7) </w:t>
      </w:r>
      <w:proofErr w:type="gramStart"/>
      <w:r w:rsidRPr="00AD3830">
        <w:rPr>
          <w:rFonts w:ascii="Times New Roman" w:eastAsia="Times New Roman" w:hAnsi="Times New Roman" w:cs="Times New Roman"/>
          <w:sz w:val="28"/>
          <w:szCs w:val="28"/>
          <w:lang w:eastAsia="ru-RU"/>
        </w:rPr>
        <w:t>qiziquvchanlik</w:t>
      </w:r>
      <w:proofErr w:type="gramEnd"/>
      <w:r w:rsidRPr="00AD3830">
        <w:rPr>
          <w:rFonts w:ascii="Times New Roman" w:eastAsia="Times New Roman" w:hAnsi="Times New Roman" w:cs="Times New Roman"/>
          <w:sz w:val="28"/>
          <w:szCs w:val="28"/>
          <w:lang w:eastAsia="ru-RU"/>
        </w:rPr>
        <w:t xml:space="preserve">, qiyinchiliklarni </w:t>
      </w:r>
      <w:r w:rsidR="00E4427D">
        <w:rPr>
          <w:rFonts w:ascii="Times New Roman" w:eastAsia="Times New Roman" w:hAnsi="Times New Roman" w:cs="Times New Roman"/>
          <w:sz w:val="28"/>
          <w:szCs w:val="28"/>
          <w:lang w:eastAsia="ru-RU"/>
        </w:rPr>
        <w:t>y</w:t>
      </w:r>
      <w:r w:rsidRPr="00AD3830">
        <w:rPr>
          <w:rFonts w:ascii="Times New Roman" w:eastAsia="Times New Roman" w:hAnsi="Times New Roman" w:cs="Times New Roman"/>
          <w:sz w:val="28"/>
          <w:szCs w:val="28"/>
          <w:lang w:eastAsia="ru-RU"/>
        </w:rPr>
        <w:t>enga olishlik.</w:t>
      </w:r>
    </w:p>
    <w:p w14:paraId="5535C9D4" w14:textId="0735FAE6" w:rsidR="00BE1150" w:rsidRPr="00AD3830" w:rsidRDefault="00BE1150" w:rsidP="00AA46FE">
      <w:pPr>
        <w:spacing w:after="0" w:line="240" w:lineRule="auto"/>
        <w:jc w:val="both"/>
        <w:rPr>
          <w:rFonts w:ascii="Times New Roman" w:eastAsia="Times New Roman" w:hAnsi="Times New Roman" w:cs="Times New Roman"/>
          <w:color w:val="000000"/>
          <w:sz w:val="28"/>
          <w:szCs w:val="28"/>
          <w:lang w:val="uz-Cyrl-UZ" w:eastAsia="ru-RU"/>
        </w:rPr>
      </w:pP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eastAsia="ru-RU"/>
        </w:rPr>
        <w:t xml:space="preserve">Konstruktorning talanti aqlli </w:t>
      </w:r>
      <w:r w:rsidR="00C46CD9" w:rsidRPr="00AD3830">
        <w:rPr>
          <w:rFonts w:ascii="Times New Roman" w:eastAsia="Times New Roman" w:hAnsi="Times New Roman" w:cs="Times New Roman"/>
          <w:sz w:val="28"/>
          <w:szCs w:val="28"/>
          <w:lang w:eastAsia="ru-RU"/>
        </w:rPr>
        <w:t>yechim</w:t>
      </w:r>
      <w:r w:rsidRPr="00AD3830">
        <w:rPr>
          <w:rFonts w:ascii="Times New Roman" w:eastAsia="Times New Roman" w:hAnsi="Times New Roman" w:cs="Times New Roman"/>
          <w:sz w:val="28"/>
          <w:szCs w:val="28"/>
          <w:lang w:eastAsia="ru-RU"/>
        </w:rPr>
        <w:t xml:space="preserve">lar topa olishi bilan </w:t>
      </w:r>
      <w:proofErr w:type="gramStart"/>
      <w:r w:rsidRPr="00AD3830">
        <w:rPr>
          <w:rFonts w:ascii="Times New Roman" w:eastAsia="Times New Roman" w:hAnsi="Times New Roman" w:cs="Times New Roman"/>
          <w:sz w:val="28"/>
          <w:szCs w:val="28"/>
          <w:lang w:eastAsia="ru-RU"/>
        </w:rPr>
        <w:t>emas,</w:t>
      </w:r>
      <w:proofErr w:type="gramEnd"/>
      <w:r w:rsidRPr="00AD3830">
        <w:rPr>
          <w:rFonts w:ascii="Times New Roman" w:eastAsia="Times New Roman" w:hAnsi="Times New Roman" w:cs="Times New Roman"/>
          <w:sz w:val="28"/>
          <w:szCs w:val="28"/>
          <w:lang w:eastAsia="ru-RU"/>
        </w:rPr>
        <w:t xml:space="preserve"> ko‘plab mavjud</w:t>
      </w:r>
      <w:r w:rsidRPr="00AD3830">
        <w:rPr>
          <w:rFonts w:ascii="Times New Roman" w:eastAsia="Times New Roman" w:hAnsi="Times New Roman" w:cs="Times New Roman"/>
          <w:sz w:val="28"/>
          <w:szCs w:val="28"/>
          <w:lang w:val="uz-Cyrl-UZ" w:eastAsia="ru-RU"/>
        </w:rPr>
        <w:t xml:space="preserve"> </w:t>
      </w:r>
      <w:r w:rsidR="00C46CD9" w:rsidRPr="00AD3830">
        <w:rPr>
          <w:rFonts w:ascii="Times New Roman" w:eastAsia="Times New Roman" w:hAnsi="Times New Roman" w:cs="Times New Roman"/>
          <w:sz w:val="28"/>
          <w:szCs w:val="28"/>
          <w:lang w:eastAsia="ru-RU"/>
        </w:rPr>
        <w:t>yechim</w:t>
      </w:r>
      <w:r w:rsidRPr="00AD3830">
        <w:rPr>
          <w:rFonts w:ascii="Times New Roman" w:eastAsia="Times New Roman" w:hAnsi="Times New Roman" w:cs="Times New Roman"/>
          <w:sz w:val="28"/>
          <w:szCs w:val="28"/>
          <w:lang w:eastAsia="ru-RU"/>
        </w:rPr>
        <w:t xml:space="preserve">lar ichidan eng sodda va iqtisodiy </w:t>
      </w:r>
      <w:r w:rsidR="00C46CD9" w:rsidRPr="00AD3830">
        <w:rPr>
          <w:rFonts w:ascii="Times New Roman" w:eastAsia="Times New Roman" w:hAnsi="Times New Roman" w:cs="Times New Roman"/>
          <w:sz w:val="28"/>
          <w:szCs w:val="28"/>
          <w:lang w:eastAsia="ru-RU"/>
        </w:rPr>
        <w:t>yechim</w:t>
      </w:r>
      <w:r w:rsidRPr="00AD3830">
        <w:rPr>
          <w:rFonts w:ascii="Times New Roman" w:eastAsia="Times New Roman" w:hAnsi="Times New Roman" w:cs="Times New Roman"/>
          <w:sz w:val="28"/>
          <w:szCs w:val="28"/>
          <w:lang w:eastAsia="ru-RU"/>
        </w:rPr>
        <w:t>ni tanlay olishi bilan o‘lchanadi.</w:t>
      </w:r>
      <w:r w:rsidRPr="00AD3830">
        <w:rPr>
          <w:rFonts w:ascii="Times New Roman" w:eastAsia="Times New Roman" w:hAnsi="Times New Roman" w:cs="Times New Roman"/>
          <w:sz w:val="28"/>
          <w:szCs w:val="28"/>
          <w:lang w:val="uz-Cyrl-UZ" w:eastAsia="ru-RU"/>
        </w:rPr>
        <w:t xml:space="preserve"> Konstruksiya </w:t>
      </w:r>
      <w:r w:rsidR="00C46CD9" w:rsidRPr="00AD3830">
        <w:rPr>
          <w:rFonts w:ascii="Times New Roman" w:eastAsia="Times New Roman" w:hAnsi="Times New Roman" w:cs="Times New Roman"/>
          <w:sz w:val="28"/>
          <w:szCs w:val="28"/>
          <w:lang w:val="uz-Cyrl-UZ" w:eastAsia="ru-RU"/>
        </w:rPr>
        <w:t>yechim</w:t>
      </w:r>
      <w:r w:rsidRPr="00AD3830">
        <w:rPr>
          <w:rFonts w:ascii="Times New Roman" w:eastAsia="Times New Roman" w:hAnsi="Times New Roman" w:cs="Times New Roman"/>
          <w:sz w:val="28"/>
          <w:szCs w:val="28"/>
          <w:lang w:val="uz-Cyrl-UZ" w:eastAsia="ru-RU"/>
        </w:rPr>
        <w:t>ining soddaligi ishonchlilik garovidir</w:t>
      </w:r>
    </w:p>
    <w:p w14:paraId="30343AAD" w14:textId="2EFD21D6" w:rsidR="00BE1150" w:rsidRPr="00AD3830" w:rsidRDefault="00BE1150" w:rsidP="00BE1150">
      <w:pPr>
        <w:spacing w:after="0" w:line="240" w:lineRule="auto"/>
        <w:jc w:val="both"/>
        <w:rPr>
          <w:rFonts w:ascii="Times New Roman" w:eastAsia="Times New Roman" w:hAnsi="Times New Roman" w:cs="Times New Roman"/>
          <w:color w:val="000000"/>
          <w:sz w:val="28"/>
          <w:szCs w:val="28"/>
          <w:lang w:val="uz-Cyrl-UZ" w:eastAsia="ru-RU"/>
        </w:rPr>
      </w:pPr>
      <w:r w:rsidRPr="00AD3830">
        <w:rPr>
          <w:rFonts w:ascii="Times New Roman" w:eastAsia="Times New Roman" w:hAnsi="Times New Roman" w:cs="Times New Roman"/>
          <w:b/>
          <w:bCs/>
          <w:i/>
          <w:iCs/>
          <w:color w:val="000000"/>
          <w:sz w:val="28"/>
          <w:szCs w:val="28"/>
          <w:lang w:val="uz-Cyrl-UZ" w:eastAsia="ru-RU"/>
        </w:rPr>
        <w:t xml:space="preserve">       </w:t>
      </w:r>
      <w:r w:rsidRPr="00AD3830">
        <w:rPr>
          <w:rFonts w:ascii="Times New Roman" w:eastAsia="Times New Roman" w:hAnsi="Times New Roman" w:cs="Times New Roman"/>
          <w:b/>
          <w:bCs/>
          <w:color w:val="000000"/>
          <w:sz w:val="28"/>
          <w:szCs w:val="28"/>
          <w:lang w:val="uz-Cyrl-UZ" w:eastAsia="ru-RU"/>
        </w:rPr>
        <w:t>Intellekt</w:t>
      </w:r>
      <w:r w:rsidRPr="00AD3830">
        <w:rPr>
          <w:rFonts w:ascii="Times New Roman" w:eastAsia="Times New Roman" w:hAnsi="Times New Roman" w:cs="Times New Roman"/>
          <w:b/>
          <w:bCs/>
          <w:i/>
          <w:iCs/>
          <w:color w:val="000000"/>
          <w:sz w:val="28"/>
          <w:szCs w:val="28"/>
          <w:lang w:val="uz-Cyrl-UZ" w:eastAsia="ru-RU"/>
        </w:rPr>
        <w:t xml:space="preserve"> </w:t>
      </w:r>
      <w:r w:rsidRPr="00AD3830">
        <w:rPr>
          <w:rFonts w:ascii="Times New Roman" w:eastAsia="Times New Roman" w:hAnsi="Times New Roman" w:cs="Times New Roman"/>
          <w:color w:val="000000"/>
          <w:sz w:val="28"/>
          <w:szCs w:val="28"/>
          <w:lang w:val="uz-Cyrl-UZ" w:eastAsia="ru-RU"/>
        </w:rPr>
        <w:t>– insonni hayvonat dunyosidan ajratib turadigan asosiy belgi bo‘lib</w:t>
      </w:r>
      <w:r w:rsidR="00AA46FE"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val="uz-Cyrl-UZ" w:eastAsia="ru-RU"/>
        </w:rPr>
        <w:t xml:space="preserve">rivojlanishni sifat jihatidan yangi pog‘onaga ko‘taradi. </w:t>
      </w:r>
      <w:bookmarkStart w:id="1" w:name="_Hlk55930902"/>
      <w:r w:rsidRPr="00AD3830">
        <w:rPr>
          <w:rFonts w:ascii="Times New Roman" w:eastAsia="Times New Roman" w:hAnsi="Times New Roman" w:cs="Times New Roman"/>
          <w:color w:val="000000"/>
          <w:sz w:val="28"/>
          <w:szCs w:val="28"/>
          <w:lang w:eastAsia="ru-RU"/>
        </w:rPr>
        <w:t>Intellekt so‘zi lotincha</w:t>
      </w:r>
      <w:r w:rsidR="00AA46FE" w:rsidRPr="00AD3830">
        <w:rPr>
          <w:rFonts w:ascii="Times New Roman" w:eastAsia="Times New Roman" w:hAnsi="Times New Roman" w:cs="Times New Roman"/>
          <w:color w:val="000000"/>
          <w:sz w:val="28"/>
          <w:szCs w:val="28"/>
          <w:lang w:eastAsia="ru-RU"/>
        </w:rPr>
        <w:t xml:space="preserve"> </w:t>
      </w:r>
      <w:r w:rsidRPr="00AD3830">
        <w:rPr>
          <w:rFonts w:ascii="Times New Roman" w:eastAsia="Times New Roman" w:hAnsi="Times New Roman" w:cs="Times New Roman"/>
          <w:b/>
          <w:bCs/>
          <w:color w:val="000000"/>
          <w:sz w:val="28"/>
          <w:szCs w:val="28"/>
          <w:lang w:eastAsia="ru-RU"/>
        </w:rPr>
        <w:t xml:space="preserve">intellectus </w:t>
      </w:r>
      <w:r w:rsidRPr="00AD3830">
        <w:rPr>
          <w:rFonts w:ascii="Times New Roman" w:eastAsia="Times New Roman" w:hAnsi="Times New Roman" w:cs="Times New Roman"/>
          <w:color w:val="000000"/>
          <w:sz w:val="28"/>
          <w:szCs w:val="28"/>
          <w:lang w:eastAsia="ru-RU"/>
        </w:rPr>
        <w:t xml:space="preserve">so‘zidan kelib chiqqan </w:t>
      </w:r>
      <w:proofErr w:type="gramStart"/>
      <w:r w:rsidRPr="00AD3830">
        <w:rPr>
          <w:rFonts w:ascii="Times New Roman" w:eastAsia="Times New Roman" w:hAnsi="Times New Roman" w:cs="Times New Roman"/>
          <w:color w:val="000000"/>
          <w:sz w:val="28"/>
          <w:szCs w:val="28"/>
          <w:lang w:eastAsia="ru-RU"/>
        </w:rPr>
        <w:t>bo‘lib</w:t>
      </w:r>
      <w:proofErr w:type="gramEnd"/>
      <w:r w:rsidRPr="00AD3830">
        <w:rPr>
          <w:rFonts w:ascii="Times New Roman" w:eastAsia="Times New Roman" w:hAnsi="Times New Roman" w:cs="Times New Roman"/>
          <w:color w:val="000000"/>
          <w:sz w:val="28"/>
          <w:szCs w:val="28"/>
          <w:lang w:eastAsia="ru-RU"/>
        </w:rPr>
        <w:t>, inson aqli, ongi, fikrlash qobiliyatini</w:t>
      </w:r>
      <w:r w:rsidR="00AA46FE" w:rsidRPr="00AD3830">
        <w:rPr>
          <w:rFonts w:ascii="Times New Roman" w:eastAsia="Times New Roman" w:hAnsi="Times New Roman" w:cs="Times New Roman"/>
          <w:color w:val="000000"/>
          <w:sz w:val="28"/>
          <w:szCs w:val="28"/>
          <w:lang w:eastAsia="ru-RU"/>
        </w:rPr>
        <w:t xml:space="preserve"> </w:t>
      </w:r>
      <w:r w:rsidRPr="00AD3830">
        <w:rPr>
          <w:rFonts w:ascii="Times New Roman" w:eastAsia="Times New Roman" w:hAnsi="Times New Roman" w:cs="Times New Roman"/>
          <w:color w:val="000000"/>
          <w:sz w:val="28"/>
          <w:szCs w:val="28"/>
          <w:lang w:eastAsia="ru-RU"/>
        </w:rPr>
        <w:t xml:space="preserve">bildiradi. </w:t>
      </w:r>
      <w:bookmarkEnd w:id="1"/>
      <w:proofErr w:type="gramStart"/>
      <w:r w:rsidRPr="00AD3830">
        <w:rPr>
          <w:rFonts w:ascii="Times New Roman" w:eastAsia="Times New Roman" w:hAnsi="Times New Roman" w:cs="Times New Roman"/>
          <w:color w:val="000000"/>
          <w:sz w:val="28"/>
          <w:szCs w:val="28"/>
          <w:lang w:eastAsia="ru-RU"/>
        </w:rPr>
        <w:t>Inson hayotining maqsadi – eng yaxshi narsalarga intilishdir.</w:t>
      </w:r>
      <w:proofErr w:type="gramEnd"/>
      <w:r w:rsidRPr="00AD3830">
        <w:rPr>
          <w:rFonts w:ascii="Times New Roman" w:eastAsia="Times New Roman" w:hAnsi="Times New Roman" w:cs="Times New Roman"/>
          <w:color w:val="000000"/>
          <w:sz w:val="28"/>
          <w:szCs w:val="28"/>
          <w:lang w:eastAsia="ru-RU"/>
        </w:rPr>
        <w:t xml:space="preserve"> </w:t>
      </w:r>
      <w:proofErr w:type="gramStart"/>
      <w:r w:rsidRPr="00AD3830">
        <w:rPr>
          <w:rFonts w:ascii="Times New Roman" w:eastAsia="Times New Roman" w:hAnsi="Times New Roman" w:cs="Times New Roman"/>
          <w:color w:val="000000"/>
          <w:sz w:val="28"/>
          <w:szCs w:val="28"/>
          <w:lang w:eastAsia="ru-RU"/>
        </w:rPr>
        <w:t>Ibtidoiy</w:t>
      </w:r>
      <w:r w:rsidR="00AA46FE" w:rsidRPr="00AD3830">
        <w:rPr>
          <w:rFonts w:ascii="Times New Roman" w:eastAsia="Times New Roman" w:hAnsi="Times New Roman" w:cs="Times New Roman"/>
          <w:color w:val="000000"/>
          <w:sz w:val="28"/>
          <w:szCs w:val="28"/>
          <w:lang w:eastAsia="ru-RU"/>
        </w:rPr>
        <w:t xml:space="preserve"> </w:t>
      </w:r>
      <w:r w:rsidRPr="00AD3830">
        <w:rPr>
          <w:rFonts w:ascii="Times New Roman" w:eastAsia="Times New Roman" w:hAnsi="Times New Roman" w:cs="Times New Roman"/>
          <w:color w:val="000000"/>
          <w:sz w:val="28"/>
          <w:szCs w:val="28"/>
          <w:lang w:eastAsia="ru-RU"/>
        </w:rPr>
        <w:t>tuzumdan, ya’ni ilk mehnat qurollari yaratilgandan boshlab inson har doim o‘zining turmush tarzini yaxshilash, o‘z ijodiy salohiyatini oshirish yo‘llarini tinimsiz izlab kelgan.</w:t>
      </w:r>
      <w:proofErr w:type="gramEnd"/>
      <w:r w:rsidRPr="00AD3830">
        <w:rPr>
          <w:rFonts w:ascii="Times New Roman" w:eastAsia="Times New Roman" w:hAnsi="Times New Roman" w:cs="Times New Roman"/>
          <w:color w:val="000000"/>
          <w:sz w:val="28"/>
          <w:szCs w:val="28"/>
          <w:lang w:eastAsia="ru-RU"/>
        </w:rPr>
        <w:t xml:space="preserve"> Shuning uchun ham qadim zamonlardan insoniyat jamiyatida birinchi olimlar, ixtirochilar, rassomlar </w:t>
      </w:r>
      <w:proofErr w:type="gramStart"/>
      <w:r w:rsidRPr="00AD3830">
        <w:rPr>
          <w:rFonts w:ascii="Times New Roman" w:eastAsia="Times New Roman" w:hAnsi="Times New Roman" w:cs="Times New Roman"/>
          <w:color w:val="000000"/>
          <w:sz w:val="28"/>
          <w:szCs w:val="28"/>
          <w:lang w:eastAsia="ru-RU"/>
        </w:rPr>
        <w:t>va</w:t>
      </w:r>
      <w:proofErr w:type="gramEnd"/>
      <w:r w:rsidRPr="00AD3830">
        <w:rPr>
          <w:rFonts w:ascii="Times New Roman" w:eastAsia="Times New Roman" w:hAnsi="Times New Roman" w:cs="Times New Roman"/>
          <w:color w:val="000000"/>
          <w:sz w:val="28"/>
          <w:szCs w:val="28"/>
          <w:lang w:eastAsia="ru-RU"/>
        </w:rPr>
        <w:t xml:space="preserve"> musiqachilar paydo bo‘lgan. Ular insonlar hayoti va turmushini engillashtiruvchi asbob-uskunalar ixtiro qilishgan, chorvachilik va qishloq xo‘jaligini o‘zlashtirib, atrof muhitdan himoyalanish uchun uylar qurishgan, yuklarni tashish vositalarini o‘ylab topib, dengizdan suzish uchun kemasozlik bilan shug‘ullanishgan va bu bilan texnik, iqtisodiy va madaniy taraqqiyotni ta’minlab kelishgan</w:t>
      </w: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sz w:val="28"/>
          <w:szCs w:val="28"/>
          <w:lang w:eastAsia="ru-RU"/>
        </w:rPr>
        <w:t>Intellektual faoliyat insoniyat jamiyati rivojlanishining asosiy sababidir.Intellektual faoliyatning eng muhim turlari fan, san’at va texnik ijodiyot, xalqlar va</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eastAsia="ru-RU"/>
        </w:rPr>
        <w:t>millatlar, davlat vassivilizatsiyalar rivojining doimiy yo‘ldoshidir.</w:t>
      </w:r>
      <w:r w:rsidRPr="00AD3830">
        <w:rPr>
          <w:rFonts w:ascii="Times New Roman" w:eastAsia="Times New Roman" w:hAnsi="Times New Roman" w:cs="Times New Roman"/>
          <w:sz w:val="28"/>
          <w:szCs w:val="28"/>
          <w:lang w:val="uz-Cyrl-UZ" w:eastAsia="ru-RU"/>
        </w:rPr>
        <w:t xml:space="preserve"> Insoniyat jamiyati o‘z boshidan quldorlik, feodalizm, kapitalizm, sotsializmni kechirdi. XXI asrning boshida, asosiy rivojlantiruvchi kuchi raqobat bo‘lgan bozor iqtisodiy tizim ekanligi tan olindi.</w:t>
      </w:r>
      <w:r w:rsidR="00E4427D" w:rsidRPr="00E4427D">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val="uz-Cyrl-UZ" w:eastAsia="ru-RU"/>
        </w:rPr>
        <w:t xml:space="preserve">Hamma vaqt ham raqobat kurashida kim intellektual imkoniyatlar va intellektual faoliyat natijalaridan unumli foydalana olsa faqat o‘sha muvaffaqiyatga erishishi mumkin.Bundan shunday mantiqiy xulosa chiqadiki, insonning bilim olish, ixtiro </w:t>
      </w:r>
      <w:r w:rsidRPr="00AD3830">
        <w:rPr>
          <w:rFonts w:ascii="Times New Roman" w:eastAsia="Times New Roman" w:hAnsi="Times New Roman" w:cs="Times New Roman"/>
          <w:sz w:val="28"/>
          <w:szCs w:val="28"/>
          <w:lang w:val="uz-Cyrl-UZ" w:eastAsia="ru-RU"/>
        </w:rPr>
        <w:lastRenderedPageBreak/>
        <w:t>qilishga tabiiy intilishi va ijodi mahsulidan iqtisodiy samara olinishi bir-biriga mos</w:t>
      </w:r>
      <w:r w:rsidR="00AA46FE"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val="uz-Cyrl-UZ" w:eastAsia="ru-RU"/>
        </w:rPr>
        <w:t xml:space="preserve">kelgandagina u o‘zining ijodiy salohiyatidan oqilona foydalana oladi, shu boisdoimiy izlanishdan manfaatdor bo‘ladi. Faqat mulk egasigina o‘z mulkidan yuqori darajada samarali va oqilona foydalanib, uni boshqara oladi. Bunday iqtisodiy rag‘batlantirishning eng maqbul usuli shundan iboratki, inson o‘z intellektual salohiyati natijalariga mulkchilik huquqiga ega bo‘lishi, ya’ni intellektual mulkka egalik qilishi kerak. </w:t>
      </w:r>
      <w:r w:rsidRPr="00AD3830">
        <w:rPr>
          <w:rFonts w:ascii="Times New Roman" w:eastAsia="Times New Roman" w:hAnsi="Times New Roman" w:cs="Times New Roman"/>
          <w:sz w:val="28"/>
          <w:szCs w:val="28"/>
          <w:lang w:eastAsia="ru-RU"/>
        </w:rPr>
        <w:t>Zero undan</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eastAsia="ru-RU"/>
        </w:rPr>
        <w:t xml:space="preserve">boshqa hech </w:t>
      </w:r>
      <w:proofErr w:type="gramStart"/>
      <w:r w:rsidRPr="00AD3830">
        <w:rPr>
          <w:rFonts w:ascii="Times New Roman" w:eastAsia="Times New Roman" w:hAnsi="Times New Roman" w:cs="Times New Roman"/>
          <w:sz w:val="28"/>
          <w:szCs w:val="28"/>
          <w:lang w:eastAsia="ru-RU"/>
        </w:rPr>
        <w:t>kim</w:t>
      </w:r>
      <w:proofErr w:type="gramEnd"/>
      <w:r w:rsidRPr="00AD3830">
        <w:rPr>
          <w:rFonts w:ascii="Times New Roman" w:eastAsia="Times New Roman" w:hAnsi="Times New Roman" w:cs="Times New Roman"/>
          <w:sz w:val="28"/>
          <w:szCs w:val="28"/>
          <w:lang w:eastAsia="ru-RU"/>
        </w:rPr>
        <w:t xml:space="preserve"> bu natijalarga xo‘jayinlik qila olmasin. Faqat uning o‘zigina</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eastAsia="ru-RU"/>
        </w:rPr>
        <w:t xml:space="preserve">intellektual ijodi natijalaridan o‘z istagicha foydalanish </w:t>
      </w:r>
      <w:proofErr w:type="gramStart"/>
      <w:r w:rsidRPr="00AD3830">
        <w:rPr>
          <w:rFonts w:ascii="Times New Roman" w:eastAsia="Times New Roman" w:hAnsi="Times New Roman" w:cs="Times New Roman"/>
          <w:sz w:val="28"/>
          <w:szCs w:val="28"/>
          <w:lang w:eastAsia="ru-RU"/>
        </w:rPr>
        <w:t>va</w:t>
      </w:r>
      <w:proofErr w:type="gramEnd"/>
      <w:r w:rsidRPr="00AD3830">
        <w:rPr>
          <w:rFonts w:ascii="Times New Roman" w:eastAsia="Times New Roman" w:hAnsi="Times New Roman" w:cs="Times New Roman"/>
          <w:sz w:val="28"/>
          <w:szCs w:val="28"/>
          <w:lang w:eastAsia="ru-RU"/>
        </w:rPr>
        <w:t xml:space="preserve"> boshqa shaxslarga sotish</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eastAsia="ru-RU"/>
        </w:rPr>
        <w:t>borasida mutloq huquqqa ega bo‘ladi.</w:t>
      </w:r>
      <w:r w:rsidRPr="00AD3830">
        <w:rPr>
          <w:rFonts w:ascii="Times New Roman" w:eastAsia="Times New Roman" w:hAnsi="Times New Roman" w:cs="Times New Roman"/>
          <w:sz w:val="28"/>
          <w:szCs w:val="28"/>
          <w:lang w:val="uz-Cyrl-UZ" w:eastAsia="ru-RU"/>
        </w:rPr>
        <w:t xml:space="preserve"> </w:t>
      </w:r>
      <w:proofErr w:type="gramStart"/>
      <w:r w:rsidRPr="00AD3830">
        <w:rPr>
          <w:rFonts w:ascii="Times New Roman" w:eastAsia="Times New Roman" w:hAnsi="Times New Roman" w:cs="Times New Roman"/>
          <w:sz w:val="28"/>
          <w:szCs w:val="28"/>
          <w:lang w:eastAsia="ru-RU"/>
        </w:rPr>
        <w:t>Shu yerda biz hozirgi vaqtda jahondagi eng muhim tushunchalardan biri</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eastAsia="ru-RU"/>
        </w:rPr>
        <w:t>hisoblangan intellektual mulk tushunchasiga duch kelamiz.</w:t>
      </w:r>
      <w:proofErr w:type="gramEnd"/>
      <w:r w:rsidRPr="00AD3830">
        <w:rPr>
          <w:rFonts w:ascii="Times New Roman" w:eastAsia="Times New Roman" w:hAnsi="Times New Roman" w:cs="Times New Roman"/>
          <w:sz w:val="28"/>
          <w:szCs w:val="28"/>
          <w:lang w:eastAsia="ru-RU"/>
        </w:rPr>
        <w:t xml:space="preserve"> </w:t>
      </w:r>
      <w:proofErr w:type="gramStart"/>
      <w:r w:rsidRPr="00AD3830">
        <w:rPr>
          <w:rFonts w:ascii="Times New Roman" w:eastAsia="Times New Roman" w:hAnsi="Times New Roman" w:cs="Times New Roman"/>
          <w:sz w:val="28"/>
          <w:szCs w:val="28"/>
          <w:lang w:eastAsia="ru-RU"/>
        </w:rPr>
        <w:t>Xo‘sh intellektual</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eastAsia="ru-RU"/>
        </w:rPr>
        <w:t>mulkning o‘zi nima va uni qanday o‘lchash mumkin?</w:t>
      </w:r>
      <w:proofErr w:type="gramEnd"/>
      <w:r w:rsidRPr="00AD3830">
        <w:rPr>
          <w:rFonts w:ascii="Times New Roman" w:eastAsia="Times New Roman" w:hAnsi="Times New Roman" w:cs="Times New Roman"/>
          <w:sz w:val="28"/>
          <w:szCs w:val="28"/>
          <w:lang w:val="uz-Cyrl-UZ" w:eastAsia="ru-RU"/>
        </w:rPr>
        <w:t xml:space="preserve"> </w:t>
      </w:r>
      <w:proofErr w:type="gramStart"/>
      <w:r w:rsidRPr="00AD3830">
        <w:rPr>
          <w:rFonts w:ascii="Times New Roman" w:eastAsia="Times New Roman" w:hAnsi="Times New Roman" w:cs="Times New Roman"/>
          <w:sz w:val="28"/>
          <w:szCs w:val="28"/>
          <w:lang w:eastAsia="ru-RU"/>
        </w:rPr>
        <w:t>Eng avvalo intellektual mulk intellektual faoliyat natijasidir.</w:t>
      </w:r>
      <w:proofErr w:type="gramEnd"/>
      <w:r w:rsidRPr="00AD3830">
        <w:rPr>
          <w:rFonts w:ascii="Times New Roman" w:eastAsia="Times New Roman" w:hAnsi="Times New Roman" w:cs="Times New Roman"/>
          <w:sz w:val="28"/>
          <w:szCs w:val="28"/>
          <w:lang w:eastAsia="ru-RU"/>
        </w:rPr>
        <w:t xml:space="preserve"> Barcha</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eastAsia="ru-RU"/>
        </w:rPr>
        <w:t xml:space="preserve">intellektual faoliyat ham intellektual mulk </w:t>
      </w:r>
      <w:proofErr w:type="gramStart"/>
      <w:r w:rsidRPr="00AD3830">
        <w:rPr>
          <w:rFonts w:ascii="Times New Roman" w:eastAsia="Times New Roman" w:hAnsi="Times New Roman" w:cs="Times New Roman"/>
          <w:sz w:val="28"/>
          <w:szCs w:val="28"/>
          <w:lang w:eastAsia="ru-RU"/>
        </w:rPr>
        <w:t>bo‘la</w:t>
      </w:r>
      <w:proofErr w:type="gramEnd"/>
      <w:r w:rsidRPr="00AD3830">
        <w:rPr>
          <w:rFonts w:ascii="Times New Roman" w:eastAsia="Times New Roman" w:hAnsi="Times New Roman" w:cs="Times New Roman"/>
          <w:sz w:val="28"/>
          <w:szCs w:val="28"/>
          <w:lang w:eastAsia="ru-RU"/>
        </w:rPr>
        <w:t xml:space="preserve"> olmasligi aniq. </w:t>
      </w:r>
      <w:proofErr w:type="gramStart"/>
      <w:r w:rsidRPr="00AD3830">
        <w:rPr>
          <w:rFonts w:ascii="Times New Roman" w:eastAsia="Times New Roman" w:hAnsi="Times New Roman" w:cs="Times New Roman"/>
          <w:sz w:val="28"/>
          <w:szCs w:val="28"/>
          <w:lang w:eastAsia="ru-RU"/>
        </w:rPr>
        <w:t>Inson fikrlaydi,</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eastAsia="ru-RU"/>
        </w:rPr>
        <w:t>uning xayolida behisob g‘oyalar, loyihalar tug‘iladi, lekin ularning hammasi hamhayotda amalga oshmay qolib ketadi.</w:t>
      </w:r>
      <w:proofErr w:type="gramEnd"/>
      <w:r w:rsidRPr="00AD3830">
        <w:rPr>
          <w:rFonts w:ascii="Times New Roman" w:eastAsia="Times New Roman" w:hAnsi="Times New Roman" w:cs="Times New Roman"/>
          <w:sz w:val="28"/>
          <w:szCs w:val="28"/>
          <w:lang w:eastAsia="ru-RU"/>
        </w:rPr>
        <w:t xml:space="preserve"> Faqat boshqalar tomonidan obyektiv ravishda</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eastAsia="ru-RU"/>
        </w:rPr>
        <w:t xml:space="preserve">qabul qilinadigan, ya’ni o‘zining muayyan chegaralariga ega </w:t>
      </w:r>
      <w:proofErr w:type="gramStart"/>
      <w:r w:rsidRPr="00AD3830">
        <w:rPr>
          <w:rFonts w:ascii="Times New Roman" w:eastAsia="Times New Roman" w:hAnsi="Times New Roman" w:cs="Times New Roman"/>
          <w:sz w:val="28"/>
          <w:szCs w:val="28"/>
          <w:lang w:eastAsia="ru-RU"/>
        </w:rPr>
        <w:t>bo‘lgan</w:t>
      </w:r>
      <w:proofErr w:type="gramEnd"/>
      <w:r w:rsidRPr="00AD3830">
        <w:rPr>
          <w:rFonts w:ascii="Times New Roman" w:eastAsia="Times New Roman" w:hAnsi="Times New Roman" w:cs="Times New Roman"/>
          <w:sz w:val="28"/>
          <w:szCs w:val="28"/>
          <w:lang w:eastAsia="ru-RU"/>
        </w:rPr>
        <w:t xml:space="preserve"> g‘oya va fikrlargina mulk bo‘la olishi ravshandir.</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eastAsia="ru-RU"/>
        </w:rPr>
        <w:t>Intellektual faoliyatning keyinchalik qandaydir biror-bir obyektiv (moddiy)</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eastAsia="ru-RU"/>
        </w:rPr>
        <w:t xml:space="preserve">shaklda ifodalana oladigan natijalarigina intellektual mulk </w:t>
      </w:r>
      <w:proofErr w:type="gramStart"/>
      <w:r w:rsidRPr="00AD3830">
        <w:rPr>
          <w:rFonts w:ascii="Times New Roman" w:eastAsia="Times New Roman" w:hAnsi="Times New Roman" w:cs="Times New Roman"/>
          <w:sz w:val="28"/>
          <w:szCs w:val="28"/>
          <w:lang w:eastAsia="ru-RU"/>
        </w:rPr>
        <w:t>bo‘ladi</w:t>
      </w:r>
      <w:proofErr w:type="gramEnd"/>
      <w:r w:rsidRPr="00AD3830">
        <w:rPr>
          <w:rFonts w:ascii="Times New Roman" w:eastAsia="Times New Roman" w:hAnsi="Times New Roman" w:cs="Times New Roman"/>
          <w:sz w:val="28"/>
          <w:szCs w:val="28"/>
          <w:lang w:eastAsia="ru-RU"/>
        </w:rPr>
        <w:t xml:space="preserve"> deb aytish mumkin.</w:t>
      </w:r>
      <w:r w:rsidRPr="00AD3830">
        <w:rPr>
          <w:rFonts w:ascii="Times New Roman" w:eastAsia="Times New Roman" w:hAnsi="Times New Roman" w:cs="Times New Roman"/>
          <w:sz w:val="28"/>
          <w:szCs w:val="28"/>
          <w:lang w:val="uz-Cyrl-UZ" w:eastAsia="ru-RU"/>
        </w:rPr>
        <w:t xml:space="preserve"> Bunda iqtisodiy rivojlanishdan manfaatdor davlatning asosiy vazifasi har bir kishining o‘z intellektual mulkiga egalik qilish va undan foydalanish huquqi ishonchli muhofazalanadigan tizimni ta’minlashdan iborat. Intellektual mulkning o‘ziga xos xususiyati o‘z egalariga foyda keltirishdaniborat, demak, mulk egalarining o‘z mulkiga mutloq huquqi muhofazalangan</w:t>
      </w:r>
      <w:r w:rsidR="00AA46FE"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val="uz-Cyrl-UZ" w:eastAsia="ru-RU"/>
        </w:rPr>
        <w:t>holdagina butun jamiyat foydasiga xizmat qila oladi. Xulosa shuki, intellektual mulk huquqlariga rioya qilmasdan turib XXI asrda ilmiy - texnikaning rivojlanishiga keng yo‘l ochib bo‘lmaydi.</w:t>
      </w:r>
    </w:p>
    <w:p w14:paraId="5EBBD025" w14:textId="77777777" w:rsidR="00BE1150" w:rsidRPr="00AD3830" w:rsidRDefault="00BE1150" w:rsidP="00AA46FE">
      <w:pPr>
        <w:widowControl w:val="0"/>
        <w:spacing w:after="0" w:line="240" w:lineRule="auto"/>
        <w:outlineLvl w:val="0"/>
        <w:rPr>
          <w:rFonts w:ascii="Times New Roman" w:eastAsia="Times New Roman" w:hAnsi="Times New Roman" w:cs="Times New Roman"/>
          <w:color w:val="000000"/>
          <w:sz w:val="28"/>
          <w:szCs w:val="28"/>
          <w:lang w:val="uz-Cyrl-UZ" w:eastAsia="ru-RU"/>
        </w:rPr>
      </w:pPr>
    </w:p>
    <w:p w14:paraId="506D849E" w14:textId="2EE32EB2" w:rsidR="007B37DA" w:rsidRPr="00AD3830" w:rsidRDefault="00BE1150" w:rsidP="00C46CD9">
      <w:pPr>
        <w:spacing w:line="240" w:lineRule="auto"/>
        <w:jc w:val="center"/>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b/>
          <w:bCs/>
          <w:color w:val="000000"/>
          <w:sz w:val="28"/>
          <w:szCs w:val="28"/>
          <w:lang w:val="uz-Cyrl-UZ" w:eastAsia="ru-RU"/>
        </w:rPr>
        <w:t>3.</w:t>
      </w:r>
      <w:r w:rsidR="007B37DA" w:rsidRPr="00AD3830">
        <w:rPr>
          <w:rFonts w:ascii="Times New Roman" w:eastAsia="Times New Roman" w:hAnsi="Times New Roman" w:cs="Times New Roman"/>
          <w:b/>
          <w:bCs/>
          <w:color w:val="000000"/>
          <w:sz w:val="28"/>
          <w:szCs w:val="28"/>
          <w:lang w:val="uz-Cyrl-UZ" w:eastAsia="ru-RU"/>
        </w:rPr>
        <w:t xml:space="preserve">2 </w:t>
      </w:r>
      <w:r w:rsidR="007B37DA" w:rsidRPr="00AD3830">
        <w:rPr>
          <w:rFonts w:ascii="Times New Roman" w:hAnsi="Times New Roman" w:cs="Times New Roman"/>
          <w:b/>
          <w:bCs/>
          <w:sz w:val="28"/>
          <w:szCs w:val="28"/>
          <w:lang w:val="uz-Cyrl-UZ"/>
        </w:rPr>
        <w:t>Asbob konstruksiyasi tizim sifatida</w:t>
      </w:r>
    </w:p>
    <w:p w14:paraId="1FC09BD3" w14:textId="5459516A" w:rsidR="007B37DA" w:rsidRPr="00AD3830" w:rsidRDefault="007B37DA" w:rsidP="007B37DA">
      <w:pPr>
        <w:spacing w:after="60" w:line="240" w:lineRule="auto"/>
        <w:jc w:val="both"/>
        <w:outlineLvl w:val="7"/>
        <w:rPr>
          <w:rFonts w:ascii="Times New Roman" w:eastAsia="Times New Roman" w:hAnsi="Times New Roman" w:cs="Times New Roman"/>
          <w:sz w:val="28"/>
          <w:szCs w:val="28"/>
          <w:lang w:val="it-IT" w:eastAsia="ru-RU"/>
        </w:rPr>
      </w:pPr>
      <w:r w:rsidRPr="00AD3830">
        <w:rPr>
          <w:rFonts w:ascii="Times New Roman" w:eastAsia="Times New Roman" w:hAnsi="Times New Roman" w:cs="Times New Roman"/>
          <w:sz w:val="28"/>
          <w:szCs w:val="28"/>
          <w:lang w:val="it-IT" w:eastAsia="ru-RU"/>
        </w:rPr>
        <w:tab/>
        <w:t>Asbob konstruksiyasini tizim sifatida ko‘rish turli asboblar va unga talab</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val="it-IT" w:eastAsia="ru-RU"/>
        </w:rPr>
        <w:t>qilingan usulni konstruksiyalashda yagona yo‘lni ta’minlashda aniq bir xulosa va</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val="it-IT" w:eastAsia="ru-RU"/>
        </w:rPr>
        <w:t>cheklashlarni shakllantirish zarur bo‘lgani uchun foydalidir.</w:t>
      </w:r>
    </w:p>
    <w:p w14:paraId="3B26BAC1" w14:textId="6763F172" w:rsidR="007B37DA" w:rsidRPr="00AD3830" w:rsidRDefault="007B37DA" w:rsidP="007B37DA">
      <w:pPr>
        <w:spacing w:after="60" w:line="240" w:lineRule="auto"/>
        <w:jc w:val="both"/>
        <w:outlineLvl w:val="7"/>
        <w:rPr>
          <w:rFonts w:ascii="Times New Roman" w:eastAsia="Times New Roman" w:hAnsi="Times New Roman" w:cs="Times New Roman"/>
          <w:sz w:val="28"/>
          <w:szCs w:val="28"/>
          <w:lang w:eastAsia="ru-RU"/>
        </w:rPr>
      </w:pPr>
      <w:r w:rsidRPr="00AD3830">
        <w:rPr>
          <w:rFonts w:ascii="Times New Roman" w:eastAsia="Times New Roman" w:hAnsi="Times New Roman" w:cs="Times New Roman"/>
          <w:b/>
          <w:bCs/>
          <w:sz w:val="28"/>
          <w:szCs w:val="28"/>
          <w:lang w:val="uz-Cyrl-UZ" w:eastAsia="ru-RU"/>
        </w:rPr>
        <w:t xml:space="preserve">         </w:t>
      </w:r>
      <w:bookmarkStart w:id="2" w:name="_Hlk55931514"/>
      <w:r w:rsidRPr="00AD3830">
        <w:rPr>
          <w:rFonts w:ascii="Times New Roman" w:eastAsia="Times New Roman" w:hAnsi="Times New Roman" w:cs="Times New Roman"/>
          <w:b/>
          <w:bCs/>
          <w:sz w:val="28"/>
          <w:szCs w:val="28"/>
          <w:lang w:val="it-IT" w:eastAsia="ru-RU"/>
        </w:rPr>
        <w:t xml:space="preserve">Tizim </w:t>
      </w:r>
      <w:r w:rsidRPr="00AD3830">
        <w:rPr>
          <w:rFonts w:ascii="Times New Roman" w:eastAsia="Times New Roman" w:hAnsi="Times New Roman" w:cs="Times New Roman"/>
          <w:sz w:val="28"/>
          <w:szCs w:val="28"/>
          <w:lang w:val="it-IT" w:eastAsia="ru-RU"/>
        </w:rPr>
        <w:t>tushunchasi texnikada berilgan funksiyani tadbiq qilish uchun</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val="it-IT" w:eastAsia="ru-RU"/>
        </w:rPr>
        <w:t>mo‘ljallangan obyektlarning murakkab yig‘indisi va ular orasidagi aloqani</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val="it-IT" w:eastAsia="ru-RU"/>
        </w:rPr>
        <w:t xml:space="preserve">anglatadi. </w:t>
      </w:r>
      <w:bookmarkEnd w:id="2"/>
      <w:r w:rsidRPr="00AD3830">
        <w:rPr>
          <w:rFonts w:ascii="Times New Roman" w:eastAsia="Times New Roman" w:hAnsi="Times New Roman" w:cs="Times New Roman"/>
          <w:sz w:val="28"/>
          <w:szCs w:val="28"/>
          <w:lang w:val="it-IT" w:eastAsia="ru-RU"/>
        </w:rPr>
        <w:t>Texnik ko‘rinishda tizim real voqelikni chegaralangan doirada, atrof</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val="it-IT" w:eastAsia="ru-RU"/>
        </w:rPr>
        <w:t>muxit bilan birgalikda xarakat qiluvchi, aniq bir funksiyani bajaruvchi va strukturali</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val="it-IT" w:eastAsia="ru-RU"/>
        </w:rPr>
        <w:t>ko‘rinishda namoyon bo‘ladi.</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val="it-IT" w:eastAsia="ru-RU"/>
        </w:rPr>
        <w:t>Asbob o‘zining funksiyasini faqat talab qilingan xarakat prinsipiga to‘g‘ri</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val="it-IT" w:eastAsia="ru-RU"/>
        </w:rPr>
        <w:t>keladigan qilib ko‘rilganda bajarishi mumkin. O‘zaro munosabatlar bilan bog‘liq</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val="it-IT" w:eastAsia="ru-RU"/>
        </w:rPr>
        <w:t xml:space="preserve">elementlardan tashkil topgan tizimning ichki tuzilishi </w:t>
      </w:r>
      <w:r w:rsidRPr="00AD3830">
        <w:rPr>
          <w:rFonts w:ascii="Times New Roman" w:eastAsia="Times New Roman" w:hAnsi="Times New Roman" w:cs="Times New Roman"/>
          <w:b/>
          <w:bCs/>
          <w:sz w:val="28"/>
          <w:szCs w:val="28"/>
          <w:lang w:val="it-IT" w:eastAsia="ru-RU"/>
        </w:rPr>
        <w:t xml:space="preserve">struktura </w:t>
      </w:r>
      <w:r w:rsidRPr="00AD3830">
        <w:rPr>
          <w:rFonts w:ascii="Times New Roman" w:eastAsia="Times New Roman" w:hAnsi="Times New Roman" w:cs="Times New Roman"/>
          <w:sz w:val="28"/>
          <w:szCs w:val="28"/>
          <w:lang w:val="it-IT" w:eastAsia="ru-RU"/>
        </w:rPr>
        <w:t>deyiladi</w:t>
      </w:r>
      <w:r w:rsidRPr="00AD3830">
        <w:rPr>
          <w:rFonts w:ascii="Times New Roman" w:eastAsia="Times New Roman" w:hAnsi="Times New Roman" w:cs="Times New Roman"/>
          <w:sz w:val="28"/>
          <w:szCs w:val="28"/>
          <w:lang w:val="uz-Cyrl-UZ" w:eastAsia="ru-RU"/>
        </w:rPr>
        <w:t>.</w:t>
      </w:r>
      <w:r w:rsidRPr="00AD3830">
        <w:rPr>
          <w:rFonts w:ascii="Times New Roman" w:eastAsia="Times New Roman" w:hAnsi="Times New Roman" w:cs="Times New Roman"/>
          <w:sz w:val="28"/>
          <w:szCs w:val="28"/>
          <w:lang w:val="it-IT" w:eastAsia="ru-RU"/>
        </w:rPr>
        <w:t>Tizimlar nazariyasi nuqtai-nazaridan elementlar tizimning tashkil qiluvchi</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val="it-IT" w:eastAsia="ru-RU"/>
        </w:rPr>
        <w:t xml:space="preserve">qismlaridir. </w:t>
      </w:r>
      <w:r w:rsidRPr="00AD3830">
        <w:rPr>
          <w:rFonts w:ascii="Times New Roman" w:eastAsia="Times New Roman" w:hAnsi="Times New Roman" w:cs="Times New Roman"/>
          <w:sz w:val="28"/>
          <w:szCs w:val="28"/>
          <w:lang w:eastAsia="ru-RU"/>
        </w:rPr>
        <w:t xml:space="preserve">Ular o‘zidan past tartibdagi elementlarga </w:t>
      </w:r>
      <w:proofErr w:type="gramStart"/>
      <w:r w:rsidRPr="00AD3830">
        <w:rPr>
          <w:rFonts w:ascii="Times New Roman" w:eastAsia="Times New Roman" w:hAnsi="Times New Roman" w:cs="Times New Roman"/>
          <w:sz w:val="28"/>
          <w:szCs w:val="28"/>
          <w:lang w:eastAsia="ru-RU"/>
        </w:rPr>
        <w:t>bo‘linishi</w:t>
      </w:r>
      <w:proofErr w:type="gramEnd"/>
      <w:r w:rsidRPr="00AD3830">
        <w:rPr>
          <w:rFonts w:ascii="Times New Roman" w:eastAsia="Times New Roman" w:hAnsi="Times New Roman" w:cs="Times New Roman"/>
          <w:sz w:val="28"/>
          <w:szCs w:val="28"/>
          <w:lang w:eastAsia="ru-RU"/>
        </w:rPr>
        <w:t xml:space="preserve"> mumkin bo‘lmagan</w:t>
      </w: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eastAsia="ru-RU"/>
        </w:rPr>
        <w:t>xolda mavjuddir (3.1-jadval).</w:t>
      </w:r>
    </w:p>
    <w:p w14:paraId="2E0716B6" w14:textId="77777777" w:rsidR="00AD3830" w:rsidRDefault="00AD3830" w:rsidP="00AD3830">
      <w:pPr>
        <w:spacing w:after="60" w:line="240" w:lineRule="auto"/>
        <w:jc w:val="center"/>
        <w:outlineLvl w:val="7"/>
        <w:rPr>
          <w:rFonts w:ascii="Times New Roman" w:eastAsia="Times New Roman" w:hAnsi="Times New Roman" w:cs="Times New Roman"/>
          <w:b/>
          <w:sz w:val="28"/>
          <w:szCs w:val="28"/>
          <w:lang w:val="it-IT" w:eastAsia="ru-RU"/>
        </w:rPr>
      </w:pPr>
    </w:p>
    <w:p w14:paraId="60FF030E" w14:textId="77777777" w:rsidR="00AD3830" w:rsidRDefault="00AD3830" w:rsidP="00AD3830">
      <w:pPr>
        <w:spacing w:after="60" w:line="240" w:lineRule="auto"/>
        <w:jc w:val="center"/>
        <w:outlineLvl w:val="7"/>
        <w:rPr>
          <w:rFonts w:ascii="Times New Roman" w:eastAsia="Times New Roman" w:hAnsi="Times New Roman" w:cs="Times New Roman"/>
          <w:b/>
          <w:sz w:val="28"/>
          <w:szCs w:val="28"/>
          <w:lang w:val="it-IT" w:eastAsia="ru-RU"/>
        </w:rPr>
      </w:pPr>
    </w:p>
    <w:p w14:paraId="7412D637" w14:textId="457E094E" w:rsidR="00AD3830" w:rsidRPr="00AD3830" w:rsidRDefault="00AD3830" w:rsidP="00037CE6">
      <w:pPr>
        <w:spacing w:after="0" w:line="240" w:lineRule="auto"/>
        <w:jc w:val="center"/>
        <w:outlineLvl w:val="7"/>
        <w:rPr>
          <w:rFonts w:ascii="Times New Roman" w:eastAsia="Times New Roman" w:hAnsi="Times New Roman" w:cs="Times New Roman"/>
          <w:b/>
          <w:sz w:val="28"/>
          <w:szCs w:val="28"/>
          <w:lang w:eastAsia="ru-RU"/>
        </w:rPr>
      </w:pPr>
      <w:r w:rsidRPr="00AD3830">
        <w:rPr>
          <w:rFonts w:ascii="Times New Roman" w:eastAsia="Times New Roman" w:hAnsi="Times New Roman" w:cs="Times New Roman"/>
          <w:b/>
          <w:sz w:val="28"/>
          <w:szCs w:val="28"/>
          <w:lang w:val="it-IT" w:eastAsia="ru-RU"/>
        </w:rPr>
        <w:lastRenderedPageBreak/>
        <w:t xml:space="preserve"> Tizimning tashkil qiluvchi</w:t>
      </w:r>
      <w:r>
        <w:rPr>
          <w:rFonts w:ascii="Times New Roman" w:eastAsia="Times New Roman" w:hAnsi="Times New Roman" w:cs="Times New Roman"/>
          <w:b/>
          <w:sz w:val="28"/>
          <w:szCs w:val="28"/>
          <w:lang w:val="it-IT" w:eastAsia="ru-RU"/>
        </w:rPr>
        <w:t>lari</w:t>
      </w:r>
    </w:p>
    <w:p w14:paraId="16420CCB" w14:textId="7EF176B9" w:rsidR="007B37DA" w:rsidRPr="00AD3830" w:rsidRDefault="007B37DA" w:rsidP="00037CE6">
      <w:pPr>
        <w:spacing w:after="0" w:line="240" w:lineRule="auto"/>
        <w:jc w:val="right"/>
        <w:outlineLvl w:val="7"/>
        <w:rPr>
          <w:rFonts w:ascii="Times New Roman" w:eastAsia="Times New Roman" w:hAnsi="Times New Roman" w:cs="Times New Roman"/>
          <w:sz w:val="28"/>
          <w:szCs w:val="28"/>
          <w:lang w:eastAsia="ru-RU"/>
        </w:rPr>
      </w:pPr>
      <w:r w:rsidRPr="00AD3830">
        <w:rPr>
          <w:rFonts w:ascii="Times New Roman" w:eastAsia="Times New Roman" w:hAnsi="Times New Roman" w:cs="Times New Roman"/>
          <w:sz w:val="28"/>
          <w:szCs w:val="28"/>
          <w:lang w:eastAsia="ru-RU"/>
        </w:rPr>
        <w:t>3.1-jadval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7088"/>
      </w:tblGrid>
      <w:tr w:rsidR="007B37DA" w:rsidRPr="00AD3830" w14:paraId="6DF64E97" w14:textId="77777777" w:rsidTr="00BE7113">
        <w:tc>
          <w:tcPr>
            <w:tcW w:w="2376" w:type="dxa"/>
            <w:shd w:val="clear" w:color="auto" w:fill="auto"/>
          </w:tcPr>
          <w:p w14:paraId="57D7546E" w14:textId="77777777" w:rsidR="007B37DA" w:rsidRPr="00AD3830" w:rsidRDefault="007B37DA" w:rsidP="007B37DA">
            <w:pPr>
              <w:spacing w:after="0" w:line="240" w:lineRule="auto"/>
              <w:jc w:val="center"/>
              <w:rPr>
                <w:rFonts w:ascii="Times New Roman" w:eastAsia="Times New Roman" w:hAnsi="Times New Roman" w:cs="Times New Roman"/>
                <w:b/>
                <w:i/>
                <w:iCs/>
                <w:sz w:val="28"/>
                <w:szCs w:val="28"/>
                <w:lang w:val="it-IT" w:eastAsia="ru-RU"/>
              </w:rPr>
            </w:pPr>
            <w:r w:rsidRPr="00AD3830">
              <w:rPr>
                <w:rFonts w:ascii="Times New Roman" w:eastAsia="Times New Roman" w:hAnsi="Times New Roman" w:cs="Times New Roman"/>
                <w:b/>
                <w:color w:val="000000"/>
                <w:sz w:val="28"/>
                <w:szCs w:val="28"/>
                <w:lang w:val="ru-RU" w:eastAsia="ru-RU"/>
              </w:rPr>
              <w:t>Murakkablik satxi</w:t>
            </w:r>
          </w:p>
        </w:tc>
        <w:tc>
          <w:tcPr>
            <w:tcW w:w="7088" w:type="dxa"/>
            <w:shd w:val="clear" w:color="auto" w:fill="auto"/>
          </w:tcPr>
          <w:p w14:paraId="7ACEE363" w14:textId="77777777" w:rsidR="007B37DA" w:rsidRPr="00AD3830" w:rsidRDefault="007B37DA" w:rsidP="007B37DA">
            <w:pPr>
              <w:spacing w:after="0" w:line="240" w:lineRule="auto"/>
              <w:jc w:val="center"/>
              <w:rPr>
                <w:rFonts w:ascii="Times New Roman" w:eastAsia="Times New Roman" w:hAnsi="Times New Roman" w:cs="Times New Roman"/>
                <w:b/>
                <w:i/>
                <w:iCs/>
                <w:sz w:val="28"/>
                <w:szCs w:val="28"/>
                <w:lang w:val="it-IT" w:eastAsia="ru-RU"/>
              </w:rPr>
            </w:pPr>
            <w:r w:rsidRPr="00AD3830">
              <w:rPr>
                <w:rFonts w:ascii="Times New Roman" w:eastAsia="Times New Roman" w:hAnsi="Times New Roman" w:cs="Times New Roman"/>
                <w:b/>
                <w:color w:val="000000"/>
                <w:sz w:val="28"/>
                <w:szCs w:val="28"/>
                <w:lang w:val="ru-RU" w:eastAsia="ru-RU"/>
              </w:rPr>
              <w:t>Misol</w:t>
            </w:r>
          </w:p>
        </w:tc>
      </w:tr>
      <w:tr w:rsidR="007B37DA" w:rsidRPr="00AD3830" w14:paraId="4564292A" w14:textId="77777777" w:rsidTr="00BE7113">
        <w:tc>
          <w:tcPr>
            <w:tcW w:w="2376" w:type="dxa"/>
            <w:shd w:val="clear" w:color="auto" w:fill="auto"/>
          </w:tcPr>
          <w:p w14:paraId="1D31D9D7" w14:textId="77777777" w:rsidR="007B37DA" w:rsidRPr="00AD3830" w:rsidRDefault="007B37DA" w:rsidP="00BE7113">
            <w:pPr>
              <w:spacing w:after="0" w:line="240" w:lineRule="auto"/>
              <w:rPr>
                <w:rFonts w:ascii="Times New Roman" w:eastAsia="Times New Roman" w:hAnsi="Times New Roman" w:cs="Times New Roman"/>
                <w:i/>
                <w:iCs/>
                <w:sz w:val="28"/>
                <w:szCs w:val="28"/>
                <w:lang w:val="it-IT" w:eastAsia="ru-RU"/>
              </w:rPr>
            </w:pPr>
            <w:r w:rsidRPr="00AD3830">
              <w:rPr>
                <w:rFonts w:ascii="Times New Roman" w:eastAsia="Times New Roman" w:hAnsi="Times New Roman" w:cs="Times New Roman"/>
                <w:color w:val="000000"/>
                <w:sz w:val="28"/>
                <w:szCs w:val="28"/>
                <w:lang w:val="ru-RU" w:eastAsia="ru-RU"/>
              </w:rPr>
              <w:t>Asboblar tizimi</w:t>
            </w:r>
          </w:p>
        </w:tc>
        <w:tc>
          <w:tcPr>
            <w:tcW w:w="7088" w:type="dxa"/>
            <w:shd w:val="clear" w:color="auto" w:fill="auto"/>
          </w:tcPr>
          <w:p w14:paraId="1C7EBEA3" w14:textId="77777777" w:rsidR="007B37DA" w:rsidRPr="00AD3830" w:rsidRDefault="007B37DA" w:rsidP="00BE7113">
            <w:pPr>
              <w:spacing w:after="0" w:line="240" w:lineRule="auto"/>
              <w:rPr>
                <w:rFonts w:ascii="Times New Roman" w:eastAsia="Times New Roman" w:hAnsi="Times New Roman" w:cs="Times New Roman"/>
                <w:i/>
                <w:iCs/>
                <w:sz w:val="28"/>
                <w:szCs w:val="28"/>
                <w:lang w:eastAsia="ru-RU"/>
              </w:rPr>
            </w:pPr>
            <w:r w:rsidRPr="00AD3830">
              <w:rPr>
                <w:rFonts w:ascii="Times New Roman" w:eastAsia="Times New Roman" w:hAnsi="Times New Roman" w:cs="Times New Roman"/>
                <w:color w:val="000000"/>
                <w:sz w:val="28"/>
                <w:szCs w:val="28"/>
                <w:lang w:eastAsia="ru-RU"/>
              </w:rPr>
              <w:t>Tajribaviy qurilma, ma’lumotli o‘lchash tizimi va boshqalar</w:t>
            </w:r>
          </w:p>
        </w:tc>
      </w:tr>
      <w:tr w:rsidR="007B37DA" w:rsidRPr="00AD3830" w14:paraId="0C159BC1" w14:textId="77777777" w:rsidTr="00BE7113">
        <w:tc>
          <w:tcPr>
            <w:tcW w:w="2376" w:type="dxa"/>
            <w:shd w:val="clear" w:color="auto" w:fill="auto"/>
          </w:tcPr>
          <w:p w14:paraId="2E8C01B5" w14:textId="77777777" w:rsidR="007B37DA" w:rsidRPr="00AD3830" w:rsidRDefault="007B37DA" w:rsidP="00BE7113">
            <w:pPr>
              <w:spacing w:after="0" w:line="240" w:lineRule="auto"/>
              <w:rPr>
                <w:rFonts w:ascii="Times New Roman" w:eastAsia="Times New Roman" w:hAnsi="Times New Roman" w:cs="Times New Roman"/>
                <w:i/>
                <w:iCs/>
                <w:sz w:val="28"/>
                <w:szCs w:val="28"/>
                <w:lang w:val="it-IT" w:eastAsia="ru-RU"/>
              </w:rPr>
            </w:pPr>
            <w:r w:rsidRPr="00AD3830">
              <w:rPr>
                <w:rFonts w:ascii="Times New Roman" w:eastAsia="Times New Roman" w:hAnsi="Times New Roman" w:cs="Times New Roman"/>
                <w:color w:val="000000"/>
                <w:sz w:val="28"/>
                <w:szCs w:val="28"/>
                <w:lang w:val="ru-RU" w:eastAsia="ru-RU"/>
              </w:rPr>
              <w:t>Asbob</w:t>
            </w:r>
          </w:p>
        </w:tc>
        <w:tc>
          <w:tcPr>
            <w:tcW w:w="7088" w:type="dxa"/>
            <w:shd w:val="clear" w:color="auto" w:fill="auto"/>
          </w:tcPr>
          <w:p w14:paraId="4C2A413D" w14:textId="77777777" w:rsidR="007B37DA" w:rsidRPr="00AD3830" w:rsidRDefault="007B37DA" w:rsidP="00BE7113">
            <w:pPr>
              <w:spacing w:after="0" w:line="240" w:lineRule="auto"/>
              <w:rPr>
                <w:rFonts w:ascii="Times New Roman" w:eastAsia="Times New Roman" w:hAnsi="Times New Roman" w:cs="Times New Roman"/>
                <w:i/>
                <w:iCs/>
                <w:sz w:val="28"/>
                <w:szCs w:val="28"/>
                <w:lang w:val="it-IT" w:eastAsia="ru-RU"/>
              </w:rPr>
            </w:pPr>
            <w:r w:rsidRPr="00AD3830">
              <w:rPr>
                <w:rFonts w:ascii="Times New Roman" w:eastAsia="Times New Roman" w:hAnsi="Times New Roman" w:cs="Times New Roman"/>
                <w:color w:val="000000"/>
                <w:sz w:val="28"/>
                <w:szCs w:val="28"/>
                <w:lang w:val="ru-RU" w:eastAsia="ru-RU"/>
              </w:rPr>
              <w:t>Raqamli voltmetr</w:t>
            </w:r>
          </w:p>
        </w:tc>
      </w:tr>
      <w:tr w:rsidR="007B37DA" w:rsidRPr="00AD3830" w14:paraId="55AC64A0" w14:textId="77777777" w:rsidTr="00BE7113">
        <w:tc>
          <w:tcPr>
            <w:tcW w:w="2376" w:type="dxa"/>
            <w:shd w:val="clear" w:color="auto" w:fill="auto"/>
          </w:tcPr>
          <w:p w14:paraId="3404DF61" w14:textId="77777777" w:rsidR="007B37DA" w:rsidRPr="00AD3830" w:rsidRDefault="007B37DA" w:rsidP="00BE7113">
            <w:pPr>
              <w:spacing w:after="0" w:line="240" w:lineRule="auto"/>
              <w:rPr>
                <w:rFonts w:ascii="Times New Roman" w:eastAsia="Times New Roman" w:hAnsi="Times New Roman" w:cs="Times New Roman"/>
                <w:i/>
                <w:iCs/>
                <w:sz w:val="28"/>
                <w:szCs w:val="28"/>
                <w:lang w:val="it-IT" w:eastAsia="ru-RU"/>
              </w:rPr>
            </w:pPr>
            <w:r w:rsidRPr="00AD3830">
              <w:rPr>
                <w:rFonts w:ascii="Times New Roman" w:eastAsia="Times New Roman" w:hAnsi="Times New Roman" w:cs="Times New Roman"/>
                <w:color w:val="000000"/>
                <w:sz w:val="28"/>
                <w:szCs w:val="28"/>
                <w:lang w:val="ru-RU" w:eastAsia="ru-RU"/>
              </w:rPr>
              <w:t>Tugun</w:t>
            </w:r>
          </w:p>
        </w:tc>
        <w:tc>
          <w:tcPr>
            <w:tcW w:w="7088" w:type="dxa"/>
            <w:shd w:val="clear" w:color="auto" w:fill="auto"/>
          </w:tcPr>
          <w:p w14:paraId="39FA62C8" w14:textId="18A0AEF0" w:rsidR="007B37DA" w:rsidRPr="00AD3830" w:rsidRDefault="00E4427D" w:rsidP="00BE7113">
            <w:pPr>
              <w:spacing w:after="0" w:line="240" w:lineRule="auto"/>
              <w:rPr>
                <w:rFonts w:ascii="Times New Roman" w:eastAsia="Times New Roman" w:hAnsi="Times New Roman" w:cs="Times New Roman"/>
                <w:i/>
                <w:iCs/>
                <w:sz w:val="28"/>
                <w:szCs w:val="28"/>
                <w:lang w:eastAsia="ru-RU"/>
              </w:rPr>
            </w:pPr>
            <w:r>
              <w:rPr>
                <w:rFonts w:ascii="Times New Roman" w:eastAsia="Times New Roman" w:hAnsi="Times New Roman" w:cs="Times New Roman"/>
                <w:color w:val="000000"/>
                <w:sz w:val="28"/>
                <w:szCs w:val="28"/>
                <w:lang w:eastAsia="ru-RU"/>
              </w:rPr>
              <w:t>Energiya</w:t>
            </w:r>
            <w:r w:rsidR="007B37DA" w:rsidRPr="00AD3830">
              <w:rPr>
                <w:rFonts w:ascii="Times New Roman" w:eastAsia="Times New Roman" w:hAnsi="Times New Roman" w:cs="Times New Roman"/>
                <w:color w:val="000000"/>
                <w:sz w:val="28"/>
                <w:szCs w:val="28"/>
                <w:lang w:eastAsia="ru-RU"/>
              </w:rPr>
              <w:t xml:space="preserve"> bloki, rele, kuchaytirgich, indikator.</w:t>
            </w:r>
          </w:p>
        </w:tc>
      </w:tr>
      <w:tr w:rsidR="007B37DA" w:rsidRPr="00AD3830" w14:paraId="3DAEACCA" w14:textId="77777777" w:rsidTr="00BE7113">
        <w:tc>
          <w:tcPr>
            <w:tcW w:w="2376" w:type="dxa"/>
            <w:shd w:val="clear" w:color="auto" w:fill="auto"/>
          </w:tcPr>
          <w:p w14:paraId="519D4363" w14:textId="77777777" w:rsidR="007B37DA" w:rsidRPr="00AD3830" w:rsidRDefault="007B37DA" w:rsidP="00BE7113">
            <w:pPr>
              <w:spacing w:after="0" w:line="240" w:lineRule="auto"/>
              <w:rPr>
                <w:rFonts w:ascii="Times New Roman" w:eastAsia="Times New Roman" w:hAnsi="Times New Roman" w:cs="Times New Roman"/>
                <w:i/>
                <w:iCs/>
                <w:sz w:val="28"/>
                <w:szCs w:val="28"/>
                <w:lang w:val="it-IT" w:eastAsia="ru-RU"/>
              </w:rPr>
            </w:pPr>
            <w:r w:rsidRPr="00AD3830">
              <w:rPr>
                <w:rFonts w:ascii="Times New Roman" w:eastAsia="Times New Roman" w:hAnsi="Times New Roman" w:cs="Times New Roman"/>
                <w:color w:val="000000"/>
                <w:sz w:val="28"/>
                <w:szCs w:val="28"/>
                <w:lang w:val="ru-RU" w:eastAsia="ru-RU"/>
              </w:rPr>
              <w:t>Qism</w:t>
            </w:r>
          </w:p>
        </w:tc>
        <w:tc>
          <w:tcPr>
            <w:tcW w:w="7088" w:type="dxa"/>
            <w:shd w:val="clear" w:color="auto" w:fill="auto"/>
          </w:tcPr>
          <w:p w14:paraId="192F1112" w14:textId="77777777" w:rsidR="007B37DA" w:rsidRPr="00AD3830" w:rsidRDefault="007B37DA" w:rsidP="00BE7113">
            <w:pPr>
              <w:spacing w:after="0" w:line="240" w:lineRule="auto"/>
              <w:rPr>
                <w:rFonts w:ascii="Times New Roman" w:eastAsia="Times New Roman" w:hAnsi="Times New Roman" w:cs="Times New Roman"/>
                <w:i/>
                <w:iCs/>
                <w:sz w:val="28"/>
                <w:szCs w:val="28"/>
                <w:lang w:val="it-IT" w:eastAsia="ru-RU"/>
              </w:rPr>
            </w:pPr>
            <w:r w:rsidRPr="00AD3830">
              <w:rPr>
                <w:rFonts w:ascii="Times New Roman" w:eastAsia="Times New Roman" w:hAnsi="Times New Roman" w:cs="Times New Roman"/>
                <w:color w:val="000000"/>
                <w:sz w:val="28"/>
                <w:szCs w:val="28"/>
                <w:lang w:val="ru-RU" w:eastAsia="ru-RU"/>
              </w:rPr>
              <w:t>Vint, gayka, val, prujina.</w:t>
            </w:r>
          </w:p>
        </w:tc>
      </w:tr>
      <w:tr w:rsidR="007B37DA" w:rsidRPr="00AD3830" w14:paraId="38490081" w14:textId="77777777" w:rsidTr="00BE7113">
        <w:tc>
          <w:tcPr>
            <w:tcW w:w="2376" w:type="dxa"/>
            <w:shd w:val="clear" w:color="auto" w:fill="auto"/>
          </w:tcPr>
          <w:p w14:paraId="7127A5A2" w14:textId="77777777" w:rsidR="007B37DA" w:rsidRPr="00AD3830" w:rsidRDefault="007B37DA" w:rsidP="00BE7113">
            <w:pPr>
              <w:spacing w:after="0" w:line="240" w:lineRule="auto"/>
              <w:rPr>
                <w:rFonts w:ascii="Times New Roman" w:eastAsia="Times New Roman" w:hAnsi="Times New Roman" w:cs="Times New Roman"/>
                <w:i/>
                <w:iCs/>
                <w:sz w:val="28"/>
                <w:szCs w:val="28"/>
                <w:lang w:val="it-IT" w:eastAsia="ru-RU"/>
              </w:rPr>
            </w:pPr>
            <w:r w:rsidRPr="00AD3830">
              <w:rPr>
                <w:rFonts w:ascii="Times New Roman" w:eastAsia="Times New Roman" w:hAnsi="Times New Roman" w:cs="Times New Roman"/>
                <w:color w:val="000000"/>
                <w:sz w:val="28"/>
                <w:szCs w:val="28"/>
                <w:lang w:val="ru-RU" w:eastAsia="ru-RU"/>
              </w:rPr>
              <w:t>Faol yuza</w:t>
            </w:r>
          </w:p>
        </w:tc>
        <w:tc>
          <w:tcPr>
            <w:tcW w:w="7088" w:type="dxa"/>
            <w:shd w:val="clear" w:color="auto" w:fill="auto"/>
          </w:tcPr>
          <w:p w14:paraId="190A3968" w14:textId="77777777" w:rsidR="007B37DA" w:rsidRPr="00AD3830" w:rsidRDefault="007B37DA" w:rsidP="00BE7113">
            <w:pPr>
              <w:spacing w:after="0" w:line="240" w:lineRule="auto"/>
              <w:rPr>
                <w:rFonts w:ascii="Times New Roman" w:eastAsia="Times New Roman" w:hAnsi="Times New Roman" w:cs="Times New Roman"/>
                <w:i/>
                <w:iCs/>
                <w:sz w:val="28"/>
                <w:szCs w:val="28"/>
                <w:lang w:val="it-IT" w:eastAsia="ru-RU"/>
              </w:rPr>
            </w:pPr>
            <w:r w:rsidRPr="00AD3830">
              <w:rPr>
                <w:rFonts w:ascii="Times New Roman" w:eastAsia="Times New Roman" w:hAnsi="Times New Roman" w:cs="Times New Roman"/>
                <w:color w:val="000000"/>
                <w:sz w:val="28"/>
                <w:szCs w:val="28"/>
                <w:lang w:val="ru-RU" w:eastAsia="ru-RU"/>
              </w:rPr>
              <w:t>Tekislik,ssilindr, sfera, doira.</w:t>
            </w:r>
          </w:p>
        </w:tc>
      </w:tr>
    </w:tbl>
    <w:p w14:paraId="7C47DD32" w14:textId="77777777" w:rsidR="00E4427D" w:rsidRDefault="007B37DA" w:rsidP="00AD3830">
      <w:pPr>
        <w:spacing w:after="0" w:line="240" w:lineRule="auto"/>
        <w:jc w:val="both"/>
        <w:rPr>
          <w:rFonts w:ascii="Times New Roman" w:eastAsia="Times New Roman" w:hAnsi="Times New Roman" w:cs="Times New Roman"/>
          <w:color w:val="000000"/>
          <w:sz w:val="28"/>
          <w:szCs w:val="28"/>
          <w:lang w:val="ru-RU" w:eastAsia="ru-RU"/>
        </w:rPr>
      </w:pPr>
      <w:r w:rsidRPr="00AD3830">
        <w:rPr>
          <w:rFonts w:ascii="Times New Roman" w:eastAsia="Times New Roman" w:hAnsi="Times New Roman" w:cs="Times New Roman"/>
          <w:color w:val="000000"/>
          <w:sz w:val="28"/>
          <w:szCs w:val="28"/>
          <w:lang w:val="it-IT" w:eastAsia="ru-RU"/>
        </w:rPr>
        <w:tab/>
      </w:r>
    </w:p>
    <w:p w14:paraId="110F0C4D" w14:textId="00830229" w:rsidR="00AD3830" w:rsidRPr="00AD3830" w:rsidRDefault="00E4427D" w:rsidP="00AD3830">
      <w:pPr>
        <w:spacing w:after="0" w:line="240" w:lineRule="auto"/>
        <w:jc w:val="both"/>
        <w:rPr>
          <w:rFonts w:ascii="Times New Roman" w:eastAsia="Times New Roman" w:hAnsi="Times New Roman" w:cs="Times New Roman"/>
          <w:bCs/>
          <w:color w:val="000000"/>
          <w:sz w:val="28"/>
          <w:szCs w:val="28"/>
          <w:lang w:val="it-IT" w:eastAsia="ru-RU"/>
        </w:rPr>
      </w:pPr>
      <w:r>
        <w:rPr>
          <w:rFonts w:ascii="Times New Roman" w:eastAsia="Times New Roman" w:hAnsi="Times New Roman" w:cs="Times New Roman"/>
          <w:color w:val="000000"/>
          <w:sz w:val="28"/>
          <w:szCs w:val="28"/>
          <w:lang w:val="ru-RU" w:eastAsia="ru-RU"/>
        </w:rPr>
        <w:tab/>
      </w:r>
      <w:r w:rsidR="007B37DA" w:rsidRPr="00AD3830">
        <w:rPr>
          <w:rFonts w:ascii="Times New Roman" w:eastAsia="Times New Roman" w:hAnsi="Times New Roman" w:cs="Times New Roman"/>
          <w:color w:val="000000"/>
          <w:sz w:val="28"/>
          <w:szCs w:val="28"/>
          <w:lang w:val="it-IT" w:eastAsia="ru-RU"/>
        </w:rPr>
        <w:t>Asbobning strukturasi, tizim sifatida, turli abstraksiyalashgan</w:t>
      </w:r>
      <w:r w:rsidR="007B37DA" w:rsidRPr="00AD3830">
        <w:rPr>
          <w:rFonts w:ascii="Times New Roman" w:eastAsia="Times New Roman" w:hAnsi="Times New Roman" w:cs="Times New Roman"/>
          <w:color w:val="000000"/>
          <w:sz w:val="28"/>
          <w:szCs w:val="28"/>
          <w:lang w:val="uz-Cyrl-UZ" w:eastAsia="ru-RU"/>
        </w:rPr>
        <w:t xml:space="preserve"> </w:t>
      </w:r>
      <w:r w:rsidR="007B37DA" w:rsidRPr="00AD3830">
        <w:rPr>
          <w:rFonts w:ascii="Times New Roman" w:eastAsia="Times New Roman" w:hAnsi="Times New Roman" w:cs="Times New Roman"/>
          <w:color w:val="000000"/>
          <w:sz w:val="28"/>
          <w:szCs w:val="28"/>
          <w:lang w:val="it-IT" w:eastAsia="ru-RU"/>
        </w:rPr>
        <w:t>(mavxumlashgan) sathlar va turli qo‘llanmalar ko‘rinishida yozilishi mumkin. Ishlab</w:t>
      </w:r>
      <w:r w:rsidR="007B37DA" w:rsidRPr="00AD3830">
        <w:rPr>
          <w:rFonts w:ascii="Times New Roman" w:eastAsia="Times New Roman" w:hAnsi="Times New Roman" w:cs="Times New Roman"/>
          <w:color w:val="000000"/>
          <w:sz w:val="28"/>
          <w:szCs w:val="28"/>
          <w:lang w:val="uz-Cyrl-UZ" w:eastAsia="ru-RU"/>
        </w:rPr>
        <w:t xml:space="preserve"> </w:t>
      </w:r>
      <w:r w:rsidR="007B37DA" w:rsidRPr="00AD3830">
        <w:rPr>
          <w:rFonts w:ascii="Times New Roman" w:eastAsia="Times New Roman" w:hAnsi="Times New Roman" w:cs="Times New Roman"/>
          <w:color w:val="000000"/>
          <w:sz w:val="28"/>
          <w:szCs w:val="28"/>
          <w:lang w:val="it-IT" w:eastAsia="ru-RU"/>
        </w:rPr>
        <w:t>chiqarish bosqichi va maqsadiga bog‘liq xolda birinchi o‘ringa strukturaning u yoki</w:t>
      </w:r>
      <w:r w:rsidR="007B37DA" w:rsidRPr="00AD3830">
        <w:rPr>
          <w:rFonts w:ascii="Times New Roman" w:eastAsia="Times New Roman" w:hAnsi="Times New Roman" w:cs="Times New Roman"/>
          <w:color w:val="000000"/>
          <w:sz w:val="28"/>
          <w:szCs w:val="28"/>
          <w:lang w:val="uz-Cyrl-UZ" w:eastAsia="ru-RU"/>
        </w:rPr>
        <w:t xml:space="preserve"> </w:t>
      </w:r>
      <w:r w:rsidR="007B37DA" w:rsidRPr="00AD3830">
        <w:rPr>
          <w:rFonts w:ascii="Times New Roman" w:eastAsia="Times New Roman" w:hAnsi="Times New Roman" w:cs="Times New Roman"/>
          <w:color w:val="000000"/>
          <w:sz w:val="28"/>
          <w:szCs w:val="28"/>
          <w:lang w:val="it-IT" w:eastAsia="ru-RU"/>
        </w:rPr>
        <w:t>bu xususiyatini ajratib olish mumkin.</w:t>
      </w:r>
      <w:r w:rsidR="00AD3830" w:rsidRPr="00AD3830">
        <w:rPr>
          <w:rFonts w:ascii="Times New Roman" w:eastAsia="Times New Roman" w:hAnsi="Times New Roman" w:cs="Times New Roman"/>
          <w:bCs/>
          <w:color w:val="000000"/>
          <w:sz w:val="28"/>
          <w:szCs w:val="28"/>
          <w:lang w:val="it-IT" w:eastAsia="ru-RU"/>
        </w:rPr>
        <w:t xml:space="preserve"> Konstruksiyalash jarayonida asbob stukturasini ta’riflashda olingan oraliq va yakuniy natijalar, konstruktor uchun yordamchi uslubiy qo'llanmalar zarur. </w:t>
      </w:r>
    </w:p>
    <w:p w14:paraId="0957A152" w14:textId="63CC84F7" w:rsidR="00AD3830" w:rsidRPr="00AD3830" w:rsidRDefault="00AD3830" w:rsidP="00AD3830">
      <w:pPr>
        <w:spacing w:after="0" w:line="240" w:lineRule="auto"/>
        <w:jc w:val="both"/>
        <w:rPr>
          <w:rFonts w:ascii="Times New Roman" w:eastAsia="Times New Roman" w:hAnsi="Times New Roman" w:cs="Times New Roman"/>
          <w:bCs/>
          <w:color w:val="000000"/>
          <w:sz w:val="28"/>
          <w:szCs w:val="28"/>
          <w:lang w:val="it-IT" w:eastAsia="ru-RU"/>
        </w:rPr>
      </w:pPr>
      <w:r w:rsidRPr="00AD3830">
        <w:rPr>
          <w:rFonts w:ascii="Times New Roman" w:eastAsia="Times New Roman" w:hAnsi="Times New Roman" w:cs="Times New Roman"/>
          <w:bCs/>
          <w:color w:val="000000"/>
          <w:sz w:val="28"/>
          <w:szCs w:val="28"/>
          <w:lang w:val="it-IT" w:eastAsia="ru-RU"/>
        </w:rPr>
        <w:tab/>
        <w:t>Strukturani ta’r</w:t>
      </w:r>
      <w:r>
        <w:rPr>
          <w:rFonts w:ascii="Times New Roman" w:eastAsia="Times New Roman" w:hAnsi="Times New Roman" w:cs="Times New Roman"/>
          <w:bCs/>
          <w:color w:val="000000"/>
          <w:sz w:val="28"/>
          <w:szCs w:val="28"/>
          <w:lang w:val="it-IT" w:eastAsia="ru-RU"/>
        </w:rPr>
        <w:t>iflashda mavh</w:t>
      </w:r>
      <w:r w:rsidRPr="00AD3830">
        <w:rPr>
          <w:rFonts w:ascii="Times New Roman" w:eastAsia="Times New Roman" w:hAnsi="Times New Roman" w:cs="Times New Roman"/>
          <w:bCs/>
          <w:color w:val="000000"/>
          <w:sz w:val="28"/>
          <w:szCs w:val="28"/>
          <w:lang w:val="it-IT" w:eastAsia="ru-RU"/>
        </w:rPr>
        <w:t>um sathlardan foydalaniladi (3.2-jadval). Asbobning geometrik ko‘rsatmalari va materialini ko’rsatuvchi ta’rifi 3.3-jadvalda ko'rsatilgan.</w:t>
      </w:r>
    </w:p>
    <w:p w14:paraId="3815F3DA" w14:textId="77777777" w:rsidR="00AD3830" w:rsidRDefault="00AD3830" w:rsidP="00AD3830">
      <w:pPr>
        <w:spacing w:after="0" w:line="240" w:lineRule="auto"/>
        <w:jc w:val="center"/>
        <w:rPr>
          <w:rFonts w:ascii="Times New Roman" w:eastAsia="Times New Roman" w:hAnsi="Times New Roman" w:cs="Times New Roman"/>
          <w:b/>
          <w:bCs/>
          <w:color w:val="000000"/>
          <w:sz w:val="28"/>
          <w:szCs w:val="28"/>
          <w:lang w:val="it-IT" w:eastAsia="ru-RU"/>
        </w:rPr>
      </w:pPr>
    </w:p>
    <w:p w14:paraId="5BF27594" w14:textId="45D2F612" w:rsidR="00AD3830" w:rsidRPr="00AD3830" w:rsidRDefault="00AD3830" w:rsidP="00AD3830">
      <w:pPr>
        <w:spacing w:after="0" w:line="240" w:lineRule="auto"/>
        <w:jc w:val="center"/>
        <w:rPr>
          <w:rFonts w:ascii="Times New Roman" w:eastAsia="Times New Roman" w:hAnsi="Times New Roman" w:cs="Times New Roman"/>
          <w:b/>
          <w:bCs/>
          <w:color w:val="000000"/>
          <w:sz w:val="28"/>
          <w:szCs w:val="28"/>
          <w:lang w:val="it-IT" w:eastAsia="ru-RU"/>
        </w:rPr>
      </w:pPr>
      <w:r w:rsidRPr="00AD3830">
        <w:rPr>
          <w:rFonts w:ascii="Times New Roman" w:eastAsia="Times New Roman" w:hAnsi="Times New Roman" w:cs="Times New Roman"/>
          <w:b/>
          <w:bCs/>
          <w:color w:val="000000"/>
          <w:sz w:val="28"/>
          <w:szCs w:val="28"/>
          <w:lang w:val="it-IT" w:eastAsia="ru-RU"/>
        </w:rPr>
        <w:t>Mav</w:t>
      </w:r>
      <w:r>
        <w:rPr>
          <w:rFonts w:ascii="Times New Roman" w:eastAsia="Times New Roman" w:hAnsi="Times New Roman" w:cs="Times New Roman"/>
          <w:b/>
          <w:bCs/>
          <w:color w:val="000000"/>
          <w:sz w:val="28"/>
          <w:szCs w:val="28"/>
          <w:lang w:val="it-IT" w:eastAsia="ru-RU"/>
        </w:rPr>
        <w:t>h</w:t>
      </w:r>
      <w:r w:rsidRPr="00AD3830">
        <w:rPr>
          <w:rFonts w:ascii="Times New Roman" w:eastAsia="Times New Roman" w:hAnsi="Times New Roman" w:cs="Times New Roman"/>
          <w:b/>
          <w:bCs/>
          <w:color w:val="000000"/>
          <w:sz w:val="28"/>
          <w:szCs w:val="28"/>
          <w:lang w:val="it-IT" w:eastAsia="ru-RU"/>
        </w:rPr>
        <w:t>um sathlardan foydalanilgan strukturani ta’riflash</w:t>
      </w:r>
    </w:p>
    <w:p w14:paraId="63ACB89A" w14:textId="15348C85" w:rsidR="007B37DA" w:rsidRPr="00AD3830" w:rsidRDefault="00AD3830" w:rsidP="00AD3830">
      <w:pPr>
        <w:spacing w:after="0" w:line="240" w:lineRule="auto"/>
        <w:jc w:val="right"/>
        <w:rPr>
          <w:rFonts w:ascii="Times New Roman" w:eastAsia="Times New Roman" w:hAnsi="Times New Roman" w:cs="Times New Roman"/>
          <w:bCs/>
          <w:color w:val="000000"/>
          <w:sz w:val="28"/>
          <w:szCs w:val="28"/>
          <w:lang w:val="it-IT" w:eastAsia="ru-RU"/>
        </w:rPr>
      </w:pPr>
      <w:r>
        <w:rPr>
          <w:rFonts w:ascii="Times New Roman" w:eastAsia="Times New Roman" w:hAnsi="Times New Roman" w:cs="Times New Roman"/>
          <w:bCs/>
          <w:color w:val="000000"/>
          <w:sz w:val="28"/>
          <w:szCs w:val="28"/>
          <w:lang w:val="it-IT" w:eastAsia="ru-RU"/>
        </w:rPr>
        <w:t>3</w:t>
      </w:r>
      <w:r w:rsidR="007B37DA" w:rsidRPr="00AD3830">
        <w:rPr>
          <w:rFonts w:ascii="Times New Roman" w:eastAsia="Times New Roman" w:hAnsi="Times New Roman" w:cs="Times New Roman"/>
          <w:bCs/>
          <w:color w:val="000000"/>
          <w:sz w:val="28"/>
          <w:szCs w:val="28"/>
          <w:lang w:val="it-IT" w:eastAsia="ru-RU"/>
        </w:rPr>
        <w:t>.2-jadval</w:t>
      </w:r>
    </w:p>
    <w:tbl>
      <w:tblPr>
        <w:tblStyle w:val="a6"/>
        <w:tblW w:w="0" w:type="auto"/>
        <w:tblInd w:w="108" w:type="dxa"/>
        <w:tblLayout w:type="fixed"/>
        <w:tblLook w:val="04A0" w:firstRow="1" w:lastRow="0" w:firstColumn="1" w:lastColumn="0" w:noHBand="0" w:noVBand="1"/>
      </w:tblPr>
      <w:tblGrid>
        <w:gridCol w:w="2410"/>
        <w:gridCol w:w="4820"/>
        <w:gridCol w:w="2233"/>
      </w:tblGrid>
      <w:tr w:rsidR="007B37DA" w:rsidRPr="00AD3830" w14:paraId="64CFD112" w14:textId="77777777" w:rsidTr="00037CE6">
        <w:trPr>
          <w:trHeight w:val="771"/>
        </w:trPr>
        <w:tc>
          <w:tcPr>
            <w:tcW w:w="2410" w:type="dxa"/>
            <w:vAlign w:val="center"/>
          </w:tcPr>
          <w:p w14:paraId="4687425D" w14:textId="5F247F07" w:rsidR="007B37DA" w:rsidRPr="00AD3830" w:rsidRDefault="007B37DA" w:rsidP="00037CE6">
            <w:pPr>
              <w:jc w:val="center"/>
              <w:rPr>
                <w:rFonts w:ascii="Times New Roman" w:eastAsia="Times New Roman" w:hAnsi="Times New Roman" w:cs="Times New Roman"/>
                <w:b/>
                <w:bCs/>
                <w:color w:val="000000"/>
                <w:sz w:val="28"/>
                <w:szCs w:val="28"/>
                <w:lang w:val="it-IT" w:eastAsia="ru-RU"/>
              </w:rPr>
            </w:pPr>
            <w:r w:rsidRPr="00AD3830">
              <w:rPr>
                <w:rFonts w:ascii="Times New Roman" w:eastAsia="Times New Roman" w:hAnsi="Times New Roman" w:cs="Times New Roman"/>
                <w:b/>
                <w:bCs/>
                <w:color w:val="000000"/>
                <w:sz w:val="28"/>
                <w:szCs w:val="28"/>
                <w:lang w:val="it-IT" w:eastAsia="ru-RU"/>
              </w:rPr>
              <w:t>Abstraksiyalovchi sathlar</w:t>
            </w:r>
          </w:p>
        </w:tc>
        <w:tc>
          <w:tcPr>
            <w:tcW w:w="4820" w:type="dxa"/>
            <w:vAlign w:val="center"/>
          </w:tcPr>
          <w:p w14:paraId="4E09D71B" w14:textId="4EC86729" w:rsidR="007B37DA" w:rsidRPr="00AD3830" w:rsidRDefault="007B37DA" w:rsidP="00037CE6">
            <w:pPr>
              <w:jc w:val="center"/>
              <w:rPr>
                <w:rFonts w:ascii="Times New Roman" w:eastAsia="Times New Roman" w:hAnsi="Times New Roman" w:cs="Times New Roman"/>
                <w:b/>
                <w:bCs/>
                <w:color w:val="000000"/>
                <w:sz w:val="28"/>
                <w:szCs w:val="28"/>
                <w:lang w:val="it-IT" w:eastAsia="ru-RU"/>
              </w:rPr>
            </w:pPr>
            <w:r w:rsidRPr="00AD3830">
              <w:rPr>
                <w:rFonts w:ascii="Times New Roman" w:eastAsia="Times New Roman" w:hAnsi="Times New Roman" w:cs="Times New Roman"/>
                <w:b/>
                <w:bCs/>
                <w:color w:val="000000"/>
                <w:sz w:val="28"/>
                <w:szCs w:val="28"/>
                <w:lang w:val="it-IT" w:eastAsia="ru-RU"/>
              </w:rPr>
              <w:t>Ta’rif</w:t>
            </w:r>
          </w:p>
        </w:tc>
        <w:tc>
          <w:tcPr>
            <w:tcW w:w="2233" w:type="dxa"/>
            <w:vAlign w:val="center"/>
          </w:tcPr>
          <w:p w14:paraId="6A8E012B" w14:textId="6016E6A1" w:rsidR="007B37DA" w:rsidRPr="00AD3830" w:rsidRDefault="007B37DA" w:rsidP="00037CE6">
            <w:pPr>
              <w:jc w:val="center"/>
              <w:rPr>
                <w:rFonts w:ascii="Times New Roman" w:eastAsia="Times New Roman" w:hAnsi="Times New Roman" w:cs="Times New Roman"/>
                <w:b/>
                <w:bCs/>
                <w:color w:val="000000"/>
                <w:sz w:val="28"/>
                <w:szCs w:val="28"/>
                <w:lang w:val="it-IT" w:eastAsia="ru-RU"/>
              </w:rPr>
            </w:pPr>
            <w:r w:rsidRPr="00AD3830">
              <w:rPr>
                <w:rFonts w:ascii="Times New Roman" w:eastAsia="Times New Roman" w:hAnsi="Times New Roman" w:cs="Times New Roman"/>
                <w:b/>
                <w:bCs/>
                <w:color w:val="000000"/>
                <w:sz w:val="28"/>
                <w:szCs w:val="28"/>
                <w:lang w:val="it-IT" w:eastAsia="ru-RU"/>
              </w:rPr>
              <w:t>Ta’riflovchi qo’llanma</w:t>
            </w:r>
          </w:p>
        </w:tc>
      </w:tr>
      <w:tr w:rsidR="007B37DA" w:rsidRPr="00AD3830" w14:paraId="5CEC4B07" w14:textId="77777777" w:rsidTr="00037CE6">
        <w:trPr>
          <w:trHeight w:val="852"/>
        </w:trPr>
        <w:tc>
          <w:tcPr>
            <w:tcW w:w="2410" w:type="dxa"/>
            <w:vAlign w:val="center"/>
          </w:tcPr>
          <w:p w14:paraId="13948273" w14:textId="33522172" w:rsidR="007B37DA" w:rsidRPr="00AD3830" w:rsidRDefault="007B37DA" w:rsidP="00037CE6">
            <w:pPr>
              <w:jc w:val="center"/>
              <w:rPr>
                <w:rFonts w:ascii="Times New Roman" w:eastAsia="Times New Roman" w:hAnsi="Times New Roman" w:cs="Times New Roman"/>
                <w:bCs/>
                <w:color w:val="000000"/>
                <w:sz w:val="28"/>
                <w:szCs w:val="28"/>
                <w:lang w:val="it-IT" w:eastAsia="ru-RU"/>
              </w:rPr>
            </w:pPr>
            <w:r w:rsidRPr="00AD3830">
              <w:rPr>
                <w:rFonts w:ascii="Times New Roman" w:eastAsia="Times New Roman" w:hAnsi="Times New Roman" w:cs="Times New Roman"/>
                <w:bCs/>
                <w:color w:val="000000"/>
                <w:sz w:val="28"/>
                <w:szCs w:val="28"/>
                <w:lang w:val="it-IT" w:eastAsia="ru-RU"/>
              </w:rPr>
              <w:t>Harakat prinsipi</w:t>
            </w:r>
          </w:p>
        </w:tc>
        <w:tc>
          <w:tcPr>
            <w:tcW w:w="4820" w:type="dxa"/>
            <w:vAlign w:val="center"/>
          </w:tcPr>
          <w:p w14:paraId="435D2043" w14:textId="1D890EE0" w:rsidR="007B37DA" w:rsidRPr="00AD3830" w:rsidRDefault="007B37DA" w:rsidP="00037CE6">
            <w:pPr>
              <w:jc w:val="center"/>
              <w:rPr>
                <w:rFonts w:ascii="Times New Roman" w:eastAsia="Times New Roman" w:hAnsi="Times New Roman" w:cs="Times New Roman"/>
                <w:bCs/>
                <w:color w:val="000000"/>
                <w:sz w:val="28"/>
                <w:szCs w:val="28"/>
                <w:lang w:val="it-IT" w:eastAsia="ru-RU"/>
              </w:rPr>
            </w:pPr>
            <w:r w:rsidRPr="00AD3830">
              <w:rPr>
                <w:rFonts w:ascii="Times New Roman" w:eastAsia="Times New Roman" w:hAnsi="Times New Roman" w:cs="Times New Roman"/>
                <w:bCs/>
                <w:color w:val="000000"/>
                <w:sz w:val="28"/>
                <w:szCs w:val="28"/>
                <w:lang w:val="it-IT" w:eastAsia="ru-RU"/>
              </w:rPr>
              <w:t>Tarkibida fizik-texnik effekti bo‘lgan strukturaning mavxum ko‘rinishi</w:t>
            </w:r>
          </w:p>
        </w:tc>
        <w:tc>
          <w:tcPr>
            <w:tcW w:w="2233" w:type="dxa"/>
            <w:vAlign w:val="center"/>
          </w:tcPr>
          <w:p w14:paraId="66AB83CD" w14:textId="4076F266" w:rsidR="007B37DA" w:rsidRPr="00AD3830" w:rsidRDefault="007B37DA" w:rsidP="00037CE6">
            <w:pPr>
              <w:jc w:val="center"/>
              <w:rPr>
                <w:rFonts w:ascii="Times New Roman" w:eastAsia="Times New Roman" w:hAnsi="Times New Roman" w:cs="Times New Roman"/>
                <w:bCs/>
                <w:color w:val="000000"/>
                <w:sz w:val="28"/>
                <w:szCs w:val="28"/>
                <w:lang w:val="it-IT" w:eastAsia="ru-RU"/>
              </w:rPr>
            </w:pPr>
            <w:r w:rsidRPr="00AD3830">
              <w:rPr>
                <w:rFonts w:ascii="Times New Roman" w:eastAsia="Times New Roman" w:hAnsi="Times New Roman" w:cs="Times New Roman"/>
                <w:bCs/>
                <w:color w:val="000000"/>
                <w:sz w:val="28"/>
                <w:szCs w:val="28"/>
                <w:lang w:val="it-IT" w:eastAsia="ru-RU"/>
              </w:rPr>
              <w:t>Graf, funksional sxema</w:t>
            </w:r>
          </w:p>
        </w:tc>
      </w:tr>
      <w:tr w:rsidR="007B37DA" w:rsidRPr="00AD3830" w14:paraId="7A7EACED" w14:textId="77777777" w:rsidTr="00037CE6">
        <w:trPr>
          <w:trHeight w:val="1120"/>
        </w:trPr>
        <w:tc>
          <w:tcPr>
            <w:tcW w:w="2410" w:type="dxa"/>
            <w:vAlign w:val="center"/>
          </w:tcPr>
          <w:p w14:paraId="70073989" w14:textId="1BCC9286" w:rsidR="007B37DA" w:rsidRPr="00AD3830" w:rsidRDefault="007B37DA" w:rsidP="00037CE6">
            <w:pPr>
              <w:jc w:val="center"/>
              <w:rPr>
                <w:rFonts w:ascii="Times New Roman" w:eastAsia="Times New Roman" w:hAnsi="Times New Roman" w:cs="Times New Roman"/>
                <w:bCs/>
                <w:color w:val="000000"/>
                <w:sz w:val="28"/>
                <w:szCs w:val="28"/>
                <w:lang w:val="it-IT" w:eastAsia="ru-RU"/>
              </w:rPr>
            </w:pPr>
            <w:r w:rsidRPr="00AD3830">
              <w:rPr>
                <w:rFonts w:ascii="Times New Roman" w:eastAsia="Times New Roman" w:hAnsi="Times New Roman" w:cs="Times New Roman"/>
                <w:bCs/>
                <w:color w:val="000000"/>
                <w:sz w:val="28"/>
                <w:szCs w:val="28"/>
                <w:lang w:val="it-IT" w:eastAsia="ru-RU"/>
              </w:rPr>
              <w:t>Funksional struktura</w:t>
            </w:r>
          </w:p>
        </w:tc>
        <w:tc>
          <w:tcPr>
            <w:tcW w:w="4820" w:type="dxa"/>
            <w:vAlign w:val="center"/>
          </w:tcPr>
          <w:p w14:paraId="60372F7C" w14:textId="2556181B" w:rsidR="007B37DA" w:rsidRPr="00AD3830" w:rsidRDefault="007B37DA" w:rsidP="00037CE6">
            <w:pPr>
              <w:jc w:val="center"/>
              <w:rPr>
                <w:rFonts w:ascii="Times New Roman" w:eastAsia="Times New Roman" w:hAnsi="Times New Roman" w:cs="Times New Roman"/>
                <w:bCs/>
                <w:color w:val="000000"/>
                <w:sz w:val="28"/>
                <w:szCs w:val="28"/>
                <w:lang w:val="it-IT" w:eastAsia="ru-RU"/>
              </w:rPr>
            </w:pPr>
            <w:r w:rsidRPr="00AD3830">
              <w:rPr>
                <w:rFonts w:ascii="Times New Roman" w:eastAsia="Times New Roman" w:hAnsi="Times New Roman" w:cs="Times New Roman"/>
                <w:bCs/>
                <w:color w:val="000000"/>
                <w:sz w:val="28"/>
                <w:szCs w:val="28"/>
                <w:lang w:val="it-IT" w:eastAsia="ru-RU"/>
              </w:rPr>
              <w:t>Funksional elementlar va ula</w:t>
            </w:r>
            <w:r w:rsidR="0068346E">
              <w:rPr>
                <w:rFonts w:ascii="Times New Roman" w:eastAsia="Times New Roman" w:hAnsi="Times New Roman" w:cs="Times New Roman"/>
                <w:bCs/>
                <w:color w:val="000000"/>
                <w:sz w:val="28"/>
                <w:szCs w:val="28"/>
                <w:lang w:val="it-IT" w:eastAsia="ru-RU"/>
              </w:rPr>
              <w:t>rn</w:t>
            </w:r>
            <w:r w:rsidRPr="00AD3830">
              <w:rPr>
                <w:rFonts w:ascii="Times New Roman" w:eastAsia="Times New Roman" w:hAnsi="Times New Roman" w:cs="Times New Roman"/>
                <w:bCs/>
                <w:color w:val="000000"/>
                <w:sz w:val="28"/>
                <w:szCs w:val="28"/>
                <w:lang w:val="it-IT" w:eastAsia="ru-RU"/>
              </w:rPr>
              <w:t>ing aloqasi mavjud strukturaning mavxum ko'rinishi</w:t>
            </w:r>
          </w:p>
        </w:tc>
        <w:tc>
          <w:tcPr>
            <w:tcW w:w="2233" w:type="dxa"/>
            <w:vAlign w:val="center"/>
          </w:tcPr>
          <w:p w14:paraId="4025857C" w14:textId="6B72EABE" w:rsidR="007B37DA" w:rsidRPr="00AD3830" w:rsidRDefault="007B37DA" w:rsidP="00037CE6">
            <w:pPr>
              <w:jc w:val="center"/>
              <w:rPr>
                <w:rFonts w:ascii="Times New Roman" w:eastAsia="Times New Roman" w:hAnsi="Times New Roman" w:cs="Times New Roman"/>
                <w:bCs/>
                <w:color w:val="000000"/>
                <w:sz w:val="28"/>
                <w:szCs w:val="28"/>
                <w:lang w:val="it-IT" w:eastAsia="ru-RU"/>
              </w:rPr>
            </w:pPr>
            <w:r w:rsidRPr="00AD3830">
              <w:rPr>
                <w:rFonts w:ascii="Times New Roman" w:eastAsia="Times New Roman" w:hAnsi="Times New Roman" w:cs="Times New Roman"/>
                <w:bCs/>
                <w:color w:val="000000"/>
                <w:sz w:val="28"/>
                <w:szCs w:val="28"/>
                <w:lang w:val="it-IT" w:eastAsia="ru-RU"/>
              </w:rPr>
              <w:t>Graf, funksional sxema</w:t>
            </w:r>
          </w:p>
        </w:tc>
      </w:tr>
    </w:tbl>
    <w:p w14:paraId="10649324" w14:textId="77777777" w:rsidR="007B37DA" w:rsidRDefault="007B37DA" w:rsidP="007B37DA">
      <w:pPr>
        <w:spacing w:line="240" w:lineRule="auto"/>
        <w:jc w:val="both"/>
        <w:rPr>
          <w:rFonts w:ascii="Times New Roman" w:eastAsia="Times New Roman" w:hAnsi="Times New Roman" w:cs="Times New Roman"/>
          <w:bCs/>
          <w:color w:val="000000"/>
          <w:sz w:val="28"/>
          <w:szCs w:val="28"/>
          <w:lang w:val="it-IT" w:eastAsia="ru-RU"/>
        </w:rPr>
      </w:pPr>
    </w:p>
    <w:p w14:paraId="69AEED29" w14:textId="5C9C07F5" w:rsidR="00AD3830" w:rsidRPr="00AD3830" w:rsidRDefault="00AD3830" w:rsidP="00AD3830">
      <w:pPr>
        <w:spacing w:after="0" w:line="240" w:lineRule="auto"/>
        <w:jc w:val="center"/>
        <w:rPr>
          <w:rFonts w:ascii="Times New Roman" w:eastAsia="Times New Roman" w:hAnsi="Times New Roman" w:cs="Times New Roman"/>
          <w:b/>
          <w:bCs/>
          <w:color w:val="000000"/>
          <w:sz w:val="28"/>
          <w:szCs w:val="28"/>
          <w:lang w:val="it-IT" w:eastAsia="ru-RU"/>
        </w:rPr>
      </w:pPr>
      <w:r w:rsidRPr="00AD3830">
        <w:rPr>
          <w:rFonts w:ascii="Times New Roman" w:eastAsia="Times New Roman" w:hAnsi="Times New Roman" w:cs="Times New Roman"/>
          <w:b/>
          <w:bCs/>
          <w:color w:val="000000"/>
          <w:sz w:val="28"/>
          <w:szCs w:val="28"/>
          <w:lang w:val="it-IT" w:eastAsia="ru-RU"/>
        </w:rPr>
        <w:t>Asbobning geometrik ko‘rsatmalari va materialini ko’rsatuvchi ta’rif</w:t>
      </w:r>
    </w:p>
    <w:p w14:paraId="22BECA04" w14:textId="174BB565" w:rsidR="007B37DA" w:rsidRPr="00AD3830" w:rsidRDefault="007B37DA" w:rsidP="00AD3830">
      <w:pPr>
        <w:spacing w:after="0" w:line="240" w:lineRule="auto"/>
        <w:jc w:val="right"/>
        <w:rPr>
          <w:rFonts w:ascii="Times New Roman" w:eastAsia="Times New Roman" w:hAnsi="Times New Roman" w:cs="Times New Roman"/>
          <w:bCs/>
          <w:color w:val="000000"/>
          <w:sz w:val="28"/>
          <w:szCs w:val="28"/>
          <w:lang w:val="it-IT" w:eastAsia="ru-RU"/>
        </w:rPr>
      </w:pPr>
      <w:r w:rsidRPr="00AD3830">
        <w:rPr>
          <w:rFonts w:ascii="Times New Roman" w:eastAsia="Times New Roman" w:hAnsi="Times New Roman" w:cs="Times New Roman"/>
          <w:bCs/>
          <w:color w:val="000000"/>
          <w:sz w:val="28"/>
          <w:szCs w:val="28"/>
          <w:lang w:val="it-IT" w:eastAsia="ru-RU"/>
        </w:rPr>
        <w:tab/>
        <w:t>3.3-jadval</w:t>
      </w:r>
    </w:p>
    <w:tbl>
      <w:tblPr>
        <w:tblStyle w:val="a6"/>
        <w:tblW w:w="0" w:type="auto"/>
        <w:tblInd w:w="108" w:type="dxa"/>
        <w:tblLayout w:type="fixed"/>
        <w:tblLook w:val="04A0" w:firstRow="1" w:lastRow="0" w:firstColumn="1" w:lastColumn="0" w:noHBand="0" w:noVBand="1"/>
      </w:tblPr>
      <w:tblGrid>
        <w:gridCol w:w="2410"/>
        <w:gridCol w:w="4678"/>
        <w:gridCol w:w="2375"/>
      </w:tblGrid>
      <w:tr w:rsidR="00037CE6" w:rsidRPr="00AD3830" w14:paraId="44C54ADE" w14:textId="77777777" w:rsidTr="00037CE6">
        <w:tc>
          <w:tcPr>
            <w:tcW w:w="2410" w:type="dxa"/>
            <w:vAlign w:val="center"/>
          </w:tcPr>
          <w:p w14:paraId="2C582D8D" w14:textId="5993ED6A" w:rsidR="00037CE6" w:rsidRPr="00AD3830" w:rsidRDefault="00037CE6" w:rsidP="00037CE6">
            <w:pPr>
              <w:jc w:val="center"/>
              <w:rPr>
                <w:rFonts w:ascii="Times New Roman" w:eastAsia="Times New Roman" w:hAnsi="Times New Roman" w:cs="Times New Roman"/>
                <w:bCs/>
                <w:color w:val="000000"/>
                <w:sz w:val="28"/>
                <w:szCs w:val="28"/>
                <w:lang w:val="it-IT" w:eastAsia="ru-RU"/>
              </w:rPr>
            </w:pPr>
            <w:r w:rsidRPr="00AD3830">
              <w:rPr>
                <w:rFonts w:ascii="Times New Roman" w:eastAsia="Times New Roman" w:hAnsi="Times New Roman" w:cs="Times New Roman"/>
                <w:b/>
                <w:bCs/>
                <w:color w:val="000000"/>
                <w:sz w:val="28"/>
                <w:szCs w:val="28"/>
                <w:lang w:val="it-IT" w:eastAsia="ru-RU"/>
              </w:rPr>
              <w:t>Abstraksiyalovchi sathlar</w:t>
            </w:r>
          </w:p>
        </w:tc>
        <w:tc>
          <w:tcPr>
            <w:tcW w:w="4678" w:type="dxa"/>
            <w:vAlign w:val="center"/>
          </w:tcPr>
          <w:p w14:paraId="4DD84560" w14:textId="1B07E66F" w:rsidR="00037CE6" w:rsidRPr="00AD3830" w:rsidRDefault="00037CE6" w:rsidP="00037CE6">
            <w:pPr>
              <w:jc w:val="center"/>
              <w:rPr>
                <w:rFonts w:ascii="Times New Roman" w:eastAsia="Times New Roman" w:hAnsi="Times New Roman" w:cs="Times New Roman"/>
                <w:bCs/>
                <w:color w:val="000000"/>
                <w:sz w:val="28"/>
                <w:szCs w:val="28"/>
                <w:lang w:val="it-IT" w:eastAsia="ru-RU"/>
              </w:rPr>
            </w:pPr>
            <w:r w:rsidRPr="00AD3830">
              <w:rPr>
                <w:rFonts w:ascii="Times New Roman" w:eastAsia="Times New Roman" w:hAnsi="Times New Roman" w:cs="Times New Roman"/>
                <w:b/>
                <w:bCs/>
                <w:color w:val="000000"/>
                <w:sz w:val="28"/>
                <w:szCs w:val="28"/>
                <w:lang w:val="it-IT" w:eastAsia="ru-RU"/>
              </w:rPr>
              <w:t>Ta’rif</w:t>
            </w:r>
          </w:p>
        </w:tc>
        <w:tc>
          <w:tcPr>
            <w:tcW w:w="2375" w:type="dxa"/>
            <w:vAlign w:val="center"/>
          </w:tcPr>
          <w:p w14:paraId="7CEA54D4" w14:textId="191FEB85" w:rsidR="00037CE6" w:rsidRPr="00AD3830" w:rsidRDefault="00037CE6" w:rsidP="00037CE6">
            <w:pPr>
              <w:jc w:val="center"/>
              <w:rPr>
                <w:rFonts w:ascii="Times New Roman" w:eastAsia="Times New Roman" w:hAnsi="Times New Roman" w:cs="Times New Roman"/>
                <w:bCs/>
                <w:color w:val="000000"/>
                <w:sz w:val="28"/>
                <w:szCs w:val="28"/>
                <w:lang w:val="it-IT" w:eastAsia="ru-RU"/>
              </w:rPr>
            </w:pPr>
            <w:r w:rsidRPr="00AD3830">
              <w:rPr>
                <w:rFonts w:ascii="Times New Roman" w:eastAsia="Times New Roman" w:hAnsi="Times New Roman" w:cs="Times New Roman"/>
                <w:b/>
                <w:bCs/>
                <w:color w:val="000000"/>
                <w:sz w:val="28"/>
                <w:szCs w:val="28"/>
                <w:lang w:val="it-IT" w:eastAsia="ru-RU"/>
              </w:rPr>
              <w:t>Ta’riflovchi qo’llanma</w:t>
            </w:r>
          </w:p>
        </w:tc>
      </w:tr>
      <w:tr w:rsidR="007B37DA" w:rsidRPr="00AD3830" w14:paraId="16C09CFC" w14:textId="77777777" w:rsidTr="00037CE6">
        <w:tc>
          <w:tcPr>
            <w:tcW w:w="2410" w:type="dxa"/>
            <w:vAlign w:val="center"/>
          </w:tcPr>
          <w:p w14:paraId="3A7C49D4" w14:textId="09BA4D3A" w:rsidR="007B37DA" w:rsidRPr="00037CE6" w:rsidRDefault="007B37DA" w:rsidP="00037CE6">
            <w:pPr>
              <w:jc w:val="center"/>
              <w:rPr>
                <w:rFonts w:ascii="Times New Roman" w:eastAsia="Times New Roman" w:hAnsi="Times New Roman" w:cs="Times New Roman"/>
                <w:bCs/>
                <w:color w:val="000000"/>
                <w:sz w:val="26"/>
                <w:szCs w:val="26"/>
                <w:lang w:val="it-IT" w:eastAsia="ru-RU"/>
              </w:rPr>
            </w:pPr>
            <w:r w:rsidRPr="00037CE6">
              <w:rPr>
                <w:rFonts w:ascii="Times New Roman" w:eastAsia="Times New Roman" w:hAnsi="Times New Roman" w:cs="Times New Roman"/>
                <w:bCs/>
                <w:color w:val="000000"/>
                <w:sz w:val="26"/>
                <w:szCs w:val="26"/>
                <w:lang w:val="it-IT" w:eastAsia="ru-RU"/>
              </w:rPr>
              <w:t>Texnik prinsip (ish prinsipi va qo‘llash doirasi)</w:t>
            </w:r>
          </w:p>
        </w:tc>
        <w:tc>
          <w:tcPr>
            <w:tcW w:w="4678" w:type="dxa"/>
            <w:vAlign w:val="center"/>
          </w:tcPr>
          <w:p w14:paraId="4D292A99" w14:textId="53490F7B" w:rsidR="007B37DA" w:rsidRPr="00037CE6" w:rsidRDefault="007B37DA" w:rsidP="00037CE6">
            <w:pPr>
              <w:jc w:val="center"/>
              <w:rPr>
                <w:rFonts w:ascii="Times New Roman" w:eastAsia="Times New Roman" w:hAnsi="Times New Roman" w:cs="Times New Roman"/>
                <w:bCs/>
                <w:color w:val="000000"/>
                <w:sz w:val="26"/>
                <w:szCs w:val="26"/>
                <w:lang w:val="it-IT" w:eastAsia="ru-RU"/>
              </w:rPr>
            </w:pPr>
            <w:r w:rsidRPr="00037CE6">
              <w:rPr>
                <w:rFonts w:ascii="Times New Roman" w:eastAsia="Times New Roman" w:hAnsi="Times New Roman" w:cs="Times New Roman"/>
                <w:bCs/>
                <w:color w:val="000000"/>
                <w:sz w:val="26"/>
                <w:szCs w:val="26"/>
                <w:lang w:val="it-IT" w:eastAsia="ru-RU"/>
              </w:rPr>
              <w:t>Funksiona</w:t>
            </w:r>
            <w:r w:rsidR="00037CE6" w:rsidRPr="00037CE6">
              <w:rPr>
                <w:rFonts w:ascii="Times New Roman" w:eastAsia="Times New Roman" w:hAnsi="Times New Roman" w:cs="Times New Roman"/>
                <w:bCs/>
                <w:color w:val="000000"/>
                <w:sz w:val="26"/>
                <w:szCs w:val="26"/>
                <w:lang w:val="it-IT" w:eastAsia="ru-RU"/>
              </w:rPr>
              <w:t>l</w:t>
            </w:r>
            <w:r w:rsidRPr="00037CE6">
              <w:rPr>
                <w:rFonts w:ascii="Times New Roman" w:eastAsia="Times New Roman" w:hAnsi="Times New Roman" w:cs="Times New Roman"/>
                <w:bCs/>
                <w:color w:val="000000"/>
                <w:sz w:val="26"/>
                <w:szCs w:val="26"/>
                <w:lang w:val="it-IT" w:eastAsia="ru-RU"/>
              </w:rPr>
              <w:t xml:space="preserve"> muhim konstruktiv elementlar va ular orasidagi munosabat geometriyasi va materialini aniqlovchi strukturaning mav</w:t>
            </w:r>
            <w:r w:rsidR="00AD3830" w:rsidRPr="00037CE6">
              <w:rPr>
                <w:rFonts w:ascii="Times New Roman" w:eastAsia="Times New Roman" w:hAnsi="Times New Roman" w:cs="Times New Roman"/>
                <w:bCs/>
                <w:color w:val="000000"/>
                <w:sz w:val="26"/>
                <w:szCs w:val="26"/>
                <w:lang w:val="it-IT" w:eastAsia="ru-RU"/>
              </w:rPr>
              <w:t>h</w:t>
            </w:r>
            <w:r w:rsidRPr="00037CE6">
              <w:rPr>
                <w:rFonts w:ascii="Times New Roman" w:eastAsia="Times New Roman" w:hAnsi="Times New Roman" w:cs="Times New Roman"/>
                <w:bCs/>
                <w:color w:val="000000"/>
                <w:sz w:val="26"/>
                <w:szCs w:val="26"/>
                <w:lang w:val="it-IT" w:eastAsia="ru-RU"/>
              </w:rPr>
              <w:t>um ko‘rinishi</w:t>
            </w:r>
          </w:p>
        </w:tc>
        <w:tc>
          <w:tcPr>
            <w:tcW w:w="2375" w:type="dxa"/>
            <w:vAlign w:val="center"/>
          </w:tcPr>
          <w:p w14:paraId="3F540E97" w14:textId="46F82BF9" w:rsidR="007B37DA" w:rsidRPr="00037CE6" w:rsidRDefault="007B37DA" w:rsidP="00037CE6">
            <w:pPr>
              <w:jc w:val="center"/>
              <w:rPr>
                <w:rFonts w:ascii="Times New Roman" w:eastAsia="Times New Roman" w:hAnsi="Times New Roman" w:cs="Times New Roman"/>
                <w:bCs/>
                <w:color w:val="000000"/>
                <w:sz w:val="26"/>
                <w:szCs w:val="26"/>
                <w:lang w:val="it-IT" w:eastAsia="ru-RU"/>
              </w:rPr>
            </w:pPr>
            <w:r w:rsidRPr="00037CE6">
              <w:rPr>
                <w:rFonts w:ascii="Times New Roman" w:eastAsia="Times New Roman" w:hAnsi="Times New Roman" w:cs="Times New Roman"/>
                <w:bCs/>
                <w:color w:val="000000"/>
                <w:sz w:val="26"/>
                <w:szCs w:val="26"/>
                <w:lang w:val="it-IT" w:eastAsia="ru-RU"/>
              </w:rPr>
              <w:t>Prinsipial sxema</w:t>
            </w:r>
          </w:p>
        </w:tc>
      </w:tr>
      <w:tr w:rsidR="007B37DA" w:rsidRPr="00AD3830" w14:paraId="0C0EE67C" w14:textId="77777777" w:rsidTr="00037CE6">
        <w:tc>
          <w:tcPr>
            <w:tcW w:w="2410" w:type="dxa"/>
            <w:vAlign w:val="center"/>
          </w:tcPr>
          <w:p w14:paraId="76533920" w14:textId="52B02103" w:rsidR="007B37DA" w:rsidRPr="00037CE6" w:rsidRDefault="007B37DA" w:rsidP="00037CE6">
            <w:pPr>
              <w:jc w:val="center"/>
              <w:rPr>
                <w:rFonts w:ascii="Times New Roman" w:eastAsia="Times New Roman" w:hAnsi="Times New Roman" w:cs="Times New Roman"/>
                <w:bCs/>
                <w:color w:val="000000"/>
                <w:sz w:val="26"/>
                <w:szCs w:val="26"/>
                <w:lang w:val="it-IT" w:eastAsia="ru-RU"/>
              </w:rPr>
            </w:pPr>
            <w:r w:rsidRPr="00037CE6">
              <w:rPr>
                <w:rFonts w:ascii="Times New Roman" w:eastAsia="Times New Roman" w:hAnsi="Times New Roman" w:cs="Times New Roman"/>
                <w:bCs/>
                <w:color w:val="000000"/>
                <w:sz w:val="26"/>
                <w:szCs w:val="26"/>
                <w:lang w:val="it-IT" w:eastAsia="ru-RU"/>
              </w:rPr>
              <w:t>Texnik loyiha</w:t>
            </w:r>
          </w:p>
        </w:tc>
        <w:tc>
          <w:tcPr>
            <w:tcW w:w="4678" w:type="dxa"/>
            <w:vAlign w:val="center"/>
          </w:tcPr>
          <w:p w14:paraId="71C368B3" w14:textId="3C055586" w:rsidR="007B37DA" w:rsidRPr="00037CE6" w:rsidRDefault="007B37DA" w:rsidP="00037CE6">
            <w:pPr>
              <w:jc w:val="center"/>
              <w:rPr>
                <w:rFonts w:ascii="Times New Roman" w:eastAsia="Times New Roman" w:hAnsi="Times New Roman" w:cs="Times New Roman"/>
                <w:bCs/>
                <w:color w:val="000000"/>
                <w:sz w:val="26"/>
                <w:szCs w:val="26"/>
                <w:lang w:val="it-IT" w:eastAsia="ru-RU"/>
              </w:rPr>
            </w:pPr>
            <w:r w:rsidRPr="00037CE6">
              <w:rPr>
                <w:rFonts w:ascii="Times New Roman" w:eastAsia="Times New Roman" w:hAnsi="Times New Roman" w:cs="Times New Roman"/>
                <w:bCs/>
                <w:color w:val="000000"/>
                <w:sz w:val="26"/>
                <w:szCs w:val="26"/>
                <w:lang w:val="it-IT" w:eastAsia="ru-RU"/>
              </w:rPr>
              <w:t>Texnik mahsulotning materialini va geometriyasini miqdoriy aniqlovchi strukturaning ta’rifi</w:t>
            </w:r>
          </w:p>
        </w:tc>
        <w:tc>
          <w:tcPr>
            <w:tcW w:w="2375" w:type="dxa"/>
            <w:vAlign w:val="center"/>
          </w:tcPr>
          <w:p w14:paraId="70948067" w14:textId="48C19ACE" w:rsidR="007B37DA" w:rsidRPr="00037CE6" w:rsidRDefault="0087628B" w:rsidP="00037CE6">
            <w:pPr>
              <w:jc w:val="center"/>
              <w:rPr>
                <w:rFonts w:ascii="Times New Roman" w:eastAsia="Times New Roman" w:hAnsi="Times New Roman" w:cs="Times New Roman"/>
                <w:bCs/>
                <w:color w:val="000000"/>
                <w:sz w:val="26"/>
                <w:szCs w:val="26"/>
                <w:lang w:val="it-IT" w:eastAsia="ru-RU"/>
              </w:rPr>
            </w:pPr>
            <w:r w:rsidRPr="00037CE6">
              <w:rPr>
                <w:rFonts w:ascii="Times New Roman" w:eastAsia="Times New Roman" w:hAnsi="Times New Roman" w:cs="Times New Roman"/>
                <w:bCs/>
                <w:color w:val="000000"/>
                <w:sz w:val="26"/>
                <w:szCs w:val="26"/>
                <w:lang w:val="it-IT" w:eastAsia="ru-RU"/>
              </w:rPr>
              <w:t>Texnik chizma (KXYaT da standartlashtirilgan)</w:t>
            </w:r>
          </w:p>
        </w:tc>
      </w:tr>
    </w:tbl>
    <w:p w14:paraId="6F701B7D" w14:textId="77777777" w:rsidR="00037CE6" w:rsidRDefault="00037CE6" w:rsidP="00AD3830">
      <w:pPr>
        <w:spacing w:before="240" w:line="240" w:lineRule="auto"/>
        <w:jc w:val="center"/>
        <w:rPr>
          <w:rFonts w:ascii="Times New Roman" w:hAnsi="Times New Roman" w:cs="Times New Roman"/>
          <w:b/>
          <w:bCs/>
          <w:sz w:val="28"/>
          <w:szCs w:val="28"/>
        </w:rPr>
      </w:pPr>
    </w:p>
    <w:p w14:paraId="62217AF4" w14:textId="0EAA311A" w:rsidR="0087628B" w:rsidRPr="00037CE6" w:rsidRDefault="0087628B" w:rsidP="00AD3830">
      <w:pPr>
        <w:spacing w:before="240" w:line="240" w:lineRule="auto"/>
        <w:jc w:val="center"/>
        <w:rPr>
          <w:rFonts w:ascii="Times New Roman" w:hAnsi="Times New Roman" w:cs="Times New Roman"/>
          <w:b/>
          <w:bCs/>
          <w:sz w:val="28"/>
          <w:szCs w:val="28"/>
        </w:rPr>
      </w:pPr>
      <w:r w:rsidRPr="00AD3830">
        <w:rPr>
          <w:rFonts w:ascii="Times New Roman" w:hAnsi="Times New Roman" w:cs="Times New Roman"/>
          <w:b/>
          <w:bCs/>
          <w:sz w:val="28"/>
          <w:szCs w:val="28"/>
        </w:rPr>
        <w:lastRenderedPageBreak/>
        <w:t xml:space="preserve">3.3 </w:t>
      </w:r>
      <w:r w:rsidR="00037CE6">
        <w:rPr>
          <w:rFonts w:ascii="Times New Roman" w:hAnsi="Times New Roman" w:cs="Times New Roman"/>
          <w:b/>
          <w:bCs/>
          <w:sz w:val="28"/>
          <w:szCs w:val="28"/>
          <w:lang w:val="uz-Cyrl-UZ"/>
        </w:rPr>
        <w:t>Konstruktsiyalash bosqichlari</w:t>
      </w:r>
    </w:p>
    <w:p w14:paraId="26B5AB3E" w14:textId="1BAA9139" w:rsidR="0087628B" w:rsidRPr="00AD3830" w:rsidRDefault="00AD3830" w:rsidP="0087628B">
      <w:pPr>
        <w:spacing w:after="0" w:line="240" w:lineRule="auto"/>
        <w:ind w:firstLine="425"/>
        <w:jc w:val="both"/>
        <w:rPr>
          <w:rFonts w:ascii="Times New Roman" w:eastAsia="Times New Roman" w:hAnsi="Times New Roman" w:cs="Times New Roman"/>
          <w:color w:val="000000"/>
          <w:sz w:val="28"/>
          <w:szCs w:val="28"/>
          <w:lang w:val="uz-Cyrl-UZ" w:eastAsia="ru-RU"/>
        </w:rPr>
      </w:pPr>
      <w:r>
        <w:rPr>
          <w:rFonts w:ascii="Times New Roman" w:eastAsia="Times New Roman" w:hAnsi="Times New Roman" w:cs="Times New Roman"/>
          <w:color w:val="000000"/>
          <w:sz w:val="28"/>
          <w:szCs w:val="28"/>
          <w:lang w:val="uz-Cyrl-UZ" w:eastAsia="ru-RU"/>
        </w:rPr>
        <w:t>O’lchash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asbobini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loyixa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ishlaridan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boshlanadi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Loyixa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ishlarining</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natijasi</w:t>
      </w:r>
      <w:r w:rsidR="0087628B" w:rsidRPr="00AD3830">
        <w:rPr>
          <w:rFonts w:ascii="Times New Roman" w:eastAsia="Times New Roman" w:hAnsi="Times New Roman" w:cs="Times New Roman"/>
          <w:color w:val="000000"/>
          <w:sz w:val="28"/>
          <w:szCs w:val="28"/>
          <w:lang w:val="uz-Cyrl-UZ" w:eastAsia="ru-RU"/>
        </w:rPr>
        <w:t xml:space="preserve"> - (</w:t>
      </w:r>
      <w:r>
        <w:rPr>
          <w:rFonts w:ascii="Times New Roman" w:eastAsia="Times New Roman" w:hAnsi="Times New Roman" w:cs="Times New Roman"/>
          <w:color w:val="000000"/>
          <w:sz w:val="28"/>
          <w:szCs w:val="28"/>
          <w:lang w:val="uz-Cyrl-UZ" w:eastAsia="ru-RU"/>
        </w:rPr>
        <w:t>nazariy</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yoki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tajribaviy</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chiqishning</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oxirgi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bosqichida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chiqilgan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konstruktsiyani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chiqarish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uchun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asos</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bo’ladigan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ishchi yechimni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olishga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imkon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yaratadi</w:t>
      </w:r>
      <w:r w:rsidR="0087628B" w:rsidRPr="00AD3830">
        <w:rPr>
          <w:rFonts w:ascii="Times New Roman" w:eastAsia="Times New Roman" w:hAnsi="Times New Roman" w:cs="Times New Roman"/>
          <w:color w:val="000000"/>
          <w:sz w:val="28"/>
          <w:szCs w:val="28"/>
          <w:lang w:val="uz-Cyrl-UZ" w:eastAsia="ru-RU"/>
        </w:rPr>
        <w:t>.</w:t>
      </w:r>
    </w:p>
    <w:p w14:paraId="49B3CF9E" w14:textId="24483B53" w:rsidR="00E22BD6" w:rsidRPr="00AD3830" w:rsidRDefault="00AD3830" w:rsidP="00E22BD6">
      <w:pPr>
        <w:spacing w:after="0" w:line="240" w:lineRule="auto"/>
        <w:ind w:firstLine="425"/>
        <w:jc w:val="both"/>
        <w:rPr>
          <w:rFonts w:ascii="Times New Roman" w:eastAsia="Times New Roman" w:hAnsi="Times New Roman" w:cs="Times New Roman"/>
          <w:color w:val="000000"/>
          <w:lang w:val="uz-Cyrl-UZ" w:eastAsia="ru-RU"/>
        </w:rPr>
      </w:pPr>
      <w:bookmarkStart w:id="3" w:name="_Hlk44324571"/>
      <w:r w:rsidRPr="00AD3830">
        <w:rPr>
          <w:rFonts w:ascii="Times New Roman" w:eastAsia="Times New Roman" w:hAnsi="Times New Roman" w:cs="Times New Roman"/>
          <w:b/>
          <w:color w:val="000000"/>
          <w:sz w:val="28"/>
          <w:szCs w:val="28"/>
          <w:lang w:val="uz-Cyrl-UZ" w:eastAsia="ru-RU"/>
        </w:rPr>
        <w:t>I</w:t>
      </w:r>
      <w:r>
        <w:rPr>
          <w:rFonts w:ascii="Times New Roman" w:eastAsia="Times New Roman" w:hAnsi="Times New Roman" w:cs="Times New Roman"/>
          <w:b/>
          <w:bCs/>
          <w:color w:val="000000"/>
          <w:sz w:val="28"/>
          <w:szCs w:val="28"/>
          <w:lang w:val="uz-Cyrl-UZ" w:eastAsia="ru-RU"/>
        </w:rPr>
        <w:t>shlab</w:t>
      </w:r>
      <w:r w:rsidR="00E22BD6" w:rsidRPr="00AD3830">
        <w:rPr>
          <w:rFonts w:ascii="Times New Roman" w:eastAsia="Times New Roman" w:hAnsi="Times New Roman" w:cs="Times New Roman"/>
          <w:b/>
          <w:bCs/>
          <w:color w:val="000000"/>
          <w:sz w:val="28"/>
          <w:szCs w:val="28"/>
          <w:lang w:val="uz-Cyrl-UZ" w:eastAsia="ru-RU"/>
        </w:rPr>
        <w:t xml:space="preserve"> </w:t>
      </w:r>
      <w:r>
        <w:rPr>
          <w:rFonts w:ascii="Times New Roman" w:eastAsia="Times New Roman" w:hAnsi="Times New Roman" w:cs="Times New Roman"/>
          <w:b/>
          <w:bCs/>
          <w:color w:val="000000"/>
          <w:sz w:val="28"/>
          <w:szCs w:val="28"/>
          <w:lang w:val="uz-Cyrl-UZ" w:eastAsia="ru-RU"/>
        </w:rPr>
        <w:t>chiqish</w:t>
      </w:r>
      <w:r w:rsidR="00E22BD6" w:rsidRPr="00AD3830">
        <w:rPr>
          <w:rFonts w:ascii="Times New Roman" w:eastAsia="Times New Roman" w:hAnsi="Times New Roman" w:cs="Times New Roman"/>
          <w:b/>
          <w:bCs/>
          <w:color w:val="000000"/>
          <w:sz w:val="28"/>
          <w:szCs w:val="28"/>
          <w:lang w:val="uz-Cyrl-UZ" w:eastAsia="ru-RU"/>
        </w:rPr>
        <w:t xml:space="preserve"> </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aniq</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bir</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talablar</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kompleksini</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qoniqtiradigan</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yangi</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ilmiy</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natijalarni</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olish</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jarayondir</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U</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murakkab</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va yetarli</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darajada</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uzoq</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cho’ziladigan</w:t>
      </w:r>
      <w:r w:rsidR="00E22BD6"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jarayondir</w:t>
      </w:r>
      <w:r w:rsidR="00E22BD6" w:rsidRPr="00AD3830">
        <w:rPr>
          <w:rFonts w:ascii="Times New Roman" w:eastAsia="Times New Roman" w:hAnsi="Times New Roman" w:cs="Times New Roman"/>
          <w:color w:val="000000"/>
          <w:sz w:val="28"/>
          <w:szCs w:val="28"/>
          <w:lang w:val="uz-Cyrl-UZ" w:eastAsia="ru-RU"/>
        </w:rPr>
        <w:t>.</w:t>
      </w:r>
      <w:bookmarkEnd w:id="3"/>
    </w:p>
    <w:p w14:paraId="22773FC5" w14:textId="44F8BBD6" w:rsidR="0087628B" w:rsidRPr="00AD3830" w:rsidRDefault="00AD3830" w:rsidP="0087628B">
      <w:pPr>
        <w:spacing w:after="0" w:line="240" w:lineRule="auto"/>
        <w:ind w:firstLine="425"/>
        <w:jc w:val="both"/>
        <w:rPr>
          <w:rFonts w:ascii="Times New Roman" w:eastAsia="Times New Roman" w:hAnsi="Times New Roman" w:cs="Times New Roman"/>
          <w:color w:val="000000"/>
          <w:lang w:val="uz-Cyrl-UZ" w:eastAsia="ru-RU"/>
        </w:rPr>
      </w:pPr>
      <w:r>
        <w:rPr>
          <w:rFonts w:ascii="Times New Roman" w:eastAsia="Times New Roman" w:hAnsi="Times New Roman" w:cs="Times New Roman"/>
          <w:color w:val="000000"/>
          <w:sz w:val="28"/>
          <w:szCs w:val="28"/>
          <w:lang w:val="uz-Cyrl-UZ" w:eastAsia="ru-RU"/>
        </w:rPr>
        <w:t>Loyixav</w:t>
      </w:r>
      <w:r w:rsidRPr="00AD3830">
        <w:rPr>
          <w:rFonts w:ascii="Times New Roman" w:eastAsia="Times New Roman" w:hAnsi="Times New Roman" w:cs="Times New Roman"/>
          <w:color w:val="000000"/>
          <w:sz w:val="28"/>
          <w:szCs w:val="28"/>
          <w:lang w:val="uz-Cyrl-UZ" w:eastAsia="ru-RU"/>
        </w:rPr>
        <w:t>i</w:t>
      </w:r>
      <w:r>
        <w:rPr>
          <w:rFonts w:ascii="Times New Roman" w:eastAsia="Times New Roman" w:hAnsi="Times New Roman" w:cs="Times New Roman"/>
          <w:color w:val="000000"/>
          <w:sz w:val="28"/>
          <w:szCs w:val="28"/>
          <w:lang w:val="uz-Cyrl-UZ" w:eastAsia="ru-RU"/>
        </w:rPr>
        <w:t>y</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yoki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ishchi yechim</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natijalari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xujjatlarda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yoritiladi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U</w:t>
      </w:r>
      <w:r w:rsidRPr="00AD3830">
        <w:rPr>
          <w:rFonts w:ascii="Times New Roman" w:eastAsia="Times New Roman" w:hAnsi="Times New Roman" w:cs="Times New Roman"/>
          <w:color w:val="000000"/>
          <w:sz w:val="28"/>
          <w:szCs w:val="28"/>
          <w:lang w:eastAsia="ru-RU"/>
        </w:rPr>
        <w:t>larning</w:t>
      </w:r>
      <w:r w:rsidR="0087628B" w:rsidRPr="00AD383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z-Cyrl-UZ" w:eastAsia="ru-RU"/>
        </w:rPr>
        <w:t>yig’indisi</w:t>
      </w:r>
      <w:r w:rsidR="0087628B" w:rsidRPr="00AD383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z-Cyrl-UZ" w:eastAsia="ru-RU"/>
        </w:rPr>
        <w:t>esa</w:t>
      </w:r>
      <w:r w:rsidR="0087628B" w:rsidRPr="00AD383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b/>
          <w:bCs/>
          <w:i/>
          <w:iCs/>
          <w:color w:val="000000"/>
          <w:sz w:val="28"/>
          <w:szCs w:val="28"/>
          <w:lang w:val="uz-Cyrl-UZ" w:eastAsia="ru-RU"/>
        </w:rPr>
        <w:t>konstruktorlik</w:t>
      </w:r>
      <w:r w:rsidR="0087628B" w:rsidRPr="00AD3830">
        <w:rPr>
          <w:rFonts w:ascii="Times New Roman" w:eastAsia="Times New Roman" w:hAnsi="Times New Roman" w:cs="Times New Roman"/>
          <w:b/>
          <w:bCs/>
          <w:i/>
          <w:iCs/>
          <w:color w:val="000000"/>
          <w:sz w:val="28"/>
          <w:szCs w:val="28"/>
          <w:lang w:val="uz-Cyrl-UZ" w:eastAsia="ru-RU"/>
        </w:rPr>
        <w:t xml:space="preserve"> </w:t>
      </w:r>
      <w:r>
        <w:rPr>
          <w:rFonts w:ascii="Times New Roman" w:eastAsia="Times New Roman" w:hAnsi="Times New Roman" w:cs="Times New Roman"/>
          <w:b/>
          <w:bCs/>
          <w:i/>
          <w:iCs/>
          <w:color w:val="000000"/>
          <w:sz w:val="28"/>
          <w:szCs w:val="28"/>
          <w:lang w:val="uz-Cyrl-UZ" w:eastAsia="ru-RU"/>
        </w:rPr>
        <w:t>xujjatlari</w:t>
      </w:r>
      <w:r w:rsidR="0087628B" w:rsidRPr="00AD383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z-Cyrl-UZ" w:eastAsia="ru-RU"/>
        </w:rPr>
        <w:t>deyiladi</w:t>
      </w:r>
      <w:r w:rsidR="0087628B" w:rsidRPr="00AD3830">
        <w:rPr>
          <w:rFonts w:ascii="Times New Roman" w:eastAsia="Times New Roman" w:hAnsi="Times New Roman" w:cs="Times New Roman"/>
          <w:color w:val="000000"/>
          <w:sz w:val="28"/>
          <w:szCs w:val="28"/>
          <w:lang w:val="uz-Cyrl-UZ" w:eastAsia="ru-RU"/>
        </w:rPr>
        <w:t>.</w:t>
      </w:r>
      <w:r w:rsidR="0087628B" w:rsidRPr="00AD383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z-Cyrl-UZ" w:eastAsia="ru-RU"/>
        </w:rPr>
        <w:t>Konstruktsiyani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boshlang’ich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chiqishga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tayyorlashdan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oldin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topshiriq</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TT</w:t>
      </w:r>
      <w:r w:rsidR="0087628B" w:rsidRPr="00AD3830">
        <w:rPr>
          <w:rFonts w:ascii="Times New Roman" w:eastAsia="Times New Roman" w:hAnsi="Times New Roman" w:cs="Times New Roman"/>
          <w:color w:val="000000"/>
          <w:sz w:val="28"/>
          <w:szCs w:val="28"/>
          <w:lang w:val="uz-Cyrl-UZ" w:eastAsia="ru-RU"/>
        </w:rPr>
        <w:t>)</w:t>
      </w:r>
      <w:r>
        <w:rPr>
          <w:rFonts w:ascii="Times New Roman" w:eastAsia="Times New Roman" w:hAnsi="Times New Roman" w:cs="Times New Roman"/>
          <w:color w:val="000000"/>
          <w:sz w:val="28"/>
          <w:szCs w:val="28"/>
          <w:lang w:val="uz-Cyrl-UZ" w:eastAsia="ru-RU"/>
        </w:rPr>
        <w:t>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tuzish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va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tasdiqlash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kerak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TT</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konstruktsiyaga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qo’yiladigan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talablar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kompleksi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bilan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bajarish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uchun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chegaralangan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muddatni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o’z</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ichiga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olish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kerak</w:t>
      </w:r>
      <w:r w:rsidR="0087628B" w:rsidRPr="00AD3830">
        <w:rPr>
          <w:rFonts w:ascii="Times New Roman" w:eastAsia="Times New Roman" w:hAnsi="Times New Roman" w:cs="Times New Roman"/>
          <w:color w:val="000000"/>
          <w:sz w:val="28"/>
          <w:szCs w:val="28"/>
          <w:lang w:val="uz-Cyrl-UZ" w:eastAsia="ru-RU"/>
        </w:rPr>
        <w:t>. (</w:t>
      </w:r>
      <w:r>
        <w:rPr>
          <w:rFonts w:ascii="Times New Roman" w:eastAsia="Times New Roman" w:hAnsi="Times New Roman" w:cs="Times New Roman"/>
          <w:color w:val="000000"/>
          <w:sz w:val="28"/>
          <w:szCs w:val="28"/>
          <w:lang w:val="uz-Cyrl-UZ" w:eastAsia="ru-RU"/>
        </w:rPr>
        <w:t>GOST</w:t>
      </w:r>
      <w:r w:rsidR="0087628B" w:rsidRPr="00AD3830">
        <w:rPr>
          <w:rFonts w:ascii="Times New Roman" w:eastAsia="Times New Roman" w:hAnsi="Times New Roman" w:cs="Times New Roman"/>
          <w:color w:val="000000"/>
          <w:sz w:val="28"/>
          <w:szCs w:val="28"/>
          <w:lang w:val="uz-Cyrl-UZ" w:eastAsia="ru-RU"/>
        </w:rPr>
        <w:t xml:space="preserve"> 2.103-82)</w:t>
      </w:r>
    </w:p>
    <w:p w14:paraId="53D61EAA" w14:textId="72DE813D" w:rsidR="0087628B" w:rsidRPr="00AD3830" w:rsidRDefault="00AD3830" w:rsidP="0087628B">
      <w:pPr>
        <w:spacing w:after="0" w:line="240" w:lineRule="auto"/>
        <w:ind w:firstLine="425"/>
        <w:jc w:val="both"/>
        <w:rPr>
          <w:rFonts w:ascii="Times New Roman" w:eastAsia="Times New Roman" w:hAnsi="Times New Roman" w:cs="Times New Roman"/>
          <w:color w:val="000000"/>
          <w:lang w:val="uz-Cyrl-UZ" w:eastAsia="ru-RU"/>
        </w:rPr>
      </w:pPr>
      <w:r>
        <w:rPr>
          <w:rFonts w:ascii="Times New Roman" w:eastAsia="Times New Roman" w:hAnsi="Times New Roman" w:cs="Times New Roman"/>
          <w:color w:val="000000"/>
          <w:sz w:val="28"/>
          <w:szCs w:val="28"/>
          <w:lang w:val="uz-Cyrl-UZ" w:eastAsia="ru-RU"/>
        </w:rPr>
        <w:t>Ishlab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bosqichlari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konstruktorlik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xujjatlarini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choragini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tashkil</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qiladi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bosqichlarini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ko’rsatamiz</w:t>
      </w:r>
      <w:r w:rsidR="0087628B" w:rsidRPr="00AD3830">
        <w:rPr>
          <w:rFonts w:ascii="Times New Roman" w:eastAsia="Times New Roman" w:hAnsi="Times New Roman" w:cs="Times New Roman"/>
          <w:color w:val="000000"/>
          <w:sz w:val="28"/>
          <w:szCs w:val="28"/>
          <w:lang w:val="uz-Cyrl-UZ" w:eastAsia="ru-RU"/>
        </w:rPr>
        <w:t>: </w:t>
      </w:r>
    </w:p>
    <w:p w14:paraId="58633F24" w14:textId="4B231F6B"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1.</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texnik</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topshiriq</w:t>
      </w:r>
      <w:r w:rsidRPr="00AD3830">
        <w:rPr>
          <w:rFonts w:ascii="Times New Roman" w:eastAsia="Times New Roman" w:hAnsi="Times New Roman" w:cs="Times New Roman"/>
          <w:color w:val="000000"/>
          <w:sz w:val="28"/>
          <w:szCs w:val="28"/>
          <w:lang w:val="uz-Cyrl-UZ" w:eastAsia="ru-RU"/>
        </w:rPr>
        <w:t>;</w:t>
      </w:r>
    </w:p>
    <w:p w14:paraId="727A2AAE" w14:textId="1FB17024"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2.</w:t>
      </w:r>
      <w:r w:rsidRPr="00AD3830">
        <w:rPr>
          <w:rFonts w:ascii="Times New Roman" w:eastAsia="Times New Roman" w:hAnsi="Times New Roman" w:cs="Times New Roman"/>
          <w:color w:val="000000"/>
          <w:sz w:val="14"/>
          <w:szCs w:val="14"/>
          <w:lang w:val="uz-Cyrl-UZ" w:eastAsia="ru-RU"/>
        </w:rPr>
        <w:t>  </w:t>
      </w:r>
      <w:proofErr w:type="gramStart"/>
      <w:r w:rsidR="00AD3830" w:rsidRPr="00AD3830">
        <w:rPr>
          <w:rFonts w:ascii="Times New Roman" w:eastAsia="Times New Roman" w:hAnsi="Times New Roman" w:cs="Times New Roman"/>
          <w:color w:val="000000"/>
          <w:sz w:val="28"/>
          <w:szCs w:val="28"/>
          <w:lang w:eastAsia="ru-RU"/>
        </w:rPr>
        <w:t>texnik</w:t>
      </w:r>
      <w:proofErr w:type="gramEnd"/>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taklif</w:t>
      </w:r>
      <w:r w:rsidRPr="00AD3830">
        <w:rPr>
          <w:rFonts w:ascii="Times New Roman" w:eastAsia="Times New Roman" w:hAnsi="Times New Roman" w:cs="Times New Roman"/>
          <w:color w:val="000000"/>
          <w:sz w:val="28"/>
          <w:szCs w:val="28"/>
          <w:lang w:val="uz-Cyrl-UZ" w:eastAsia="ru-RU"/>
        </w:rPr>
        <w:t>;</w:t>
      </w:r>
    </w:p>
    <w:p w14:paraId="53C456E9" w14:textId="0C67815A"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3.</w:t>
      </w:r>
      <w:r w:rsidRPr="00AD3830">
        <w:rPr>
          <w:rFonts w:ascii="Times New Roman" w:eastAsia="Times New Roman" w:hAnsi="Times New Roman" w:cs="Times New Roman"/>
          <w:color w:val="000000"/>
          <w:sz w:val="14"/>
          <w:szCs w:val="14"/>
          <w:lang w:val="uz-Cyrl-UZ" w:eastAsia="ru-RU"/>
        </w:rPr>
        <w:t>  </w:t>
      </w:r>
      <w:proofErr w:type="gramStart"/>
      <w:r w:rsidR="00AD3830" w:rsidRPr="00AD3830">
        <w:rPr>
          <w:rFonts w:ascii="Times New Roman" w:eastAsia="Times New Roman" w:hAnsi="Times New Roman" w:cs="Times New Roman"/>
          <w:color w:val="000000"/>
          <w:sz w:val="28"/>
          <w:szCs w:val="28"/>
          <w:lang w:eastAsia="ru-RU"/>
        </w:rPr>
        <w:t>loyixa</w:t>
      </w:r>
      <w:proofErr w:type="gramEnd"/>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eskizi</w:t>
      </w:r>
      <w:r w:rsidRPr="00AD3830">
        <w:rPr>
          <w:rFonts w:ascii="Times New Roman" w:eastAsia="Times New Roman" w:hAnsi="Times New Roman" w:cs="Times New Roman"/>
          <w:color w:val="000000"/>
          <w:sz w:val="28"/>
          <w:szCs w:val="28"/>
          <w:lang w:val="uz-Cyrl-UZ" w:eastAsia="ru-RU"/>
        </w:rPr>
        <w:t>;</w:t>
      </w:r>
    </w:p>
    <w:p w14:paraId="2E4712AB" w14:textId="4F3FD097"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4.</w:t>
      </w:r>
      <w:r w:rsidRPr="00AD3830">
        <w:rPr>
          <w:rFonts w:ascii="Times New Roman" w:eastAsia="Times New Roman" w:hAnsi="Times New Roman" w:cs="Times New Roman"/>
          <w:color w:val="000000"/>
          <w:sz w:val="14"/>
          <w:szCs w:val="14"/>
          <w:lang w:val="uz-Cyrl-UZ" w:eastAsia="ru-RU"/>
        </w:rPr>
        <w:t>  </w:t>
      </w:r>
      <w:proofErr w:type="gramStart"/>
      <w:r w:rsidR="00AD3830" w:rsidRPr="00AD3830">
        <w:rPr>
          <w:rFonts w:ascii="Times New Roman" w:eastAsia="Times New Roman" w:hAnsi="Times New Roman" w:cs="Times New Roman"/>
          <w:color w:val="000000"/>
          <w:sz w:val="28"/>
          <w:szCs w:val="28"/>
          <w:lang w:eastAsia="ru-RU"/>
        </w:rPr>
        <w:t>texnik</w:t>
      </w:r>
      <w:proofErr w:type="gramEnd"/>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loyixa</w:t>
      </w:r>
      <w:r w:rsidRPr="00AD3830">
        <w:rPr>
          <w:rFonts w:ascii="Times New Roman" w:eastAsia="Times New Roman" w:hAnsi="Times New Roman" w:cs="Times New Roman"/>
          <w:color w:val="000000"/>
          <w:sz w:val="28"/>
          <w:szCs w:val="28"/>
          <w:lang w:val="uz-Cyrl-UZ" w:eastAsia="ru-RU"/>
        </w:rPr>
        <w:t>;</w:t>
      </w:r>
    </w:p>
    <w:p w14:paraId="77A404C8" w14:textId="1D768F4E"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5.</w:t>
      </w:r>
      <w:r w:rsidRPr="00AD3830">
        <w:rPr>
          <w:rFonts w:ascii="Times New Roman" w:eastAsia="Times New Roman" w:hAnsi="Times New Roman" w:cs="Times New Roman"/>
          <w:color w:val="000000"/>
          <w:sz w:val="14"/>
          <w:szCs w:val="14"/>
          <w:lang w:val="uz-Cyrl-UZ" w:eastAsia="ru-RU"/>
        </w:rPr>
        <w:t>  </w:t>
      </w:r>
      <w:proofErr w:type="gramStart"/>
      <w:r w:rsidR="00AD3830" w:rsidRPr="00AD3830">
        <w:rPr>
          <w:rFonts w:ascii="Times New Roman" w:eastAsia="Times New Roman" w:hAnsi="Times New Roman" w:cs="Times New Roman"/>
          <w:color w:val="000000"/>
          <w:sz w:val="28"/>
          <w:szCs w:val="28"/>
          <w:lang w:eastAsia="ru-RU"/>
        </w:rPr>
        <w:t>ishchi</w:t>
      </w:r>
      <w:proofErr w:type="gramEnd"/>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konstruktorlik</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xujjatlari</w:t>
      </w:r>
      <w:r w:rsidRPr="00AD3830">
        <w:rPr>
          <w:rFonts w:ascii="Times New Roman" w:eastAsia="Times New Roman" w:hAnsi="Times New Roman" w:cs="Times New Roman"/>
          <w:color w:val="000000"/>
          <w:sz w:val="28"/>
          <w:szCs w:val="28"/>
          <w:lang w:val="uz-Cyrl-UZ" w:eastAsia="ru-RU"/>
        </w:rPr>
        <w:t>.</w:t>
      </w:r>
    </w:p>
    <w:p w14:paraId="6A58649D" w14:textId="4CED38B9" w:rsidR="0087628B" w:rsidRPr="00AD3830" w:rsidRDefault="00AD3830" w:rsidP="0087628B">
      <w:pPr>
        <w:spacing w:after="0" w:line="240" w:lineRule="auto"/>
        <w:ind w:firstLine="567"/>
        <w:jc w:val="both"/>
        <w:rPr>
          <w:rFonts w:ascii="Times New Roman" w:eastAsia="Times New Roman" w:hAnsi="Times New Roman" w:cs="Times New Roman"/>
          <w:color w:val="000000"/>
          <w:lang w:val="uz-Cyrl-UZ" w:eastAsia="ru-RU"/>
        </w:rPr>
      </w:pPr>
      <w:r>
        <w:rPr>
          <w:rFonts w:ascii="Times New Roman" w:eastAsia="Times New Roman" w:hAnsi="Times New Roman" w:cs="Times New Roman"/>
          <w:b/>
          <w:bCs/>
          <w:color w:val="000000"/>
          <w:sz w:val="28"/>
          <w:szCs w:val="28"/>
          <w:lang w:val="uz-Cyrl-UZ" w:eastAsia="ru-RU"/>
        </w:rPr>
        <w:t>Texnik</w:t>
      </w:r>
      <w:r w:rsidR="0087628B" w:rsidRPr="00AD3830">
        <w:rPr>
          <w:rFonts w:ascii="Times New Roman" w:eastAsia="Times New Roman" w:hAnsi="Times New Roman" w:cs="Times New Roman"/>
          <w:b/>
          <w:bCs/>
          <w:color w:val="000000"/>
          <w:sz w:val="28"/>
          <w:szCs w:val="28"/>
          <w:lang w:val="uz-Cyrl-UZ" w:eastAsia="ru-RU"/>
        </w:rPr>
        <w:t xml:space="preserve"> </w:t>
      </w:r>
      <w:r>
        <w:rPr>
          <w:rFonts w:ascii="Times New Roman" w:eastAsia="Times New Roman" w:hAnsi="Times New Roman" w:cs="Times New Roman"/>
          <w:b/>
          <w:bCs/>
          <w:color w:val="000000"/>
          <w:sz w:val="28"/>
          <w:szCs w:val="28"/>
          <w:lang w:val="uz-Cyrl-UZ" w:eastAsia="ru-RU"/>
        </w:rPr>
        <w:t>topshiriq</w:t>
      </w:r>
      <w:r w:rsidR="0087628B" w:rsidRPr="00AD3830">
        <w:rPr>
          <w:rFonts w:ascii="Times New Roman" w:eastAsia="Times New Roman" w:hAnsi="Times New Roman" w:cs="Times New Roman"/>
          <w:color w:val="000000"/>
          <w:sz w:val="28"/>
          <w:szCs w:val="28"/>
          <w:lang w:val="uz-Cyrl-UZ" w:eastAsia="ru-RU"/>
        </w:rPr>
        <w:t xml:space="preserve"> - </w:t>
      </w:r>
      <w:r>
        <w:rPr>
          <w:rFonts w:ascii="Times New Roman" w:eastAsia="Times New Roman" w:hAnsi="Times New Roman" w:cs="Times New Roman"/>
          <w:color w:val="000000"/>
          <w:sz w:val="28"/>
          <w:szCs w:val="28"/>
          <w:lang w:val="uz-Cyrl-UZ" w:eastAsia="ru-RU"/>
        </w:rPr>
        <w:t>ishlab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chiqilayotgan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konstruktsiyaning</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asosiy</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yo’nalishini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tavsiflarini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sifat</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ko’rsatkichlarini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va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iqtisodiy</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talablarini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chiqishni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umumiy</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muddatini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o’z</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ichiga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oladi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TT</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buyurtmachi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bilan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konstruktsiyani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chiquvchi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o’rtasidagi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qabul</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qilish</w:t>
      </w:r>
      <w:r w:rsidR="0087628B" w:rsidRPr="00AD3830">
        <w:rPr>
          <w:rFonts w:ascii="Times New Roman" w:eastAsia="Times New Roman" w:hAnsi="Times New Roman" w:cs="Times New Roman"/>
          <w:color w:val="000000"/>
          <w:sz w:val="28"/>
          <w:szCs w:val="28"/>
          <w:lang w:val="uz-Cyrl-UZ" w:eastAsia="ru-RU"/>
        </w:rPr>
        <w:t xml:space="preserve">  - </w:t>
      </w:r>
      <w:r>
        <w:rPr>
          <w:rFonts w:ascii="Times New Roman" w:eastAsia="Times New Roman" w:hAnsi="Times New Roman" w:cs="Times New Roman"/>
          <w:color w:val="000000"/>
          <w:sz w:val="28"/>
          <w:szCs w:val="28"/>
          <w:lang w:val="uz-Cyrl-UZ" w:eastAsia="ru-RU"/>
        </w:rPr>
        <w:t>topshirishdagi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asosiy</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xujjat</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xisoblanadi</w:t>
      </w:r>
      <w:r w:rsidR="0087628B" w:rsidRPr="00AD3830">
        <w:rPr>
          <w:rFonts w:ascii="Times New Roman" w:eastAsia="Times New Roman" w:hAnsi="Times New Roman" w:cs="Times New Roman"/>
          <w:color w:val="000000"/>
          <w:sz w:val="28"/>
          <w:szCs w:val="28"/>
          <w:lang w:val="uz-Cyrl-UZ" w:eastAsia="ru-RU"/>
        </w:rPr>
        <w:t>.</w:t>
      </w:r>
    </w:p>
    <w:p w14:paraId="5C18D3E5" w14:textId="1751BA31" w:rsidR="0087628B" w:rsidRPr="00AD3830" w:rsidRDefault="00AD3830" w:rsidP="0087628B">
      <w:pPr>
        <w:spacing w:after="0" w:line="240" w:lineRule="auto"/>
        <w:ind w:firstLine="567"/>
        <w:jc w:val="both"/>
        <w:rPr>
          <w:rFonts w:ascii="Times New Roman" w:eastAsia="Times New Roman" w:hAnsi="Times New Roman" w:cs="Times New Roman"/>
          <w:color w:val="000000"/>
          <w:lang w:val="uz-Cyrl-UZ" w:eastAsia="ru-RU"/>
        </w:rPr>
      </w:pPr>
      <w:r>
        <w:rPr>
          <w:rFonts w:ascii="Times New Roman" w:eastAsia="Times New Roman" w:hAnsi="Times New Roman" w:cs="Times New Roman"/>
          <w:color w:val="000000"/>
          <w:sz w:val="28"/>
          <w:szCs w:val="28"/>
          <w:lang w:val="uz-Cyrl-UZ" w:eastAsia="ru-RU"/>
        </w:rPr>
        <w:t>TT</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quyidagi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bo’limlarni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o’z</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ichiga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oladi</w:t>
      </w:r>
      <w:r w:rsidR="0087628B" w:rsidRPr="00AD3830">
        <w:rPr>
          <w:rFonts w:ascii="Times New Roman" w:eastAsia="Times New Roman" w:hAnsi="Times New Roman" w:cs="Times New Roman"/>
          <w:color w:val="000000"/>
          <w:sz w:val="28"/>
          <w:szCs w:val="28"/>
          <w:lang w:val="uz-Cyrl-UZ" w:eastAsia="ru-RU"/>
        </w:rPr>
        <w:t>:</w:t>
      </w:r>
    </w:p>
    <w:p w14:paraId="3F85D182" w14:textId="17CC9166"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1.</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Qo’llash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doirasi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to’liq</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nomi</w:t>
      </w:r>
      <w:r w:rsidRPr="00AD3830">
        <w:rPr>
          <w:rFonts w:ascii="Times New Roman" w:eastAsia="Times New Roman" w:hAnsi="Times New Roman" w:cs="Times New Roman"/>
          <w:color w:val="000000"/>
          <w:sz w:val="28"/>
          <w:szCs w:val="28"/>
          <w:lang w:val="uz-Cyrl-UZ" w:eastAsia="ru-RU"/>
        </w:rPr>
        <w:t>;</w:t>
      </w:r>
    </w:p>
    <w:p w14:paraId="0BC32F7D" w14:textId="76D6E7B2"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2.</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Ishlab</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chiqishdan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maqsad</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birinchi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marta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yoki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eskisini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o’rniga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ishlab</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chiqish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yo’nalishi</w:t>
      </w:r>
      <w:r w:rsidRPr="00AD3830">
        <w:rPr>
          <w:rFonts w:ascii="Times New Roman" w:eastAsia="Times New Roman" w:hAnsi="Times New Roman" w:cs="Times New Roman"/>
          <w:color w:val="000000"/>
          <w:sz w:val="28"/>
          <w:szCs w:val="28"/>
          <w:lang w:val="uz-Cyrl-UZ" w:eastAsia="ru-RU"/>
        </w:rPr>
        <w:t>,</w:t>
      </w:r>
      <w:r w:rsidR="00AD3830">
        <w:rPr>
          <w:rFonts w:ascii="Times New Roman" w:eastAsia="Times New Roman" w:hAnsi="Times New Roman" w:cs="Times New Roman"/>
          <w:color w:val="000000"/>
          <w:sz w:val="28"/>
          <w:szCs w:val="28"/>
          <w:lang w:val="uz-Cyrl-UZ" w:eastAsia="ru-RU"/>
        </w:rPr>
        <w:t xml:space="preserve"> yechiladigan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masalalar</w:t>
      </w:r>
      <w:r w:rsidRPr="00AD3830">
        <w:rPr>
          <w:rFonts w:ascii="Times New Roman" w:eastAsia="Times New Roman" w:hAnsi="Times New Roman" w:cs="Times New Roman"/>
          <w:color w:val="000000"/>
          <w:sz w:val="28"/>
          <w:szCs w:val="28"/>
          <w:lang w:val="uz-Cyrl-UZ" w:eastAsia="ru-RU"/>
        </w:rPr>
        <w:t>;</w:t>
      </w:r>
    </w:p>
    <w:p w14:paraId="5A0177EB" w14:textId="473EB592"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3.</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Ishlab</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chiqish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uchun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asos</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konstruktsiyani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ishlab</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chiqishga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asos</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bo’ladigan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xujjatlar</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ko’rsatiladi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tasdiqlangan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sana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boshqalar</w:t>
      </w:r>
      <w:r w:rsidRPr="00AD3830">
        <w:rPr>
          <w:rFonts w:ascii="Times New Roman" w:eastAsia="Times New Roman" w:hAnsi="Times New Roman" w:cs="Times New Roman"/>
          <w:color w:val="000000"/>
          <w:sz w:val="28"/>
          <w:szCs w:val="28"/>
          <w:lang w:val="uz-Cyrl-UZ" w:eastAsia="ru-RU"/>
        </w:rPr>
        <w:t>);</w:t>
      </w:r>
    </w:p>
    <w:p w14:paraId="05626457" w14:textId="67CEDB2E"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4.</w:t>
      </w:r>
      <w:r w:rsidRPr="00AD3830">
        <w:rPr>
          <w:rFonts w:ascii="Times New Roman" w:eastAsia="Times New Roman" w:hAnsi="Times New Roman" w:cs="Times New Roman"/>
          <w:color w:val="000000"/>
          <w:sz w:val="14"/>
          <w:szCs w:val="14"/>
          <w:lang w:val="uz-Cyrl-UZ" w:eastAsia="ru-RU"/>
        </w:rPr>
        <w:t>    </w:t>
      </w:r>
      <w:proofErr w:type="gramStart"/>
      <w:r w:rsidR="00AD3830" w:rsidRPr="00AD3830">
        <w:rPr>
          <w:rFonts w:ascii="Times New Roman" w:eastAsia="Times New Roman" w:hAnsi="Times New Roman" w:cs="Times New Roman"/>
          <w:color w:val="000000"/>
          <w:sz w:val="28"/>
          <w:szCs w:val="28"/>
          <w:lang w:eastAsia="ru-RU"/>
        </w:rPr>
        <w:t>Konstruktsiyaga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qo’yiladigan</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texnik</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talablar</w:t>
      </w:r>
      <w:r w:rsidRPr="00AD3830">
        <w:rPr>
          <w:rFonts w:ascii="Times New Roman" w:eastAsia="Times New Roman" w:hAnsi="Times New Roman" w:cs="Times New Roman"/>
          <w:color w:val="000000"/>
          <w:sz w:val="28"/>
          <w:szCs w:val="28"/>
          <w:lang w:eastAsia="ru-RU"/>
        </w:rPr>
        <w:t>.</w:t>
      </w:r>
      <w:proofErr w:type="gramEnd"/>
    </w:p>
    <w:p w14:paraId="2AB01BA6" w14:textId="65E96C4D" w:rsidR="0087628B" w:rsidRPr="00AD3830" w:rsidRDefault="00AD3830" w:rsidP="0087628B">
      <w:pPr>
        <w:spacing w:after="0" w:line="240" w:lineRule="auto"/>
        <w:ind w:firstLine="567"/>
        <w:jc w:val="both"/>
        <w:rPr>
          <w:rFonts w:ascii="Times New Roman" w:eastAsia="Times New Roman" w:hAnsi="Times New Roman" w:cs="Times New Roman"/>
          <w:color w:val="000000"/>
          <w:lang w:eastAsia="ru-RU"/>
        </w:rPr>
      </w:pPr>
      <w:proofErr w:type="gramStart"/>
      <w:r w:rsidRPr="00AD3830">
        <w:rPr>
          <w:rFonts w:ascii="Times New Roman" w:eastAsia="Times New Roman" w:hAnsi="Times New Roman" w:cs="Times New Roman"/>
          <w:color w:val="000000"/>
          <w:sz w:val="28"/>
          <w:szCs w:val="28"/>
          <w:lang w:eastAsia="ru-RU"/>
        </w:rPr>
        <w:t>S</w:t>
      </w:r>
      <w:r w:rsidR="00C0252A" w:rsidRPr="00AD3830">
        <w:rPr>
          <w:rFonts w:ascii="Times New Roman" w:eastAsia="Times New Roman" w:hAnsi="Times New Roman" w:cs="Times New Roman"/>
          <w:color w:val="000000"/>
          <w:sz w:val="28"/>
          <w:szCs w:val="28"/>
          <w:lang w:eastAsia="ru-RU"/>
        </w:rPr>
        <w:t>h</w:t>
      </w:r>
      <w:r w:rsidRPr="00AD3830">
        <w:rPr>
          <w:rFonts w:ascii="Times New Roman" w:eastAsia="Times New Roman" w:hAnsi="Times New Roman" w:cs="Times New Roman"/>
          <w:color w:val="000000"/>
          <w:sz w:val="28"/>
          <w:szCs w:val="28"/>
          <w:lang w:eastAsia="ru-RU"/>
        </w:rPr>
        <w:t>u ye</w:t>
      </w:r>
      <w:r>
        <w:rPr>
          <w:rFonts w:ascii="Times New Roman" w:eastAsia="Times New Roman" w:hAnsi="Times New Roman" w:cs="Times New Roman"/>
          <w:color w:val="000000"/>
          <w:sz w:val="28"/>
          <w:szCs w:val="28"/>
          <w:lang w:val="uz-Cyrl-UZ" w:eastAsia="ru-RU"/>
        </w:rPr>
        <w:t>rda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talablarga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to’xtalib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o’tamiz</w:t>
      </w:r>
      <w:r w:rsidR="0087628B" w:rsidRPr="00AD3830">
        <w:rPr>
          <w:rFonts w:ascii="Times New Roman" w:eastAsia="Times New Roman" w:hAnsi="Times New Roman" w:cs="Times New Roman"/>
          <w:color w:val="000000"/>
          <w:sz w:val="28"/>
          <w:szCs w:val="28"/>
          <w:lang w:val="uz-Cyrl-UZ" w:eastAsia="ru-RU"/>
        </w:rPr>
        <w:t>.</w:t>
      </w:r>
      <w:proofErr w:type="gramEnd"/>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A</w:t>
      </w:r>
      <w:r w:rsidRPr="00AD3830">
        <w:rPr>
          <w:rFonts w:ascii="Times New Roman" w:eastAsia="Times New Roman" w:hAnsi="Times New Roman" w:cs="Times New Roman"/>
          <w:color w:val="000000"/>
          <w:sz w:val="28"/>
          <w:szCs w:val="28"/>
          <w:lang w:eastAsia="ru-RU"/>
        </w:rPr>
        <w:t>sosiy</w:t>
      </w:r>
      <w:r w:rsidR="0087628B" w:rsidRPr="00AD3830">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talablar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quyidagilardan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iborat</w:t>
      </w:r>
      <w:r w:rsidR="0087628B" w:rsidRPr="00AD3830">
        <w:rPr>
          <w:rFonts w:ascii="Times New Roman" w:eastAsia="Times New Roman" w:hAnsi="Times New Roman" w:cs="Times New Roman"/>
          <w:color w:val="000000"/>
          <w:sz w:val="28"/>
          <w:szCs w:val="28"/>
          <w:lang w:val="uz-Cyrl-UZ" w:eastAsia="ru-RU"/>
        </w:rPr>
        <w:t>:</w:t>
      </w:r>
    </w:p>
    <w:p w14:paraId="41217211" w14:textId="30658AC5"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o’</w:t>
      </w:r>
      <w:r w:rsidR="00AD3830" w:rsidRPr="00AD3830">
        <w:rPr>
          <w:rFonts w:ascii="Times New Roman" w:eastAsia="Times New Roman" w:hAnsi="Times New Roman" w:cs="Times New Roman"/>
          <w:color w:val="000000"/>
          <w:sz w:val="28"/>
          <w:szCs w:val="28"/>
          <w:lang w:eastAsia="ru-RU"/>
        </w:rPr>
        <w:t>lchanayotgan</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kattalik</w:t>
      </w:r>
      <w:r w:rsidR="00AD3830">
        <w:rPr>
          <w:rFonts w:ascii="Times New Roman" w:eastAsia="Times New Roman" w:hAnsi="Times New Roman" w:cs="Times New Roman"/>
          <w:color w:val="000000"/>
          <w:sz w:val="28"/>
          <w:szCs w:val="28"/>
          <w:lang w:val="uz-Cyrl-UZ" w:eastAsia="ru-RU"/>
        </w:rPr>
        <w:t>ning</w:t>
      </w:r>
      <w:r w:rsidRPr="00AD3830">
        <w:rPr>
          <w:rFonts w:ascii="Times New Roman" w:eastAsia="Times New Roman" w:hAnsi="Times New Roman" w:cs="Times New Roman"/>
          <w:color w:val="000000"/>
          <w:sz w:val="28"/>
          <w:szCs w:val="28"/>
          <w:lang w:eastAsia="ru-RU"/>
        </w:rPr>
        <w:t> </w:t>
      </w:r>
      <w:r w:rsidR="00AD3830" w:rsidRPr="00AD3830">
        <w:rPr>
          <w:rFonts w:ascii="Times New Roman" w:eastAsia="Times New Roman" w:hAnsi="Times New Roman" w:cs="Times New Roman"/>
          <w:color w:val="000000"/>
          <w:sz w:val="28"/>
          <w:szCs w:val="28"/>
          <w:lang w:eastAsia="ru-RU"/>
        </w:rPr>
        <w:t>turi</w:t>
      </w:r>
      <w:r w:rsidRPr="00AD3830">
        <w:rPr>
          <w:rFonts w:ascii="Times New Roman" w:eastAsia="Times New Roman" w:hAnsi="Times New Roman" w:cs="Times New Roman"/>
          <w:color w:val="000000"/>
          <w:sz w:val="28"/>
          <w:szCs w:val="28"/>
          <w:lang w:val="uz-Cyrl-UZ" w:eastAsia="ru-RU"/>
        </w:rPr>
        <w:t>;</w:t>
      </w:r>
    </w:p>
    <w:p w14:paraId="3B21C9F2" w14:textId="2FC62980"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o’</w:t>
      </w:r>
      <w:r w:rsidR="00AD3830" w:rsidRPr="00AD3830">
        <w:rPr>
          <w:rFonts w:ascii="Times New Roman" w:eastAsia="Times New Roman" w:hAnsi="Times New Roman" w:cs="Times New Roman"/>
          <w:color w:val="000000"/>
          <w:sz w:val="28"/>
          <w:szCs w:val="28"/>
          <w:lang w:eastAsia="ru-RU"/>
        </w:rPr>
        <w:t>lchash</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chegarasi</w:t>
      </w:r>
      <w:r w:rsidRPr="00AD3830">
        <w:rPr>
          <w:rFonts w:ascii="Times New Roman" w:eastAsia="Times New Roman" w:hAnsi="Times New Roman" w:cs="Times New Roman"/>
          <w:color w:val="000000"/>
          <w:sz w:val="28"/>
          <w:szCs w:val="28"/>
          <w:lang w:val="uz-Cyrl-UZ" w:eastAsia="ru-RU"/>
        </w:rPr>
        <w:t>;</w:t>
      </w:r>
    </w:p>
    <w:p w14:paraId="1A4D259A" w14:textId="4B9486A0"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boshlang’ich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sezgirlik</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yoki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kvantlash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darajasi</w:t>
      </w:r>
      <w:r w:rsidRPr="00AD3830">
        <w:rPr>
          <w:rFonts w:ascii="Times New Roman" w:eastAsia="Times New Roman" w:hAnsi="Times New Roman" w:cs="Times New Roman"/>
          <w:color w:val="000000"/>
          <w:sz w:val="28"/>
          <w:szCs w:val="28"/>
          <w:lang w:val="uz-Cyrl-UZ" w:eastAsia="ru-RU"/>
        </w:rPr>
        <w:t>;</w:t>
      </w:r>
    </w:p>
    <w:p w14:paraId="1CA852E0" w14:textId="60A1E448"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r</w:t>
      </w:r>
      <w:r w:rsidR="00AD3830" w:rsidRPr="00AD3830">
        <w:rPr>
          <w:rFonts w:ascii="Times New Roman" w:eastAsia="Times New Roman" w:hAnsi="Times New Roman" w:cs="Times New Roman"/>
          <w:color w:val="000000"/>
          <w:sz w:val="28"/>
          <w:szCs w:val="28"/>
          <w:lang w:eastAsia="ru-RU"/>
        </w:rPr>
        <w:t>uxsat</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etilgan</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asosiy</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xatolik</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chegarasi</w:t>
      </w:r>
      <w:r w:rsidRPr="00AD3830">
        <w:rPr>
          <w:rFonts w:ascii="Times New Roman" w:eastAsia="Times New Roman" w:hAnsi="Times New Roman" w:cs="Times New Roman"/>
          <w:color w:val="000000"/>
          <w:sz w:val="28"/>
          <w:szCs w:val="28"/>
          <w:lang w:val="uz-Cyrl-UZ" w:eastAsia="ru-RU"/>
        </w:rPr>
        <w:t>;</w:t>
      </w:r>
    </w:p>
    <w:p w14:paraId="00800B42" w14:textId="69585C6A"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k</w:t>
      </w:r>
      <w:r w:rsidR="00AD3830" w:rsidRPr="00AD3830">
        <w:rPr>
          <w:rFonts w:ascii="Times New Roman" w:eastAsia="Times New Roman" w:hAnsi="Times New Roman" w:cs="Times New Roman"/>
          <w:color w:val="000000"/>
          <w:sz w:val="28"/>
          <w:szCs w:val="28"/>
          <w:lang w:eastAsia="ru-RU"/>
        </w:rPr>
        <w:t>attaliklarga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tahsir</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etish</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oralig’ida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ruxsat</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etilgan</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asosiy</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xatolik</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chegarasi</w:t>
      </w:r>
      <w:r w:rsidRPr="00AD3830">
        <w:rPr>
          <w:rFonts w:ascii="Times New Roman" w:eastAsia="Times New Roman" w:hAnsi="Times New Roman" w:cs="Times New Roman"/>
          <w:color w:val="000000"/>
          <w:sz w:val="28"/>
          <w:szCs w:val="28"/>
          <w:lang w:val="uz-Cyrl-UZ" w:eastAsia="ru-RU"/>
        </w:rPr>
        <w:t>;</w:t>
      </w:r>
    </w:p>
    <w:p w14:paraId="4B3C9913" w14:textId="5D415185"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k</w:t>
      </w:r>
      <w:r w:rsidR="00AD3830" w:rsidRPr="00AD3830">
        <w:rPr>
          <w:rFonts w:ascii="Times New Roman" w:eastAsia="Times New Roman" w:hAnsi="Times New Roman" w:cs="Times New Roman"/>
          <w:color w:val="000000"/>
          <w:sz w:val="28"/>
          <w:szCs w:val="28"/>
          <w:lang w:eastAsia="ru-RU"/>
        </w:rPr>
        <w:t>irishdagi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zarur</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energiya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darajasi</w:t>
      </w:r>
      <w:r w:rsidRPr="00AD3830">
        <w:rPr>
          <w:rFonts w:ascii="Times New Roman" w:eastAsia="Times New Roman" w:hAnsi="Times New Roman" w:cs="Times New Roman"/>
          <w:color w:val="000000"/>
          <w:sz w:val="28"/>
          <w:szCs w:val="28"/>
          <w:lang w:val="uz-Cyrl-UZ" w:eastAsia="ru-RU"/>
        </w:rPr>
        <w:t>;</w:t>
      </w:r>
    </w:p>
    <w:p w14:paraId="6EC94D49" w14:textId="180DCABA"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qutblanish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chegaralarni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o’rnatish</w:t>
      </w:r>
      <w:r w:rsidRPr="00AD3830">
        <w:rPr>
          <w:rFonts w:ascii="Times New Roman" w:eastAsia="Times New Roman" w:hAnsi="Times New Roman" w:cs="Times New Roman"/>
          <w:color w:val="000000"/>
          <w:sz w:val="28"/>
          <w:szCs w:val="28"/>
          <w:lang w:val="uz-Cyrl-UZ" w:eastAsia="ru-RU"/>
        </w:rPr>
        <w:t>;</w:t>
      </w:r>
    </w:p>
    <w:p w14:paraId="3BA6D797" w14:textId="01E5A6DB"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t</w:t>
      </w:r>
      <w:r w:rsidR="00AD3830" w:rsidRPr="00AD3830">
        <w:rPr>
          <w:rFonts w:ascii="Times New Roman" w:eastAsia="Times New Roman" w:hAnsi="Times New Roman" w:cs="Times New Roman"/>
          <w:color w:val="000000"/>
          <w:sz w:val="28"/>
          <w:szCs w:val="28"/>
          <w:lang w:eastAsia="ru-RU"/>
        </w:rPr>
        <w:t>ashqi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tahsirdan</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ximoyalanganlik</w:t>
      </w:r>
      <w:r w:rsidRPr="00AD3830">
        <w:rPr>
          <w:rFonts w:ascii="Times New Roman" w:eastAsia="Times New Roman" w:hAnsi="Times New Roman" w:cs="Times New Roman"/>
          <w:color w:val="000000"/>
          <w:sz w:val="28"/>
          <w:szCs w:val="28"/>
          <w:lang w:val="uz-Cyrl-UZ" w:eastAsia="ru-RU"/>
        </w:rPr>
        <w:t>;</w:t>
      </w:r>
    </w:p>
    <w:p w14:paraId="0AA98F41" w14:textId="46CCF0EF"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t</w:t>
      </w:r>
      <w:r w:rsidR="00AD3830" w:rsidRPr="00AD3830">
        <w:rPr>
          <w:rFonts w:ascii="Times New Roman" w:eastAsia="Times New Roman" w:hAnsi="Times New Roman" w:cs="Times New Roman"/>
          <w:color w:val="000000"/>
          <w:sz w:val="28"/>
          <w:szCs w:val="28"/>
          <w:lang w:eastAsia="ru-RU"/>
        </w:rPr>
        <w:t>ezkorlik</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ko’rsatkichi</w:t>
      </w:r>
      <w:r w:rsidRPr="00AD3830">
        <w:rPr>
          <w:rFonts w:ascii="Times New Roman" w:eastAsia="Times New Roman" w:hAnsi="Times New Roman" w:cs="Times New Roman"/>
          <w:color w:val="000000"/>
          <w:sz w:val="28"/>
          <w:szCs w:val="28"/>
          <w:lang w:val="uz-Cyrl-UZ" w:eastAsia="ru-RU"/>
        </w:rPr>
        <w:t>;</w:t>
      </w:r>
    </w:p>
    <w:p w14:paraId="25E96A76" w14:textId="2AC38AF0"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i</w:t>
      </w:r>
      <w:r w:rsidR="00AD3830" w:rsidRPr="00AD3830">
        <w:rPr>
          <w:rFonts w:ascii="Times New Roman" w:eastAsia="Times New Roman" w:hAnsi="Times New Roman" w:cs="Times New Roman"/>
          <w:color w:val="000000"/>
          <w:sz w:val="28"/>
          <w:szCs w:val="28"/>
          <w:lang w:eastAsia="ru-RU"/>
        </w:rPr>
        <w:t>shchi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rejim</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o’rnatilish</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vaqtiga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talablar</w:t>
      </w:r>
      <w:r w:rsidRPr="00AD3830">
        <w:rPr>
          <w:rFonts w:ascii="Times New Roman" w:eastAsia="Times New Roman" w:hAnsi="Times New Roman" w:cs="Times New Roman"/>
          <w:color w:val="000000"/>
          <w:sz w:val="28"/>
          <w:szCs w:val="28"/>
          <w:lang w:val="uz-Cyrl-UZ" w:eastAsia="ru-RU"/>
        </w:rPr>
        <w:t>;</w:t>
      </w:r>
    </w:p>
    <w:p w14:paraId="06A5ED0A" w14:textId="1F141DEB"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lastRenderedPageBreak/>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o’lchanadigan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kattalik</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indikatsiyasi</w:t>
      </w:r>
      <w:r w:rsidRPr="00AD3830">
        <w:rPr>
          <w:rFonts w:ascii="Times New Roman" w:eastAsia="Times New Roman" w:hAnsi="Times New Roman" w:cs="Times New Roman"/>
          <w:color w:val="000000"/>
          <w:sz w:val="28"/>
          <w:szCs w:val="28"/>
          <w:lang w:val="uz-Cyrl-UZ" w:eastAsia="ru-RU"/>
        </w:rPr>
        <w:t>;</w:t>
      </w:r>
    </w:p>
    <w:p w14:paraId="268346A4" w14:textId="719302E1"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ozuqa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manbaidan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olinadigan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quvvat</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elektr</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quvvatga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talablar</w:t>
      </w:r>
      <w:r w:rsidRPr="00AD3830">
        <w:rPr>
          <w:rFonts w:ascii="Times New Roman" w:eastAsia="Times New Roman" w:hAnsi="Times New Roman" w:cs="Times New Roman"/>
          <w:color w:val="000000"/>
          <w:sz w:val="28"/>
          <w:szCs w:val="28"/>
          <w:lang w:val="uz-Cyrl-UZ" w:eastAsia="ru-RU"/>
        </w:rPr>
        <w:t>.</w:t>
      </w:r>
    </w:p>
    <w:p w14:paraId="1539C94A" w14:textId="7F8CE2EE" w:rsidR="0087628B" w:rsidRPr="00AD3830" w:rsidRDefault="00C0252A" w:rsidP="0087628B">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8"/>
          <w:szCs w:val="28"/>
          <w:lang w:val="uz-Cyrl-UZ" w:eastAsia="ru-RU"/>
        </w:rPr>
        <w:t>Ba</w:t>
      </w:r>
      <w:r>
        <w:rPr>
          <w:rFonts w:ascii="Times New Roman" w:eastAsia="Times New Roman" w:hAnsi="Times New Roman" w:cs="Times New Roman"/>
          <w:color w:val="000000"/>
          <w:sz w:val="28"/>
          <w:szCs w:val="28"/>
          <w:lang w:eastAsia="ru-RU"/>
        </w:rPr>
        <w:t>’</w:t>
      </w:r>
      <w:r w:rsidR="00AD3830">
        <w:rPr>
          <w:rFonts w:ascii="Times New Roman" w:eastAsia="Times New Roman" w:hAnsi="Times New Roman" w:cs="Times New Roman"/>
          <w:color w:val="000000"/>
          <w:sz w:val="28"/>
          <w:szCs w:val="28"/>
          <w:lang w:val="uz-Cyrl-UZ" w:eastAsia="ru-RU"/>
        </w:rPr>
        <w:t>zi</w:t>
      </w:r>
      <w:r w:rsidR="0087628B"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bir</w:t>
      </w:r>
      <w:r w:rsidR="0087628B"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konstruktsiyalarga</w:t>
      </w:r>
      <w:r w:rsidR="0087628B"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qo’yiladigan</w:t>
      </w:r>
      <w:r w:rsidR="0087628B"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yana</w:t>
      </w:r>
      <w:r w:rsidR="0087628B"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bir</w:t>
      </w:r>
      <w:r w:rsidR="0087628B"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qator</w:t>
      </w:r>
      <w:r w:rsidR="0087628B"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talablar</w:t>
      </w:r>
      <w:r w:rsidR="0087628B"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mav</w:t>
      </w:r>
      <w:r w:rsidR="00AD3830" w:rsidRPr="00AD3830">
        <w:rPr>
          <w:rFonts w:ascii="Times New Roman" w:eastAsia="Times New Roman" w:hAnsi="Times New Roman" w:cs="Times New Roman"/>
          <w:color w:val="000000"/>
          <w:sz w:val="28"/>
          <w:szCs w:val="28"/>
          <w:lang w:eastAsia="ru-RU"/>
        </w:rPr>
        <w:t>jud</w:t>
      </w:r>
      <w:r w:rsidR="0087628B" w:rsidRPr="00AD3830">
        <w:rPr>
          <w:rFonts w:ascii="Times New Roman" w:eastAsia="Times New Roman" w:hAnsi="Times New Roman" w:cs="Times New Roman"/>
          <w:color w:val="000000"/>
          <w:sz w:val="28"/>
          <w:szCs w:val="28"/>
          <w:lang w:val="uz-Cyrl-UZ" w:eastAsia="ru-RU"/>
        </w:rPr>
        <w:t>:</w:t>
      </w:r>
    </w:p>
    <w:p w14:paraId="64EBC8D6" w14:textId="77BD2B5A"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sidRPr="00AD3830">
        <w:rPr>
          <w:rFonts w:ascii="Times New Roman" w:eastAsia="Times New Roman" w:hAnsi="Times New Roman" w:cs="Times New Roman"/>
          <w:color w:val="000000"/>
          <w:sz w:val="28"/>
          <w:szCs w:val="28"/>
          <w:lang w:eastAsia="ru-RU"/>
        </w:rPr>
        <w:t>Tipovoy</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konstruktsiyani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qo’llash</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zarurligi</w:t>
      </w:r>
      <w:r w:rsidRPr="00AD3830">
        <w:rPr>
          <w:rFonts w:ascii="Times New Roman" w:eastAsia="Times New Roman" w:hAnsi="Times New Roman" w:cs="Times New Roman"/>
          <w:color w:val="000000"/>
          <w:sz w:val="28"/>
          <w:szCs w:val="28"/>
          <w:lang w:val="uz-Cyrl-UZ" w:eastAsia="ru-RU"/>
        </w:rPr>
        <w:t>;</w:t>
      </w:r>
    </w:p>
    <w:p w14:paraId="4484B958" w14:textId="22AA41AB"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sidRPr="00AD3830">
        <w:rPr>
          <w:rFonts w:ascii="Times New Roman" w:eastAsia="Times New Roman" w:hAnsi="Times New Roman" w:cs="Times New Roman"/>
          <w:color w:val="000000"/>
          <w:sz w:val="28"/>
          <w:szCs w:val="28"/>
          <w:lang w:eastAsia="ru-RU"/>
        </w:rPr>
        <w:t>Ruxsat</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etilgan</w:t>
      </w:r>
      <w:r w:rsidRPr="00AD3830">
        <w:rPr>
          <w:rFonts w:ascii="Times New Roman" w:eastAsia="Times New Roman" w:hAnsi="Times New Roman" w:cs="Times New Roman"/>
          <w:color w:val="000000"/>
          <w:sz w:val="28"/>
          <w:szCs w:val="28"/>
          <w:lang w:eastAsia="ru-RU"/>
        </w:rPr>
        <w:t> </w:t>
      </w:r>
      <w:r w:rsidR="00AD3830">
        <w:rPr>
          <w:rFonts w:ascii="Times New Roman" w:eastAsia="Times New Roman" w:hAnsi="Times New Roman" w:cs="Times New Roman"/>
          <w:color w:val="000000"/>
          <w:sz w:val="28"/>
          <w:szCs w:val="28"/>
          <w:lang w:val="uz-Cyrl-UZ" w:eastAsia="ru-RU"/>
        </w:rPr>
        <w:t>o’lcham</w:t>
      </w:r>
      <w:r w:rsidR="00AD3830" w:rsidRPr="00AD3830">
        <w:rPr>
          <w:rFonts w:ascii="Times New Roman" w:eastAsia="Times New Roman" w:hAnsi="Times New Roman" w:cs="Times New Roman"/>
          <w:color w:val="000000"/>
          <w:sz w:val="28"/>
          <w:szCs w:val="28"/>
          <w:lang w:eastAsia="ru-RU"/>
        </w:rPr>
        <w:t>lar</w:t>
      </w:r>
      <w:r w:rsidRPr="00AD3830">
        <w:rPr>
          <w:rFonts w:ascii="Times New Roman" w:eastAsia="Times New Roman" w:hAnsi="Times New Roman" w:cs="Times New Roman"/>
          <w:color w:val="000000"/>
          <w:sz w:val="28"/>
          <w:szCs w:val="28"/>
          <w:lang w:val="uz-Cyrl-UZ" w:eastAsia="ru-RU"/>
        </w:rPr>
        <w:t>;</w:t>
      </w:r>
    </w:p>
    <w:p w14:paraId="32C74B9F" w14:textId="52EBFFE5"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sidRPr="00AD3830">
        <w:rPr>
          <w:rFonts w:ascii="Times New Roman" w:eastAsia="Times New Roman" w:hAnsi="Times New Roman" w:cs="Times New Roman"/>
          <w:color w:val="000000"/>
          <w:sz w:val="28"/>
          <w:szCs w:val="28"/>
          <w:lang w:eastAsia="ru-RU"/>
        </w:rPr>
        <w:t>Ruxsat</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etilgan</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og’irliklar</w:t>
      </w:r>
      <w:r w:rsidRPr="00AD3830">
        <w:rPr>
          <w:rFonts w:ascii="Times New Roman" w:eastAsia="Times New Roman" w:hAnsi="Times New Roman" w:cs="Times New Roman"/>
          <w:color w:val="000000"/>
          <w:sz w:val="28"/>
          <w:szCs w:val="28"/>
          <w:lang w:val="uz-Cyrl-UZ" w:eastAsia="ru-RU"/>
        </w:rPr>
        <w:t>.</w:t>
      </w:r>
    </w:p>
    <w:p w14:paraId="22ACE6C2" w14:textId="01BB7218" w:rsidR="0087628B" w:rsidRPr="00AD3830" w:rsidRDefault="00AD3830" w:rsidP="0087628B">
      <w:pPr>
        <w:spacing w:after="0" w:line="240" w:lineRule="auto"/>
        <w:ind w:firstLine="567"/>
        <w:jc w:val="both"/>
        <w:rPr>
          <w:rFonts w:ascii="Times New Roman" w:eastAsia="Times New Roman" w:hAnsi="Times New Roman" w:cs="Times New Roman"/>
          <w:color w:val="000000"/>
          <w:lang w:val="uz-Cyrl-UZ" w:eastAsia="ru-RU"/>
        </w:rPr>
      </w:pPr>
      <w:r>
        <w:rPr>
          <w:rFonts w:ascii="Times New Roman" w:eastAsia="Times New Roman" w:hAnsi="Times New Roman" w:cs="Times New Roman"/>
          <w:color w:val="000000"/>
          <w:sz w:val="28"/>
          <w:szCs w:val="28"/>
          <w:lang w:val="uz-Cyrl-UZ" w:eastAsia="ru-RU"/>
        </w:rPr>
        <w:t>Ishonchlilikka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qo’yilgan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talablarni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ko’rib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chiqaylik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Bular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quyidagilar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yaroqsizlikkacha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bo’lgan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davr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va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xizmat</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qilish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muddati</w:t>
      </w:r>
      <w:r w:rsidR="0087628B" w:rsidRPr="00AD3830">
        <w:rPr>
          <w:rFonts w:ascii="Times New Roman" w:eastAsia="Times New Roman" w:hAnsi="Times New Roman" w:cs="Times New Roman"/>
          <w:color w:val="000000"/>
          <w:sz w:val="28"/>
          <w:szCs w:val="28"/>
          <w:lang w:val="uz-Cyrl-UZ" w:eastAsia="ru-RU"/>
        </w:rPr>
        <w:t>.</w:t>
      </w:r>
    </w:p>
    <w:p w14:paraId="5E1D6BB4" w14:textId="524F65C2" w:rsidR="0087628B" w:rsidRPr="00AD3830" w:rsidRDefault="00AD3830" w:rsidP="0087628B">
      <w:pPr>
        <w:spacing w:after="0" w:line="240" w:lineRule="auto"/>
        <w:ind w:firstLine="567"/>
        <w:jc w:val="both"/>
        <w:rPr>
          <w:rFonts w:ascii="Times New Roman" w:eastAsia="Times New Roman" w:hAnsi="Times New Roman" w:cs="Times New Roman"/>
          <w:color w:val="000000"/>
          <w:lang w:val="uz-Cyrl-UZ" w:eastAsia="ru-RU"/>
        </w:rPr>
      </w:pPr>
      <w:r>
        <w:rPr>
          <w:rFonts w:ascii="Times New Roman" w:eastAsia="Times New Roman" w:hAnsi="Times New Roman" w:cs="Times New Roman"/>
          <w:color w:val="000000"/>
          <w:sz w:val="28"/>
          <w:szCs w:val="28"/>
          <w:lang w:val="uz-Cyrl-UZ" w:eastAsia="ru-RU"/>
        </w:rPr>
        <w:t>TT</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chiqishning</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muxim</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bosqichlari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uni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bajarish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muddati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xamda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xar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bir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bosqich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uchun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konstruktorlik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xujjatlarini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ko’rinishi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va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to’laligi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komplektligi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ko’rsatiladi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TT</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loyixalashni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boshlash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uchun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mu</w:t>
      </w:r>
      <w:r w:rsidR="00530BAC" w:rsidRPr="006A034A">
        <w:rPr>
          <w:rFonts w:ascii="Times New Roman" w:eastAsia="Times New Roman" w:hAnsi="Times New Roman" w:cs="Times New Roman"/>
          <w:color w:val="000000"/>
          <w:sz w:val="28"/>
          <w:szCs w:val="28"/>
          <w:lang w:val="uz-Cyrl-UZ" w:eastAsia="ru-RU"/>
        </w:rPr>
        <w:t>h</w:t>
      </w:r>
      <w:r>
        <w:rPr>
          <w:rFonts w:ascii="Times New Roman" w:eastAsia="Times New Roman" w:hAnsi="Times New Roman" w:cs="Times New Roman"/>
          <w:color w:val="000000"/>
          <w:sz w:val="28"/>
          <w:szCs w:val="28"/>
          <w:lang w:val="uz-Cyrl-UZ" w:eastAsia="ru-RU"/>
        </w:rPr>
        <w:t>im</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yuridik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xujjat</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xisoblanadi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TT</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kelishilgandan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keyin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javobgar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shaxs</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tomonidan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imzolanadi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va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muxr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bosiladi</w:t>
      </w:r>
      <w:r w:rsidR="0087628B" w:rsidRPr="00AD3830">
        <w:rPr>
          <w:rFonts w:ascii="Times New Roman" w:eastAsia="Times New Roman" w:hAnsi="Times New Roman" w:cs="Times New Roman"/>
          <w:color w:val="000000"/>
          <w:sz w:val="28"/>
          <w:szCs w:val="28"/>
          <w:lang w:val="uz-Cyrl-UZ" w:eastAsia="ru-RU"/>
        </w:rPr>
        <w:t>.</w:t>
      </w:r>
    </w:p>
    <w:p w14:paraId="29B9C051" w14:textId="4EDAD4B6" w:rsidR="0087628B" w:rsidRPr="00AD3830" w:rsidRDefault="00AD3830" w:rsidP="0087628B">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b/>
          <w:bCs/>
          <w:color w:val="000000"/>
          <w:sz w:val="28"/>
          <w:szCs w:val="28"/>
          <w:lang w:val="uz-Cyrl-UZ" w:eastAsia="ru-RU"/>
        </w:rPr>
        <w:t>Texnik</w:t>
      </w:r>
      <w:r w:rsidR="0087628B" w:rsidRPr="00AD3830">
        <w:rPr>
          <w:rFonts w:ascii="Times New Roman" w:eastAsia="Times New Roman" w:hAnsi="Times New Roman" w:cs="Times New Roman"/>
          <w:b/>
          <w:bCs/>
          <w:color w:val="000000"/>
          <w:sz w:val="28"/>
          <w:szCs w:val="28"/>
          <w:lang w:val="uz-Cyrl-UZ" w:eastAsia="ru-RU"/>
        </w:rPr>
        <w:t xml:space="preserve"> </w:t>
      </w:r>
      <w:r>
        <w:rPr>
          <w:rFonts w:ascii="Times New Roman" w:eastAsia="Times New Roman" w:hAnsi="Times New Roman" w:cs="Times New Roman"/>
          <w:b/>
          <w:bCs/>
          <w:color w:val="000000"/>
          <w:sz w:val="28"/>
          <w:szCs w:val="28"/>
          <w:lang w:val="uz-Cyrl-UZ" w:eastAsia="ru-RU"/>
        </w:rPr>
        <w:t>taklif</w:t>
      </w:r>
      <w:r w:rsidR="0087628B" w:rsidRPr="00AD3830">
        <w:rPr>
          <w:rFonts w:ascii="Times New Roman" w:eastAsia="Times New Roman" w:hAnsi="Times New Roman" w:cs="Times New Roman"/>
          <w:b/>
          <w:bCs/>
          <w:color w:val="000000"/>
          <w:sz w:val="28"/>
          <w:szCs w:val="28"/>
          <w:lang w:val="uz-Cyrl-UZ" w:eastAsia="ru-RU"/>
        </w:rPr>
        <w:t>.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taklif</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faqat</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topshiriqda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ko’zda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tutilgan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taqdirda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chiqiladi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taklifning</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tarkibi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va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vazifalari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GOST</w:t>
      </w:r>
      <w:r w:rsidR="0087628B" w:rsidRPr="00AD3830">
        <w:rPr>
          <w:rFonts w:ascii="Times New Roman" w:eastAsia="Times New Roman" w:hAnsi="Times New Roman" w:cs="Times New Roman"/>
          <w:color w:val="000000"/>
          <w:sz w:val="28"/>
          <w:szCs w:val="28"/>
          <w:lang w:val="uz-Cyrl-UZ" w:eastAsia="ru-RU"/>
        </w:rPr>
        <w:t xml:space="preserve"> 2.118-82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taklif</w:t>
      </w:r>
      <w:r w:rsidR="0087628B" w:rsidRPr="00AD3830">
        <w:rPr>
          <w:rFonts w:ascii="Times New Roman" w:eastAsia="Times New Roman" w:hAnsi="Times New Roman" w:cs="Times New Roman"/>
          <w:color w:val="000000"/>
          <w:sz w:val="28"/>
          <w:szCs w:val="28"/>
          <w:lang w:val="uz-Cyrl-UZ" w:eastAsia="ru-RU"/>
        </w:rPr>
        <w:t>”</w:t>
      </w:r>
      <w:r>
        <w:rPr>
          <w:rFonts w:ascii="Times New Roman" w:eastAsia="Times New Roman" w:hAnsi="Times New Roman" w:cs="Times New Roman"/>
          <w:color w:val="000000"/>
          <w:sz w:val="28"/>
          <w:szCs w:val="28"/>
          <w:lang w:val="uz-Cyrl-UZ" w:eastAsia="ru-RU"/>
        </w:rPr>
        <w:t>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o’rnatilgan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Bu</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bosqichda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topshiriqning</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aloxida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talablarini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aniqlash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va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chiqariladigan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konstruktsiyaga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qo’yilgan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talablarni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aniqlash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maqsadida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w:t>
      </w:r>
      <w:r w:rsidR="00530BAC" w:rsidRPr="00530BAC">
        <w:rPr>
          <w:rFonts w:ascii="Times New Roman" w:eastAsia="Times New Roman" w:hAnsi="Times New Roman" w:cs="Times New Roman"/>
          <w:color w:val="000000"/>
          <w:sz w:val="28"/>
          <w:szCs w:val="28"/>
          <w:lang w:val="uz-Cyrl-UZ" w:eastAsia="ru-RU"/>
        </w:rPr>
        <w:t>h</w:t>
      </w:r>
      <w:r>
        <w:rPr>
          <w:rFonts w:ascii="Times New Roman" w:eastAsia="Times New Roman" w:hAnsi="Times New Roman" w:cs="Times New Roman"/>
          <w:color w:val="000000"/>
          <w:sz w:val="28"/>
          <w:szCs w:val="28"/>
          <w:lang w:val="uz-Cyrl-UZ" w:eastAsia="ru-RU"/>
        </w:rPr>
        <w:t>lil</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qilinadi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Bu</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bosqichda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quyidagi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bajariladi</w:t>
      </w:r>
      <w:r w:rsidR="0087628B" w:rsidRPr="00AD3830">
        <w:rPr>
          <w:rFonts w:ascii="Times New Roman" w:eastAsia="Times New Roman" w:hAnsi="Times New Roman" w:cs="Times New Roman"/>
          <w:color w:val="000000"/>
          <w:sz w:val="28"/>
          <w:szCs w:val="28"/>
          <w:lang w:val="uz-Cyrl-UZ" w:eastAsia="ru-RU"/>
        </w:rPr>
        <w:t>:</w:t>
      </w:r>
    </w:p>
    <w:p w14:paraId="5613BACB" w14:textId="78141DAB"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14"/>
          <w:szCs w:val="14"/>
          <w:lang w:val="uz-Cyrl-UZ" w:eastAsia="ru-RU"/>
        </w:rPr>
        <w:t xml:space="preserve"> </w:t>
      </w:r>
      <w:r w:rsidR="00AD3830" w:rsidRPr="00AD3830">
        <w:rPr>
          <w:rFonts w:ascii="Times New Roman" w:eastAsia="Times New Roman" w:hAnsi="Times New Roman" w:cs="Times New Roman"/>
          <w:color w:val="000000"/>
          <w:sz w:val="28"/>
          <w:szCs w:val="14"/>
          <w:lang w:eastAsia="ru-RU"/>
        </w:rPr>
        <w:t>ye</w:t>
      </w:r>
      <w:r w:rsidR="00AD3830" w:rsidRPr="00AD3830">
        <w:rPr>
          <w:rFonts w:ascii="Times New Roman" w:eastAsia="Times New Roman" w:hAnsi="Times New Roman" w:cs="Times New Roman"/>
          <w:color w:val="000000"/>
          <w:sz w:val="28"/>
          <w:szCs w:val="28"/>
          <w:lang w:eastAsia="ru-RU"/>
        </w:rPr>
        <w:t>chimning</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strukturali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va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sxemotexnik</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variantlarini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aniqlash</w:t>
      </w:r>
      <w:r w:rsidRPr="00AD3830">
        <w:rPr>
          <w:rFonts w:ascii="Times New Roman" w:eastAsia="Times New Roman" w:hAnsi="Times New Roman" w:cs="Times New Roman"/>
          <w:color w:val="000000"/>
          <w:sz w:val="28"/>
          <w:szCs w:val="28"/>
          <w:lang w:val="uz-Cyrl-UZ" w:eastAsia="ru-RU"/>
        </w:rPr>
        <w:t>;</w:t>
      </w:r>
    </w:p>
    <w:p w14:paraId="4DF1CFA4" w14:textId="40719531" w:rsidR="0087628B" w:rsidRPr="00AD3830" w:rsidRDefault="0087628B" w:rsidP="0087628B">
      <w:pPr>
        <w:spacing w:after="0" w:line="240" w:lineRule="auto"/>
        <w:ind w:firstLine="567"/>
        <w:jc w:val="both"/>
        <w:rPr>
          <w:rFonts w:ascii="Times New Roman" w:eastAsia="Times New Roman" w:hAnsi="Times New Roman" w:cs="Times New Roman"/>
          <w:color w:val="000000"/>
          <w:lang w:val="uz-Cyrl-UZ"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Solishtirma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taxlil</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ko’rib</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chiqiladigan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variantlarni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baxolash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Solishtirish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mezonida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texnik</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iqtisodiy</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estetik</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ergonomik</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ko’rsatkichlarni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xisobga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olish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chet</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el</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o’zimizda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ishlab</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chiqarilgan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texnikaning</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rivojlanish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tendentsiyasining</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kelajagini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xisobga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olish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zarur</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Yana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ishlab</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chiqilgan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asbobning</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metrologik</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tahminoti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ishlov</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berishga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qulayligi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bir</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xil</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shaklga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keltirish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standartlashtirish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darajasini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xisobga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olish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zarur</w:t>
      </w:r>
      <w:r w:rsidRPr="00AD3830">
        <w:rPr>
          <w:rFonts w:ascii="Times New Roman" w:eastAsia="Times New Roman" w:hAnsi="Times New Roman" w:cs="Times New Roman"/>
          <w:color w:val="000000"/>
          <w:sz w:val="28"/>
          <w:szCs w:val="28"/>
          <w:lang w:val="uz-Cyrl-UZ" w:eastAsia="ru-RU"/>
        </w:rPr>
        <w:t>;   </w:t>
      </w:r>
    </w:p>
    <w:p w14:paraId="50B7B4DF" w14:textId="0E15E498"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sidRPr="00AD3830">
        <w:rPr>
          <w:rFonts w:ascii="Times New Roman" w:eastAsia="Times New Roman" w:hAnsi="Times New Roman" w:cs="Times New Roman"/>
          <w:color w:val="000000"/>
          <w:sz w:val="28"/>
          <w:szCs w:val="28"/>
          <w:lang w:eastAsia="ru-RU"/>
        </w:rPr>
        <w:t>K</w:t>
      </w:r>
      <w:r w:rsidR="00AD3830">
        <w:rPr>
          <w:rFonts w:ascii="Times New Roman" w:eastAsia="Times New Roman" w:hAnsi="Times New Roman" w:cs="Times New Roman"/>
          <w:color w:val="000000"/>
          <w:sz w:val="28"/>
          <w:szCs w:val="28"/>
          <w:lang w:val="uz-Cyrl-UZ" w:eastAsia="ru-RU"/>
        </w:rPr>
        <w:t>o’rib</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chiqilayotgan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variantlarni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patent</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to</w:t>
      </w:r>
      <w:r w:rsidR="00AD3830" w:rsidRPr="00AD3830">
        <w:rPr>
          <w:rFonts w:ascii="Times New Roman" w:eastAsia="Times New Roman" w:hAnsi="Times New Roman" w:cs="Times New Roman"/>
          <w:color w:val="000000"/>
          <w:sz w:val="28"/>
          <w:szCs w:val="28"/>
          <w:lang w:eastAsia="ru-RU"/>
        </w:rPr>
        <w:t>z</w:t>
      </w:r>
      <w:r w:rsidR="00AD3830">
        <w:rPr>
          <w:rFonts w:ascii="Times New Roman" w:eastAsia="Times New Roman" w:hAnsi="Times New Roman" w:cs="Times New Roman"/>
          <w:color w:val="000000"/>
          <w:sz w:val="28"/>
          <w:szCs w:val="28"/>
          <w:lang w:val="uz-Cyrl-UZ" w:eastAsia="ru-RU"/>
        </w:rPr>
        <w:t>aligiga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tekshirish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patentga</w:t>
      </w:r>
      <w:r w:rsidRPr="00AD3830">
        <w:rPr>
          <w:rFonts w:ascii="Times New Roman" w:eastAsia="Times New Roman" w:hAnsi="Times New Roman" w:cs="Times New Roman"/>
          <w:color w:val="000000"/>
          <w:sz w:val="28"/>
          <w:szCs w:val="28"/>
          <w:lang w:val="uz-Cyrl-UZ" w:eastAsia="ru-RU"/>
        </w:rPr>
        <w:t> </w:t>
      </w:r>
      <w:r w:rsidR="00AD3830" w:rsidRPr="00AD3830">
        <w:rPr>
          <w:rFonts w:ascii="Times New Roman" w:eastAsia="Times New Roman" w:hAnsi="Times New Roman" w:cs="Times New Roman"/>
          <w:color w:val="000000"/>
          <w:sz w:val="28"/>
          <w:szCs w:val="28"/>
          <w:lang w:eastAsia="ru-RU"/>
        </w:rPr>
        <w:t>talabnomani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rasmiylashtirish</w:t>
      </w:r>
      <w:r w:rsidRPr="00AD3830">
        <w:rPr>
          <w:rFonts w:ascii="Times New Roman" w:eastAsia="Times New Roman" w:hAnsi="Times New Roman" w:cs="Times New Roman"/>
          <w:color w:val="000000"/>
          <w:sz w:val="28"/>
          <w:szCs w:val="28"/>
          <w:lang w:val="uz-Cyrl-UZ" w:eastAsia="ru-RU"/>
        </w:rPr>
        <w:t>;</w:t>
      </w:r>
    </w:p>
    <w:p w14:paraId="32A2B73D" w14:textId="0E04475A"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sidRPr="00AD3830">
        <w:rPr>
          <w:rFonts w:ascii="Times New Roman" w:eastAsia="Times New Roman" w:hAnsi="Times New Roman" w:cs="Times New Roman"/>
          <w:color w:val="000000"/>
          <w:sz w:val="28"/>
          <w:szCs w:val="28"/>
          <w:lang w:eastAsia="ru-RU"/>
        </w:rPr>
        <w:t>Texnik</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xavfsizlik</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talablariga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to’g’ri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kelmaydigan</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variantlarni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aniqlash</w:t>
      </w:r>
      <w:r w:rsidRPr="00AD3830">
        <w:rPr>
          <w:rFonts w:ascii="Times New Roman" w:eastAsia="Times New Roman" w:hAnsi="Times New Roman" w:cs="Times New Roman"/>
          <w:color w:val="000000"/>
          <w:sz w:val="28"/>
          <w:szCs w:val="28"/>
          <w:lang w:eastAsia="ru-RU"/>
        </w:rPr>
        <w:t>;</w:t>
      </w:r>
    </w:p>
    <w:p w14:paraId="275C6C0A" w14:textId="30426CD3"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Eng</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qulay</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optimal</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variantni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tanlash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asoslash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aloxida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xollarda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tanlash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mumkin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bo’lmaganda</w:t>
      </w:r>
      <w:r w:rsidRPr="00AD3830">
        <w:rPr>
          <w:rFonts w:ascii="Times New Roman" w:eastAsia="Times New Roman" w:hAnsi="Times New Roman" w:cs="Times New Roman"/>
          <w:color w:val="000000"/>
          <w:sz w:val="28"/>
          <w:szCs w:val="28"/>
          <w:lang w:val="uz-Cyrl-UZ" w:eastAsia="ru-RU"/>
        </w:rPr>
        <w:t xml:space="preserve"> - </w:t>
      </w:r>
      <w:r w:rsidR="00AD3830">
        <w:rPr>
          <w:rFonts w:ascii="Times New Roman" w:eastAsia="Times New Roman" w:hAnsi="Times New Roman" w:cs="Times New Roman"/>
          <w:color w:val="000000"/>
          <w:sz w:val="28"/>
          <w:szCs w:val="28"/>
          <w:lang w:val="uz-Cyrl-UZ" w:eastAsia="ru-RU"/>
        </w:rPr>
        <w:t>bir</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necha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variantlarni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texnik</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topshiriq</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talablarini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oydinlashtirish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ishlab</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chiqishning</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keyingi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bosqichini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ishlashiga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zarur</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talablarni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o’rnatish</w:t>
      </w:r>
      <w:r w:rsidRPr="00AD3830">
        <w:rPr>
          <w:rFonts w:ascii="Times New Roman" w:eastAsia="Times New Roman" w:hAnsi="Times New Roman" w:cs="Times New Roman"/>
          <w:color w:val="000000"/>
          <w:sz w:val="28"/>
          <w:szCs w:val="28"/>
          <w:lang w:val="uz-Cyrl-UZ" w:eastAsia="ru-RU"/>
        </w:rPr>
        <w:t>.</w:t>
      </w:r>
    </w:p>
    <w:p w14:paraId="1FA97D0C" w14:textId="142E21E2" w:rsidR="0087628B" w:rsidRPr="00AD3830" w:rsidRDefault="00AD3830" w:rsidP="0087628B">
      <w:pPr>
        <w:spacing w:after="0" w:line="240" w:lineRule="auto"/>
        <w:ind w:firstLine="425"/>
        <w:jc w:val="both"/>
        <w:rPr>
          <w:rFonts w:ascii="Times New Roman" w:eastAsia="Times New Roman" w:hAnsi="Times New Roman" w:cs="Times New Roman"/>
          <w:color w:val="000000"/>
          <w:lang w:val="uz-Cyrl-UZ" w:eastAsia="ru-RU"/>
        </w:rPr>
      </w:pPr>
      <w:r w:rsidRPr="00AD3830">
        <w:rPr>
          <w:rFonts w:ascii="Times New Roman" w:eastAsia="Times New Roman" w:hAnsi="Times New Roman" w:cs="Times New Roman"/>
          <w:color w:val="000000"/>
          <w:sz w:val="28"/>
          <w:szCs w:val="28"/>
          <w:lang w:eastAsia="ru-RU"/>
        </w:rPr>
        <w:t>Xar</w:t>
      </w:r>
      <w:r w:rsidR="0087628B" w:rsidRPr="00AD3830">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val="uz-Cyrl-UZ" w:eastAsia="ru-RU"/>
        </w:rPr>
        <w:t>qanday</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chiqiladigan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konstruktsiya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uchun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taklif</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bosqichi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konstruktorlik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xujjatlarini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turi</w:t>
      </w:r>
      <w:r w:rsidR="0087628B" w:rsidRPr="00AD3830">
        <w:rPr>
          <w:rFonts w:ascii="Times New Roman" w:eastAsia="Times New Roman" w:hAnsi="Times New Roman" w:cs="Times New Roman"/>
          <w:color w:val="000000"/>
          <w:sz w:val="28"/>
          <w:szCs w:val="28"/>
          <w:lang w:val="uz-Cyrl-UZ" w:eastAsia="ru-RU"/>
        </w:rPr>
        <w:t xml:space="preserve"> </w:t>
      </w:r>
      <w:proofErr w:type="gramStart"/>
      <w:r>
        <w:rPr>
          <w:rFonts w:ascii="Times New Roman" w:eastAsia="Times New Roman" w:hAnsi="Times New Roman" w:cs="Times New Roman"/>
          <w:color w:val="000000"/>
          <w:sz w:val="28"/>
          <w:szCs w:val="28"/>
          <w:lang w:val="uz-Cyrl-UZ" w:eastAsia="ru-RU"/>
        </w:rPr>
        <w:t>va</w:t>
      </w:r>
      <w:proofErr w:type="gramEnd"/>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to’laligi</w:t>
      </w:r>
      <w:r w:rsidR="0087628B"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eastAsia="ru-RU"/>
        </w:rPr>
        <w:t>komplek</w:t>
      </w:r>
      <w:r>
        <w:rPr>
          <w:rFonts w:ascii="Times New Roman" w:eastAsia="Times New Roman" w:hAnsi="Times New Roman" w:cs="Times New Roman"/>
          <w:color w:val="000000"/>
          <w:sz w:val="28"/>
          <w:szCs w:val="28"/>
          <w:lang w:val="uz-Cyrl-UZ" w:eastAsia="ru-RU"/>
        </w:rPr>
        <w:t>t</w:t>
      </w:r>
      <w:r w:rsidRPr="00AD3830">
        <w:rPr>
          <w:rFonts w:ascii="Times New Roman" w:eastAsia="Times New Roman" w:hAnsi="Times New Roman" w:cs="Times New Roman"/>
          <w:color w:val="000000"/>
          <w:sz w:val="28"/>
          <w:szCs w:val="28"/>
          <w:lang w:eastAsia="ru-RU"/>
        </w:rPr>
        <w:t>ligi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GOST</w:t>
      </w:r>
      <w:r w:rsidR="0087628B" w:rsidRPr="00AD3830">
        <w:rPr>
          <w:rFonts w:ascii="Times New Roman" w:eastAsia="Times New Roman" w:hAnsi="Times New Roman" w:cs="Times New Roman"/>
          <w:color w:val="000000"/>
          <w:sz w:val="28"/>
          <w:szCs w:val="28"/>
          <w:lang w:val="uz-Cyrl-UZ" w:eastAsia="ru-RU"/>
        </w:rPr>
        <w:t xml:space="preserve"> 2102.82 </w:t>
      </w:r>
      <w:r>
        <w:rPr>
          <w:rFonts w:ascii="Times New Roman" w:eastAsia="Times New Roman" w:hAnsi="Times New Roman" w:cs="Times New Roman"/>
          <w:color w:val="000000"/>
          <w:sz w:val="28"/>
          <w:szCs w:val="28"/>
          <w:lang w:val="uz-Cyrl-UZ" w:eastAsia="ru-RU"/>
        </w:rPr>
        <w:t>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reglamentlangan</w:t>
      </w:r>
      <w:r w:rsidR="0087628B"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eastAsia="ru-RU"/>
        </w:rPr>
        <w:t>belgilangan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w:t>
      </w:r>
      <w:r w:rsidRPr="00AD3830">
        <w:rPr>
          <w:rFonts w:ascii="Times New Roman" w:eastAsia="Times New Roman" w:hAnsi="Times New Roman" w:cs="Times New Roman"/>
          <w:color w:val="000000"/>
          <w:sz w:val="28"/>
          <w:szCs w:val="28"/>
          <w:lang w:val="uz-Cyrl-UZ" w:eastAsia="ru-RU"/>
        </w:rPr>
        <w:t>ar</w:t>
      </w:r>
      <w:r w:rsidR="0087628B" w:rsidRPr="00AD3830">
        <w:rPr>
          <w:rFonts w:ascii="Times New Roman" w:eastAsia="Times New Roman" w:hAnsi="Times New Roman" w:cs="Times New Roman"/>
          <w:color w:val="000000"/>
          <w:sz w:val="28"/>
          <w:szCs w:val="28"/>
          <w:lang w:val="uz-Cyrl-UZ" w:eastAsia="ru-RU"/>
        </w:rPr>
        <w:t> </w:t>
      </w:r>
      <w:r>
        <w:rPr>
          <w:rFonts w:ascii="Times New Roman" w:eastAsia="Times New Roman" w:hAnsi="Times New Roman" w:cs="Times New Roman"/>
          <w:color w:val="000000"/>
          <w:sz w:val="28"/>
          <w:szCs w:val="28"/>
          <w:lang w:val="uz-Cyrl-UZ" w:eastAsia="ru-RU"/>
        </w:rPr>
        <w:t>bir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konkret</w:t>
      </w:r>
      <w:r w:rsidR="0087628B" w:rsidRPr="00AD3830">
        <w:rPr>
          <w:rFonts w:ascii="Times New Roman" w:eastAsia="Times New Roman" w:hAnsi="Times New Roman" w:cs="Times New Roman"/>
          <w:color w:val="000000"/>
          <w:sz w:val="28"/>
          <w:szCs w:val="28"/>
          <w:lang w:val="uz-Cyrl-UZ" w:eastAsia="ru-RU"/>
        </w:rPr>
        <w:t> </w:t>
      </w:r>
      <w:r w:rsidRPr="00AD3830">
        <w:rPr>
          <w:rFonts w:ascii="Times New Roman" w:eastAsia="Times New Roman" w:hAnsi="Times New Roman" w:cs="Times New Roman"/>
          <w:color w:val="000000"/>
          <w:sz w:val="28"/>
          <w:szCs w:val="28"/>
          <w:lang w:val="uz-Cyrl-UZ" w:eastAsia="ru-RU"/>
        </w:rPr>
        <w:t>konstruktsiya</w:t>
      </w:r>
      <w:r w:rsidR="0087628B"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val="uz-Cyrl-UZ" w:eastAsia="ru-RU"/>
        </w:rPr>
        <w:t>uchun</w:t>
      </w:r>
      <w:r w:rsidR="0087628B"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val="uz-Cyrl-UZ" w:eastAsia="ru-RU"/>
        </w:rPr>
        <w:t>konstruktorlik</w:t>
      </w:r>
      <w:r w:rsidR="0087628B"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val="uz-Cyrl-UZ" w:eastAsia="ru-RU"/>
        </w:rPr>
        <w:t>xujjatlar</w:t>
      </w:r>
      <w:r w:rsidR="0087628B"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val="uz-Cyrl-UZ" w:eastAsia="ru-RU"/>
        </w:rPr>
        <w:t>ro’yxati</w:t>
      </w:r>
      <w:r w:rsidR="0087628B"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val="uz-Cyrl-UZ" w:eastAsia="ru-RU"/>
        </w:rPr>
        <w:t>zarur</w:t>
      </w:r>
      <w:r w:rsidR="0087628B"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val="uz-Cyrl-UZ" w:eastAsia="ru-RU"/>
        </w:rPr>
        <w:t>va</w:t>
      </w:r>
      <w:r w:rsidR="0087628B"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val="uz-Cyrl-UZ" w:eastAsia="ru-RU"/>
        </w:rPr>
        <w:t>u</w:t>
      </w:r>
      <w:r w:rsidR="0087628B" w:rsidRPr="00AD3830">
        <w:rPr>
          <w:rFonts w:ascii="Times New Roman" w:eastAsia="Times New Roman" w:hAnsi="Times New Roman" w:cs="Times New Roman"/>
          <w:color w:val="000000"/>
          <w:sz w:val="28"/>
          <w:szCs w:val="28"/>
          <w:lang w:val="uz-Cyrl-UZ" w:eastAsia="ru-RU"/>
        </w:rPr>
        <w:t>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topshiriq</w:t>
      </w:r>
      <w:r w:rsidRPr="00AD3830">
        <w:rPr>
          <w:rFonts w:ascii="Times New Roman" w:eastAsia="Times New Roman" w:hAnsi="Times New Roman" w:cs="Times New Roman"/>
          <w:color w:val="000000"/>
          <w:sz w:val="28"/>
          <w:szCs w:val="28"/>
          <w:lang w:val="uz-Cyrl-UZ" w:eastAsia="ru-RU"/>
        </w:rPr>
        <w:t>da</w:t>
      </w:r>
      <w:r w:rsidR="0087628B"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val="uz-Cyrl-UZ" w:eastAsia="ru-RU"/>
        </w:rPr>
        <w:t>ko’rsatilishi</w:t>
      </w:r>
      <w:r w:rsidR="0087628B"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val="uz-Cyrl-UZ" w:eastAsia="ru-RU"/>
        </w:rPr>
        <w:t>kerak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Bu</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bosqichdagi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zaruriy</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xujjat</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bo’lib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taklif</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qaydnomasi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va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tushuntirish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xati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xizmat</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qiladi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taklif</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qaydnomasida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ko’rib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chiqilayotgan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bosqich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uchun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nazarda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tutilgan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xamma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belgilanadi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Tushuntirish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xatida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esa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natijalari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aks</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ettiriladi</w:t>
      </w:r>
      <w:r w:rsidR="0087628B" w:rsidRPr="00AD3830">
        <w:rPr>
          <w:rFonts w:ascii="Times New Roman" w:eastAsia="Times New Roman" w:hAnsi="Times New Roman" w:cs="Times New Roman"/>
          <w:color w:val="000000"/>
          <w:sz w:val="28"/>
          <w:szCs w:val="28"/>
          <w:lang w:val="uz-Cyrl-UZ" w:eastAsia="ru-RU"/>
        </w:rPr>
        <w:t>.</w:t>
      </w:r>
    </w:p>
    <w:p w14:paraId="442EFECA" w14:textId="307F891A" w:rsidR="0087628B" w:rsidRPr="00AD3830" w:rsidRDefault="00AD3830" w:rsidP="0087628B">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b/>
          <w:bCs/>
          <w:color w:val="000000"/>
          <w:sz w:val="28"/>
          <w:szCs w:val="28"/>
          <w:lang w:val="uz-Cyrl-UZ" w:eastAsia="ru-RU"/>
        </w:rPr>
        <w:t>Loyixa</w:t>
      </w:r>
      <w:r w:rsidR="0087628B" w:rsidRPr="00AD3830">
        <w:rPr>
          <w:rFonts w:ascii="Times New Roman" w:eastAsia="Times New Roman" w:hAnsi="Times New Roman" w:cs="Times New Roman"/>
          <w:b/>
          <w:bCs/>
          <w:color w:val="000000"/>
          <w:sz w:val="28"/>
          <w:szCs w:val="28"/>
          <w:lang w:val="uz-Cyrl-UZ" w:eastAsia="ru-RU"/>
        </w:rPr>
        <w:t xml:space="preserve"> </w:t>
      </w:r>
      <w:r>
        <w:rPr>
          <w:rFonts w:ascii="Times New Roman" w:eastAsia="Times New Roman" w:hAnsi="Times New Roman" w:cs="Times New Roman"/>
          <w:b/>
          <w:bCs/>
          <w:color w:val="000000"/>
          <w:sz w:val="28"/>
          <w:szCs w:val="28"/>
          <w:lang w:val="uz-Cyrl-UZ" w:eastAsia="ru-RU"/>
        </w:rPr>
        <w:t>eskizi</w:t>
      </w:r>
      <w:r w:rsidR="0087628B" w:rsidRPr="00AD3830">
        <w:rPr>
          <w:rFonts w:ascii="Times New Roman" w:eastAsia="Times New Roman" w:hAnsi="Times New Roman" w:cs="Times New Roman"/>
          <w:b/>
          <w:bCs/>
          <w:color w:val="000000"/>
          <w:sz w:val="28"/>
          <w:szCs w:val="28"/>
          <w:lang w:val="uz-Cyrl-UZ" w:eastAsia="ru-RU"/>
        </w:rPr>
        <w:t xml:space="preserve"> (</w:t>
      </w:r>
      <w:r>
        <w:rPr>
          <w:rFonts w:ascii="Times New Roman" w:eastAsia="Times New Roman" w:hAnsi="Times New Roman" w:cs="Times New Roman"/>
          <w:b/>
          <w:bCs/>
          <w:color w:val="000000"/>
          <w:sz w:val="28"/>
          <w:szCs w:val="28"/>
          <w:lang w:val="uz-Cyrl-UZ" w:eastAsia="ru-RU"/>
        </w:rPr>
        <w:t>LE</w:t>
      </w:r>
      <w:r w:rsidR="0087628B" w:rsidRPr="00AD3830">
        <w:rPr>
          <w:rFonts w:ascii="Times New Roman" w:eastAsia="Times New Roman" w:hAnsi="Times New Roman" w:cs="Times New Roman"/>
          <w:b/>
          <w:bCs/>
          <w:color w:val="000000"/>
          <w:sz w:val="28"/>
          <w:szCs w:val="28"/>
          <w:lang w:val="uz-Cyrl-UZ" w:eastAsia="ru-RU"/>
        </w:rPr>
        <w:t>). </w:t>
      </w:r>
      <w:r>
        <w:rPr>
          <w:rFonts w:ascii="Times New Roman" w:eastAsia="Times New Roman" w:hAnsi="Times New Roman" w:cs="Times New Roman"/>
          <w:color w:val="000000"/>
          <w:sz w:val="28"/>
          <w:szCs w:val="28"/>
          <w:lang w:val="uz-Cyrl-UZ" w:eastAsia="ru-RU"/>
        </w:rPr>
        <w:t>LE</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ning</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tarkibi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va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vazifalari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GOST</w:t>
      </w:r>
      <w:r w:rsidR="0087628B" w:rsidRPr="00AD3830">
        <w:rPr>
          <w:rFonts w:ascii="Times New Roman" w:eastAsia="Times New Roman" w:hAnsi="Times New Roman" w:cs="Times New Roman"/>
          <w:color w:val="000000"/>
          <w:sz w:val="28"/>
          <w:szCs w:val="28"/>
          <w:lang w:val="uz-Cyrl-UZ" w:eastAsia="ru-RU"/>
        </w:rPr>
        <w:t xml:space="preserve"> 2.119-82 “</w:t>
      </w:r>
      <w:r>
        <w:rPr>
          <w:rFonts w:ascii="Times New Roman" w:eastAsia="Times New Roman" w:hAnsi="Times New Roman" w:cs="Times New Roman"/>
          <w:color w:val="000000"/>
          <w:sz w:val="28"/>
          <w:szCs w:val="28"/>
          <w:lang w:val="uz-Cyrl-UZ" w:eastAsia="ru-RU"/>
        </w:rPr>
        <w:t>Loyixa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eskizi</w:t>
      </w:r>
      <w:r w:rsidR="0087628B" w:rsidRPr="00AD3830">
        <w:rPr>
          <w:rFonts w:ascii="Times New Roman" w:eastAsia="Times New Roman" w:hAnsi="Times New Roman" w:cs="Times New Roman"/>
          <w:color w:val="000000"/>
          <w:sz w:val="28"/>
          <w:szCs w:val="28"/>
          <w:lang w:val="uz-Cyrl-UZ" w:eastAsia="ru-RU"/>
        </w:rPr>
        <w:t>”</w:t>
      </w:r>
      <w:r>
        <w:rPr>
          <w:rFonts w:ascii="Times New Roman" w:eastAsia="Times New Roman" w:hAnsi="Times New Roman" w:cs="Times New Roman"/>
          <w:color w:val="000000"/>
          <w:sz w:val="28"/>
          <w:szCs w:val="28"/>
          <w:lang w:val="uz-Cyrl-UZ" w:eastAsia="ru-RU"/>
        </w:rPr>
        <w:t>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ko’rsatilgan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LE</w:t>
      </w:r>
      <w:r w:rsidR="0087628B" w:rsidRPr="00AD3830">
        <w:rPr>
          <w:rFonts w:ascii="Times New Roman" w:eastAsia="Times New Roman" w:hAnsi="Times New Roman" w:cs="Times New Roman"/>
          <w:color w:val="000000"/>
          <w:sz w:val="28"/>
          <w:szCs w:val="28"/>
          <w:lang w:val="uz-Cyrl-UZ" w:eastAsia="ru-RU"/>
        </w:rPr>
        <w:t xml:space="preserve"> - </w:t>
      </w:r>
      <w:r>
        <w:rPr>
          <w:rFonts w:ascii="Times New Roman" w:eastAsia="Times New Roman" w:hAnsi="Times New Roman" w:cs="Times New Roman"/>
          <w:color w:val="000000"/>
          <w:sz w:val="28"/>
          <w:szCs w:val="28"/>
          <w:lang w:val="uz-Cyrl-UZ" w:eastAsia="ru-RU"/>
        </w:rPr>
        <w:t>maxsulotni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printsip</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iva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uning</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konstruktsiyasi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xaqida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umumiy</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tasavvur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beradigan yechimni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o’rnatish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maqsadida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chiqiladi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w:t>
      </w:r>
      <w:r w:rsidRPr="00AD3830">
        <w:rPr>
          <w:rFonts w:ascii="Times New Roman" w:eastAsia="Times New Roman" w:hAnsi="Times New Roman" w:cs="Times New Roman"/>
          <w:color w:val="000000"/>
          <w:sz w:val="28"/>
          <w:szCs w:val="28"/>
          <w:lang w:eastAsia="ru-RU"/>
        </w:rPr>
        <w:t>u</w:t>
      </w:r>
      <w:r w:rsidR="0087628B" w:rsidRPr="00AD3830">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val="uz-Cyrl-UZ" w:eastAsia="ru-RU"/>
        </w:rPr>
        <w:t>bosqichda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quyidagi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bajaril</w:t>
      </w:r>
      <w:r w:rsidRPr="00AD3830">
        <w:rPr>
          <w:rFonts w:ascii="Times New Roman" w:eastAsia="Times New Roman" w:hAnsi="Times New Roman" w:cs="Times New Roman"/>
          <w:color w:val="000000"/>
          <w:sz w:val="28"/>
          <w:szCs w:val="28"/>
          <w:lang w:eastAsia="ru-RU"/>
        </w:rPr>
        <w:t>adi</w:t>
      </w:r>
      <w:r w:rsidR="0087628B" w:rsidRPr="00AD3830">
        <w:rPr>
          <w:rFonts w:ascii="Times New Roman" w:eastAsia="Times New Roman" w:hAnsi="Times New Roman" w:cs="Times New Roman"/>
          <w:color w:val="000000"/>
          <w:sz w:val="28"/>
          <w:szCs w:val="28"/>
          <w:lang w:val="uz-Cyrl-UZ" w:eastAsia="ru-RU"/>
        </w:rPr>
        <w:t>:</w:t>
      </w:r>
    </w:p>
    <w:p w14:paraId="59F16585" w14:textId="58865A19"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s</w:t>
      </w:r>
      <w:r w:rsidR="00AD3830" w:rsidRPr="00AD3830">
        <w:rPr>
          <w:rFonts w:ascii="Times New Roman" w:eastAsia="Times New Roman" w:hAnsi="Times New Roman" w:cs="Times New Roman"/>
          <w:color w:val="000000"/>
          <w:sz w:val="28"/>
          <w:szCs w:val="28"/>
          <w:lang w:eastAsia="ru-RU"/>
        </w:rPr>
        <w:t>trukturali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va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funktsional</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sxemalarni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tuzish</w:t>
      </w:r>
      <w:r w:rsidRPr="00AD3830">
        <w:rPr>
          <w:rFonts w:ascii="Times New Roman" w:eastAsia="Times New Roman" w:hAnsi="Times New Roman" w:cs="Times New Roman"/>
          <w:color w:val="000000"/>
          <w:sz w:val="28"/>
          <w:szCs w:val="28"/>
          <w:lang w:eastAsia="ru-RU"/>
        </w:rPr>
        <w:t>;</w:t>
      </w:r>
    </w:p>
    <w:p w14:paraId="1CD08CDD" w14:textId="3FE3E3D4"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p</w:t>
      </w:r>
      <w:r w:rsidR="00AD3830" w:rsidRPr="00AD3830">
        <w:rPr>
          <w:rFonts w:ascii="Times New Roman" w:eastAsia="Times New Roman" w:hAnsi="Times New Roman" w:cs="Times New Roman"/>
          <w:color w:val="000000"/>
          <w:sz w:val="28"/>
          <w:szCs w:val="28"/>
          <w:lang w:eastAsia="ru-RU"/>
        </w:rPr>
        <w:t>rintsipial</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elektr</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sxemani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birinchi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variantini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tuzish</w:t>
      </w:r>
      <w:r w:rsidRPr="00AD3830">
        <w:rPr>
          <w:rFonts w:ascii="Times New Roman" w:eastAsia="Times New Roman" w:hAnsi="Times New Roman" w:cs="Times New Roman"/>
          <w:color w:val="000000"/>
          <w:sz w:val="28"/>
          <w:szCs w:val="28"/>
          <w:lang w:eastAsia="ru-RU"/>
        </w:rPr>
        <w:t>;</w:t>
      </w:r>
    </w:p>
    <w:p w14:paraId="07B8C332" w14:textId="3A9F12AA"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s</w:t>
      </w:r>
      <w:r w:rsidR="00AD3830" w:rsidRPr="00AD3830">
        <w:rPr>
          <w:rFonts w:ascii="Times New Roman" w:eastAsia="Times New Roman" w:hAnsi="Times New Roman" w:cs="Times New Roman"/>
          <w:color w:val="000000"/>
          <w:sz w:val="28"/>
          <w:szCs w:val="28"/>
          <w:lang w:eastAsia="ru-RU"/>
        </w:rPr>
        <w:t>xemali yechimni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maketda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tajribada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tekshirish</w:t>
      </w:r>
      <w:r w:rsidRPr="00AD3830">
        <w:rPr>
          <w:rFonts w:ascii="Times New Roman" w:eastAsia="Times New Roman" w:hAnsi="Times New Roman" w:cs="Times New Roman"/>
          <w:color w:val="000000"/>
          <w:sz w:val="28"/>
          <w:szCs w:val="28"/>
          <w:lang w:eastAsia="ru-RU"/>
        </w:rPr>
        <w:t>;</w:t>
      </w:r>
    </w:p>
    <w:p w14:paraId="5624FE86" w14:textId="5E956449"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lastRenderedPageBreak/>
        <w:t>– </w:t>
      </w:r>
      <w:r w:rsidR="00AD3830">
        <w:rPr>
          <w:rFonts w:ascii="Times New Roman" w:eastAsia="Times New Roman" w:hAnsi="Times New Roman" w:cs="Times New Roman"/>
          <w:color w:val="000000"/>
          <w:sz w:val="28"/>
          <w:szCs w:val="28"/>
          <w:lang w:val="uz-Cyrl-UZ" w:eastAsia="ru-RU"/>
        </w:rPr>
        <w:t>k</w:t>
      </w:r>
      <w:r w:rsidR="00AD3830" w:rsidRPr="00AD3830">
        <w:rPr>
          <w:rFonts w:ascii="Times New Roman" w:eastAsia="Times New Roman" w:hAnsi="Times New Roman" w:cs="Times New Roman"/>
          <w:color w:val="000000"/>
          <w:sz w:val="28"/>
          <w:szCs w:val="28"/>
          <w:lang w:eastAsia="ru-RU"/>
        </w:rPr>
        <w:t>onstruktiv yechimni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va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montaj</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yo’lini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tanlash</w:t>
      </w:r>
      <w:r w:rsidRPr="00AD3830">
        <w:rPr>
          <w:rFonts w:ascii="Times New Roman" w:eastAsia="Times New Roman" w:hAnsi="Times New Roman" w:cs="Times New Roman"/>
          <w:color w:val="000000"/>
          <w:sz w:val="28"/>
          <w:szCs w:val="28"/>
          <w:lang w:eastAsia="ru-RU"/>
        </w:rPr>
        <w:t>;</w:t>
      </w:r>
    </w:p>
    <w:p w14:paraId="64453EB5" w14:textId="7B675D45"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parazit</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aloqalarni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baxolash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issiqlik</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rejimini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sozlash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tahmirlash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qulayligini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o’rnatish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uchun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komponovka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eskizlari</w:t>
      </w:r>
      <w:r w:rsidR="006A034A">
        <w:rPr>
          <w:rFonts w:ascii="Times New Roman" w:eastAsia="Times New Roman" w:hAnsi="Times New Roman" w:cs="Times New Roman"/>
          <w:color w:val="000000"/>
          <w:sz w:val="28"/>
          <w:szCs w:val="28"/>
          <w:lang w:eastAsia="ru-RU"/>
        </w:rPr>
        <w:t>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tuzi</w:t>
      </w:r>
      <w:r w:rsidR="006A034A">
        <w:rPr>
          <w:rFonts w:ascii="Times New Roman" w:eastAsia="Times New Roman" w:hAnsi="Times New Roman" w:cs="Times New Roman"/>
          <w:color w:val="000000"/>
          <w:sz w:val="28"/>
          <w:szCs w:val="28"/>
          <w:lang w:eastAsia="ru-RU"/>
        </w:rPr>
        <w:t>sh</w:t>
      </w:r>
      <w:r w:rsidRPr="00AD3830">
        <w:rPr>
          <w:rFonts w:ascii="Times New Roman" w:eastAsia="Times New Roman" w:hAnsi="Times New Roman" w:cs="Times New Roman"/>
          <w:color w:val="000000"/>
          <w:sz w:val="28"/>
          <w:szCs w:val="28"/>
          <w:lang w:val="uz-Cyrl-UZ" w:eastAsia="ru-RU"/>
        </w:rPr>
        <w:t>;</w:t>
      </w:r>
    </w:p>
    <w:p w14:paraId="4F839266" w14:textId="3A83DCCA"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t</w:t>
      </w:r>
      <w:r w:rsidR="00AD3830" w:rsidRPr="00AD3830">
        <w:rPr>
          <w:rFonts w:ascii="Times New Roman" w:eastAsia="Times New Roman" w:hAnsi="Times New Roman" w:cs="Times New Roman"/>
          <w:color w:val="000000"/>
          <w:sz w:val="28"/>
          <w:szCs w:val="28"/>
          <w:lang w:eastAsia="ru-RU"/>
        </w:rPr>
        <w:t>anlangan yechimni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patent</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tozaligiga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va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konstruktsiyani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bardoshlilikka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tekshirish</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ixtiroga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talabnomani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rasmiylashtirish</w:t>
      </w:r>
      <w:r w:rsidRPr="00AD3830">
        <w:rPr>
          <w:rFonts w:ascii="Times New Roman" w:eastAsia="Times New Roman" w:hAnsi="Times New Roman" w:cs="Times New Roman"/>
          <w:color w:val="000000"/>
          <w:sz w:val="28"/>
          <w:szCs w:val="28"/>
          <w:lang w:eastAsia="ru-RU"/>
        </w:rPr>
        <w:t>;</w:t>
      </w:r>
    </w:p>
    <w:p w14:paraId="05943B6F" w14:textId="7555E4C2"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m</w:t>
      </w:r>
      <w:r w:rsidR="00AD3830" w:rsidRPr="00AD3830">
        <w:rPr>
          <w:rFonts w:ascii="Times New Roman" w:eastAsia="Times New Roman" w:hAnsi="Times New Roman" w:cs="Times New Roman"/>
          <w:color w:val="000000"/>
          <w:sz w:val="28"/>
          <w:szCs w:val="28"/>
          <w:lang w:eastAsia="ru-RU"/>
        </w:rPr>
        <w:t>etrologik</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tahminotga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oid</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savollarni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taxlil</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qilish</w:t>
      </w:r>
      <w:r w:rsidRPr="00AD3830">
        <w:rPr>
          <w:rFonts w:ascii="Times New Roman" w:eastAsia="Times New Roman" w:hAnsi="Times New Roman" w:cs="Times New Roman"/>
          <w:color w:val="000000"/>
          <w:sz w:val="28"/>
          <w:szCs w:val="28"/>
          <w:lang w:eastAsia="ru-RU"/>
        </w:rPr>
        <w:t>;</w:t>
      </w:r>
    </w:p>
    <w:p w14:paraId="22B8C5C7" w14:textId="181C9D2D"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t</w:t>
      </w:r>
      <w:r w:rsidR="00AD3830" w:rsidRPr="00AD3830">
        <w:rPr>
          <w:rFonts w:ascii="Times New Roman" w:eastAsia="Times New Roman" w:hAnsi="Times New Roman" w:cs="Times New Roman"/>
          <w:color w:val="000000"/>
          <w:sz w:val="28"/>
          <w:szCs w:val="28"/>
          <w:lang w:eastAsia="ru-RU"/>
        </w:rPr>
        <w:t>exnik</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va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metrologik</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ishonchlilikni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baxolash</w:t>
      </w:r>
      <w:r w:rsidRPr="00AD3830">
        <w:rPr>
          <w:rFonts w:ascii="Times New Roman" w:eastAsia="Times New Roman" w:hAnsi="Times New Roman" w:cs="Times New Roman"/>
          <w:color w:val="000000"/>
          <w:sz w:val="28"/>
          <w:szCs w:val="28"/>
          <w:lang w:eastAsia="ru-RU"/>
        </w:rPr>
        <w:t>.</w:t>
      </w:r>
    </w:p>
    <w:p w14:paraId="25881C77" w14:textId="174E83F8" w:rsidR="0087628B" w:rsidRPr="00AD3830" w:rsidRDefault="00AD3830"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eastAsia="ru-RU"/>
        </w:rPr>
        <w:t>Bu</w:t>
      </w:r>
      <w:r w:rsidR="0087628B" w:rsidRPr="00AD3830">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val="uz-Cyrl-UZ" w:eastAsia="ru-RU"/>
        </w:rPr>
        <w:t>bosqichda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xam</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qaydnoma</w:t>
      </w:r>
      <w:r w:rsidR="0087628B" w:rsidRPr="00AD3830">
        <w:rPr>
          <w:rFonts w:ascii="Times New Roman" w:eastAsia="Times New Roman" w:hAnsi="Times New Roman" w:cs="Times New Roman"/>
          <w:color w:val="000000"/>
          <w:sz w:val="28"/>
          <w:szCs w:val="28"/>
          <w:lang w:val="uz-Cyrl-UZ" w:eastAsia="ru-RU"/>
        </w:rPr>
        <w:t xml:space="preserve"> </w:t>
      </w:r>
      <w:proofErr w:type="gramStart"/>
      <w:r>
        <w:rPr>
          <w:rFonts w:ascii="Times New Roman" w:eastAsia="Times New Roman" w:hAnsi="Times New Roman" w:cs="Times New Roman"/>
          <w:color w:val="000000"/>
          <w:sz w:val="28"/>
          <w:szCs w:val="28"/>
          <w:lang w:val="uz-Cyrl-UZ" w:eastAsia="ru-RU"/>
        </w:rPr>
        <w:t>va</w:t>
      </w:r>
      <w:proofErr w:type="gramEnd"/>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tushuntirish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xati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tuziladi</w:t>
      </w:r>
      <w:r w:rsidR="0087628B" w:rsidRPr="00AD3830">
        <w:rPr>
          <w:rFonts w:ascii="Times New Roman" w:eastAsia="Times New Roman" w:hAnsi="Times New Roman" w:cs="Times New Roman"/>
          <w:color w:val="000000"/>
          <w:sz w:val="28"/>
          <w:szCs w:val="28"/>
          <w:lang w:val="uz-Cyrl-UZ" w:eastAsia="ru-RU"/>
        </w:rPr>
        <w:t>.</w:t>
      </w:r>
    </w:p>
    <w:p w14:paraId="71B8CB68" w14:textId="4D863480" w:rsidR="0087628B" w:rsidRPr="00AD3830" w:rsidRDefault="00AD3830" w:rsidP="0087628B">
      <w:pPr>
        <w:spacing w:after="0" w:line="240" w:lineRule="auto"/>
        <w:ind w:firstLine="567"/>
        <w:jc w:val="both"/>
        <w:rPr>
          <w:rFonts w:ascii="Times New Roman" w:eastAsia="Times New Roman" w:hAnsi="Times New Roman" w:cs="Times New Roman"/>
          <w:color w:val="000000"/>
          <w:lang w:val="uz-Cyrl-UZ" w:eastAsia="ru-RU"/>
        </w:rPr>
      </w:pPr>
      <w:r>
        <w:rPr>
          <w:rFonts w:ascii="Times New Roman" w:eastAsia="Times New Roman" w:hAnsi="Times New Roman" w:cs="Times New Roman"/>
          <w:b/>
          <w:bCs/>
          <w:color w:val="000000"/>
          <w:sz w:val="28"/>
          <w:szCs w:val="28"/>
          <w:lang w:val="uz-Cyrl-UZ" w:eastAsia="ru-RU"/>
        </w:rPr>
        <w:t>Texnik</w:t>
      </w:r>
      <w:r w:rsidR="0087628B" w:rsidRPr="00AD3830">
        <w:rPr>
          <w:rFonts w:ascii="Times New Roman" w:eastAsia="Times New Roman" w:hAnsi="Times New Roman" w:cs="Times New Roman"/>
          <w:b/>
          <w:bCs/>
          <w:color w:val="000000"/>
          <w:sz w:val="28"/>
          <w:szCs w:val="28"/>
          <w:lang w:val="uz-Cyrl-UZ" w:eastAsia="ru-RU"/>
        </w:rPr>
        <w:t xml:space="preserve"> </w:t>
      </w:r>
      <w:r>
        <w:rPr>
          <w:rFonts w:ascii="Times New Roman" w:eastAsia="Times New Roman" w:hAnsi="Times New Roman" w:cs="Times New Roman"/>
          <w:b/>
          <w:bCs/>
          <w:color w:val="000000"/>
          <w:sz w:val="28"/>
          <w:szCs w:val="28"/>
          <w:lang w:val="uz-Cyrl-UZ" w:eastAsia="ru-RU"/>
        </w:rPr>
        <w:t>loyixa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GOST</w:t>
      </w:r>
      <w:r w:rsidR="0087628B" w:rsidRPr="00AD3830">
        <w:rPr>
          <w:rFonts w:ascii="Times New Roman" w:eastAsia="Times New Roman" w:hAnsi="Times New Roman" w:cs="Times New Roman"/>
          <w:color w:val="000000"/>
          <w:sz w:val="28"/>
          <w:szCs w:val="28"/>
          <w:lang w:val="uz-Cyrl-UZ" w:eastAsia="ru-RU"/>
        </w:rPr>
        <w:t xml:space="preserve"> 2.120-82.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loyixa</w:t>
      </w:r>
      <w:r w:rsidR="0087628B" w:rsidRPr="00AD3830">
        <w:rPr>
          <w:rFonts w:ascii="Times New Roman" w:eastAsia="Times New Roman" w:hAnsi="Times New Roman" w:cs="Times New Roman"/>
          <w:color w:val="000000"/>
          <w:sz w:val="28"/>
          <w:szCs w:val="28"/>
          <w:lang w:val="uz-Cyrl-UZ" w:eastAsia="ru-RU"/>
        </w:rPr>
        <w:t>”</w:t>
      </w:r>
      <w:r>
        <w:rPr>
          <w:rFonts w:ascii="Times New Roman" w:eastAsia="Times New Roman" w:hAnsi="Times New Roman" w:cs="Times New Roman"/>
          <w:color w:val="000000"/>
          <w:sz w:val="28"/>
          <w:szCs w:val="28"/>
          <w:lang w:val="uz-Cyrl-UZ" w:eastAsia="ru-RU"/>
        </w:rPr>
        <w:t>ga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binoan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oxirgi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texnik yechimni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aniqlashga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imkon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beradigan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sxema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xaqida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to’liq</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tasavvurga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ega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bo’lish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maqsadida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loyixa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bosqichi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ko’rib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chiqiladi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Bunda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quyidagi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bajariladi</w:t>
      </w:r>
      <w:r w:rsidR="0087628B" w:rsidRPr="00AD3830">
        <w:rPr>
          <w:rFonts w:ascii="Times New Roman" w:eastAsia="Times New Roman" w:hAnsi="Times New Roman" w:cs="Times New Roman"/>
          <w:color w:val="000000"/>
          <w:sz w:val="28"/>
          <w:szCs w:val="28"/>
          <w:lang w:val="uz-Cyrl-UZ" w:eastAsia="ru-RU"/>
        </w:rPr>
        <w:t>:</w:t>
      </w:r>
    </w:p>
    <w:p w14:paraId="59604E3D" w14:textId="768CED51" w:rsidR="0087628B" w:rsidRPr="00AD3830" w:rsidRDefault="0087628B" w:rsidP="0087628B">
      <w:pPr>
        <w:spacing w:after="0" w:line="240" w:lineRule="auto"/>
        <w:ind w:firstLine="567"/>
        <w:jc w:val="both"/>
        <w:rPr>
          <w:rFonts w:ascii="Times New Roman" w:eastAsia="Times New Roman" w:hAnsi="Times New Roman" w:cs="Times New Roman"/>
          <w:color w:val="000000"/>
          <w:sz w:val="27"/>
          <w:szCs w:val="27"/>
          <w:lang w:val="uz-Cyrl-UZ" w:eastAsia="ru-RU"/>
        </w:rPr>
      </w:pPr>
      <w:r w:rsidRPr="00AD3830">
        <w:rPr>
          <w:rFonts w:ascii="Times New Roman" w:eastAsia="Times New Roman" w:hAnsi="Times New Roman" w:cs="Times New Roman"/>
          <w:color w:val="000000"/>
          <w:sz w:val="28"/>
          <w:szCs w:val="28"/>
          <w:lang w:val="uz-Cyrl-UZ" w:eastAsia="ru-RU"/>
        </w:rPr>
        <w:t>-</w:t>
      </w:r>
      <w:r w:rsidR="00AD3830"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maket</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tayyorlashga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imkon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yaratuvchi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ishchi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xujjatni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ishlab</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chiqish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uchun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natijaviy</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material</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beruvchi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konstruktorlik</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xujjatlar</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to’plamini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tuzish</w:t>
      </w:r>
      <w:r w:rsidRPr="00AD3830">
        <w:rPr>
          <w:rFonts w:ascii="Times New Roman" w:eastAsia="Times New Roman" w:hAnsi="Times New Roman" w:cs="Times New Roman"/>
          <w:color w:val="000000"/>
          <w:sz w:val="28"/>
          <w:szCs w:val="28"/>
          <w:lang w:val="uz-Cyrl-UZ" w:eastAsia="ru-RU"/>
        </w:rPr>
        <w:t>;</w:t>
      </w:r>
    </w:p>
    <w:p w14:paraId="5EA664EE" w14:textId="2523F1B9" w:rsidR="0087628B" w:rsidRPr="00AD3830" w:rsidRDefault="0087628B" w:rsidP="0087628B">
      <w:pPr>
        <w:spacing w:after="0" w:line="240" w:lineRule="auto"/>
        <w:ind w:firstLine="567"/>
        <w:jc w:val="both"/>
        <w:rPr>
          <w:rFonts w:ascii="Times New Roman" w:eastAsia="Times New Roman" w:hAnsi="Times New Roman" w:cs="Times New Roman"/>
          <w:color w:val="000000"/>
          <w:sz w:val="27"/>
          <w:szCs w:val="27"/>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k</w:t>
      </w:r>
      <w:r w:rsidR="00AD3830" w:rsidRPr="00AD3830">
        <w:rPr>
          <w:rFonts w:ascii="Times New Roman" w:eastAsia="Times New Roman" w:hAnsi="Times New Roman" w:cs="Times New Roman"/>
          <w:color w:val="000000"/>
          <w:sz w:val="28"/>
          <w:szCs w:val="28"/>
          <w:lang w:eastAsia="ru-RU"/>
        </w:rPr>
        <w:t>onstruktorlik</w:t>
      </w: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maketini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tayyorlash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sinash</w:t>
      </w:r>
      <w:r w:rsidRPr="00AD3830">
        <w:rPr>
          <w:rFonts w:ascii="Times New Roman" w:eastAsia="Times New Roman" w:hAnsi="Times New Roman" w:cs="Times New Roman"/>
          <w:color w:val="000000"/>
          <w:sz w:val="28"/>
          <w:szCs w:val="28"/>
          <w:lang w:eastAsia="ru-RU"/>
        </w:rPr>
        <w:t>;</w:t>
      </w:r>
    </w:p>
    <w:p w14:paraId="307AF872" w14:textId="6CFF7A05" w:rsidR="0087628B" w:rsidRPr="00AD3830" w:rsidRDefault="0087628B" w:rsidP="0087628B">
      <w:pPr>
        <w:spacing w:after="0" w:line="240" w:lineRule="auto"/>
        <w:ind w:firstLine="567"/>
        <w:jc w:val="both"/>
        <w:rPr>
          <w:rFonts w:ascii="Times New Roman" w:eastAsia="Times New Roman" w:hAnsi="Times New Roman" w:cs="Times New Roman"/>
          <w:color w:val="000000"/>
          <w:sz w:val="27"/>
          <w:szCs w:val="27"/>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m</w:t>
      </w:r>
      <w:r w:rsidR="00AD3830" w:rsidRPr="00AD3830">
        <w:rPr>
          <w:rFonts w:ascii="Times New Roman" w:eastAsia="Times New Roman" w:hAnsi="Times New Roman" w:cs="Times New Roman"/>
          <w:color w:val="000000"/>
          <w:sz w:val="28"/>
          <w:szCs w:val="28"/>
          <w:lang w:eastAsia="ru-RU"/>
        </w:rPr>
        <w:t>etrologik</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tahminotni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ishlab</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chiqish</w:t>
      </w:r>
      <w:r w:rsidRPr="00AD3830">
        <w:rPr>
          <w:rFonts w:ascii="Times New Roman" w:eastAsia="Times New Roman" w:hAnsi="Times New Roman" w:cs="Times New Roman"/>
          <w:color w:val="000000"/>
          <w:sz w:val="28"/>
          <w:szCs w:val="28"/>
          <w:lang w:eastAsia="ru-RU"/>
        </w:rPr>
        <w:t>;</w:t>
      </w:r>
    </w:p>
    <w:p w14:paraId="7899FC29" w14:textId="1F76F0EA" w:rsidR="0087628B" w:rsidRPr="00AD3830" w:rsidRDefault="0087628B" w:rsidP="0087628B">
      <w:pPr>
        <w:spacing w:after="0" w:line="240" w:lineRule="auto"/>
        <w:ind w:firstLine="567"/>
        <w:jc w:val="both"/>
        <w:rPr>
          <w:rFonts w:ascii="Times New Roman" w:eastAsia="Times New Roman" w:hAnsi="Times New Roman" w:cs="Times New Roman"/>
          <w:color w:val="000000"/>
          <w:sz w:val="27"/>
          <w:szCs w:val="27"/>
          <w:lang w:eastAsia="ru-RU"/>
        </w:rPr>
      </w:pPr>
      <w:r w:rsidRPr="00AD3830">
        <w:rPr>
          <w:rFonts w:ascii="Times New Roman" w:eastAsia="Times New Roman" w:hAnsi="Times New Roman" w:cs="Times New Roman"/>
          <w:color w:val="000000"/>
          <w:sz w:val="28"/>
          <w:szCs w:val="28"/>
          <w:lang w:val="uz-Cyrl-UZ" w:eastAsia="ru-RU"/>
        </w:rPr>
        <w:t>-</w:t>
      </w:r>
      <w:r w:rsidRPr="00AD3830">
        <w:rPr>
          <w:rFonts w:ascii="Times New Roman" w:eastAsia="Times New Roman" w:hAnsi="Times New Roman" w:cs="Times New Roman"/>
          <w:color w:val="000000"/>
          <w:sz w:val="14"/>
          <w:szCs w:val="14"/>
          <w:lang w:val="uz-Cyrl-UZ" w:eastAsia="ru-RU"/>
        </w:rPr>
        <w:t>  </w:t>
      </w:r>
      <w:r w:rsidR="00AD3830">
        <w:rPr>
          <w:rFonts w:ascii="Times New Roman" w:eastAsia="Times New Roman" w:hAnsi="Times New Roman" w:cs="Times New Roman"/>
          <w:color w:val="000000"/>
          <w:sz w:val="28"/>
          <w:szCs w:val="28"/>
          <w:lang w:val="uz-Cyrl-UZ" w:eastAsia="ru-RU"/>
        </w:rPr>
        <w:t>s</w:t>
      </w:r>
      <w:r w:rsidR="00AD3830" w:rsidRPr="00AD3830">
        <w:rPr>
          <w:rFonts w:ascii="Times New Roman" w:eastAsia="Times New Roman" w:hAnsi="Times New Roman" w:cs="Times New Roman"/>
          <w:color w:val="000000"/>
          <w:sz w:val="28"/>
          <w:szCs w:val="28"/>
          <w:lang w:eastAsia="ru-RU"/>
        </w:rPr>
        <w:t>inov</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natijalari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bo’yicha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xamma</w:t>
      </w:r>
      <w:r w:rsidRPr="00AD3830">
        <w:rPr>
          <w:rFonts w:ascii="Times New Roman" w:eastAsia="Times New Roman" w:hAnsi="Times New Roman" w:cs="Times New Roman"/>
          <w:color w:val="000000"/>
          <w:sz w:val="28"/>
          <w:szCs w:val="28"/>
          <w:lang w:eastAsia="ru-RU"/>
        </w:rPr>
        <w:t> </w:t>
      </w:r>
      <w:r w:rsidR="00AD3830">
        <w:rPr>
          <w:rFonts w:ascii="Times New Roman" w:eastAsia="Times New Roman" w:hAnsi="Times New Roman" w:cs="Times New Roman"/>
          <w:color w:val="000000"/>
          <w:sz w:val="28"/>
          <w:szCs w:val="28"/>
          <w:lang w:val="uz-Cyrl-UZ" w:eastAsia="ru-RU"/>
        </w:rPr>
        <w:t>texnik</w:t>
      </w:r>
      <w:r w:rsidRPr="00AD3830">
        <w:rPr>
          <w:rFonts w:ascii="Times New Roman" w:eastAsia="Times New Roman" w:hAnsi="Times New Roman" w:cs="Times New Roman"/>
          <w:color w:val="000000"/>
          <w:sz w:val="28"/>
          <w:szCs w:val="28"/>
          <w:lang w:val="uz-Cyrl-UZ" w:eastAsia="ru-RU"/>
        </w:rPr>
        <w:t> </w:t>
      </w:r>
      <w:r w:rsidR="00AD3830" w:rsidRPr="00AD3830">
        <w:rPr>
          <w:rFonts w:ascii="Times New Roman" w:eastAsia="Times New Roman" w:hAnsi="Times New Roman" w:cs="Times New Roman"/>
          <w:color w:val="000000"/>
          <w:sz w:val="28"/>
          <w:szCs w:val="28"/>
          <w:lang w:eastAsia="ru-RU"/>
        </w:rPr>
        <w:t>savollarning</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yakuniy yechimi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va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asbob</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konstruktsiyasini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aniqlash</w:t>
      </w:r>
      <w:r w:rsidRPr="00AD3830">
        <w:rPr>
          <w:rFonts w:ascii="Times New Roman" w:eastAsia="Times New Roman" w:hAnsi="Times New Roman" w:cs="Times New Roman"/>
          <w:color w:val="000000"/>
          <w:sz w:val="28"/>
          <w:szCs w:val="28"/>
          <w:lang w:val="uz-Cyrl-UZ" w:eastAsia="ru-RU"/>
        </w:rPr>
        <w:t>.</w:t>
      </w:r>
    </w:p>
    <w:p w14:paraId="466BAD6D" w14:textId="2962C558" w:rsidR="0087628B" w:rsidRPr="00AD3830" w:rsidRDefault="00AD3830" w:rsidP="0087628B">
      <w:pPr>
        <w:spacing w:after="0" w:line="240" w:lineRule="auto"/>
        <w:ind w:firstLine="567"/>
        <w:jc w:val="both"/>
        <w:rPr>
          <w:rFonts w:ascii="Times New Roman" w:eastAsia="Times New Roman" w:hAnsi="Times New Roman" w:cs="Times New Roman"/>
          <w:color w:val="000000"/>
          <w:lang w:val="uz-Cyrl-UZ" w:eastAsia="ru-RU"/>
        </w:rPr>
      </w:pPr>
      <w:r>
        <w:rPr>
          <w:rFonts w:ascii="Times New Roman" w:eastAsia="Times New Roman" w:hAnsi="Times New Roman" w:cs="Times New Roman"/>
          <w:b/>
          <w:bCs/>
          <w:color w:val="000000"/>
          <w:sz w:val="28"/>
          <w:szCs w:val="28"/>
          <w:lang w:val="uz-Cyrl-UZ" w:eastAsia="ru-RU"/>
        </w:rPr>
        <w:t>Ishchi</w:t>
      </w:r>
      <w:r w:rsidR="0087628B" w:rsidRPr="00AD3830">
        <w:rPr>
          <w:rFonts w:ascii="Times New Roman" w:eastAsia="Times New Roman" w:hAnsi="Times New Roman" w:cs="Times New Roman"/>
          <w:b/>
          <w:bCs/>
          <w:color w:val="000000"/>
          <w:sz w:val="28"/>
          <w:szCs w:val="28"/>
          <w:lang w:val="uz-Cyrl-UZ" w:eastAsia="ru-RU"/>
        </w:rPr>
        <w:t xml:space="preserve"> </w:t>
      </w:r>
      <w:r>
        <w:rPr>
          <w:rFonts w:ascii="Times New Roman" w:eastAsia="Times New Roman" w:hAnsi="Times New Roman" w:cs="Times New Roman"/>
          <w:b/>
          <w:bCs/>
          <w:color w:val="000000"/>
          <w:sz w:val="28"/>
          <w:szCs w:val="28"/>
          <w:lang w:val="uz-Cyrl-UZ" w:eastAsia="ru-RU"/>
        </w:rPr>
        <w:t>konstruktorlik</w:t>
      </w:r>
      <w:r w:rsidR="0087628B" w:rsidRPr="00AD3830">
        <w:rPr>
          <w:rFonts w:ascii="Times New Roman" w:eastAsia="Times New Roman" w:hAnsi="Times New Roman" w:cs="Times New Roman"/>
          <w:b/>
          <w:bCs/>
          <w:color w:val="000000"/>
          <w:sz w:val="28"/>
          <w:szCs w:val="28"/>
          <w:lang w:val="uz-Cyrl-UZ" w:eastAsia="ru-RU"/>
        </w:rPr>
        <w:t xml:space="preserve"> </w:t>
      </w:r>
      <w:r>
        <w:rPr>
          <w:rFonts w:ascii="Times New Roman" w:eastAsia="Times New Roman" w:hAnsi="Times New Roman" w:cs="Times New Roman"/>
          <w:b/>
          <w:bCs/>
          <w:color w:val="000000"/>
          <w:sz w:val="28"/>
          <w:szCs w:val="28"/>
          <w:lang w:val="uz-Cyrl-UZ" w:eastAsia="ru-RU"/>
        </w:rPr>
        <w:t>xujjatlari</w:t>
      </w:r>
      <w:r w:rsidR="0087628B" w:rsidRPr="00AD3830">
        <w:rPr>
          <w:rFonts w:ascii="Times New Roman" w:eastAsia="Times New Roman" w:hAnsi="Times New Roman" w:cs="Times New Roman"/>
          <w:b/>
          <w:bCs/>
          <w:color w:val="000000"/>
          <w:sz w:val="28"/>
          <w:szCs w:val="28"/>
          <w:lang w:val="uz-Cyrl-UZ" w:eastAsia="ru-RU"/>
        </w:rPr>
        <w:t>. </w:t>
      </w:r>
      <w:r>
        <w:rPr>
          <w:rFonts w:ascii="Times New Roman" w:eastAsia="Times New Roman" w:hAnsi="Times New Roman" w:cs="Times New Roman"/>
          <w:color w:val="000000"/>
          <w:sz w:val="28"/>
          <w:szCs w:val="28"/>
          <w:lang w:val="uz-Cyrl-UZ" w:eastAsia="ru-RU"/>
        </w:rPr>
        <w:t>Bu</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bosqichdan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maqsad</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ishchi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konstruktorlik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xujjatlarini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to’liq</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komplektini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tayyorlashdir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Bu</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bosqichda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quyidagi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ishlar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bajariladi</w:t>
      </w:r>
      <w:r w:rsidR="0087628B" w:rsidRPr="00AD3830">
        <w:rPr>
          <w:rFonts w:ascii="Times New Roman" w:eastAsia="Times New Roman" w:hAnsi="Times New Roman" w:cs="Times New Roman"/>
          <w:color w:val="000000"/>
          <w:sz w:val="28"/>
          <w:szCs w:val="28"/>
          <w:lang w:val="uz-Cyrl-UZ" w:eastAsia="ru-RU"/>
        </w:rPr>
        <w:t>:</w:t>
      </w:r>
    </w:p>
    <w:p w14:paraId="2BE90418" w14:textId="35A16C9F" w:rsidR="0087628B" w:rsidRPr="00AD3830" w:rsidRDefault="0087628B" w:rsidP="0087628B">
      <w:pPr>
        <w:spacing w:after="0" w:line="240" w:lineRule="auto"/>
        <w:ind w:firstLine="567"/>
        <w:jc w:val="both"/>
        <w:rPr>
          <w:rFonts w:ascii="Times New Roman" w:eastAsia="Times New Roman" w:hAnsi="Times New Roman" w:cs="Times New Roman"/>
          <w:color w:val="000000"/>
          <w:lang w:val="uz-Cyrl-UZ" w:eastAsia="ru-RU"/>
        </w:rPr>
      </w:pP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texnik</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topshiriqqa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kengash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ximoyasidagi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natijalar</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bo’yicha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tuzatishlar</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kiritish</w:t>
      </w:r>
      <w:r w:rsidRPr="00AD3830">
        <w:rPr>
          <w:rFonts w:ascii="Times New Roman" w:eastAsia="Times New Roman" w:hAnsi="Times New Roman" w:cs="Times New Roman"/>
          <w:color w:val="000000"/>
          <w:sz w:val="28"/>
          <w:szCs w:val="28"/>
          <w:lang w:val="uz-Cyrl-UZ" w:eastAsia="ru-RU"/>
        </w:rPr>
        <w:t>;</w:t>
      </w:r>
    </w:p>
    <w:p w14:paraId="254EC9DD" w14:textId="4636E3C3" w:rsidR="0087628B" w:rsidRPr="00AD3830" w:rsidRDefault="0087628B" w:rsidP="0087628B">
      <w:pPr>
        <w:spacing w:after="0" w:line="240" w:lineRule="auto"/>
        <w:ind w:firstLine="567"/>
        <w:jc w:val="both"/>
        <w:rPr>
          <w:rFonts w:ascii="Times New Roman" w:eastAsia="Times New Roman" w:hAnsi="Times New Roman" w:cs="Times New Roman"/>
          <w:color w:val="000000"/>
          <w:lang w:val="uz-Cyrl-UZ" w:eastAsia="ru-RU"/>
        </w:rPr>
      </w:pP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ishchi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chizmalarni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ishlab</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chiqish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uchun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konstruktorlik</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bo’limiga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topshiriq</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berish</w:t>
      </w:r>
      <w:r w:rsidRPr="00AD3830">
        <w:rPr>
          <w:rFonts w:ascii="Times New Roman" w:eastAsia="Times New Roman" w:hAnsi="Times New Roman" w:cs="Times New Roman"/>
          <w:color w:val="000000"/>
          <w:sz w:val="28"/>
          <w:szCs w:val="28"/>
          <w:lang w:val="uz-Cyrl-UZ" w:eastAsia="ru-RU"/>
        </w:rPr>
        <w:t>;</w:t>
      </w:r>
    </w:p>
    <w:p w14:paraId="5AA2DF27" w14:textId="7DF5974F"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v</w:t>
      </w:r>
      <w:r w:rsidR="00AD3830" w:rsidRPr="00AD3830">
        <w:rPr>
          <w:rFonts w:ascii="Times New Roman" w:eastAsia="Times New Roman" w:hAnsi="Times New Roman" w:cs="Times New Roman"/>
          <w:color w:val="000000"/>
          <w:sz w:val="28"/>
          <w:szCs w:val="28"/>
          <w:lang w:eastAsia="ru-RU"/>
        </w:rPr>
        <w:t>aqtincha</w:t>
      </w: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ishlatiladigan</w:t>
      </w:r>
      <w:r w:rsidRPr="00AD3830">
        <w:rPr>
          <w:rFonts w:ascii="Times New Roman" w:eastAsia="Times New Roman" w:hAnsi="Times New Roman" w:cs="Times New Roman"/>
          <w:color w:val="000000"/>
          <w:sz w:val="28"/>
          <w:szCs w:val="28"/>
          <w:lang w:eastAsia="ru-RU"/>
        </w:rPr>
        <w:t> </w:t>
      </w:r>
      <w:r w:rsidR="00AD3830" w:rsidRPr="00AD3830">
        <w:rPr>
          <w:rFonts w:ascii="Times New Roman" w:eastAsia="Times New Roman" w:hAnsi="Times New Roman" w:cs="Times New Roman"/>
          <w:color w:val="000000"/>
          <w:sz w:val="28"/>
          <w:szCs w:val="28"/>
          <w:lang w:eastAsia="ru-RU"/>
        </w:rPr>
        <w:t>texnik</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shartlarni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ishlab</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chiqish</w:t>
      </w:r>
      <w:r w:rsidRPr="00AD3830">
        <w:rPr>
          <w:rFonts w:ascii="Times New Roman" w:eastAsia="Times New Roman" w:hAnsi="Times New Roman" w:cs="Times New Roman"/>
          <w:color w:val="000000"/>
          <w:sz w:val="28"/>
          <w:szCs w:val="28"/>
          <w:lang w:eastAsia="ru-RU"/>
        </w:rPr>
        <w:t>;</w:t>
      </w:r>
    </w:p>
    <w:p w14:paraId="3557BA07" w14:textId="3D7CB65B"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k</w:t>
      </w:r>
      <w:r w:rsidR="00AD3830" w:rsidRPr="00AD3830">
        <w:rPr>
          <w:rFonts w:ascii="Times New Roman" w:eastAsia="Times New Roman" w:hAnsi="Times New Roman" w:cs="Times New Roman"/>
          <w:color w:val="000000"/>
          <w:sz w:val="28"/>
          <w:szCs w:val="28"/>
          <w:lang w:eastAsia="ru-RU"/>
        </w:rPr>
        <w:t>onstruktsiyaga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pasport</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ekspluatatsiya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tekshirish</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uchun</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yo’llanmalarni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tuzish</w:t>
      </w:r>
      <w:r w:rsidRPr="00AD3830">
        <w:rPr>
          <w:rFonts w:ascii="Times New Roman" w:eastAsia="Times New Roman" w:hAnsi="Times New Roman" w:cs="Times New Roman"/>
          <w:color w:val="000000"/>
          <w:sz w:val="28"/>
          <w:szCs w:val="28"/>
          <w:lang w:val="uz-Cyrl-UZ" w:eastAsia="ru-RU"/>
        </w:rPr>
        <w:t>;</w:t>
      </w:r>
    </w:p>
    <w:p w14:paraId="018876BD" w14:textId="133A50C5"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t</w:t>
      </w:r>
      <w:r w:rsidR="00AD3830" w:rsidRPr="00AD3830">
        <w:rPr>
          <w:rFonts w:ascii="Times New Roman" w:eastAsia="Times New Roman" w:hAnsi="Times New Roman" w:cs="Times New Roman"/>
          <w:color w:val="000000"/>
          <w:sz w:val="28"/>
          <w:szCs w:val="28"/>
          <w:lang w:eastAsia="ru-RU"/>
        </w:rPr>
        <w:t>ajriba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namunasini</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tayyorlash</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va</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sinash</w:t>
      </w:r>
      <w:r w:rsidRPr="00AD3830">
        <w:rPr>
          <w:rFonts w:ascii="Times New Roman" w:eastAsia="Times New Roman" w:hAnsi="Times New Roman" w:cs="Times New Roman"/>
          <w:color w:val="000000"/>
          <w:sz w:val="28"/>
          <w:szCs w:val="28"/>
          <w:lang w:val="uz-Cyrl-UZ" w:eastAsia="ru-RU"/>
        </w:rPr>
        <w:t>.</w:t>
      </w:r>
    </w:p>
    <w:p w14:paraId="6B3FDC1E" w14:textId="606B89D5" w:rsidR="0087628B" w:rsidRPr="006A034A" w:rsidRDefault="00AD3830" w:rsidP="0087628B">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8"/>
          <w:szCs w:val="28"/>
          <w:lang w:val="uz-Cyrl-UZ" w:eastAsia="ru-RU"/>
        </w:rPr>
        <w:t>Asbob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shunday</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loyixalanadiki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bunda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mahlum</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chegaralar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doirasida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rejimining</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o’zgarishi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texnik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va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birinchi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navbatda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metrologik</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tavsiflarini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berilgan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chegarada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saqlanishi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mumkin</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bo’lsin</w:t>
      </w:r>
      <w:r w:rsidR="0087628B" w:rsidRPr="00AD3830">
        <w:rPr>
          <w:rFonts w:ascii="Times New Roman" w:eastAsia="Times New Roman" w:hAnsi="Times New Roman" w:cs="Times New Roman"/>
          <w:color w:val="000000"/>
          <w:sz w:val="28"/>
          <w:szCs w:val="28"/>
          <w:lang w:val="uz-Cyrl-UZ" w:eastAsia="ru-RU"/>
        </w:rPr>
        <w:t>.</w:t>
      </w:r>
    </w:p>
    <w:p w14:paraId="0BEC523B" w14:textId="17C2BD68" w:rsidR="0087628B" w:rsidRPr="00AD3830" w:rsidRDefault="00AD3830" w:rsidP="0087628B">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sz w:val="28"/>
          <w:szCs w:val="28"/>
          <w:lang w:val="uz-Cyrl-UZ" w:eastAsia="ru-RU"/>
        </w:rPr>
        <w:t>Asbob</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ishiga</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tahsir</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ko’rsatuvchi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omillarni</w:t>
      </w:r>
      <w:r w:rsidR="0087628B" w:rsidRPr="00AD3830">
        <w:rPr>
          <w:rFonts w:ascii="Times New Roman" w:eastAsia="Times New Roman" w:hAnsi="Times New Roman" w:cs="Times New Roman"/>
          <w:color w:val="000000"/>
          <w:sz w:val="28"/>
          <w:szCs w:val="28"/>
          <w:lang w:val="uz-Cyrl-UZ" w:eastAsia="ru-RU"/>
        </w:rPr>
        <w:t xml:space="preserve"> </w:t>
      </w:r>
      <w:r>
        <w:rPr>
          <w:rFonts w:ascii="Times New Roman" w:eastAsia="Times New Roman" w:hAnsi="Times New Roman" w:cs="Times New Roman"/>
          <w:color w:val="000000"/>
          <w:sz w:val="28"/>
          <w:szCs w:val="28"/>
          <w:lang w:val="uz-Cyrl-UZ" w:eastAsia="ru-RU"/>
        </w:rPr>
        <w:t>ko’rsataylik</w:t>
      </w:r>
      <w:r w:rsidR="0087628B" w:rsidRPr="00AD3830">
        <w:rPr>
          <w:rFonts w:ascii="Times New Roman" w:eastAsia="Times New Roman" w:hAnsi="Times New Roman" w:cs="Times New Roman"/>
          <w:color w:val="000000"/>
          <w:sz w:val="28"/>
          <w:szCs w:val="28"/>
          <w:lang w:val="uz-Cyrl-UZ" w:eastAsia="ru-RU"/>
        </w:rPr>
        <w:t>:</w:t>
      </w:r>
    </w:p>
    <w:p w14:paraId="041B4C85" w14:textId="7067FFAE"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1.</w:t>
      </w:r>
      <w:r w:rsidRPr="00AD3830">
        <w:rPr>
          <w:rFonts w:ascii="Times New Roman" w:eastAsia="Times New Roman" w:hAnsi="Times New Roman" w:cs="Times New Roman"/>
          <w:color w:val="000000"/>
          <w:sz w:val="14"/>
          <w:szCs w:val="14"/>
          <w:lang w:val="uz-Cyrl-UZ" w:eastAsia="ru-RU"/>
        </w:rPr>
        <w:t>  </w:t>
      </w:r>
      <w:r w:rsidR="00AD3830" w:rsidRPr="00AD3830">
        <w:rPr>
          <w:rFonts w:ascii="Times New Roman" w:eastAsia="Times New Roman" w:hAnsi="Times New Roman" w:cs="Times New Roman"/>
          <w:color w:val="000000"/>
          <w:sz w:val="28"/>
          <w:szCs w:val="28"/>
          <w:lang w:eastAsia="ru-RU"/>
        </w:rPr>
        <w:t>Klimatik</w:t>
      </w:r>
      <w:r w:rsidRPr="00AD3830">
        <w:rPr>
          <w:rFonts w:ascii="Times New Roman" w:eastAsia="Times New Roman" w:hAnsi="Times New Roman" w:cs="Times New Roman"/>
          <w:color w:val="000000"/>
          <w:sz w:val="28"/>
          <w:szCs w:val="28"/>
          <w:lang w:eastAsia="ru-RU"/>
        </w:rPr>
        <w:t xml:space="preserve"> (</w:t>
      </w:r>
      <w:r w:rsidR="00AD3830">
        <w:rPr>
          <w:rFonts w:ascii="Times New Roman" w:eastAsia="Times New Roman" w:hAnsi="Times New Roman" w:cs="Times New Roman"/>
          <w:color w:val="000000"/>
          <w:sz w:val="28"/>
          <w:szCs w:val="28"/>
          <w:lang w:val="uz-Cyrl-UZ" w:eastAsia="ru-RU"/>
        </w:rPr>
        <w:t>harorat</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namlik</w:t>
      </w:r>
      <w:r w:rsidRPr="00AD3830">
        <w:rPr>
          <w:rFonts w:ascii="Times New Roman" w:eastAsia="Times New Roman" w:hAnsi="Times New Roman" w:cs="Times New Roman"/>
          <w:color w:val="000000"/>
          <w:sz w:val="28"/>
          <w:szCs w:val="28"/>
          <w:lang w:eastAsia="ru-RU"/>
        </w:rPr>
        <w:t xml:space="preserve"> </w:t>
      </w:r>
      <w:proofErr w:type="gramStart"/>
      <w:r w:rsidR="00AD3830" w:rsidRPr="00AD3830">
        <w:rPr>
          <w:rFonts w:ascii="Times New Roman" w:eastAsia="Times New Roman" w:hAnsi="Times New Roman" w:cs="Times New Roman"/>
          <w:color w:val="000000"/>
          <w:sz w:val="28"/>
          <w:szCs w:val="28"/>
          <w:lang w:eastAsia="ru-RU"/>
        </w:rPr>
        <w:t>va</w:t>
      </w:r>
      <w:proofErr w:type="gramEnd"/>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xokazo</w:t>
      </w:r>
      <w:r w:rsidRPr="00AD3830">
        <w:rPr>
          <w:rFonts w:ascii="Times New Roman" w:eastAsia="Times New Roman" w:hAnsi="Times New Roman" w:cs="Times New Roman"/>
          <w:color w:val="000000"/>
          <w:sz w:val="28"/>
          <w:szCs w:val="28"/>
          <w:lang w:eastAsia="ru-RU"/>
        </w:rPr>
        <w:t>)</w:t>
      </w:r>
      <w:r w:rsidRPr="00AD3830">
        <w:rPr>
          <w:rFonts w:ascii="Times New Roman" w:eastAsia="Times New Roman" w:hAnsi="Times New Roman" w:cs="Times New Roman"/>
          <w:color w:val="000000"/>
          <w:sz w:val="28"/>
          <w:szCs w:val="28"/>
          <w:lang w:val="uz-Cyrl-UZ" w:eastAsia="ru-RU"/>
        </w:rPr>
        <w:t>;</w:t>
      </w:r>
    </w:p>
    <w:p w14:paraId="26534ECE" w14:textId="35919B9A" w:rsidR="0087628B" w:rsidRPr="006A034A"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2.</w:t>
      </w:r>
      <w:r w:rsidRPr="00AD3830">
        <w:rPr>
          <w:rFonts w:ascii="Times New Roman" w:eastAsia="Times New Roman" w:hAnsi="Times New Roman" w:cs="Times New Roman"/>
          <w:color w:val="000000"/>
          <w:sz w:val="14"/>
          <w:szCs w:val="14"/>
          <w:lang w:val="uz-Cyrl-UZ" w:eastAsia="ru-RU"/>
        </w:rPr>
        <w:t>  </w:t>
      </w:r>
      <w:r w:rsidR="00AD3830" w:rsidRPr="006A034A">
        <w:rPr>
          <w:rFonts w:ascii="Times New Roman" w:eastAsia="Times New Roman" w:hAnsi="Times New Roman" w:cs="Times New Roman"/>
          <w:color w:val="000000"/>
          <w:sz w:val="28"/>
          <w:szCs w:val="28"/>
          <w:lang w:eastAsia="ru-RU"/>
        </w:rPr>
        <w:t>Elektrik</w:t>
      </w: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turli</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elektr</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maydonlar</w:t>
      </w:r>
      <w:r w:rsidRPr="00AD3830">
        <w:rPr>
          <w:rFonts w:ascii="Times New Roman" w:eastAsia="Times New Roman" w:hAnsi="Times New Roman" w:cs="Times New Roman"/>
          <w:color w:val="000000"/>
          <w:sz w:val="28"/>
          <w:szCs w:val="28"/>
          <w:lang w:val="uz-Cyrl-UZ" w:eastAsia="ru-RU"/>
        </w:rPr>
        <w:t>);</w:t>
      </w:r>
    </w:p>
    <w:p w14:paraId="6502E90F" w14:textId="43BFE498"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3.</w:t>
      </w:r>
      <w:r w:rsidRPr="00AD3830">
        <w:rPr>
          <w:rFonts w:ascii="Times New Roman" w:eastAsia="Times New Roman" w:hAnsi="Times New Roman" w:cs="Times New Roman"/>
          <w:color w:val="000000"/>
          <w:sz w:val="14"/>
          <w:szCs w:val="14"/>
          <w:lang w:val="uz-Cyrl-UZ" w:eastAsia="ru-RU"/>
        </w:rPr>
        <w:t>  </w:t>
      </w:r>
      <w:r w:rsidR="00AD3830" w:rsidRPr="00AD3830">
        <w:rPr>
          <w:rFonts w:ascii="Times New Roman" w:eastAsia="Times New Roman" w:hAnsi="Times New Roman" w:cs="Times New Roman"/>
          <w:color w:val="000000"/>
          <w:sz w:val="28"/>
          <w:szCs w:val="28"/>
          <w:lang w:eastAsia="ru-RU"/>
        </w:rPr>
        <w:t>Biologik</w:t>
      </w:r>
      <w:r w:rsidRPr="00AD3830">
        <w:rPr>
          <w:rFonts w:ascii="Times New Roman" w:eastAsia="Times New Roman" w:hAnsi="Times New Roman" w:cs="Times New Roman"/>
          <w:color w:val="000000"/>
          <w:sz w:val="28"/>
          <w:szCs w:val="28"/>
          <w:lang w:val="uz-Cyrl-UZ" w:eastAsia="ru-RU"/>
        </w:rPr>
        <w:t> (</w:t>
      </w:r>
      <w:r w:rsidR="00AD3830">
        <w:rPr>
          <w:rFonts w:ascii="Times New Roman" w:eastAsia="Times New Roman" w:hAnsi="Times New Roman" w:cs="Times New Roman"/>
          <w:color w:val="000000"/>
          <w:sz w:val="28"/>
          <w:szCs w:val="28"/>
          <w:lang w:val="uz-Cyrl-UZ" w:eastAsia="ru-RU"/>
        </w:rPr>
        <w:t>zamburug’</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chang</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bakteriyalar</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va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xokazo</w:t>
      </w:r>
      <w:r w:rsidRPr="00AD3830">
        <w:rPr>
          <w:rFonts w:ascii="Times New Roman" w:eastAsia="Times New Roman" w:hAnsi="Times New Roman" w:cs="Times New Roman"/>
          <w:color w:val="000000"/>
          <w:sz w:val="28"/>
          <w:szCs w:val="28"/>
          <w:lang w:val="uz-Cyrl-UZ" w:eastAsia="ru-RU"/>
        </w:rPr>
        <w:t>);</w:t>
      </w:r>
    </w:p>
    <w:p w14:paraId="3BB3D571" w14:textId="7A61EE14"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4.</w:t>
      </w:r>
      <w:r w:rsidRPr="00AD3830">
        <w:rPr>
          <w:rFonts w:ascii="Times New Roman" w:eastAsia="Times New Roman" w:hAnsi="Times New Roman" w:cs="Times New Roman"/>
          <w:color w:val="000000"/>
          <w:sz w:val="14"/>
          <w:szCs w:val="14"/>
          <w:lang w:val="uz-Cyrl-UZ" w:eastAsia="ru-RU"/>
        </w:rPr>
        <w:t>  </w:t>
      </w:r>
      <w:r w:rsidR="00AD3830" w:rsidRPr="00AD3830">
        <w:rPr>
          <w:rFonts w:ascii="Times New Roman" w:eastAsia="Times New Roman" w:hAnsi="Times New Roman" w:cs="Times New Roman"/>
          <w:color w:val="000000"/>
          <w:sz w:val="28"/>
          <w:szCs w:val="28"/>
          <w:lang w:eastAsia="ru-RU"/>
        </w:rPr>
        <w:t>M</w:t>
      </w:r>
      <w:r w:rsidR="00AD3830">
        <w:rPr>
          <w:rFonts w:ascii="Times New Roman" w:eastAsia="Times New Roman" w:hAnsi="Times New Roman" w:cs="Times New Roman"/>
          <w:color w:val="000000"/>
          <w:sz w:val="28"/>
          <w:szCs w:val="28"/>
          <w:lang w:val="uz-Cyrl-UZ" w:eastAsia="ru-RU"/>
        </w:rPr>
        <w:t>exanik</w:t>
      </w:r>
      <w:r w:rsidRPr="00AD3830">
        <w:rPr>
          <w:rFonts w:ascii="Times New Roman" w:eastAsia="Times New Roman" w:hAnsi="Times New Roman" w:cs="Times New Roman"/>
          <w:color w:val="000000"/>
          <w:sz w:val="28"/>
          <w:szCs w:val="28"/>
          <w:lang w:val="uz-Cyrl-UZ" w:eastAsia="ru-RU"/>
        </w:rPr>
        <w:t xml:space="preserve"> (</w:t>
      </w:r>
      <w:r w:rsidR="00AD3830" w:rsidRPr="00AD3830">
        <w:rPr>
          <w:rFonts w:ascii="Times New Roman" w:eastAsia="Times New Roman" w:hAnsi="Times New Roman" w:cs="Times New Roman"/>
          <w:color w:val="000000"/>
          <w:sz w:val="28"/>
          <w:szCs w:val="28"/>
          <w:lang w:eastAsia="ru-RU"/>
        </w:rPr>
        <w:t>tebranish</w:t>
      </w:r>
      <w:r w:rsidRPr="00AD3830">
        <w:rPr>
          <w:rFonts w:ascii="Times New Roman" w:eastAsia="Times New Roman" w:hAnsi="Times New Roman" w:cs="Times New Roman"/>
          <w:color w:val="000000"/>
          <w:sz w:val="28"/>
          <w:szCs w:val="28"/>
          <w:lang w:val="uz-Cyrl-UZ" w:eastAsia="ru-RU"/>
        </w:rPr>
        <w:t> </w:t>
      </w:r>
      <w:proofErr w:type="gramStart"/>
      <w:r w:rsidR="00AD3830">
        <w:rPr>
          <w:rFonts w:ascii="Times New Roman" w:eastAsia="Times New Roman" w:hAnsi="Times New Roman" w:cs="Times New Roman"/>
          <w:color w:val="000000"/>
          <w:sz w:val="28"/>
          <w:szCs w:val="28"/>
          <w:lang w:val="uz-Cyrl-UZ" w:eastAsia="ru-RU"/>
        </w:rPr>
        <w:t>va</w:t>
      </w:r>
      <w:proofErr w:type="gramEnd"/>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boshqa</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mexanik</w:t>
      </w:r>
      <w:r w:rsidRPr="00AD3830">
        <w:rPr>
          <w:rFonts w:ascii="Times New Roman" w:eastAsia="Times New Roman" w:hAnsi="Times New Roman" w:cs="Times New Roman"/>
          <w:color w:val="000000"/>
          <w:sz w:val="28"/>
          <w:szCs w:val="28"/>
          <w:lang w:val="uz-Cyrl-UZ" w:eastAsia="ru-RU"/>
        </w:rPr>
        <w:t xml:space="preserve"> </w:t>
      </w:r>
      <w:r w:rsidR="00AD3830">
        <w:rPr>
          <w:rFonts w:ascii="Times New Roman" w:eastAsia="Times New Roman" w:hAnsi="Times New Roman" w:cs="Times New Roman"/>
          <w:color w:val="000000"/>
          <w:sz w:val="28"/>
          <w:szCs w:val="28"/>
          <w:lang w:val="uz-Cyrl-UZ" w:eastAsia="ru-RU"/>
        </w:rPr>
        <w:t>tahsirlar</w:t>
      </w:r>
      <w:r w:rsidRPr="00AD3830">
        <w:rPr>
          <w:rFonts w:ascii="Times New Roman" w:eastAsia="Times New Roman" w:hAnsi="Times New Roman" w:cs="Times New Roman"/>
          <w:color w:val="000000"/>
          <w:sz w:val="28"/>
          <w:szCs w:val="28"/>
          <w:lang w:val="uz-Cyrl-UZ" w:eastAsia="ru-RU"/>
        </w:rPr>
        <w:t>);</w:t>
      </w:r>
    </w:p>
    <w:p w14:paraId="7D102697" w14:textId="435445EF" w:rsidR="0087628B" w:rsidRPr="00AD3830" w:rsidRDefault="0087628B" w:rsidP="0087628B">
      <w:pPr>
        <w:spacing w:after="0" w:line="240" w:lineRule="auto"/>
        <w:ind w:firstLine="567"/>
        <w:jc w:val="both"/>
        <w:rPr>
          <w:rFonts w:ascii="Times New Roman" w:eastAsia="Times New Roman" w:hAnsi="Times New Roman" w:cs="Times New Roman"/>
          <w:color w:val="000000"/>
          <w:lang w:eastAsia="ru-RU"/>
        </w:rPr>
      </w:pPr>
      <w:r w:rsidRPr="00AD3830">
        <w:rPr>
          <w:rFonts w:ascii="Times New Roman" w:eastAsia="Times New Roman" w:hAnsi="Times New Roman" w:cs="Times New Roman"/>
          <w:color w:val="000000"/>
          <w:sz w:val="28"/>
          <w:szCs w:val="28"/>
          <w:lang w:val="uz-Cyrl-UZ" w:eastAsia="ru-RU"/>
        </w:rPr>
        <w:t>5.</w:t>
      </w:r>
      <w:r w:rsidRPr="00AD3830">
        <w:rPr>
          <w:rFonts w:ascii="Times New Roman" w:eastAsia="Times New Roman" w:hAnsi="Times New Roman" w:cs="Times New Roman"/>
          <w:color w:val="000000"/>
          <w:sz w:val="14"/>
          <w:szCs w:val="14"/>
          <w:lang w:val="uz-Cyrl-UZ" w:eastAsia="ru-RU"/>
        </w:rPr>
        <w:t>  </w:t>
      </w:r>
      <w:proofErr w:type="gramStart"/>
      <w:r w:rsidR="00AD3830" w:rsidRPr="00AD3830">
        <w:rPr>
          <w:rFonts w:ascii="Times New Roman" w:eastAsia="Times New Roman" w:hAnsi="Times New Roman" w:cs="Times New Roman"/>
          <w:color w:val="000000"/>
          <w:sz w:val="28"/>
          <w:szCs w:val="28"/>
          <w:lang w:eastAsia="ru-RU"/>
        </w:rPr>
        <w:t>Vaqt</w:t>
      </w:r>
      <w:r w:rsidRPr="00AD3830">
        <w:rPr>
          <w:rFonts w:ascii="Times New Roman" w:eastAsia="Times New Roman" w:hAnsi="Times New Roman" w:cs="Times New Roman"/>
          <w:color w:val="000000"/>
          <w:sz w:val="28"/>
          <w:szCs w:val="28"/>
          <w:lang w:eastAsia="ru-RU"/>
        </w:rPr>
        <w:t xml:space="preserve"> (</w:t>
      </w:r>
      <w:r w:rsidR="00AD3830" w:rsidRPr="00AD3830">
        <w:rPr>
          <w:rFonts w:ascii="Times New Roman" w:eastAsia="Times New Roman" w:hAnsi="Times New Roman" w:cs="Times New Roman"/>
          <w:color w:val="000000"/>
          <w:sz w:val="28"/>
          <w:szCs w:val="28"/>
          <w:lang w:eastAsia="ru-RU"/>
        </w:rPr>
        <w:t>eskirish</w:t>
      </w:r>
      <w:r w:rsidRPr="00AD3830">
        <w:rPr>
          <w:rFonts w:ascii="Times New Roman" w:eastAsia="Times New Roman" w:hAnsi="Times New Roman" w:cs="Times New Roman"/>
          <w:color w:val="000000"/>
          <w:sz w:val="28"/>
          <w:szCs w:val="28"/>
          <w:lang w:eastAsia="ru-RU"/>
        </w:rPr>
        <w:t>)</w:t>
      </w:r>
      <w:r w:rsidRPr="00AD3830">
        <w:rPr>
          <w:rFonts w:ascii="Times New Roman" w:eastAsia="Times New Roman" w:hAnsi="Times New Roman" w:cs="Times New Roman"/>
          <w:color w:val="000000"/>
          <w:sz w:val="28"/>
          <w:szCs w:val="28"/>
          <w:lang w:val="uz-Cyrl-UZ" w:eastAsia="ru-RU"/>
        </w:rPr>
        <w:t>.</w:t>
      </w:r>
      <w:proofErr w:type="gramEnd"/>
    </w:p>
    <w:p w14:paraId="4F58425F" w14:textId="788A7170" w:rsidR="0087628B" w:rsidRPr="00AD3830" w:rsidRDefault="0087628B" w:rsidP="0087628B">
      <w:pPr>
        <w:spacing w:line="240" w:lineRule="auto"/>
        <w:jc w:val="both"/>
        <w:rPr>
          <w:rFonts w:ascii="Times New Roman" w:hAnsi="Times New Roman" w:cs="Times New Roman"/>
          <w:bCs/>
          <w:sz w:val="28"/>
          <w:szCs w:val="28"/>
        </w:rPr>
      </w:pPr>
    </w:p>
    <w:p w14:paraId="6084D676" w14:textId="3ACFF83A" w:rsidR="00BE1150" w:rsidRPr="00AD3830" w:rsidRDefault="00C46CD9" w:rsidP="00AD3830">
      <w:pPr>
        <w:spacing w:line="276" w:lineRule="auto"/>
        <w:ind w:firstLine="142"/>
        <w:jc w:val="center"/>
        <w:rPr>
          <w:rFonts w:ascii="Times New Roman" w:eastAsia="Times New Roman" w:hAnsi="Times New Roman" w:cs="Times New Roman"/>
          <w:b/>
          <w:bCs/>
          <w:color w:val="000000"/>
          <w:sz w:val="28"/>
          <w:szCs w:val="28"/>
          <w:lang w:val="it-IT" w:eastAsia="ru-RU"/>
        </w:rPr>
      </w:pPr>
      <w:r w:rsidRPr="00AD3830">
        <w:rPr>
          <w:rFonts w:ascii="Times New Roman" w:eastAsia="Times New Roman" w:hAnsi="Times New Roman" w:cs="Times New Roman"/>
          <w:b/>
          <w:bCs/>
          <w:color w:val="000000"/>
          <w:sz w:val="28"/>
          <w:szCs w:val="28"/>
          <w:lang w:val="it-IT" w:eastAsia="ru-RU"/>
        </w:rPr>
        <w:t xml:space="preserve">3.4 </w:t>
      </w:r>
      <w:r w:rsidR="008A376B" w:rsidRPr="00AD3830">
        <w:rPr>
          <w:rFonts w:ascii="Times New Roman" w:hAnsi="Times New Roman" w:cs="Times New Roman"/>
          <w:b/>
          <w:bCs/>
          <w:sz w:val="28"/>
          <w:szCs w:val="28"/>
          <w:lang w:val="uz-Cyrl-UZ"/>
        </w:rPr>
        <w:t>Konstruktorlik xujjatlari</w:t>
      </w:r>
      <w:r w:rsidR="008A376B" w:rsidRPr="00AD3830">
        <w:rPr>
          <w:rFonts w:ascii="Times New Roman" w:hAnsi="Times New Roman" w:cs="Times New Roman"/>
          <w:b/>
          <w:bCs/>
          <w:sz w:val="28"/>
          <w:szCs w:val="28"/>
          <w:lang w:val="it-IT"/>
        </w:rPr>
        <w:t xml:space="preserve"> va konstruktorlik xujjatlar yagona tizimi</w:t>
      </w:r>
      <w:r w:rsidR="00BE1150" w:rsidRPr="00AD3830">
        <w:rPr>
          <w:rFonts w:ascii="Times New Roman" w:eastAsia="Times New Roman" w:hAnsi="Times New Roman" w:cs="Times New Roman"/>
          <w:b/>
          <w:bCs/>
          <w:color w:val="000000"/>
          <w:sz w:val="28"/>
          <w:szCs w:val="28"/>
          <w:lang w:val="uz-Cyrl-UZ" w:eastAsia="ru-RU"/>
        </w:rPr>
        <w:t>.</w:t>
      </w:r>
    </w:p>
    <w:p w14:paraId="7FD40EE8" w14:textId="77777777" w:rsidR="00BE1150" w:rsidRPr="00AD3830" w:rsidRDefault="00BE1150" w:rsidP="00D762EF">
      <w:pPr>
        <w:spacing w:after="0" w:line="240" w:lineRule="auto"/>
        <w:ind w:firstLine="567"/>
        <w:jc w:val="both"/>
        <w:rPr>
          <w:rFonts w:ascii="Times New Roman" w:eastAsia="Times New Roman" w:hAnsi="Times New Roman" w:cs="Times New Roman"/>
          <w:color w:val="000000"/>
          <w:sz w:val="28"/>
          <w:szCs w:val="28"/>
          <w:lang w:val="uz-Cyrl-UZ" w:eastAsia="ru-RU"/>
        </w:rPr>
      </w:pPr>
      <w:r w:rsidRPr="00AD3830">
        <w:rPr>
          <w:rFonts w:ascii="Times New Roman" w:eastAsia="Times New Roman" w:hAnsi="Times New Roman" w:cs="Times New Roman"/>
          <w:b/>
          <w:bCs/>
          <w:color w:val="000000"/>
          <w:sz w:val="28"/>
          <w:szCs w:val="28"/>
          <w:lang w:val="uz-Cyrl-UZ" w:eastAsia="ru-RU"/>
        </w:rPr>
        <w:t>Konstruktorlik hujjatlari.</w:t>
      </w:r>
      <w:r w:rsidRPr="00AD3830">
        <w:rPr>
          <w:rFonts w:ascii="Times New Roman" w:eastAsia="Times New Roman" w:hAnsi="Times New Roman" w:cs="Times New Roman"/>
          <w:color w:val="000000"/>
          <w:sz w:val="28"/>
          <w:szCs w:val="28"/>
          <w:lang w:val="uz-Cyrl-UZ" w:eastAsia="ru-RU"/>
        </w:rPr>
        <w:t xml:space="preserve"> GOST 2.102-82 bo‘yicha konstruktorlik hujjatlari (KH)ga matnli va grafikli hujjatlar kiradi. Loyiha bosqichiga qarab hujjatlar loyixaviy yoki ishchi bo‘lishi mumkin. Matnli hujjatlarga spetsifikatsiyalar, turli </w:t>
      </w:r>
      <w:r w:rsidRPr="00AD3830">
        <w:rPr>
          <w:rFonts w:ascii="Times New Roman" w:eastAsia="Times New Roman" w:hAnsi="Times New Roman" w:cs="Times New Roman"/>
          <w:color w:val="000000"/>
          <w:sz w:val="28"/>
          <w:szCs w:val="28"/>
          <w:lang w:val="uz-Cyrl-UZ" w:eastAsia="ru-RU"/>
        </w:rPr>
        <w:lastRenderedPageBreak/>
        <w:t xml:space="preserve">qaydnomalar, tushuntirish xatlari, texnik shartlar, sinash uslubi va dasturi, hisob-kitoblar, ekspluatatsion -ta’miriy hujjatlar kiradi. </w:t>
      </w:r>
    </w:p>
    <w:p w14:paraId="273E78D7" w14:textId="77777777" w:rsidR="00307453" w:rsidRPr="00AD3830" w:rsidRDefault="004F722C" w:rsidP="00D762EF">
      <w:pPr>
        <w:spacing w:after="0" w:line="240" w:lineRule="auto"/>
        <w:jc w:val="both"/>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color w:val="000000"/>
          <w:sz w:val="28"/>
          <w:szCs w:val="28"/>
          <w:lang w:val="uz-Cyrl-UZ" w:eastAsia="ru-RU"/>
        </w:rPr>
        <w:tab/>
      </w:r>
      <w:r w:rsidR="00BE1150" w:rsidRPr="00AD3830">
        <w:rPr>
          <w:rFonts w:ascii="Times New Roman" w:eastAsia="Times New Roman" w:hAnsi="Times New Roman" w:cs="Times New Roman"/>
          <w:color w:val="000000"/>
          <w:sz w:val="28"/>
          <w:szCs w:val="28"/>
          <w:lang w:val="uz-Cyrl-UZ" w:eastAsia="ru-RU"/>
        </w:rPr>
        <w:t xml:space="preserve">GOST 2.106-82 “Matnli hujjatlar”da o‘rnatilgan talab bo‘yicha tushuntirish xatida quyidagi bo‘limlar bo‘lishi zarur: </w:t>
      </w:r>
    </w:p>
    <w:p w14:paraId="3A114D8E" w14:textId="18829C7C" w:rsidR="00307453" w:rsidRPr="00AD3830" w:rsidRDefault="00BE1150" w:rsidP="00D762EF">
      <w:pPr>
        <w:pStyle w:val="a4"/>
        <w:numPr>
          <w:ilvl w:val="0"/>
          <w:numId w:val="36"/>
        </w:numPr>
        <w:spacing w:after="0" w:line="240" w:lineRule="auto"/>
        <w:jc w:val="both"/>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color w:val="000000"/>
          <w:sz w:val="28"/>
          <w:szCs w:val="28"/>
          <w:lang w:val="uz-Cyrl-UZ" w:eastAsia="ru-RU"/>
        </w:rPr>
        <w:t xml:space="preserve">kirish; </w:t>
      </w:r>
    </w:p>
    <w:p w14:paraId="642F0ED5" w14:textId="30A870FC" w:rsidR="00307453" w:rsidRPr="00AD3830" w:rsidRDefault="00BE1150" w:rsidP="00D762EF">
      <w:pPr>
        <w:pStyle w:val="a4"/>
        <w:numPr>
          <w:ilvl w:val="0"/>
          <w:numId w:val="36"/>
        </w:numPr>
        <w:spacing w:after="0" w:line="240" w:lineRule="auto"/>
        <w:jc w:val="both"/>
        <w:rPr>
          <w:rFonts w:ascii="Times New Roman" w:eastAsia="Times New Roman" w:hAnsi="Times New Roman" w:cs="Times New Roman"/>
          <w:color w:val="000000"/>
          <w:sz w:val="28"/>
          <w:szCs w:val="28"/>
          <w:lang w:val="en-US" w:eastAsia="ru-RU"/>
        </w:rPr>
      </w:pPr>
      <w:r w:rsidRPr="00AD3830">
        <w:rPr>
          <w:rFonts w:ascii="Times New Roman" w:eastAsia="Times New Roman" w:hAnsi="Times New Roman" w:cs="Times New Roman"/>
          <w:color w:val="000000"/>
          <w:sz w:val="28"/>
          <w:szCs w:val="28"/>
          <w:lang w:val="uz-Cyrl-UZ" w:eastAsia="ru-RU"/>
        </w:rPr>
        <w:t>vazifasi va qo‘llash doirasi,</w:t>
      </w:r>
    </w:p>
    <w:p w14:paraId="64DCC0A2" w14:textId="25619C6D" w:rsidR="00307453" w:rsidRPr="00AD3830" w:rsidRDefault="00BE1150" w:rsidP="00D762EF">
      <w:pPr>
        <w:pStyle w:val="a4"/>
        <w:numPr>
          <w:ilvl w:val="0"/>
          <w:numId w:val="36"/>
        </w:numPr>
        <w:spacing w:after="0" w:line="240" w:lineRule="auto"/>
        <w:jc w:val="both"/>
        <w:rPr>
          <w:rFonts w:ascii="Times New Roman" w:eastAsia="Times New Roman" w:hAnsi="Times New Roman" w:cs="Times New Roman"/>
          <w:color w:val="000000"/>
          <w:sz w:val="28"/>
          <w:szCs w:val="28"/>
          <w:lang w:val="en-US" w:eastAsia="ru-RU"/>
        </w:rPr>
      </w:pPr>
      <w:r w:rsidRPr="00AD3830">
        <w:rPr>
          <w:rFonts w:ascii="Times New Roman" w:eastAsia="Times New Roman" w:hAnsi="Times New Roman" w:cs="Times New Roman"/>
          <w:color w:val="000000"/>
          <w:sz w:val="28"/>
          <w:szCs w:val="28"/>
          <w:lang w:val="uz-Cyrl-UZ" w:eastAsia="ru-RU"/>
        </w:rPr>
        <w:t xml:space="preserve">loyixalashtirilayotgan asbobga qo‘yilgan texnik talablar, </w:t>
      </w:r>
    </w:p>
    <w:p w14:paraId="40947FF5" w14:textId="3BDD0E54" w:rsidR="00307453" w:rsidRPr="00AD3830" w:rsidRDefault="00BE1150" w:rsidP="00D762EF">
      <w:pPr>
        <w:pStyle w:val="a4"/>
        <w:numPr>
          <w:ilvl w:val="0"/>
          <w:numId w:val="36"/>
        </w:numPr>
        <w:spacing w:after="0" w:line="240" w:lineRule="auto"/>
        <w:jc w:val="both"/>
        <w:rPr>
          <w:rFonts w:ascii="Times New Roman" w:eastAsia="Times New Roman" w:hAnsi="Times New Roman" w:cs="Times New Roman"/>
          <w:color w:val="000000"/>
          <w:sz w:val="28"/>
          <w:szCs w:val="28"/>
          <w:lang w:val="en-US" w:eastAsia="ru-RU"/>
        </w:rPr>
      </w:pPr>
      <w:r w:rsidRPr="00AD3830">
        <w:rPr>
          <w:rFonts w:ascii="Times New Roman" w:eastAsia="Times New Roman" w:hAnsi="Times New Roman" w:cs="Times New Roman"/>
          <w:color w:val="000000"/>
          <w:sz w:val="28"/>
          <w:szCs w:val="28"/>
          <w:lang w:val="uz-Cyrl-UZ" w:eastAsia="ru-RU"/>
        </w:rPr>
        <w:t xml:space="preserve">tanlangan konstruksiya ta’rifi va asoslanishi, </w:t>
      </w:r>
    </w:p>
    <w:p w14:paraId="0A457733" w14:textId="362F8343" w:rsidR="00307453" w:rsidRPr="00AD3830" w:rsidRDefault="00BE1150" w:rsidP="00D762EF">
      <w:pPr>
        <w:pStyle w:val="a4"/>
        <w:numPr>
          <w:ilvl w:val="0"/>
          <w:numId w:val="36"/>
        </w:numPr>
        <w:spacing w:after="0" w:line="240" w:lineRule="auto"/>
        <w:jc w:val="both"/>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color w:val="000000"/>
          <w:sz w:val="28"/>
          <w:szCs w:val="28"/>
          <w:lang w:val="uz-Cyrl-UZ" w:eastAsia="ru-RU"/>
        </w:rPr>
        <w:t xml:space="preserve">xisob-kitob qismi, </w:t>
      </w:r>
    </w:p>
    <w:p w14:paraId="4D6F5D46" w14:textId="6A92814D" w:rsidR="00307453" w:rsidRPr="00AD3830" w:rsidRDefault="00BE1150" w:rsidP="00D762EF">
      <w:pPr>
        <w:pStyle w:val="a4"/>
        <w:numPr>
          <w:ilvl w:val="0"/>
          <w:numId w:val="36"/>
        </w:numPr>
        <w:spacing w:after="0" w:line="240" w:lineRule="auto"/>
        <w:jc w:val="both"/>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color w:val="000000"/>
          <w:sz w:val="28"/>
          <w:szCs w:val="28"/>
          <w:lang w:val="uz-Cyrl-UZ" w:eastAsia="ru-RU"/>
        </w:rPr>
        <w:t>ishlab chiqilayotgan mezonlarni qo‘llash bo‘yicha tashkiliy ishlar ta’rifi,</w:t>
      </w:r>
    </w:p>
    <w:p w14:paraId="4ABF11FB" w14:textId="7F37A38B" w:rsidR="00307453" w:rsidRPr="00AD3830" w:rsidRDefault="00BE1150" w:rsidP="00D762EF">
      <w:pPr>
        <w:pStyle w:val="a4"/>
        <w:numPr>
          <w:ilvl w:val="0"/>
          <w:numId w:val="36"/>
        </w:numPr>
        <w:spacing w:after="0" w:line="240" w:lineRule="auto"/>
        <w:jc w:val="both"/>
        <w:rPr>
          <w:rFonts w:ascii="Times New Roman" w:eastAsia="Times New Roman" w:hAnsi="Times New Roman" w:cs="Times New Roman"/>
          <w:color w:val="000000"/>
          <w:sz w:val="28"/>
          <w:szCs w:val="28"/>
          <w:lang w:val="en-US" w:eastAsia="ru-RU"/>
        </w:rPr>
      </w:pPr>
      <w:r w:rsidRPr="00AD3830">
        <w:rPr>
          <w:rFonts w:ascii="Times New Roman" w:eastAsia="Times New Roman" w:hAnsi="Times New Roman" w:cs="Times New Roman"/>
          <w:color w:val="000000"/>
          <w:sz w:val="28"/>
          <w:szCs w:val="28"/>
          <w:lang w:val="uz-Cyrl-UZ" w:eastAsia="ru-RU"/>
        </w:rPr>
        <w:t xml:space="preserve">kutilayotgan texnik effektlar ko‘rsatkichi, </w:t>
      </w:r>
    </w:p>
    <w:p w14:paraId="0A172D7B" w14:textId="03F1F2AE" w:rsidR="00307453" w:rsidRPr="00AD3830" w:rsidRDefault="00BE1150" w:rsidP="00D762EF">
      <w:pPr>
        <w:pStyle w:val="a4"/>
        <w:numPr>
          <w:ilvl w:val="0"/>
          <w:numId w:val="36"/>
        </w:numPr>
        <w:spacing w:after="0" w:line="240" w:lineRule="auto"/>
        <w:jc w:val="both"/>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color w:val="000000"/>
          <w:sz w:val="28"/>
          <w:szCs w:val="28"/>
          <w:lang w:val="uz-Cyrl-UZ" w:eastAsia="ru-RU"/>
        </w:rPr>
        <w:t>unifikatsiya satxi.</w:t>
      </w:r>
    </w:p>
    <w:p w14:paraId="054CE3EE" w14:textId="2E2A78F7" w:rsidR="00BE1150" w:rsidRPr="00AD3830" w:rsidRDefault="00BE1150" w:rsidP="00D762EF">
      <w:pPr>
        <w:spacing w:after="0" w:line="240" w:lineRule="auto"/>
        <w:jc w:val="both"/>
        <w:rPr>
          <w:rFonts w:ascii="Times New Roman" w:eastAsia="Times New Roman" w:hAnsi="Times New Roman" w:cs="Times New Roman"/>
          <w:color w:val="000000"/>
          <w:sz w:val="28"/>
          <w:szCs w:val="28"/>
          <w:lang w:val="uz-Cyrl-UZ" w:eastAsia="ru-RU"/>
        </w:rPr>
      </w:pPr>
      <w:r w:rsidRPr="00AD3830">
        <w:rPr>
          <w:rFonts w:ascii="Times New Roman" w:eastAsia="Times New Roman" w:hAnsi="Times New Roman" w:cs="Times New Roman"/>
          <w:color w:val="000000"/>
          <w:sz w:val="28"/>
          <w:szCs w:val="28"/>
          <w:lang w:eastAsia="ru-RU"/>
        </w:rPr>
        <w:t xml:space="preserve">Grafikli hujjatlar 2 xil </w:t>
      </w:r>
      <w:proofErr w:type="gramStart"/>
      <w:r w:rsidRPr="00AD3830">
        <w:rPr>
          <w:rFonts w:ascii="Times New Roman" w:eastAsia="Times New Roman" w:hAnsi="Times New Roman" w:cs="Times New Roman"/>
          <w:color w:val="000000"/>
          <w:sz w:val="28"/>
          <w:szCs w:val="28"/>
          <w:lang w:eastAsia="ru-RU"/>
        </w:rPr>
        <w:t>ko‘rinishda</w:t>
      </w:r>
      <w:proofErr w:type="gramEnd"/>
      <w:r w:rsidRPr="00AD3830">
        <w:rPr>
          <w:rFonts w:ascii="Times New Roman" w:eastAsia="Times New Roman" w:hAnsi="Times New Roman" w:cs="Times New Roman"/>
          <w:color w:val="000000"/>
          <w:sz w:val="28"/>
          <w:szCs w:val="28"/>
          <w:lang w:eastAsia="ru-RU"/>
        </w:rPr>
        <w:t>: sxemali va chizmali bo‘ladi.</w:t>
      </w:r>
      <w:r w:rsidRPr="00AD3830">
        <w:rPr>
          <w:rFonts w:ascii="Times New Roman" w:eastAsia="Times New Roman" w:hAnsi="Times New Roman" w:cs="Times New Roman"/>
          <w:color w:val="000000"/>
          <w:sz w:val="28"/>
          <w:szCs w:val="28"/>
          <w:lang w:val="uz-Cyrl-UZ" w:eastAsia="ru-RU"/>
        </w:rPr>
        <w:t xml:space="preserve"> GOST 2.701-82 bo‘yicha sxemalar fizik tabiatiga ko‘ra: elektr, kinematik, grafik, aralash va optoelektron bo‘lishi mumkin. </w:t>
      </w:r>
      <w:r w:rsidRPr="00AD3830">
        <w:rPr>
          <w:rFonts w:ascii="Times New Roman" w:eastAsia="Times New Roman" w:hAnsi="Times New Roman" w:cs="Times New Roman"/>
          <w:color w:val="000000"/>
          <w:sz w:val="28"/>
          <w:szCs w:val="28"/>
          <w:lang w:eastAsia="ru-RU"/>
        </w:rPr>
        <w:t>Elektr sxemalarni qo‘llashda</w:t>
      </w:r>
      <w:r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eastAsia="ru-RU"/>
        </w:rPr>
        <w:t xml:space="preserve">KXYAT standartlarida o‘rnatilgan 2 turdagi grafik belgilar ishlatiladi: shartli </w:t>
      </w:r>
      <w:proofErr w:type="gramStart"/>
      <w:r w:rsidRPr="00AD3830">
        <w:rPr>
          <w:rFonts w:ascii="Times New Roman" w:eastAsia="Times New Roman" w:hAnsi="Times New Roman" w:cs="Times New Roman"/>
          <w:color w:val="000000"/>
          <w:sz w:val="28"/>
          <w:szCs w:val="28"/>
          <w:lang w:eastAsia="ru-RU"/>
        </w:rPr>
        <w:t>va</w:t>
      </w:r>
      <w:proofErr w:type="gramEnd"/>
      <w:r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eastAsia="ru-RU"/>
        </w:rPr>
        <w:t>to‘g‘ri burchakli.</w:t>
      </w:r>
      <w:r w:rsidRPr="00AD3830">
        <w:rPr>
          <w:rFonts w:ascii="Times New Roman" w:eastAsia="Times New Roman" w:hAnsi="Times New Roman" w:cs="Times New Roman"/>
          <w:color w:val="000000"/>
          <w:sz w:val="28"/>
          <w:szCs w:val="28"/>
          <w:lang w:val="uz-Cyrl-UZ" w:eastAsia="ru-RU"/>
        </w:rPr>
        <w:t xml:space="preserve"> Konstruktorlik hujjatlarining tizimi O‘zbekiston Respublikasining konstruktorlik hujjatlarini yagona tizimi (O‘zKHYaT) majmuiga kiruvchi standartlarni maqsadli mo‘ljallanishi, taaluqlik doirasi, tasniflash guruhlarining tarkibi va belgilanishi bo‘yicha umumiy qoidalarni belgilaydi. O‘z KHYAT standartining talablari konstruktorlik hujjatlarini ishlab chiqish bilan shug‘ullanadigan barcha iqtisodiyot tarmoqlari va xo‘jalik yurituvchi sub’ektlar uchun majburiydir. </w:t>
      </w:r>
    </w:p>
    <w:p w14:paraId="71D0C87F" w14:textId="2161F851" w:rsidR="00BE1150" w:rsidRPr="00AD3830" w:rsidRDefault="004F722C" w:rsidP="00D762EF">
      <w:pPr>
        <w:spacing w:after="0" w:line="240" w:lineRule="auto"/>
        <w:jc w:val="both"/>
        <w:rPr>
          <w:rFonts w:ascii="Times New Roman" w:eastAsia="Times New Roman" w:hAnsi="Times New Roman" w:cs="Times New Roman"/>
          <w:color w:val="000000"/>
          <w:sz w:val="28"/>
          <w:szCs w:val="28"/>
          <w:lang w:val="uz-Cyrl-UZ" w:eastAsia="ru-RU"/>
        </w:rPr>
      </w:pPr>
      <w:r w:rsidRPr="00AD3830">
        <w:rPr>
          <w:rFonts w:ascii="Times New Roman" w:eastAsia="Times New Roman" w:hAnsi="Times New Roman" w:cs="Times New Roman"/>
          <w:b/>
          <w:bCs/>
          <w:color w:val="000000"/>
          <w:sz w:val="28"/>
          <w:szCs w:val="28"/>
          <w:lang w:val="uz-Cyrl-UZ" w:eastAsia="ru-RU"/>
        </w:rPr>
        <w:tab/>
      </w:r>
      <w:r w:rsidR="006A034A">
        <w:rPr>
          <w:rFonts w:ascii="Times New Roman" w:eastAsia="Times New Roman" w:hAnsi="Times New Roman" w:cs="Times New Roman"/>
          <w:b/>
          <w:bCs/>
          <w:color w:val="000000"/>
          <w:sz w:val="28"/>
          <w:szCs w:val="28"/>
          <w:lang w:val="uz-Cyrl-UZ" w:eastAsia="ru-RU"/>
        </w:rPr>
        <w:t>O‘z</w:t>
      </w:r>
      <w:r w:rsidR="00BE1150" w:rsidRPr="00AD3830">
        <w:rPr>
          <w:rFonts w:ascii="Times New Roman" w:eastAsia="Times New Roman" w:hAnsi="Times New Roman" w:cs="Times New Roman"/>
          <w:b/>
          <w:bCs/>
          <w:color w:val="000000"/>
          <w:sz w:val="28"/>
          <w:szCs w:val="28"/>
          <w:lang w:val="uz-Cyrl-UZ" w:eastAsia="ru-RU"/>
        </w:rPr>
        <w:t>KHYaT</w:t>
      </w:r>
      <w:r w:rsidR="006A034A">
        <w:rPr>
          <w:rFonts w:ascii="Times New Roman" w:eastAsia="Times New Roman" w:hAnsi="Times New Roman" w:cs="Times New Roman"/>
          <w:b/>
          <w:bCs/>
          <w:color w:val="000000"/>
          <w:sz w:val="28"/>
          <w:szCs w:val="28"/>
          <w:lang w:val="uz-Cyrl-UZ" w:eastAsia="ru-RU"/>
        </w:rPr>
        <w:t xml:space="preserve"> –</w:t>
      </w:r>
      <w:r w:rsidR="00BE1150" w:rsidRPr="00AD3830">
        <w:rPr>
          <w:rFonts w:ascii="Times New Roman" w:eastAsia="Times New Roman" w:hAnsi="Times New Roman" w:cs="Times New Roman"/>
          <w:color w:val="000000"/>
          <w:sz w:val="28"/>
          <w:szCs w:val="28"/>
          <w:lang w:val="uz-Cyrl-UZ" w:eastAsia="ru-RU"/>
        </w:rPr>
        <w:t xml:space="preserve">O‘zbekiston korxonalari va xo‘jalik yurituvchi sub’ektlarining konstruktorlik hujjatlarini ishlab chiqish, rasmiylashtirish, qo‘llash bo‘yicha tashkiliy va texnikaviy yagonaligini ta’minlaydigan, o‘zaro bog‘langan, asos bo‘luvchi umumtexnikaviy va tashkiliy uslubiyati, standartlar majmuidir. O‘z KHYaT standartlarining asosiy vazifasi xo‘jalik yurituvchi sub’ektlar tomonidan quyidagilarni ta’minlovchi konstruktorlik hujjatlarini bajarish, rasmiylashtirish, muomala qilish va qo‘llash bo‘yicha yagona qoidalarni belgilashdan iborat: </w:t>
      </w:r>
    </w:p>
    <w:p w14:paraId="71A8A253" w14:textId="77777777" w:rsidR="00BE1150" w:rsidRPr="00AD3830" w:rsidRDefault="00BE1150" w:rsidP="00D762EF">
      <w:pPr>
        <w:numPr>
          <w:ilvl w:val="0"/>
          <w:numId w:val="35"/>
        </w:numPr>
        <w:spacing w:after="0" w:line="240" w:lineRule="auto"/>
        <w:ind w:left="0" w:firstLine="426"/>
        <w:contextualSpacing/>
        <w:jc w:val="both"/>
        <w:rPr>
          <w:rFonts w:ascii="Times New Roman" w:eastAsia="Times New Roman" w:hAnsi="Times New Roman" w:cs="Times New Roman"/>
          <w:color w:val="000000"/>
          <w:sz w:val="28"/>
          <w:szCs w:val="28"/>
          <w:lang w:val="uz-Cyrl-UZ" w:eastAsia="ru-RU"/>
        </w:rPr>
      </w:pPr>
      <w:r w:rsidRPr="00AD3830">
        <w:rPr>
          <w:rFonts w:ascii="Times New Roman" w:eastAsia="Times New Roman" w:hAnsi="Times New Roman" w:cs="Times New Roman"/>
          <w:color w:val="000000"/>
          <w:sz w:val="28"/>
          <w:szCs w:val="28"/>
          <w:lang w:val="uz-Cyrl-UZ" w:eastAsia="ru-RU"/>
        </w:rPr>
        <w:t>konstruktorlik hujjatlarini qayta rasmiylashtirmasdan turib ularni xo‘jalik yurituvchi sub’ektlar o‘rtasida o‘zaro almashish imkoniyati;</w:t>
      </w:r>
    </w:p>
    <w:p w14:paraId="6D684375" w14:textId="77777777" w:rsidR="00BE1150" w:rsidRPr="00AD3830" w:rsidRDefault="00BE1150" w:rsidP="00D762EF">
      <w:pPr>
        <w:numPr>
          <w:ilvl w:val="0"/>
          <w:numId w:val="35"/>
        </w:numPr>
        <w:spacing w:after="0" w:line="240" w:lineRule="auto"/>
        <w:ind w:left="0" w:firstLine="426"/>
        <w:contextualSpacing/>
        <w:jc w:val="both"/>
        <w:rPr>
          <w:rFonts w:ascii="Times New Roman" w:eastAsia="Times New Roman" w:hAnsi="Times New Roman" w:cs="Times New Roman"/>
          <w:color w:val="000000"/>
          <w:sz w:val="28"/>
          <w:szCs w:val="28"/>
          <w:lang w:val="uz-Cyrl-UZ" w:eastAsia="ru-RU"/>
        </w:rPr>
      </w:pPr>
      <w:r w:rsidRPr="00AD3830">
        <w:rPr>
          <w:rFonts w:ascii="Times New Roman" w:eastAsia="Times New Roman" w:hAnsi="Times New Roman" w:cs="Times New Roman"/>
          <w:color w:val="000000"/>
          <w:sz w:val="28"/>
          <w:szCs w:val="28"/>
          <w:lang w:val="uz-Cyrl-UZ" w:eastAsia="ru-RU"/>
        </w:rPr>
        <w:t>hujjatlarni takrorlash va ishlab chiqarish uchun talab qilinmaydiganlarini ishlab chiqishni bartaraf etuvchi komplektligini barqarorlashtirish;</w:t>
      </w:r>
    </w:p>
    <w:p w14:paraId="53F0E2B4" w14:textId="77777777" w:rsidR="00BE1150" w:rsidRPr="00AD3830" w:rsidRDefault="00BE1150" w:rsidP="00D762EF">
      <w:pPr>
        <w:numPr>
          <w:ilvl w:val="0"/>
          <w:numId w:val="35"/>
        </w:numPr>
        <w:spacing w:after="0" w:line="240" w:lineRule="auto"/>
        <w:ind w:left="0" w:firstLine="426"/>
        <w:contextualSpacing/>
        <w:jc w:val="both"/>
        <w:rPr>
          <w:rFonts w:ascii="Times New Roman" w:eastAsia="Times New Roman" w:hAnsi="Times New Roman" w:cs="Times New Roman"/>
          <w:color w:val="000000"/>
          <w:sz w:val="28"/>
          <w:szCs w:val="28"/>
          <w:lang w:val="uz-Cyrl-UZ" w:eastAsia="ru-RU"/>
        </w:rPr>
      </w:pPr>
      <w:r w:rsidRPr="00AD3830">
        <w:rPr>
          <w:rFonts w:ascii="Times New Roman" w:eastAsia="Times New Roman" w:hAnsi="Times New Roman" w:cs="Times New Roman"/>
          <w:color w:val="000000"/>
          <w:sz w:val="28"/>
          <w:szCs w:val="28"/>
          <w:lang w:val="uz-Cyrl-UZ" w:eastAsia="ru-RU"/>
        </w:rPr>
        <w:t>sanoat buyumlari loyihalarining konstruktorlik ishlab chiqishida birxillashtirishni kengaytirish imkoniyati;</w:t>
      </w:r>
    </w:p>
    <w:p w14:paraId="5B35EF54" w14:textId="77777777" w:rsidR="00BE1150" w:rsidRPr="00AD3830" w:rsidRDefault="00BE1150" w:rsidP="00D762EF">
      <w:pPr>
        <w:numPr>
          <w:ilvl w:val="0"/>
          <w:numId w:val="35"/>
        </w:numPr>
        <w:spacing w:after="0" w:line="240" w:lineRule="auto"/>
        <w:ind w:left="0" w:firstLine="426"/>
        <w:contextualSpacing/>
        <w:jc w:val="both"/>
        <w:rPr>
          <w:rFonts w:ascii="Times New Roman" w:eastAsia="Times New Roman" w:hAnsi="Times New Roman" w:cs="Times New Roman"/>
          <w:color w:val="000000"/>
          <w:sz w:val="28"/>
          <w:szCs w:val="28"/>
          <w:lang w:val="uz-Cyrl-UZ" w:eastAsia="ru-RU"/>
        </w:rPr>
      </w:pPr>
      <w:r w:rsidRPr="00AD3830">
        <w:rPr>
          <w:rFonts w:ascii="Times New Roman" w:eastAsia="Times New Roman" w:hAnsi="Times New Roman" w:cs="Times New Roman"/>
          <w:color w:val="000000"/>
          <w:sz w:val="28"/>
          <w:szCs w:val="28"/>
          <w:lang w:val="uz-Cyrl-UZ" w:eastAsia="ru-RU"/>
        </w:rPr>
        <w:t>buyumlarni loyiha-konstruktorlik ishlanmalarining mehnat sarfini kamaytiruvchi konstruktorlik hujjatlari va grafik tasvirlarining shakllarini soddalashtirish;</w:t>
      </w:r>
    </w:p>
    <w:p w14:paraId="3F2B3E7C" w14:textId="77777777" w:rsidR="00BE1150" w:rsidRPr="00AD3830" w:rsidRDefault="00BE1150" w:rsidP="00D762EF">
      <w:pPr>
        <w:numPr>
          <w:ilvl w:val="0"/>
          <w:numId w:val="35"/>
        </w:numPr>
        <w:spacing w:after="0" w:line="240" w:lineRule="auto"/>
        <w:ind w:left="0" w:firstLine="426"/>
        <w:contextualSpacing/>
        <w:jc w:val="both"/>
        <w:rPr>
          <w:rFonts w:ascii="Times New Roman" w:eastAsia="Times New Roman" w:hAnsi="Times New Roman" w:cs="Times New Roman"/>
          <w:color w:val="000000"/>
          <w:sz w:val="28"/>
          <w:szCs w:val="28"/>
          <w:lang w:val="uz-Cyrl-UZ" w:eastAsia="ru-RU"/>
        </w:rPr>
      </w:pPr>
      <w:r w:rsidRPr="00AD3830">
        <w:rPr>
          <w:rFonts w:ascii="Times New Roman" w:eastAsia="Times New Roman" w:hAnsi="Times New Roman" w:cs="Times New Roman"/>
          <w:color w:val="000000"/>
          <w:sz w:val="28"/>
          <w:szCs w:val="28"/>
          <w:lang w:val="uz-Cyrl-UZ" w:eastAsia="ru-RU"/>
        </w:rPr>
        <w:t>texnik hujjatlarga va ulardagi axborotlarga ishlov berishni mexanizatsiyalash va avtomatlashtirish;</w:t>
      </w:r>
    </w:p>
    <w:p w14:paraId="06CFC4E2" w14:textId="77777777" w:rsidR="00365A77" w:rsidRPr="00AD3830" w:rsidRDefault="00BE1150" w:rsidP="00D762EF">
      <w:pPr>
        <w:numPr>
          <w:ilvl w:val="0"/>
          <w:numId w:val="35"/>
        </w:numPr>
        <w:spacing w:after="0" w:line="240" w:lineRule="auto"/>
        <w:ind w:left="0" w:firstLine="426"/>
        <w:contextualSpacing/>
        <w:jc w:val="both"/>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color w:val="000000"/>
          <w:sz w:val="28"/>
          <w:szCs w:val="28"/>
          <w:lang w:val="uz-Cyrl-UZ" w:eastAsia="ru-RU"/>
        </w:rPr>
        <w:t>ishlab chiqarishni texnologik tayyorlash sharoitlarini yaxshilash;</w:t>
      </w:r>
    </w:p>
    <w:p w14:paraId="7908F422" w14:textId="0DB22B33" w:rsidR="00BE1150" w:rsidRPr="00AD3830" w:rsidRDefault="00BE1150" w:rsidP="00D762EF">
      <w:pPr>
        <w:numPr>
          <w:ilvl w:val="0"/>
          <w:numId w:val="35"/>
        </w:numPr>
        <w:spacing w:after="0" w:line="240" w:lineRule="auto"/>
        <w:ind w:left="0" w:firstLine="426"/>
        <w:contextualSpacing/>
        <w:jc w:val="both"/>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color w:val="000000"/>
          <w:sz w:val="28"/>
          <w:szCs w:val="28"/>
          <w:lang w:val="uz-Cyrl-UZ" w:eastAsia="ru-RU"/>
        </w:rPr>
        <w:t>buyumlarni ishlatish sharoitlarini yaxshilash;</w:t>
      </w:r>
    </w:p>
    <w:p w14:paraId="678ABB6E" w14:textId="77777777" w:rsidR="00BE1150" w:rsidRPr="00AD3830" w:rsidRDefault="00BE1150" w:rsidP="00D762EF">
      <w:pPr>
        <w:numPr>
          <w:ilvl w:val="0"/>
          <w:numId w:val="35"/>
        </w:numPr>
        <w:spacing w:after="0" w:line="240" w:lineRule="auto"/>
        <w:ind w:left="0" w:firstLine="426"/>
        <w:contextualSpacing/>
        <w:jc w:val="both"/>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color w:val="000000"/>
          <w:sz w:val="28"/>
          <w:szCs w:val="28"/>
          <w:lang w:val="uz-Cyrl-UZ" w:eastAsia="ru-RU"/>
        </w:rPr>
        <w:t>loyiha-konstruktorlik ishlarining muddatlarini va xarajatlarini qisqartirish;</w:t>
      </w:r>
    </w:p>
    <w:p w14:paraId="50454732" w14:textId="77777777" w:rsidR="00BE1150" w:rsidRPr="00AD3830" w:rsidRDefault="00BE1150" w:rsidP="00D762EF">
      <w:pPr>
        <w:numPr>
          <w:ilvl w:val="0"/>
          <w:numId w:val="35"/>
        </w:numPr>
        <w:spacing w:after="0" w:line="240" w:lineRule="auto"/>
        <w:ind w:left="0" w:firstLine="426"/>
        <w:contextualSpacing/>
        <w:jc w:val="both"/>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color w:val="000000"/>
          <w:sz w:val="28"/>
          <w:szCs w:val="28"/>
          <w:lang w:val="uz-Cyrl-UZ" w:eastAsia="ru-RU"/>
        </w:rPr>
        <w:t>amaldagi ishlab chiqarishni tez qayta sozlash uchun hujjatlarni tezkor tayyorlash.</w:t>
      </w:r>
    </w:p>
    <w:p w14:paraId="0CC93A02" w14:textId="77777777" w:rsidR="00BE1150" w:rsidRPr="00AD3830" w:rsidRDefault="00BE1150" w:rsidP="00D762EF">
      <w:pPr>
        <w:spacing w:after="0" w:line="240" w:lineRule="auto"/>
        <w:jc w:val="both"/>
        <w:rPr>
          <w:rFonts w:ascii="Times New Roman" w:eastAsia="Times New Roman" w:hAnsi="Times New Roman" w:cs="Times New Roman"/>
          <w:color w:val="000000"/>
          <w:sz w:val="28"/>
          <w:szCs w:val="28"/>
          <w:lang w:val="uz-Cyrl-UZ" w:eastAsia="ru-RU"/>
        </w:rPr>
      </w:pPr>
      <w:r w:rsidRPr="00AD3830">
        <w:rPr>
          <w:rFonts w:ascii="Times New Roman" w:eastAsia="Times New Roman" w:hAnsi="Times New Roman" w:cs="Times New Roman"/>
          <w:color w:val="000000"/>
          <w:sz w:val="28"/>
          <w:szCs w:val="28"/>
          <w:lang w:val="uz-Cyrl-UZ" w:eastAsia="ru-RU"/>
        </w:rPr>
        <w:lastRenderedPageBreak/>
        <w:t xml:space="preserve">            </w:t>
      </w:r>
      <w:r w:rsidRPr="00AD3830">
        <w:rPr>
          <w:rFonts w:ascii="Times New Roman" w:eastAsia="Times New Roman" w:hAnsi="Times New Roman" w:cs="Times New Roman"/>
          <w:b/>
          <w:bCs/>
          <w:color w:val="000000"/>
          <w:sz w:val="28"/>
          <w:szCs w:val="28"/>
          <w:lang w:val="uz-Cyrl-UZ" w:eastAsia="ru-RU"/>
        </w:rPr>
        <w:t>O‘z KHYaT</w:t>
      </w:r>
      <w:r w:rsidRPr="00AD3830">
        <w:rPr>
          <w:rFonts w:ascii="Times New Roman" w:eastAsia="Times New Roman" w:hAnsi="Times New Roman" w:cs="Times New Roman"/>
          <w:color w:val="000000"/>
          <w:sz w:val="28"/>
          <w:szCs w:val="28"/>
          <w:lang w:val="uz-Cyrl-UZ" w:eastAsia="ru-RU"/>
        </w:rPr>
        <w:t xml:space="preserve"> standartlari bilan quyidagi belgilangan hujjatlarni ishlab chiqish, rasmiylashtirish, muomala qilishga joriy qilish mumkin:</w:t>
      </w:r>
    </w:p>
    <w:p w14:paraId="0F7EEA72" w14:textId="77777777" w:rsidR="00AB78B2" w:rsidRDefault="00307453" w:rsidP="00D762EF">
      <w:pPr>
        <w:spacing w:after="0" w:line="240" w:lineRule="auto"/>
        <w:jc w:val="both"/>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color w:val="000000"/>
          <w:sz w:val="28"/>
          <w:szCs w:val="28"/>
          <w:lang w:val="uz-Cyrl-UZ" w:eastAsia="ru-RU"/>
        </w:rPr>
        <w:tab/>
      </w:r>
      <w:r w:rsidR="00BE1150" w:rsidRPr="00AD3830">
        <w:rPr>
          <w:rFonts w:ascii="Times New Roman" w:eastAsia="Times New Roman" w:hAnsi="Times New Roman" w:cs="Times New Roman"/>
          <w:color w:val="000000"/>
          <w:sz w:val="28"/>
          <w:szCs w:val="28"/>
          <w:lang w:val="uz-Cyrl-UZ" w:eastAsia="ru-RU"/>
        </w:rPr>
        <w:t xml:space="preserve">- konstruktorlik hujjatlarining barcha turlariga; </w:t>
      </w:r>
    </w:p>
    <w:p w14:paraId="1EC32756" w14:textId="52CAED80" w:rsidR="00BE1150" w:rsidRPr="00AD3830" w:rsidRDefault="00AB78B2" w:rsidP="00D762EF">
      <w:pPr>
        <w:spacing w:after="0" w:line="240" w:lineRule="auto"/>
        <w:jc w:val="both"/>
        <w:rPr>
          <w:rFonts w:ascii="Times New Roman" w:eastAsia="Times New Roman" w:hAnsi="Times New Roman" w:cs="Times New Roman"/>
          <w:color w:val="000000"/>
          <w:sz w:val="28"/>
          <w:szCs w:val="28"/>
          <w:lang w:val="uz-Cyrl-UZ" w:eastAsia="ru-RU"/>
        </w:rPr>
      </w:pPr>
      <w:r>
        <w:rPr>
          <w:rFonts w:ascii="Times New Roman" w:eastAsia="Times New Roman" w:hAnsi="Times New Roman" w:cs="Times New Roman"/>
          <w:color w:val="000000"/>
          <w:sz w:val="28"/>
          <w:szCs w:val="28"/>
          <w:lang w:eastAsia="ru-RU"/>
        </w:rPr>
        <w:tab/>
      </w:r>
      <w:r w:rsidR="00BE1150" w:rsidRPr="00AD3830">
        <w:rPr>
          <w:rFonts w:ascii="Times New Roman" w:eastAsia="Times New Roman" w:hAnsi="Times New Roman" w:cs="Times New Roman"/>
          <w:color w:val="000000"/>
          <w:sz w:val="28"/>
          <w:szCs w:val="28"/>
          <w:lang w:val="uz-Cyrl-UZ" w:eastAsia="ru-RU"/>
        </w:rPr>
        <w:t>- hisobga olish – ro‘yxatga olish hujjatlariga va konstruktorlik hujjatlariga o‘zgartirishlar kiritish bo‘yicha hujjatlarga;</w:t>
      </w:r>
    </w:p>
    <w:p w14:paraId="3FC8C218" w14:textId="4E063292" w:rsidR="00BE1150" w:rsidRPr="00AD3830" w:rsidRDefault="00307453" w:rsidP="00D762EF">
      <w:pPr>
        <w:spacing w:after="0" w:line="240" w:lineRule="auto"/>
        <w:jc w:val="both"/>
        <w:rPr>
          <w:rFonts w:ascii="Times New Roman" w:eastAsia="Times New Roman" w:hAnsi="Times New Roman" w:cs="Times New Roman"/>
          <w:color w:val="000000"/>
          <w:sz w:val="28"/>
          <w:szCs w:val="28"/>
          <w:lang w:val="uz-Cyrl-UZ" w:eastAsia="ru-RU"/>
        </w:rPr>
      </w:pPr>
      <w:r w:rsidRPr="00AD3830">
        <w:rPr>
          <w:rFonts w:ascii="Times New Roman" w:eastAsia="Times New Roman" w:hAnsi="Times New Roman" w:cs="Times New Roman"/>
          <w:color w:val="000000"/>
          <w:sz w:val="28"/>
          <w:szCs w:val="28"/>
          <w:lang w:val="uz-Cyrl-UZ" w:eastAsia="ru-RU"/>
        </w:rPr>
        <w:tab/>
      </w:r>
      <w:r w:rsidR="00BE1150" w:rsidRPr="00AD3830">
        <w:rPr>
          <w:rFonts w:ascii="Times New Roman" w:eastAsia="Times New Roman" w:hAnsi="Times New Roman" w:cs="Times New Roman"/>
          <w:color w:val="000000"/>
          <w:sz w:val="28"/>
          <w:szCs w:val="28"/>
          <w:lang w:val="uz-Cyrl-UZ" w:eastAsia="ru-RU"/>
        </w:rPr>
        <w:t>- me’yoriy texnik, texnologik hujjatlarga, shuningdek ilmiy-texnikaviy va o‘quv adabiyotlariga, ular uchun qo‘llanilishi mumkin bo‘lgan, misol uchun,</w:t>
      </w:r>
      <w:r w:rsidR="00AB78B2" w:rsidRPr="00AB78B2">
        <w:rPr>
          <w:rFonts w:ascii="Times New Roman" w:eastAsia="Times New Roman" w:hAnsi="Times New Roman" w:cs="Times New Roman"/>
          <w:color w:val="000000"/>
          <w:sz w:val="28"/>
          <w:szCs w:val="28"/>
          <w:lang w:val="uz-Cyrl-UZ" w:eastAsia="ru-RU"/>
        </w:rPr>
        <w:t xml:space="preserve"> </w:t>
      </w:r>
      <w:r w:rsidR="00BE1150" w:rsidRPr="00AD3830">
        <w:rPr>
          <w:rFonts w:ascii="Times New Roman" w:eastAsia="Times New Roman" w:hAnsi="Times New Roman" w:cs="Times New Roman"/>
          <w:color w:val="000000"/>
          <w:sz w:val="28"/>
          <w:szCs w:val="28"/>
          <w:lang w:val="uz-Cyrl-UZ" w:eastAsia="ru-RU"/>
        </w:rPr>
        <w:t xml:space="preserve">formatlar va buyumlarni bosib yozish uchun shriftlar kabi hujjatlarni yoki adabiyotlarni bajarish qoidalarini belgilaydigan maxsus standartlar va me’yorlar bilan aniq belgilanmaydigan qismiga. </w:t>
      </w:r>
    </w:p>
    <w:p w14:paraId="13CAE0DF" w14:textId="77777777" w:rsidR="00BE1150" w:rsidRPr="00AD3830" w:rsidRDefault="00BE1150" w:rsidP="00D762EF">
      <w:pPr>
        <w:spacing w:after="0" w:line="240" w:lineRule="auto"/>
        <w:jc w:val="both"/>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b/>
          <w:bCs/>
          <w:color w:val="000000"/>
          <w:sz w:val="28"/>
          <w:szCs w:val="28"/>
          <w:lang w:val="uz-Cyrl-UZ" w:eastAsia="ru-RU"/>
        </w:rPr>
        <w:t>O‘z KHYaT</w:t>
      </w:r>
      <w:r w:rsidRPr="00AD3830">
        <w:rPr>
          <w:rFonts w:ascii="Times New Roman" w:eastAsia="Times New Roman" w:hAnsi="Times New Roman" w:cs="Times New Roman"/>
          <w:color w:val="000000"/>
          <w:sz w:val="28"/>
          <w:szCs w:val="28"/>
          <w:lang w:val="uz-Cyrl-UZ" w:eastAsia="ru-RU"/>
        </w:rPr>
        <w:t xml:space="preserve"> standartlari konstruktorlik hujjatlarini, shuningdek:</w:t>
      </w:r>
    </w:p>
    <w:p w14:paraId="69218FCB" w14:textId="4098662C" w:rsidR="00BE1150" w:rsidRPr="00AD3830" w:rsidRDefault="00307453" w:rsidP="00D762EF">
      <w:pPr>
        <w:spacing w:after="0" w:line="240" w:lineRule="auto"/>
        <w:jc w:val="both"/>
        <w:rPr>
          <w:rFonts w:ascii="Times New Roman" w:eastAsia="Times New Roman" w:hAnsi="Times New Roman" w:cs="Times New Roman"/>
          <w:color w:val="000000"/>
          <w:sz w:val="28"/>
          <w:szCs w:val="28"/>
          <w:lang w:val="uz-Cyrl-UZ" w:eastAsia="ru-RU"/>
        </w:rPr>
      </w:pPr>
      <w:r w:rsidRPr="00AD3830">
        <w:rPr>
          <w:rFonts w:ascii="Times New Roman" w:eastAsia="Times New Roman" w:hAnsi="Times New Roman" w:cs="Times New Roman"/>
          <w:color w:val="000000"/>
          <w:sz w:val="28"/>
          <w:szCs w:val="28"/>
          <w:lang w:eastAsia="ru-RU"/>
        </w:rPr>
        <w:tab/>
      </w:r>
      <w:r w:rsidR="00BE1150" w:rsidRPr="00AD3830">
        <w:rPr>
          <w:rFonts w:ascii="Times New Roman" w:eastAsia="Times New Roman" w:hAnsi="Times New Roman" w:cs="Times New Roman"/>
          <w:color w:val="000000"/>
          <w:sz w:val="28"/>
          <w:szCs w:val="28"/>
          <w:lang w:val="uz-Cyrl-UZ" w:eastAsia="ru-RU"/>
        </w:rPr>
        <w:t xml:space="preserve"> - xo‘jalik yurituvchi sub’ektlarning texnik bo‘linmalarini (me’yoriy tekshirish xizmatlari, texnik hujjatlar bo‘linmalari va sh.o‘) konstruktorlik hujjatlarini tekshirish, hisobga olish, saqlash va ularni ko‘paytirish bilan bog‘liq bo‘lgan tuzulmasi va funksiyalarini belgilovchi qoidalarni;</w:t>
      </w:r>
    </w:p>
    <w:p w14:paraId="47965535" w14:textId="31946A5C" w:rsidR="00BE1150" w:rsidRPr="00AD3830" w:rsidRDefault="00307453" w:rsidP="00D762EF">
      <w:pPr>
        <w:spacing w:after="0" w:line="240" w:lineRule="auto"/>
        <w:jc w:val="both"/>
        <w:rPr>
          <w:rFonts w:ascii="Times New Roman" w:eastAsia="Times New Roman" w:hAnsi="Times New Roman" w:cs="Times New Roman"/>
          <w:color w:val="000000"/>
          <w:sz w:val="28"/>
          <w:szCs w:val="28"/>
          <w:lang w:val="uz-Cyrl-UZ" w:eastAsia="ru-RU"/>
        </w:rPr>
      </w:pPr>
      <w:r w:rsidRPr="00AD3830">
        <w:rPr>
          <w:rFonts w:ascii="Times New Roman" w:eastAsia="Times New Roman" w:hAnsi="Times New Roman" w:cs="Times New Roman"/>
          <w:color w:val="000000"/>
          <w:sz w:val="28"/>
          <w:szCs w:val="28"/>
          <w:lang w:val="uz-Cyrl-UZ" w:eastAsia="ru-RU"/>
        </w:rPr>
        <w:tab/>
      </w:r>
      <w:r w:rsidR="00BE1150" w:rsidRPr="00AD3830">
        <w:rPr>
          <w:rFonts w:ascii="Times New Roman" w:eastAsia="Times New Roman" w:hAnsi="Times New Roman" w:cs="Times New Roman"/>
          <w:color w:val="000000"/>
          <w:sz w:val="28"/>
          <w:szCs w:val="28"/>
          <w:lang w:val="uz-Cyrl-UZ" w:eastAsia="ru-RU"/>
        </w:rPr>
        <w:t>- texnik hujjatlarni guruhlash, komplektlash, saqlash va ishlov berish bo‘yicha yo‘l-yo‘riq ko‘rsatuvchi materiallarni tuzish, muomala qilish, ishlov berish bilan bog‘liq faoliyatni aniqlovchi va aniq belgilovchi tashkiliy uslubiyatli va yo‘l-yo‘riq ishlab chiqarish hujjatlarini ishlab chiqish va nashr etish uchun asos bo‘ladi.</w:t>
      </w:r>
    </w:p>
    <w:p w14:paraId="6D4FB2C2" w14:textId="350A1E43" w:rsidR="00BE1150" w:rsidRPr="00AD3830" w:rsidRDefault="00BE1150" w:rsidP="00D762EF">
      <w:pPr>
        <w:spacing w:after="0" w:line="240" w:lineRule="auto"/>
        <w:jc w:val="both"/>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eastAsia="ru-RU"/>
        </w:rPr>
        <w:t>O‘z KHYaT ga kiradigan standartlar tarkibi belgilangan tartibda</w:t>
      </w:r>
      <w:r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eastAsia="ru-RU"/>
        </w:rPr>
        <w:t>“O‘z</w:t>
      </w:r>
      <w:r w:rsidR="00307453" w:rsidRPr="00AD3830">
        <w:rPr>
          <w:rFonts w:ascii="Times New Roman" w:eastAsia="Times New Roman" w:hAnsi="Times New Roman" w:cs="Times New Roman"/>
          <w:color w:val="000000"/>
          <w:sz w:val="28"/>
          <w:szCs w:val="28"/>
          <w:lang w:eastAsia="ru-RU"/>
        </w:rPr>
        <w:t>TJTS</w:t>
      </w:r>
      <w:r w:rsidRPr="00AD3830">
        <w:rPr>
          <w:rFonts w:ascii="Times New Roman" w:eastAsia="Times New Roman" w:hAnsi="Times New Roman" w:cs="Times New Roman"/>
          <w:color w:val="000000"/>
          <w:sz w:val="28"/>
          <w:szCs w:val="28"/>
          <w:lang w:eastAsia="ru-RU"/>
        </w:rPr>
        <w:t>” agentligi tomonidan aniqlanadi. O‘z KHYaT ga kiruvchi</w:t>
      </w:r>
      <w:r w:rsidRPr="00AD3830">
        <w:rPr>
          <w:rFonts w:ascii="Times New Roman" w:eastAsia="Times New Roman" w:hAnsi="Times New Roman" w:cs="Times New Roman"/>
          <w:color w:val="000000"/>
          <w:sz w:val="28"/>
          <w:szCs w:val="28"/>
          <w:lang w:val="uz-Cyrl-UZ" w:eastAsia="ru-RU"/>
        </w:rPr>
        <w:t xml:space="preserve"> </w:t>
      </w:r>
      <w:r w:rsidRPr="00AD3830">
        <w:rPr>
          <w:rFonts w:ascii="Times New Roman" w:eastAsia="Times New Roman" w:hAnsi="Times New Roman" w:cs="Times New Roman"/>
          <w:color w:val="000000"/>
          <w:sz w:val="28"/>
          <w:szCs w:val="28"/>
          <w:lang w:eastAsia="ru-RU"/>
        </w:rPr>
        <w:t xml:space="preserve">standartlarning umumiy tarkibi </w:t>
      </w:r>
      <w:r w:rsidR="00AD3830">
        <w:rPr>
          <w:rFonts w:ascii="Times New Roman" w:eastAsia="Times New Roman" w:hAnsi="Times New Roman" w:cs="Times New Roman"/>
          <w:color w:val="000000"/>
          <w:sz w:val="28"/>
          <w:szCs w:val="28"/>
          <w:lang w:eastAsia="ru-RU"/>
        </w:rPr>
        <w:t>3.4</w:t>
      </w:r>
      <w:r w:rsidR="00307453" w:rsidRPr="00AD3830">
        <w:rPr>
          <w:rFonts w:ascii="Times New Roman" w:eastAsia="Times New Roman" w:hAnsi="Times New Roman" w:cs="Times New Roman"/>
          <w:color w:val="000000"/>
          <w:sz w:val="28"/>
          <w:szCs w:val="28"/>
          <w:lang w:eastAsia="ru-RU"/>
        </w:rPr>
        <w:t>-</w:t>
      </w:r>
      <w:r w:rsidRPr="00AD3830">
        <w:rPr>
          <w:rFonts w:ascii="Times New Roman" w:eastAsia="Times New Roman" w:hAnsi="Times New Roman" w:cs="Times New Roman"/>
          <w:color w:val="000000"/>
          <w:sz w:val="28"/>
          <w:szCs w:val="28"/>
          <w:lang w:eastAsia="ru-RU"/>
        </w:rPr>
        <w:t>jadvalda ko‘rsatilgan</w:t>
      </w:r>
      <w:r w:rsidR="00307453" w:rsidRPr="00AD3830">
        <w:rPr>
          <w:rFonts w:ascii="Times New Roman" w:eastAsia="Times New Roman" w:hAnsi="Times New Roman" w:cs="Times New Roman"/>
          <w:color w:val="000000"/>
          <w:sz w:val="28"/>
          <w:szCs w:val="28"/>
          <w:lang w:eastAsia="ru-RU"/>
        </w:rPr>
        <w:t>.</w:t>
      </w:r>
    </w:p>
    <w:p w14:paraId="7FFEAD23" w14:textId="14E1CE37" w:rsidR="00307453" w:rsidRPr="00AD3830" w:rsidRDefault="00307453" w:rsidP="00307453">
      <w:pPr>
        <w:spacing w:after="0" w:line="276" w:lineRule="auto"/>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Tasniflash guruhlarining tarkibi</w:t>
      </w:r>
    </w:p>
    <w:p w14:paraId="2589BAE2" w14:textId="31121A38" w:rsidR="00BE1150" w:rsidRPr="00AD3830" w:rsidRDefault="00AD3830" w:rsidP="00307453">
      <w:pPr>
        <w:spacing w:after="0" w:line="276" w:lineRule="auto"/>
        <w:jc w:val="right"/>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3.4</w:t>
      </w:r>
      <w:r w:rsidR="00307453" w:rsidRPr="00AD3830">
        <w:rPr>
          <w:rFonts w:ascii="Times New Roman" w:eastAsia="Times New Roman" w:hAnsi="Times New Roman" w:cs="Times New Roman"/>
          <w:bCs/>
          <w:color w:val="000000"/>
          <w:sz w:val="28"/>
          <w:szCs w:val="28"/>
          <w:lang w:eastAsia="ru-RU"/>
        </w:rPr>
        <w:t>-jadval</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8222"/>
      </w:tblGrid>
      <w:tr w:rsidR="00BE1150" w:rsidRPr="00AD3830" w14:paraId="77CEC005" w14:textId="77777777" w:rsidTr="00AD3830">
        <w:tc>
          <w:tcPr>
            <w:tcW w:w="1242" w:type="dxa"/>
            <w:shd w:val="clear" w:color="auto" w:fill="auto"/>
            <w:vAlign w:val="center"/>
          </w:tcPr>
          <w:p w14:paraId="2FD33410" w14:textId="77777777" w:rsidR="00BE1150" w:rsidRPr="00AD3830" w:rsidRDefault="00BE1150" w:rsidP="00AB2C47">
            <w:pPr>
              <w:spacing w:after="0" w:line="240" w:lineRule="auto"/>
              <w:jc w:val="center"/>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b/>
                <w:color w:val="000000"/>
                <w:sz w:val="28"/>
                <w:szCs w:val="28"/>
                <w:lang w:eastAsia="ru-RU"/>
              </w:rPr>
              <w:t>Guruh shifri</w:t>
            </w:r>
          </w:p>
        </w:tc>
        <w:tc>
          <w:tcPr>
            <w:tcW w:w="8222" w:type="dxa"/>
            <w:shd w:val="clear" w:color="auto" w:fill="auto"/>
            <w:vAlign w:val="center"/>
          </w:tcPr>
          <w:p w14:paraId="548119FC" w14:textId="77777777" w:rsidR="00BE1150" w:rsidRPr="00AD3830" w:rsidRDefault="00BE1150" w:rsidP="00AB2C47">
            <w:pPr>
              <w:spacing w:after="0" w:line="240" w:lineRule="auto"/>
              <w:jc w:val="center"/>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b/>
                <w:color w:val="000000"/>
                <w:sz w:val="28"/>
                <w:szCs w:val="28"/>
                <w:lang w:eastAsia="ru-RU"/>
              </w:rPr>
              <w:t>Standartlar guruhining nomi</w:t>
            </w:r>
          </w:p>
        </w:tc>
      </w:tr>
      <w:tr w:rsidR="00BE1150" w:rsidRPr="00AD3830" w14:paraId="2C6E1470" w14:textId="77777777" w:rsidTr="00C46CD9">
        <w:tc>
          <w:tcPr>
            <w:tcW w:w="1242" w:type="dxa"/>
            <w:shd w:val="clear" w:color="auto" w:fill="auto"/>
          </w:tcPr>
          <w:p w14:paraId="51A97A19" w14:textId="77777777" w:rsidR="00BE1150" w:rsidRPr="00AD3830" w:rsidRDefault="00BE1150" w:rsidP="00AB2C47">
            <w:pPr>
              <w:spacing w:after="0" w:line="240" w:lineRule="auto"/>
              <w:jc w:val="center"/>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b/>
                <w:bCs/>
                <w:color w:val="000000"/>
                <w:sz w:val="28"/>
                <w:szCs w:val="28"/>
                <w:lang w:val="uz-Cyrl-UZ" w:eastAsia="ru-RU"/>
              </w:rPr>
              <w:t>0</w:t>
            </w:r>
          </w:p>
        </w:tc>
        <w:tc>
          <w:tcPr>
            <w:tcW w:w="8222" w:type="dxa"/>
            <w:shd w:val="clear" w:color="auto" w:fill="auto"/>
          </w:tcPr>
          <w:p w14:paraId="6DBDFBB4" w14:textId="77777777" w:rsidR="00BE1150" w:rsidRPr="00AD3830" w:rsidRDefault="00BE1150" w:rsidP="00AB2C47">
            <w:pPr>
              <w:spacing w:after="0" w:line="240" w:lineRule="auto"/>
              <w:jc w:val="both"/>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color w:val="000000"/>
                <w:sz w:val="28"/>
                <w:szCs w:val="28"/>
                <w:lang w:eastAsia="ru-RU"/>
              </w:rPr>
              <w:t>Asosiy qoidalar</w:t>
            </w:r>
          </w:p>
        </w:tc>
      </w:tr>
      <w:tr w:rsidR="00BE1150" w:rsidRPr="00AD3830" w14:paraId="62228006" w14:textId="77777777" w:rsidTr="00C46CD9">
        <w:tc>
          <w:tcPr>
            <w:tcW w:w="1242" w:type="dxa"/>
            <w:shd w:val="clear" w:color="auto" w:fill="auto"/>
          </w:tcPr>
          <w:p w14:paraId="1612E3AF" w14:textId="77777777" w:rsidR="00BE1150" w:rsidRPr="00AD3830" w:rsidRDefault="00BE1150" w:rsidP="00AB2C47">
            <w:pPr>
              <w:spacing w:after="0" w:line="240" w:lineRule="auto"/>
              <w:jc w:val="center"/>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b/>
                <w:bCs/>
                <w:color w:val="000000"/>
                <w:sz w:val="28"/>
                <w:szCs w:val="28"/>
                <w:lang w:val="uz-Cyrl-UZ" w:eastAsia="ru-RU"/>
              </w:rPr>
              <w:t>1</w:t>
            </w:r>
          </w:p>
        </w:tc>
        <w:tc>
          <w:tcPr>
            <w:tcW w:w="8222" w:type="dxa"/>
            <w:shd w:val="clear" w:color="auto" w:fill="auto"/>
          </w:tcPr>
          <w:p w14:paraId="6DB55FA0" w14:textId="77777777" w:rsidR="00BE1150" w:rsidRPr="00AD3830" w:rsidRDefault="00BE1150" w:rsidP="00AB2C47">
            <w:pPr>
              <w:spacing w:after="0" w:line="240" w:lineRule="auto"/>
              <w:jc w:val="both"/>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color w:val="000000"/>
                <w:sz w:val="28"/>
                <w:szCs w:val="28"/>
                <w:lang w:eastAsia="ru-RU"/>
              </w:rPr>
              <w:t>Umumiy qoidalar</w:t>
            </w:r>
          </w:p>
        </w:tc>
      </w:tr>
      <w:tr w:rsidR="00BE1150" w:rsidRPr="00AD3830" w14:paraId="5400FF6E" w14:textId="77777777" w:rsidTr="00C46CD9">
        <w:tc>
          <w:tcPr>
            <w:tcW w:w="1242" w:type="dxa"/>
            <w:shd w:val="clear" w:color="auto" w:fill="auto"/>
          </w:tcPr>
          <w:p w14:paraId="60964C9B" w14:textId="77777777" w:rsidR="00BE1150" w:rsidRPr="00AD3830" w:rsidRDefault="00BE1150" w:rsidP="00AB2C47">
            <w:pPr>
              <w:spacing w:after="0" w:line="240" w:lineRule="auto"/>
              <w:jc w:val="center"/>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b/>
                <w:bCs/>
                <w:color w:val="000000"/>
                <w:sz w:val="28"/>
                <w:szCs w:val="28"/>
                <w:lang w:val="uz-Cyrl-UZ" w:eastAsia="ru-RU"/>
              </w:rPr>
              <w:t>2</w:t>
            </w:r>
          </w:p>
        </w:tc>
        <w:tc>
          <w:tcPr>
            <w:tcW w:w="8222" w:type="dxa"/>
            <w:shd w:val="clear" w:color="auto" w:fill="auto"/>
          </w:tcPr>
          <w:p w14:paraId="0105BBC4" w14:textId="77777777" w:rsidR="00BE1150" w:rsidRPr="00AD3830" w:rsidRDefault="00BE1150" w:rsidP="00AB2C47">
            <w:pPr>
              <w:spacing w:after="0" w:line="240" w:lineRule="auto"/>
              <w:jc w:val="both"/>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color w:val="000000"/>
                <w:sz w:val="28"/>
                <w:szCs w:val="28"/>
                <w:lang w:eastAsia="ru-RU"/>
              </w:rPr>
              <w:t>Konstruktorlik hujjatlarida buyumlarni tasniflanishi va belgilanishi</w:t>
            </w:r>
          </w:p>
        </w:tc>
      </w:tr>
      <w:tr w:rsidR="00BE1150" w:rsidRPr="00AD3830" w14:paraId="6CB29A20" w14:textId="77777777" w:rsidTr="00C46CD9">
        <w:tc>
          <w:tcPr>
            <w:tcW w:w="1242" w:type="dxa"/>
            <w:shd w:val="clear" w:color="auto" w:fill="auto"/>
          </w:tcPr>
          <w:p w14:paraId="455405C4" w14:textId="77777777" w:rsidR="00BE1150" w:rsidRPr="00AD3830" w:rsidRDefault="00BE1150" w:rsidP="00AB2C47">
            <w:pPr>
              <w:spacing w:after="0" w:line="240" w:lineRule="auto"/>
              <w:jc w:val="center"/>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b/>
                <w:bCs/>
                <w:color w:val="000000"/>
                <w:sz w:val="28"/>
                <w:szCs w:val="28"/>
                <w:lang w:val="uz-Cyrl-UZ" w:eastAsia="ru-RU"/>
              </w:rPr>
              <w:t>3</w:t>
            </w:r>
          </w:p>
        </w:tc>
        <w:tc>
          <w:tcPr>
            <w:tcW w:w="8222" w:type="dxa"/>
            <w:shd w:val="clear" w:color="auto" w:fill="auto"/>
          </w:tcPr>
          <w:p w14:paraId="436DF73C" w14:textId="77777777" w:rsidR="00BE1150" w:rsidRPr="00AD3830" w:rsidRDefault="00BE1150" w:rsidP="00AB2C47">
            <w:pPr>
              <w:spacing w:after="0" w:line="240" w:lineRule="auto"/>
              <w:jc w:val="both"/>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color w:val="000000"/>
                <w:sz w:val="28"/>
                <w:szCs w:val="28"/>
                <w:lang w:val="ru-RU" w:eastAsia="ru-RU"/>
              </w:rPr>
              <w:t>Chizmalarni bajarilishini umumiy qoidalari</w:t>
            </w:r>
          </w:p>
        </w:tc>
      </w:tr>
      <w:tr w:rsidR="00BE1150" w:rsidRPr="00AD3830" w14:paraId="4261C510" w14:textId="77777777" w:rsidTr="00C46CD9">
        <w:tc>
          <w:tcPr>
            <w:tcW w:w="1242" w:type="dxa"/>
            <w:shd w:val="clear" w:color="auto" w:fill="auto"/>
          </w:tcPr>
          <w:p w14:paraId="1ACFBBF5" w14:textId="77777777" w:rsidR="00BE1150" w:rsidRPr="00AD3830" w:rsidRDefault="00BE1150" w:rsidP="00AB2C47">
            <w:pPr>
              <w:spacing w:after="0" w:line="240" w:lineRule="auto"/>
              <w:jc w:val="center"/>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b/>
                <w:bCs/>
                <w:color w:val="000000"/>
                <w:sz w:val="28"/>
                <w:szCs w:val="28"/>
                <w:lang w:val="uz-Cyrl-UZ" w:eastAsia="ru-RU"/>
              </w:rPr>
              <w:t>4</w:t>
            </w:r>
          </w:p>
        </w:tc>
        <w:tc>
          <w:tcPr>
            <w:tcW w:w="8222" w:type="dxa"/>
            <w:shd w:val="clear" w:color="auto" w:fill="auto"/>
          </w:tcPr>
          <w:p w14:paraId="2E6A62EC" w14:textId="77777777" w:rsidR="00BE1150" w:rsidRPr="00AD3830" w:rsidRDefault="00BE1150" w:rsidP="00AB2C47">
            <w:pPr>
              <w:spacing w:after="0" w:line="240" w:lineRule="auto"/>
              <w:jc w:val="both"/>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color w:val="000000"/>
                <w:sz w:val="28"/>
                <w:szCs w:val="28"/>
                <w:lang w:eastAsia="ru-RU"/>
              </w:rPr>
              <w:t>Mashinasozlik va asbobsozlik chizmalarini bajarish qoidalari</w:t>
            </w:r>
          </w:p>
        </w:tc>
      </w:tr>
      <w:tr w:rsidR="00BE1150" w:rsidRPr="00AD3830" w14:paraId="0731D99D" w14:textId="77777777" w:rsidTr="00C46CD9">
        <w:tc>
          <w:tcPr>
            <w:tcW w:w="1242" w:type="dxa"/>
            <w:shd w:val="clear" w:color="auto" w:fill="auto"/>
          </w:tcPr>
          <w:p w14:paraId="3BD1BBAC" w14:textId="77777777" w:rsidR="00BE1150" w:rsidRPr="00AD3830" w:rsidRDefault="00BE1150" w:rsidP="00AB2C47">
            <w:pPr>
              <w:spacing w:after="0" w:line="240" w:lineRule="auto"/>
              <w:jc w:val="center"/>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b/>
                <w:bCs/>
                <w:color w:val="000000"/>
                <w:sz w:val="28"/>
                <w:szCs w:val="28"/>
                <w:lang w:val="uz-Cyrl-UZ" w:eastAsia="ru-RU"/>
              </w:rPr>
              <w:t>5</w:t>
            </w:r>
          </w:p>
        </w:tc>
        <w:tc>
          <w:tcPr>
            <w:tcW w:w="8222" w:type="dxa"/>
            <w:shd w:val="clear" w:color="auto" w:fill="auto"/>
          </w:tcPr>
          <w:p w14:paraId="78198C8C" w14:textId="4FB02359" w:rsidR="00BE1150" w:rsidRPr="00AD3830" w:rsidRDefault="00BE1150" w:rsidP="00AB2C47">
            <w:pPr>
              <w:spacing w:after="0" w:line="240" w:lineRule="auto"/>
              <w:jc w:val="both"/>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color w:val="000000"/>
                <w:sz w:val="28"/>
                <w:szCs w:val="28"/>
                <w:lang w:eastAsia="ru-RU"/>
              </w:rPr>
              <w:t>Konstruktorlik hujjatlarini muomalasi (hisobi, saqlash, takrorlash,</w:t>
            </w:r>
            <w:r w:rsidR="00C46CD9" w:rsidRPr="00AD3830">
              <w:rPr>
                <w:rFonts w:ascii="Times New Roman" w:eastAsia="Times New Roman" w:hAnsi="Times New Roman" w:cs="Times New Roman"/>
                <w:color w:val="000000"/>
                <w:sz w:val="28"/>
                <w:szCs w:val="28"/>
                <w:lang w:eastAsia="ru-RU"/>
              </w:rPr>
              <w:t xml:space="preserve"> </w:t>
            </w:r>
            <w:r w:rsidRPr="00AD3830">
              <w:rPr>
                <w:rFonts w:ascii="Times New Roman" w:eastAsia="Times New Roman" w:hAnsi="Times New Roman" w:cs="Times New Roman"/>
                <w:color w:val="000000"/>
                <w:sz w:val="28"/>
                <w:szCs w:val="28"/>
                <w:lang w:eastAsia="ru-RU"/>
              </w:rPr>
              <w:t>o‘zgartirish kiritish) qoidalari</w:t>
            </w:r>
          </w:p>
        </w:tc>
      </w:tr>
      <w:tr w:rsidR="00BE1150" w:rsidRPr="00AD3830" w14:paraId="4AC3FFB2" w14:textId="77777777" w:rsidTr="00C46CD9">
        <w:tc>
          <w:tcPr>
            <w:tcW w:w="1242" w:type="dxa"/>
            <w:shd w:val="clear" w:color="auto" w:fill="auto"/>
          </w:tcPr>
          <w:p w14:paraId="1E760E2A" w14:textId="77777777" w:rsidR="00BE1150" w:rsidRPr="00AD3830" w:rsidRDefault="00BE1150" w:rsidP="00AB2C47">
            <w:pPr>
              <w:spacing w:after="0" w:line="240" w:lineRule="auto"/>
              <w:jc w:val="center"/>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b/>
                <w:bCs/>
                <w:color w:val="000000"/>
                <w:sz w:val="28"/>
                <w:szCs w:val="28"/>
                <w:lang w:val="uz-Cyrl-UZ" w:eastAsia="ru-RU"/>
              </w:rPr>
              <w:t>6</w:t>
            </w:r>
          </w:p>
        </w:tc>
        <w:tc>
          <w:tcPr>
            <w:tcW w:w="8222" w:type="dxa"/>
            <w:shd w:val="clear" w:color="auto" w:fill="auto"/>
          </w:tcPr>
          <w:p w14:paraId="320A2897" w14:textId="77777777" w:rsidR="00BE1150" w:rsidRPr="00AD3830" w:rsidRDefault="00BE1150" w:rsidP="00AB2C47">
            <w:pPr>
              <w:spacing w:after="0" w:line="240" w:lineRule="auto"/>
              <w:jc w:val="both"/>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color w:val="000000"/>
                <w:sz w:val="28"/>
                <w:szCs w:val="28"/>
                <w:lang w:eastAsia="ru-RU"/>
              </w:rPr>
              <w:t>Ishlatish va ta’mirlash hujjatlarini bajarish qoidalari</w:t>
            </w:r>
          </w:p>
        </w:tc>
      </w:tr>
      <w:tr w:rsidR="00BE1150" w:rsidRPr="00AD3830" w14:paraId="7AE5D0F6" w14:textId="77777777" w:rsidTr="00C46CD9">
        <w:tc>
          <w:tcPr>
            <w:tcW w:w="1242" w:type="dxa"/>
            <w:shd w:val="clear" w:color="auto" w:fill="auto"/>
          </w:tcPr>
          <w:p w14:paraId="5C353D82" w14:textId="77777777" w:rsidR="00BE1150" w:rsidRPr="00AD3830" w:rsidRDefault="00BE1150" w:rsidP="00AB2C47">
            <w:pPr>
              <w:spacing w:after="0" w:line="240" w:lineRule="auto"/>
              <w:jc w:val="center"/>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b/>
                <w:bCs/>
                <w:color w:val="000000"/>
                <w:sz w:val="28"/>
                <w:szCs w:val="28"/>
                <w:lang w:val="uz-Cyrl-UZ" w:eastAsia="ru-RU"/>
              </w:rPr>
              <w:t>7</w:t>
            </w:r>
          </w:p>
        </w:tc>
        <w:tc>
          <w:tcPr>
            <w:tcW w:w="8222" w:type="dxa"/>
            <w:shd w:val="clear" w:color="auto" w:fill="auto"/>
          </w:tcPr>
          <w:p w14:paraId="01858902" w14:textId="77777777" w:rsidR="00BE1150" w:rsidRPr="00AD3830" w:rsidRDefault="00BE1150" w:rsidP="00AB2C47">
            <w:pPr>
              <w:spacing w:after="0" w:line="240" w:lineRule="auto"/>
              <w:jc w:val="both"/>
              <w:rPr>
                <w:rFonts w:ascii="Times New Roman" w:eastAsia="Times New Roman" w:hAnsi="Times New Roman" w:cs="Times New Roman"/>
                <w:color w:val="000000"/>
                <w:sz w:val="28"/>
                <w:szCs w:val="28"/>
                <w:lang w:val="ru-RU" w:eastAsia="ru-RU"/>
              </w:rPr>
            </w:pPr>
            <w:r w:rsidRPr="00AD3830">
              <w:rPr>
                <w:rFonts w:ascii="Times New Roman" w:eastAsia="Times New Roman" w:hAnsi="Times New Roman" w:cs="Times New Roman"/>
                <w:color w:val="000000"/>
                <w:sz w:val="28"/>
                <w:szCs w:val="28"/>
                <w:lang w:val="ru-RU" w:eastAsia="ru-RU"/>
              </w:rPr>
              <w:t>Sxemalarni bajarish qoidalari</w:t>
            </w:r>
          </w:p>
        </w:tc>
      </w:tr>
      <w:tr w:rsidR="00BE1150" w:rsidRPr="00AD3830" w14:paraId="401BB1AA" w14:textId="77777777" w:rsidTr="00C46CD9">
        <w:tc>
          <w:tcPr>
            <w:tcW w:w="1242" w:type="dxa"/>
            <w:shd w:val="clear" w:color="auto" w:fill="auto"/>
          </w:tcPr>
          <w:p w14:paraId="5D8E7942" w14:textId="77777777" w:rsidR="00BE1150" w:rsidRPr="00AD3830" w:rsidRDefault="00BE1150" w:rsidP="00AB2C47">
            <w:pPr>
              <w:spacing w:after="0" w:line="240" w:lineRule="auto"/>
              <w:jc w:val="center"/>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b/>
                <w:bCs/>
                <w:color w:val="000000"/>
                <w:sz w:val="28"/>
                <w:szCs w:val="28"/>
                <w:lang w:val="uz-Cyrl-UZ" w:eastAsia="ru-RU"/>
              </w:rPr>
              <w:t>8</w:t>
            </w:r>
          </w:p>
        </w:tc>
        <w:tc>
          <w:tcPr>
            <w:tcW w:w="8222" w:type="dxa"/>
            <w:shd w:val="clear" w:color="auto" w:fill="auto"/>
          </w:tcPr>
          <w:p w14:paraId="3DCEC300" w14:textId="77777777" w:rsidR="00BE1150" w:rsidRPr="00AD3830" w:rsidRDefault="00BE1150" w:rsidP="00AB2C47">
            <w:pPr>
              <w:spacing w:after="0" w:line="240" w:lineRule="auto"/>
              <w:jc w:val="both"/>
              <w:rPr>
                <w:rFonts w:ascii="Times New Roman" w:eastAsia="Times New Roman" w:hAnsi="Times New Roman" w:cs="Times New Roman"/>
                <w:color w:val="000000"/>
                <w:sz w:val="28"/>
                <w:szCs w:val="28"/>
                <w:lang w:val="ru-RU" w:eastAsia="ru-RU"/>
              </w:rPr>
            </w:pPr>
            <w:r w:rsidRPr="00AD3830">
              <w:rPr>
                <w:rFonts w:ascii="Times New Roman" w:eastAsia="Times New Roman" w:hAnsi="Times New Roman" w:cs="Times New Roman"/>
                <w:color w:val="000000"/>
                <w:sz w:val="28"/>
                <w:szCs w:val="28"/>
                <w:lang w:val="ru-RU" w:eastAsia="ru-RU"/>
              </w:rPr>
              <w:t>Kemasozlik hujjatlarini bajarish qoidalari</w:t>
            </w:r>
          </w:p>
        </w:tc>
      </w:tr>
      <w:tr w:rsidR="00BE1150" w:rsidRPr="00AD3830" w14:paraId="325C1A08" w14:textId="77777777" w:rsidTr="00C46CD9">
        <w:tc>
          <w:tcPr>
            <w:tcW w:w="1242" w:type="dxa"/>
            <w:shd w:val="clear" w:color="auto" w:fill="auto"/>
          </w:tcPr>
          <w:p w14:paraId="017B985C" w14:textId="77777777" w:rsidR="00BE1150" w:rsidRPr="00AD3830" w:rsidRDefault="00BE1150" w:rsidP="00AB2C47">
            <w:pPr>
              <w:spacing w:after="0" w:line="240" w:lineRule="auto"/>
              <w:jc w:val="center"/>
              <w:rPr>
                <w:rFonts w:ascii="Times New Roman" w:eastAsia="Times New Roman" w:hAnsi="Times New Roman" w:cs="Times New Roman"/>
                <w:b/>
                <w:bCs/>
                <w:color w:val="000000"/>
                <w:sz w:val="28"/>
                <w:szCs w:val="28"/>
                <w:lang w:val="uz-Cyrl-UZ" w:eastAsia="ru-RU"/>
              </w:rPr>
            </w:pPr>
            <w:r w:rsidRPr="00AD3830">
              <w:rPr>
                <w:rFonts w:ascii="Times New Roman" w:eastAsia="Times New Roman" w:hAnsi="Times New Roman" w:cs="Times New Roman"/>
                <w:b/>
                <w:bCs/>
                <w:color w:val="000000"/>
                <w:sz w:val="28"/>
                <w:szCs w:val="28"/>
                <w:lang w:val="uz-Cyrl-UZ" w:eastAsia="ru-RU"/>
              </w:rPr>
              <w:t>9</w:t>
            </w:r>
          </w:p>
        </w:tc>
        <w:tc>
          <w:tcPr>
            <w:tcW w:w="8222" w:type="dxa"/>
            <w:shd w:val="clear" w:color="auto" w:fill="auto"/>
          </w:tcPr>
          <w:p w14:paraId="7D90AD7A" w14:textId="77777777" w:rsidR="00BE1150" w:rsidRPr="00AD3830" w:rsidRDefault="00BE1150" w:rsidP="00AB2C47">
            <w:pPr>
              <w:spacing w:after="0" w:line="240" w:lineRule="auto"/>
              <w:jc w:val="both"/>
              <w:rPr>
                <w:rFonts w:ascii="Times New Roman" w:eastAsia="Times New Roman" w:hAnsi="Times New Roman" w:cs="Times New Roman"/>
                <w:color w:val="000000"/>
                <w:sz w:val="28"/>
                <w:szCs w:val="28"/>
                <w:lang w:val="ru-RU" w:eastAsia="ru-RU"/>
              </w:rPr>
            </w:pPr>
            <w:r w:rsidRPr="00AD3830">
              <w:rPr>
                <w:rFonts w:ascii="Times New Roman" w:eastAsia="Times New Roman" w:hAnsi="Times New Roman" w:cs="Times New Roman"/>
                <w:color w:val="000000"/>
                <w:sz w:val="28"/>
                <w:szCs w:val="28"/>
                <w:lang w:val="ru-RU" w:eastAsia="ru-RU"/>
              </w:rPr>
              <w:t>Boshqa standartlar</w:t>
            </w:r>
          </w:p>
        </w:tc>
      </w:tr>
    </w:tbl>
    <w:p w14:paraId="125F7BC0" w14:textId="77777777" w:rsidR="00BE1150" w:rsidRPr="00AD3830" w:rsidRDefault="00BE1150" w:rsidP="00BE1150">
      <w:pPr>
        <w:widowControl w:val="0"/>
        <w:spacing w:after="0" w:line="276" w:lineRule="auto"/>
        <w:jc w:val="both"/>
        <w:outlineLvl w:val="0"/>
        <w:rPr>
          <w:rFonts w:ascii="Times New Roman" w:eastAsia="Times New Roman" w:hAnsi="Times New Roman" w:cs="Times New Roman"/>
          <w:sz w:val="28"/>
          <w:szCs w:val="28"/>
          <w:lang w:eastAsia="ru-RU"/>
        </w:rPr>
      </w:pPr>
    </w:p>
    <w:p w14:paraId="33FAFAEB" w14:textId="221D28C0" w:rsidR="00307453" w:rsidRPr="00AD3830" w:rsidRDefault="00BE1150" w:rsidP="00D762EF">
      <w:pPr>
        <w:widowControl w:val="0"/>
        <w:spacing w:after="0" w:line="240" w:lineRule="auto"/>
        <w:jc w:val="both"/>
        <w:outlineLvl w:val="0"/>
        <w:rPr>
          <w:rFonts w:ascii="Times New Roman" w:eastAsia="Times New Roman" w:hAnsi="Times New Roman" w:cs="Times New Roman"/>
          <w:sz w:val="28"/>
          <w:szCs w:val="28"/>
          <w:lang w:val="uz-Cyrl-UZ" w:eastAsia="ru-RU"/>
        </w:rPr>
      </w:pPr>
      <w:r w:rsidRPr="00AD3830">
        <w:rPr>
          <w:rFonts w:ascii="Times New Roman" w:eastAsia="Times New Roman" w:hAnsi="Times New Roman" w:cs="Times New Roman"/>
          <w:sz w:val="28"/>
          <w:szCs w:val="28"/>
          <w:lang w:val="uz-Cyrl-UZ" w:eastAsia="ru-RU"/>
        </w:rPr>
        <w:t xml:space="preserve">        </w:t>
      </w:r>
      <w:r w:rsidRPr="00AD3830">
        <w:rPr>
          <w:rFonts w:ascii="Times New Roman" w:eastAsia="Times New Roman" w:hAnsi="Times New Roman" w:cs="Times New Roman"/>
          <w:sz w:val="28"/>
          <w:szCs w:val="28"/>
          <w:lang w:val="x-none" w:eastAsia="ru-RU"/>
        </w:rPr>
        <w:t>Bir nechta tasniflash guruhlari uchun talablarni belgilaydigan standartlar</w:t>
      </w:r>
      <w:r w:rsidRPr="00AD3830">
        <w:rPr>
          <w:rFonts w:ascii="Times New Roman" w:eastAsia="Times New Roman" w:hAnsi="Times New Roman" w:cs="Times New Roman"/>
          <w:sz w:val="28"/>
          <w:szCs w:val="28"/>
          <w:lang w:eastAsia="ru-RU"/>
        </w:rPr>
        <w:t xml:space="preserve"> </w:t>
      </w:r>
      <w:r w:rsidRPr="00AD3830">
        <w:rPr>
          <w:rFonts w:ascii="Times New Roman" w:eastAsia="Times New Roman" w:hAnsi="Times New Roman" w:cs="Times New Roman"/>
          <w:sz w:val="28"/>
          <w:szCs w:val="28"/>
          <w:lang w:val="x-none" w:eastAsia="ru-RU"/>
        </w:rPr>
        <w:t>birinchi (nomerlarni olib borish tartibi bo‘yicha) guruhga kiritiladi. O‘z KHYaT</w:t>
      </w:r>
      <w:r w:rsidRPr="00AD3830">
        <w:rPr>
          <w:rFonts w:ascii="Times New Roman" w:eastAsia="Times New Roman" w:hAnsi="Times New Roman" w:cs="Times New Roman"/>
          <w:sz w:val="28"/>
          <w:szCs w:val="28"/>
          <w:lang w:eastAsia="ru-RU"/>
        </w:rPr>
        <w:t xml:space="preserve"> </w:t>
      </w:r>
      <w:r w:rsidRPr="00AD3830">
        <w:rPr>
          <w:rFonts w:ascii="Times New Roman" w:eastAsia="Times New Roman" w:hAnsi="Times New Roman" w:cs="Times New Roman"/>
          <w:sz w:val="28"/>
          <w:szCs w:val="28"/>
          <w:lang w:val="x-none" w:eastAsia="ru-RU"/>
        </w:rPr>
        <w:t>barcha standartlari tarmoqlararo standartlashtirish tizimlarining 2-sinfiga kiradi.</w:t>
      </w:r>
      <w:r w:rsidRPr="00AD3830">
        <w:rPr>
          <w:rFonts w:ascii="Times New Roman" w:eastAsia="Times New Roman" w:hAnsi="Times New Roman" w:cs="Times New Roman"/>
          <w:sz w:val="28"/>
          <w:szCs w:val="28"/>
          <w:lang w:eastAsia="ru-RU"/>
        </w:rPr>
        <w:t xml:space="preserve"> </w:t>
      </w:r>
      <w:r w:rsidR="00307453" w:rsidRPr="00AD3830">
        <w:rPr>
          <w:rFonts w:ascii="Times New Roman" w:eastAsia="Times New Roman" w:hAnsi="Times New Roman" w:cs="Times New Roman"/>
          <w:sz w:val="28"/>
          <w:szCs w:val="28"/>
          <w:lang w:eastAsia="ru-RU"/>
        </w:rPr>
        <w:tab/>
      </w:r>
      <w:r w:rsidRPr="00AD3830">
        <w:rPr>
          <w:rFonts w:ascii="Times New Roman" w:eastAsia="Times New Roman" w:hAnsi="Times New Roman" w:cs="Times New Roman"/>
          <w:sz w:val="28"/>
          <w:szCs w:val="28"/>
          <w:lang w:val="x-none" w:eastAsia="ru-RU"/>
        </w:rPr>
        <w:t>O‘z KHYaT standartlarini belgilanishi tasniflash prinsipi bo‘yicha tuziladi.</w:t>
      </w:r>
      <w:r w:rsidRPr="00AD3830">
        <w:rPr>
          <w:rFonts w:ascii="Times New Roman" w:eastAsia="Times New Roman" w:hAnsi="Times New Roman" w:cs="Times New Roman"/>
          <w:sz w:val="28"/>
          <w:szCs w:val="28"/>
          <w:lang w:eastAsia="ru-RU"/>
        </w:rPr>
        <w:t xml:space="preserve"> </w:t>
      </w:r>
      <w:r w:rsidRPr="00AD3830">
        <w:rPr>
          <w:rFonts w:ascii="Times New Roman" w:eastAsia="Times New Roman" w:hAnsi="Times New Roman" w:cs="Times New Roman"/>
          <w:sz w:val="28"/>
          <w:szCs w:val="28"/>
          <w:lang w:val="x-none" w:eastAsia="ru-RU"/>
        </w:rPr>
        <w:t>Standartni raqami O‘z KHYaT standartlari sinfiga berilgan 2 raqamidan;</w:t>
      </w:r>
      <w:r w:rsidR="00C46CD9" w:rsidRPr="00AD3830">
        <w:rPr>
          <w:rFonts w:ascii="Times New Roman" w:eastAsia="Times New Roman" w:hAnsi="Times New Roman" w:cs="Times New Roman"/>
          <w:sz w:val="28"/>
          <w:szCs w:val="28"/>
          <w:lang w:eastAsia="ru-RU"/>
        </w:rPr>
        <w:t xml:space="preserve"> </w:t>
      </w:r>
      <w:r w:rsidRPr="00AD3830">
        <w:rPr>
          <w:rFonts w:ascii="Times New Roman" w:eastAsia="Times New Roman" w:hAnsi="Times New Roman" w:cs="Times New Roman"/>
          <w:sz w:val="28"/>
          <w:szCs w:val="28"/>
          <w:lang w:val="x-none" w:eastAsia="ru-RU"/>
        </w:rPr>
        <w:t xml:space="preserve">(nuqtadan </w:t>
      </w:r>
      <w:r w:rsidRPr="00AD3830">
        <w:rPr>
          <w:rFonts w:ascii="Times New Roman" w:eastAsia="Times New Roman" w:hAnsi="Times New Roman" w:cs="Times New Roman"/>
          <w:sz w:val="28"/>
          <w:szCs w:val="28"/>
          <w:lang w:val="x-none" w:eastAsia="ru-RU"/>
        </w:rPr>
        <w:lastRenderedPageBreak/>
        <w:t>keyin) standartlarni tasniflash guruhini belgilovchi bitta raqamdan; standartni ushbu guruhdagi tartib raqamini belgilaydigan ikki xonali raqamdan</w:t>
      </w:r>
      <w:r w:rsidRPr="00AD3830">
        <w:rPr>
          <w:rFonts w:ascii="Times New Roman" w:eastAsia="Times New Roman" w:hAnsi="Times New Roman" w:cs="Times New Roman"/>
          <w:sz w:val="28"/>
          <w:szCs w:val="28"/>
          <w:lang w:eastAsia="ru-RU"/>
        </w:rPr>
        <w:t xml:space="preserve"> </w:t>
      </w:r>
      <w:r w:rsidRPr="00AD3830">
        <w:rPr>
          <w:rFonts w:ascii="Times New Roman" w:eastAsia="Times New Roman" w:hAnsi="Times New Roman" w:cs="Times New Roman"/>
          <w:sz w:val="28"/>
          <w:szCs w:val="28"/>
          <w:lang w:val="x-none" w:eastAsia="ru-RU"/>
        </w:rPr>
        <w:t>va (ikki nuqtadan so‘ng) standartni ro‘yxatga olish yilini ko‘rsatuvchi to‘rt</w:t>
      </w:r>
      <w:r w:rsidRPr="00AD3830">
        <w:rPr>
          <w:rFonts w:ascii="Times New Roman" w:eastAsia="Times New Roman" w:hAnsi="Times New Roman" w:cs="Times New Roman"/>
          <w:sz w:val="28"/>
          <w:szCs w:val="28"/>
          <w:lang w:eastAsia="ru-RU"/>
        </w:rPr>
        <w:t xml:space="preserve"> </w:t>
      </w:r>
      <w:r w:rsidR="00307453" w:rsidRPr="00AD3830">
        <w:rPr>
          <w:rFonts w:ascii="Times New Roman" w:eastAsia="Times New Roman" w:hAnsi="Times New Roman" w:cs="Times New Roman"/>
          <w:sz w:val="28"/>
          <w:szCs w:val="28"/>
          <w:lang w:val="x-none" w:eastAsia="ru-RU"/>
        </w:rPr>
        <w:t>xonali raqamdan tashkil topadi</w:t>
      </w:r>
      <w:r w:rsidR="00307453" w:rsidRPr="00AD3830">
        <w:rPr>
          <w:rFonts w:ascii="Times New Roman" w:eastAsia="Times New Roman" w:hAnsi="Times New Roman" w:cs="Times New Roman"/>
          <w:sz w:val="28"/>
          <w:szCs w:val="28"/>
          <w:lang w:eastAsia="ru-RU"/>
        </w:rPr>
        <w:t xml:space="preserve"> (3.1-rasm)</w:t>
      </w:r>
      <w:r w:rsidRPr="00AD3830">
        <w:rPr>
          <w:rFonts w:ascii="Times New Roman" w:eastAsia="Times New Roman" w:hAnsi="Times New Roman" w:cs="Times New Roman"/>
          <w:sz w:val="28"/>
          <w:szCs w:val="28"/>
          <w:lang w:val="uz-Cyrl-UZ" w:eastAsia="ru-RU"/>
        </w:rPr>
        <w:t xml:space="preserve">. </w:t>
      </w:r>
    </w:p>
    <w:p w14:paraId="3E55646E" w14:textId="29028B64" w:rsidR="00307453" w:rsidRPr="00AD3830" w:rsidRDefault="00307453" w:rsidP="00307453">
      <w:pPr>
        <w:widowControl w:val="0"/>
        <w:spacing w:after="0" w:line="276" w:lineRule="auto"/>
        <w:jc w:val="center"/>
        <w:outlineLvl w:val="0"/>
        <w:rPr>
          <w:rFonts w:ascii="Times New Roman" w:eastAsia="Times New Roman" w:hAnsi="Times New Roman" w:cs="Times New Roman"/>
          <w:sz w:val="28"/>
          <w:szCs w:val="28"/>
          <w:lang w:eastAsia="ru-RU"/>
        </w:rPr>
      </w:pPr>
      <w:r w:rsidRPr="00AD3830">
        <w:rPr>
          <w:rFonts w:ascii="Times New Roman" w:hAnsi="Times New Roman" w:cs="Times New Roman"/>
          <w:noProof/>
          <w:lang w:val="ru-RU" w:eastAsia="ru-RU"/>
        </w:rPr>
        <w:drawing>
          <wp:inline distT="0" distB="0" distL="0" distR="0" wp14:anchorId="61AA511F" wp14:editId="24E0FD25">
            <wp:extent cx="5862320" cy="3566160"/>
            <wp:effectExtent l="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biLevel thresh="75000"/>
                      <a:extLst>
                        <a:ext uri="{BEBA8EAE-BF5A-486C-A8C5-ECC9F3942E4B}">
                          <a14:imgProps xmlns:a14="http://schemas.microsoft.com/office/drawing/2010/main">
                            <a14:imgLayer r:embed="rId10">
                              <a14:imgEffect>
                                <a14:sharpenSoften amount="50000"/>
                              </a14:imgEffect>
                              <a14:imgEffect>
                                <a14:brightnessContrast contrast="-20000"/>
                              </a14:imgEffect>
                            </a14:imgLayer>
                          </a14:imgProps>
                        </a:ext>
                      </a:extLst>
                    </a:blip>
                    <a:srcRect l="27905" t="16876" r="25470" b="37868"/>
                    <a:stretch/>
                  </pic:blipFill>
                  <pic:spPr bwMode="auto">
                    <a:xfrm>
                      <a:off x="0" y="0"/>
                      <a:ext cx="5882730" cy="3578576"/>
                    </a:xfrm>
                    <a:prstGeom prst="rect">
                      <a:avLst/>
                    </a:prstGeom>
                    <a:ln>
                      <a:noFill/>
                    </a:ln>
                    <a:extLst>
                      <a:ext uri="{53640926-AAD7-44D8-BBD7-CCE9431645EC}">
                        <a14:shadowObscured xmlns:a14="http://schemas.microsoft.com/office/drawing/2010/main"/>
                      </a:ext>
                    </a:extLst>
                  </pic:spPr>
                </pic:pic>
              </a:graphicData>
            </a:graphic>
          </wp:inline>
        </w:drawing>
      </w:r>
    </w:p>
    <w:p w14:paraId="6CFA93C5" w14:textId="5D05F4CD" w:rsidR="00307453" w:rsidRPr="00AD3830" w:rsidRDefault="00307453" w:rsidP="00307453">
      <w:pPr>
        <w:widowControl w:val="0"/>
        <w:spacing w:after="0" w:line="276" w:lineRule="auto"/>
        <w:jc w:val="center"/>
        <w:outlineLvl w:val="0"/>
        <w:rPr>
          <w:rFonts w:ascii="Times New Roman" w:eastAsia="Times New Roman" w:hAnsi="Times New Roman" w:cs="Times New Roman"/>
          <w:b/>
          <w:sz w:val="28"/>
          <w:szCs w:val="28"/>
          <w:lang w:eastAsia="ru-RU"/>
        </w:rPr>
      </w:pPr>
      <w:proofErr w:type="gramStart"/>
      <w:r w:rsidRPr="00AD3830">
        <w:rPr>
          <w:rFonts w:ascii="Times New Roman" w:eastAsia="Times New Roman" w:hAnsi="Times New Roman" w:cs="Times New Roman"/>
          <w:b/>
          <w:sz w:val="28"/>
          <w:szCs w:val="28"/>
          <w:lang w:eastAsia="ru-RU"/>
        </w:rPr>
        <w:t>3.1-rasm.</w:t>
      </w:r>
      <w:proofErr w:type="gramEnd"/>
      <w:r w:rsidRPr="00AD3830">
        <w:rPr>
          <w:rFonts w:ascii="Times New Roman" w:eastAsia="Times New Roman" w:hAnsi="Times New Roman" w:cs="Times New Roman"/>
          <w:b/>
          <w:sz w:val="28"/>
          <w:szCs w:val="28"/>
          <w:lang w:eastAsia="ru-RU"/>
        </w:rPr>
        <w:t xml:space="preserve"> </w:t>
      </w:r>
      <w:proofErr w:type="gramStart"/>
      <w:r w:rsidRPr="00AD3830">
        <w:rPr>
          <w:rFonts w:ascii="Times New Roman" w:eastAsia="Times New Roman" w:hAnsi="Times New Roman" w:cs="Times New Roman"/>
          <w:b/>
          <w:sz w:val="28"/>
          <w:szCs w:val="28"/>
          <w:lang w:eastAsia="ru-RU"/>
        </w:rPr>
        <w:t>O’z KHYaT standartini belgilash misoli.</w:t>
      </w:r>
      <w:proofErr w:type="gramEnd"/>
    </w:p>
    <w:p w14:paraId="741B3C3B" w14:textId="02159BFB" w:rsidR="00BE1150" w:rsidRPr="00AD3830" w:rsidRDefault="00307453" w:rsidP="00D762EF">
      <w:pPr>
        <w:widowControl w:val="0"/>
        <w:spacing w:after="0" w:line="240" w:lineRule="auto"/>
        <w:jc w:val="both"/>
        <w:outlineLvl w:val="0"/>
        <w:rPr>
          <w:rFonts w:ascii="Times New Roman" w:eastAsia="Times New Roman" w:hAnsi="Times New Roman" w:cs="Times New Roman"/>
          <w:color w:val="000000"/>
          <w:sz w:val="28"/>
          <w:szCs w:val="28"/>
          <w:lang w:eastAsia="ru-RU"/>
        </w:rPr>
      </w:pPr>
      <w:r w:rsidRPr="00AD3830">
        <w:rPr>
          <w:rFonts w:ascii="Times New Roman" w:eastAsia="Times New Roman" w:hAnsi="Times New Roman" w:cs="Times New Roman"/>
          <w:sz w:val="28"/>
          <w:szCs w:val="28"/>
          <w:lang w:eastAsia="ru-RU"/>
        </w:rPr>
        <w:tab/>
      </w:r>
      <w:r w:rsidR="00BE1150" w:rsidRPr="00AD3830">
        <w:rPr>
          <w:rFonts w:ascii="Times New Roman" w:eastAsia="Times New Roman" w:hAnsi="Times New Roman" w:cs="Times New Roman"/>
          <w:sz w:val="28"/>
          <w:szCs w:val="28"/>
          <w:lang w:val="x-none" w:eastAsia="ru-RU"/>
        </w:rPr>
        <w:t>Mahsulot uchun loyihaviy hujjatlarning to‘liqligini aniqlaydigan quyidagi</w:t>
      </w:r>
      <w:r w:rsidR="00BE1150" w:rsidRPr="00AD3830">
        <w:rPr>
          <w:rFonts w:ascii="Times New Roman" w:eastAsia="Times New Roman" w:hAnsi="Times New Roman" w:cs="Times New Roman"/>
          <w:sz w:val="28"/>
          <w:szCs w:val="28"/>
          <w:lang w:val="uz-Cyrl-UZ" w:eastAsia="ru-RU"/>
        </w:rPr>
        <w:t xml:space="preserve"> </w:t>
      </w:r>
      <w:r w:rsidR="00BE1150" w:rsidRPr="00AD3830">
        <w:rPr>
          <w:rFonts w:ascii="Times New Roman" w:eastAsia="Times New Roman" w:hAnsi="Times New Roman" w:cs="Times New Roman"/>
          <w:sz w:val="28"/>
          <w:szCs w:val="28"/>
          <w:lang w:val="x-none" w:eastAsia="ru-RU"/>
        </w:rPr>
        <w:t>hujjatlarni ajratib olish kerak: asosiy loyiha hujjati (detallar, qismlar, montaj</w:t>
      </w:r>
      <w:r w:rsidR="00BE1150" w:rsidRPr="00AD3830">
        <w:rPr>
          <w:rFonts w:ascii="Times New Roman" w:eastAsia="Times New Roman" w:hAnsi="Times New Roman" w:cs="Times New Roman"/>
          <w:sz w:val="28"/>
          <w:szCs w:val="28"/>
          <w:lang w:val="uz-Cyrl-UZ" w:eastAsia="ru-RU"/>
        </w:rPr>
        <w:t xml:space="preserve"> </w:t>
      </w:r>
      <w:r w:rsidR="00BE1150" w:rsidRPr="00AD3830">
        <w:rPr>
          <w:rFonts w:ascii="Times New Roman" w:eastAsia="Times New Roman" w:hAnsi="Times New Roman" w:cs="Times New Roman"/>
          <w:sz w:val="28"/>
          <w:szCs w:val="28"/>
          <w:lang w:val="x-none" w:eastAsia="ru-RU"/>
        </w:rPr>
        <w:t>majmualari, komplekslar va komplektlar uchun, spetsifikatsiya) va mahsulotning</w:t>
      </w:r>
      <w:r w:rsidR="00BE1150" w:rsidRPr="00AD3830">
        <w:rPr>
          <w:rFonts w:ascii="Times New Roman" w:eastAsia="Times New Roman" w:hAnsi="Times New Roman" w:cs="Times New Roman"/>
          <w:sz w:val="28"/>
          <w:szCs w:val="28"/>
          <w:lang w:val="uz-Cyrl-UZ" w:eastAsia="ru-RU"/>
        </w:rPr>
        <w:t xml:space="preserve"> </w:t>
      </w:r>
      <w:r w:rsidR="00BE1150" w:rsidRPr="00AD3830">
        <w:rPr>
          <w:rFonts w:ascii="Times New Roman" w:eastAsia="Times New Roman" w:hAnsi="Times New Roman" w:cs="Times New Roman"/>
          <w:sz w:val="28"/>
          <w:szCs w:val="28"/>
          <w:lang w:val="x-none" w:eastAsia="ru-RU"/>
        </w:rPr>
        <w:t>barcha hujjatlariga tegishli hujjatlarni birlashtiradigan mahsulot konstruktorlik</w:t>
      </w:r>
      <w:r w:rsidR="00BE1150" w:rsidRPr="00AD3830">
        <w:rPr>
          <w:rFonts w:ascii="Times New Roman" w:eastAsia="Times New Roman" w:hAnsi="Times New Roman" w:cs="Times New Roman"/>
          <w:sz w:val="28"/>
          <w:szCs w:val="28"/>
          <w:lang w:val="uz-Cyrl-UZ" w:eastAsia="ru-RU"/>
        </w:rPr>
        <w:t xml:space="preserve"> </w:t>
      </w:r>
      <w:r w:rsidR="00BE1150" w:rsidRPr="00AD3830">
        <w:rPr>
          <w:rFonts w:ascii="Times New Roman" w:eastAsia="Times New Roman" w:hAnsi="Times New Roman" w:cs="Times New Roman"/>
          <w:sz w:val="28"/>
          <w:szCs w:val="28"/>
          <w:lang w:val="x-none" w:eastAsia="ru-RU"/>
        </w:rPr>
        <w:t>hujjatlarini (masalan, chizmachilik, elektron sxema, texnik shartlar, ekspluatatsion</w:t>
      </w:r>
      <w:r w:rsidR="00BE1150" w:rsidRPr="00AD3830">
        <w:rPr>
          <w:rFonts w:ascii="Times New Roman" w:eastAsia="Times New Roman" w:hAnsi="Times New Roman" w:cs="Times New Roman"/>
          <w:sz w:val="28"/>
          <w:szCs w:val="28"/>
          <w:lang w:val="uz-Cyrl-UZ" w:eastAsia="ru-RU"/>
        </w:rPr>
        <w:t xml:space="preserve"> </w:t>
      </w:r>
      <w:r w:rsidR="00BE1150" w:rsidRPr="00AD3830">
        <w:rPr>
          <w:rFonts w:ascii="Times New Roman" w:eastAsia="Times New Roman" w:hAnsi="Times New Roman" w:cs="Times New Roman"/>
          <w:sz w:val="28"/>
          <w:szCs w:val="28"/>
          <w:lang w:val="x-none" w:eastAsia="ru-RU"/>
        </w:rPr>
        <w:t>hujjatlar). Mahsulot uchun mo‘ljallangan loyiha hujjatlari komplekti ushbu mahsulot</w:t>
      </w:r>
      <w:r w:rsidR="00BE1150" w:rsidRPr="00AD3830">
        <w:rPr>
          <w:rFonts w:ascii="Times New Roman" w:eastAsia="Times New Roman" w:hAnsi="Times New Roman" w:cs="Times New Roman"/>
          <w:sz w:val="28"/>
          <w:szCs w:val="28"/>
          <w:lang w:eastAsia="ru-RU"/>
        </w:rPr>
        <w:t xml:space="preserve"> </w:t>
      </w:r>
      <w:r w:rsidR="00BE1150" w:rsidRPr="00AD3830">
        <w:rPr>
          <w:rFonts w:ascii="Times New Roman" w:eastAsia="Times New Roman" w:hAnsi="Times New Roman" w:cs="Times New Roman"/>
          <w:sz w:val="28"/>
          <w:szCs w:val="28"/>
          <w:lang w:val="x-none" w:eastAsia="ru-RU"/>
        </w:rPr>
        <w:t>uchun asosiy konstruktorlik hujjatlari majmuasidan iborat bo‘lib, asosiy</w:t>
      </w:r>
      <w:r w:rsidR="00BE1150" w:rsidRPr="00AD3830">
        <w:rPr>
          <w:rFonts w:ascii="Times New Roman" w:eastAsia="Times New Roman" w:hAnsi="Times New Roman" w:cs="Times New Roman"/>
          <w:sz w:val="28"/>
          <w:szCs w:val="28"/>
          <w:lang w:eastAsia="ru-RU"/>
        </w:rPr>
        <w:t xml:space="preserve"> </w:t>
      </w:r>
      <w:r w:rsidR="00BE1150" w:rsidRPr="00AD3830">
        <w:rPr>
          <w:rFonts w:ascii="Times New Roman" w:eastAsia="Times New Roman" w:hAnsi="Times New Roman" w:cs="Times New Roman"/>
          <w:sz w:val="28"/>
          <w:szCs w:val="28"/>
          <w:lang w:val="x-none" w:eastAsia="ru-RU"/>
        </w:rPr>
        <w:t>konstruktorlik hujjatlariga muvofiq foydalaniladigan ushbu mahsulotning barcha</w:t>
      </w:r>
      <w:r w:rsidR="00BE1150" w:rsidRPr="00AD3830">
        <w:rPr>
          <w:rFonts w:ascii="Times New Roman" w:eastAsia="Times New Roman" w:hAnsi="Times New Roman" w:cs="Times New Roman"/>
          <w:sz w:val="28"/>
          <w:szCs w:val="28"/>
          <w:lang w:eastAsia="ru-RU"/>
        </w:rPr>
        <w:t xml:space="preserve"> </w:t>
      </w:r>
      <w:r w:rsidR="00BE1150" w:rsidRPr="00AD3830">
        <w:rPr>
          <w:rFonts w:ascii="Times New Roman" w:eastAsia="Times New Roman" w:hAnsi="Times New Roman" w:cs="Times New Roman"/>
          <w:sz w:val="28"/>
          <w:szCs w:val="28"/>
          <w:lang w:val="x-none" w:eastAsia="ru-RU"/>
        </w:rPr>
        <w:t>tarkibiy qismlari uchun loyihaviy hujjatlarning asosiy to‘plamlaridan iborat.</w:t>
      </w:r>
    </w:p>
    <w:p w14:paraId="5EDABBC1" w14:textId="28AE4691" w:rsidR="00307453" w:rsidRPr="00AD3830" w:rsidRDefault="00307453" w:rsidP="00D762EF">
      <w:pPr>
        <w:spacing w:after="0" w:line="240" w:lineRule="auto"/>
        <w:jc w:val="both"/>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ab/>
      </w:r>
      <w:r w:rsidRPr="00AD3830">
        <w:rPr>
          <w:rFonts w:ascii="Times New Roman" w:eastAsia="Times New Roman" w:hAnsi="Times New Roman" w:cs="Times New Roman"/>
          <w:b/>
          <w:bCs/>
          <w:color w:val="000000"/>
          <w:sz w:val="28"/>
          <w:szCs w:val="28"/>
          <w:lang w:val="uz-Cyrl-UZ" w:eastAsia="ru-RU"/>
        </w:rPr>
        <w:t>S</w:t>
      </w:r>
      <w:r w:rsidRPr="00AD3830">
        <w:rPr>
          <w:rFonts w:ascii="Times New Roman" w:eastAsia="Times New Roman" w:hAnsi="Times New Roman" w:cs="Times New Roman"/>
          <w:b/>
          <w:bCs/>
          <w:color w:val="000000"/>
          <w:sz w:val="28"/>
          <w:szCs w:val="28"/>
          <w:lang w:eastAsia="ru-RU"/>
        </w:rPr>
        <w:t>x</w:t>
      </w:r>
      <w:r w:rsidRPr="00AD3830">
        <w:rPr>
          <w:rFonts w:ascii="Times New Roman" w:eastAsia="Times New Roman" w:hAnsi="Times New Roman" w:cs="Times New Roman"/>
          <w:b/>
          <w:bCs/>
          <w:color w:val="000000"/>
          <w:sz w:val="28"/>
          <w:szCs w:val="28"/>
          <w:lang w:val="uz-Cyrl-UZ" w:eastAsia="ru-RU"/>
        </w:rPr>
        <w:t>emalar.</w:t>
      </w:r>
      <w:r w:rsidRPr="00AD3830">
        <w:rPr>
          <w:rFonts w:ascii="Times New Roman" w:eastAsia="Times New Roman" w:hAnsi="Times New Roman" w:cs="Times New Roman"/>
          <w:bCs/>
          <w:color w:val="000000"/>
          <w:sz w:val="28"/>
          <w:szCs w:val="28"/>
          <w:lang w:val="uz-Cyrl-UZ" w:eastAsia="ru-RU"/>
        </w:rPr>
        <w:t xml:space="preserve"> Mahsulotni tashkil etadigan elementlari va ulanish</w:t>
      </w:r>
      <w:r w:rsidRPr="00AD3830">
        <w:rPr>
          <w:rFonts w:ascii="Times New Roman" w:eastAsia="Times New Roman" w:hAnsi="Times New Roman" w:cs="Times New Roman"/>
          <w:bCs/>
          <w:color w:val="000000"/>
          <w:sz w:val="28"/>
          <w:szCs w:val="28"/>
          <w:lang w:eastAsia="ru-RU"/>
        </w:rPr>
        <w:t xml:space="preserve"> </w:t>
      </w:r>
      <w:r w:rsidRPr="00AD3830">
        <w:rPr>
          <w:rFonts w:ascii="Times New Roman" w:eastAsia="Times New Roman" w:hAnsi="Times New Roman" w:cs="Times New Roman"/>
          <w:bCs/>
          <w:color w:val="000000"/>
          <w:sz w:val="28"/>
          <w:szCs w:val="28"/>
          <w:lang w:val="uz-Cyrl-UZ" w:eastAsia="ru-RU"/>
        </w:rPr>
        <w:t>turlariga qarab, sxema</w:t>
      </w:r>
      <w:r w:rsidRPr="00AD3830">
        <w:rPr>
          <w:rFonts w:ascii="Times New Roman" w:eastAsia="Times New Roman" w:hAnsi="Times New Roman" w:cs="Times New Roman"/>
          <w:bCs/>
          <w:color w:val="000000"/>
          <w:sz w:val="28"/>
          <w:szCs w:val="28"/>
          <w:lang w:eastAsia="ru-RU"/>
        </w:rPr>
        <w:t>l</w:t>
      </w:r>
      <w:r w:rsidRPr="00AD3830">
        <w:rPr>
          <w:rFonts w:ascii="Times New Roman" w:eastAsia="Times New Roman" w:hAnsi="Times New Roman" w:cs="Times New Roman"/>
          <w:bCs/>
          <w:color w:val="000000"/>
          <w:sz w:val="28"/>
          <w:szCs w:val="28"/>
          <w:lang w:val="uz-Cyrl-UZ" w:eastAsia="ru-RU"/>
        </w:rPr>
        <w:t>ar bir qancha turlarga bo</w:t>
      </w:r>
      <w:r w:rsidRPr="00AD3830">
        <w:rPr>
          <w:rFonts w:ascii="Times New Roman" w:eastAsia="Times New Roman" w:hAnsi="Times New Roman" w:cs="Times New Roman"/>
          <w:bCs/>
          <w:color w:val="000000"/>
          <w:sz w:val="28"/>
          <w:szCs w:val="28"/>
          <w:lang w:eastAsia="ru-RU"/>
        </w:rPr>
        <w:t>’l</w:t>
      </w:r>
      <w:r w:rsidRPr="00AD3830">
        <w:rPr>
          <w:rFonts w:ascii="Times New Roman" w:eastAsia="Times New Roman" w:hAnsi="Times New Roman" w:cs="Times New Roman"/>
          <w:bCs/>
          <w:color w:val="000000"/>
          <w:sz w:val="28"/>
          <w:szCs w:val="28"/>
          <w:lang w:val="uz-Cyrl-UZ" w:eastAsia="ru-RU"/>
        </w:rPr>
        <w:t>inadi (</w:t>
      </w:r>
      <w:r w:rsidRPr="00AD3830">
        <w:rPr>
          <w:rFonts w:ascii="Times New Roman" w:eastAsia="Times New Roman" w:hAnsi="Times New Roman" w:cs="Times New Roman"/>
          <w:bCs/>
          <w:color w:val="000000"/>
          <w:sz w:val="28"/>
          <w:szCs w:val="28"/>
          <w:lang w:eastAsia="ru-RU"/>
        </w:rPr>
        <w:t>3.</w:t>
      </w:r>
      <w:r w:rsidR="00AD3830">
        <w:rPr>
          <w:rFonts w:ascii="Times New Roman" w:eastAsia="Times New Roman" w:hAnsi="Times New Roman" w:cs="Times New Roman"/>
          <w:bCs/>
          <w:color w:val="000000"/>
          <w:sz w:val="28"/>
          <w:szCs w:val="28"/>
          <w:lang w:eastAsia="ru-RU"/>
        </w:rPr>
        <w:t>5</w:t>
      </w:r>
      <w:r w:rsidRPr="00AD3830">
        <w:rPr>
          <w:rFonts w:ascii="Times New Roman" w:eastAsia="Times New Roman" w:hAnsi="Times New Roman" w:cs="Times New Roman"/>
          <w:bCs/>
          <w:color w:val="000000"/>
          <w:sz w:val="28"/>
          <w:szCs w:val="28"/>
          <w:lang w:eastAsia="ru-RU"/>
        </w:rPr>
        <w:t>-</w:t>
      </w:r>
      <w:r w:rsidRPr="00AD3830">
        <w:rPr>
          <w:rFonts w:ascii="Times New Roman" w:eastAsia="Times New Roman" w:hAnsi="Times New Roman" w:cs="Times New Roman"/>
          <w:bCs/>
          <w:color w:val="000000"/>
          <w:sz w:val="28"/>
          <w:szCs w:val="28"/>
          <w:lang w:val="uz-Cyrl-UZ" w:eastAsia="ru-RU"/>
        </w:rPr>
        <w:t>jadva</w:t>
      </w:r>
      <w:r w:rsidRPr="00AD3830">
        <w:rPr>
          <w:rFonts w:ascii="Times New Roman" w:eastAsia="Times New Roman" w:hAnsi="Times New Roman" w:cs="Times New Roman"/>
          <w:bCs/>
          <w:color w:val="000000"/>
          <w:sz w:val="28"/>
          <w:szCs w:val="28"/>
          <w:lang w:eastAsia="ru-RU"/>
        </w:rPr>
        <w:t>l</w:t>
      </w:r>
      <w:r w:rsidRPr="00AD3830">
        <w:rPr>
          <w:rFonts w:ascii="Times New Roman" w:eastAsia="Times New Roman" w:hAnsi="Times New Roman" w:cs="Times New Roman"/>
          <w:bCs/>
          <w:color w:val="000000"/>
          <w:sz w:val="28"/>
          <w:szCs w:val="28"/>
          <w:lang w:val="uz-Cyrl-UZ" w:eastAsia="ru-RU"/>
        </w:rPr>
        <w:t>).</w:t>
      </w:r>
      <w:r w:rsidRPr="00AD3830">
        <w:rPr>
          <w:rFonts w:ascii="Times New Roman" w:eastAsia="Times New Roman" w:hAnsi="Times New Roman" w:cs="Times New Roman"/>
          <w:bCs/>
          <w:color w:val="000000"/>
          <w:sz w:val="28"/>
          <w:szCs w:val="28"/>
          <w:lang w:eastAsia="ru-RU"/>
        </w:rPr>
        <w:t xml:space="preserve"> </w:t>
      </w:r>
      <w:r w:rsidRPr="00AD3830">
        <w:rPr>
          <w:rFonts w:ascii="Times New Roman" w:eastAsia="Times New Roman" w:hAnsi="Times New Roman" w:cs="Times New Roman"/>
          <w:bCs/>
          <w:color w:val="000000"/>
          <w:sz w:val="28"/>
          <w:szCs w:val="28"/>
          <w:lang w:val="uz-Cyrl-UZ" w:eastAsia="ru-RU"/>
        </w:rPr>
        <w:t>Sxema turlari asosiy vazifasiga ko‘ra tiplarga bo'linadi. Sxema</w:t>
      </w:r>
      <w:r w:rsidRPr="00AD3830">
        <w:rPr>
          <w:rFonts w:ascii="Times New Roman" w:eastAsia="Times New Roman" w:hAnsi="Times New Roman" w:cs="Times New Roman"/>
          <w:bCs/>
          <w:color w:val="000000"/>
          <w:sz w:val="28"/>
          <w:szCs w:val="28"/>
          <w:lang w:eastAsia="ru-RU"/>
        </w:rPr>
        <w:t xml:space="preserve"> </w:t>
      </w:r>
      <w:r w:rsidRPr="00AD3830">
        <w:rPr>
          <w:rFonts w:ascii="Times New Roman" w:eastAsia="Times New Roman" w:hAnsi="Times New Roman" w:cs="Times New Roman"/>
          <w:bCs/>
          <w:color w:val="000000"/>
          <w:sz w:val="28"/>
          <w:szCs w:val="28"/>
          <w:lang w:val="uz-Cyrl-UZ" w:eastAsia="ru-RU"/>
        </w:rPr>
        <w:t xml:space="preserve">tiplari va ularning kodlari </w:t>
      </w:r>
      <w:r w:rsidRPr="00AD3830">
        <w:rPr>
          <w:rFonts w:ascii="Times New Roman" w:eastAsia="Times New Roman" w:hAnsi="Times New Roman" w:cs="Times New Roman"/>
          <w:bCs/>
          <w:color w:val="000000"/>
          <w:sz w:val="28"/>
          <w:szCs w:val="28"/>
          <w:lang w:eastAsia="ru-RU"/>
        </w:rPr>
        <w:t>3</w:t>
      </w:r>
      <w:r w:rsidRPr="00AD3830">
        <w:rPr>
          <w:rFonts w:ascii="Times New Roman" w:eastAsia="Times New Roman" w:hAnsi="Times New Roman" w:cs="Times New Roman"/>
          <w:bCs/>
          <w:color w:val="000000"/>
          <w:sz w:val="28"/>
          <w:szCs w:val="28"/>
          <w:lang w:val="uz-Cyrl-UZ" w:eastAsia="ru-RU"/>
        </w:rPr>
        <w:t>.</w:t>
      </w:r>
      <w:r w:rsidR="00AD3830">
        <w:rPr>
          <w:rFonts w:ascii="Times New Roman" w:eastAsia="Times New Roman" w:hAnsi="Times New Roman" w:cs="Times New Roman"/>
          <w:bCs/>
          <w:color w:val="000000"/>
          <w:sz w:val="28"/>
          <w:szCs w:val="28"/>
          <w:lang w:eastAsia="ru-RU"/>
        </w:rPr>
        <w:t>6</w:t>
      </w:r>
      <w:r w:rsidRPr="00AD3830">
        <w:rPr>
          <w:rFonts w:ascii="Times New Roman" w:eastAsia="Times New Roman" w:hAnsi="Times New Roman" w:cs="Times New Roman"/>
          <w:bCs/>
          <w:color w:val="000000"/>
          <w:sz w:val="28"/>
          <w:szCs w:val="28"/>
          <w:lang w:val="uz-Cyrl-UZ" w:eastAsia="ru-RU"/>
        </w:rPr>
        <w:t>-jadvalda keltirilgan.</w:t>
      </w:r>
      <w:r w:rsidRPr="00AD3830">
        <w:rPr>
          <w:rFonts w:ascii="Times New Roman" w:eastAsia="Times New Roman" w:hAnsi="Times New Roman" w:cs="Times New Roman"/>
          <w:bCs/>
          <w:color w:val="000000"/>
          <w:sz w:val="28"/>
          <w:szCs w:val="28"/>
          <w:lang w:eastAsia="ru-RU"/>
        </w:rPr>
        <w:t xml:space="preserve"> </w:t>
      </w:r>
      <w:r w:rsidRPr="00AD3830">
        <w:rPr>
          <w:rFonts w:ascii="Times New Roman" w:eastAsia="Times New Roman" w:hAnsi="Times New Roman" w:cs="Times New Roman"/>
          <w:bCs/>
          <w:color w:val="000000"/>
          <w:sz w:val="28"/>
          <w:szCs w:val="28"/>
          <w:lang w:val="uz-Cyrl-UZ" w:eastAsia="ru-RU"/>
        </w:rPr>
        <w:t xml:space="preserve">Sxema kodi xarf va sondan iborat bo‘ladi. Masalan: </w:t>
      </w:r>
    </w:p>
    <w:p w14:paraId="42A263C4" w14:textId="27B33F4A" w:rsidR="00307453" w:rsidRPr="00AD3830" w:rsidRDefault="00307453" w:rsidP="00D762EF">
      <w:pPr>
        <w:pStyle w:val="a4"/>
        <w:numPr>
          <w:ilvl w:val="0"/>
          <w:numId w:val="37"/>
        </w:numPr>
        <w:spacing w:after="0" w:line="240" w:lineRule="auto"/>
        <w:jc w:val="both"/>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val="uz-Cyrl-UZ" w:eastAsia="ru-RU"/>
        </w:rPr>
        <w:t>prinsipial</w:t>
      </w:r>
      <w:r w:rsidRPr="00AD3830">
        <w:rPr>
          <w:rFonts w:ascii="Times New Roman" w:eastAsia="Times New Roman" w:hAnsi="Times New Roman" w:cs="Times New Roman"/>
          <w:bCs/>
          <w:color w:val="000000"/>
          <w:sz w:val="28"/>
          <w:szCs w:val="28"/>
          <w:lang w:eastAsia="ru-RU"/>
        </w:rPr>
        <w:t xml:space="preserve"> </w:t>
      </w:r>
      <w:r w:rsidRPr="00AD3830">
        <w:rPr>
          <w:rFonts w:ascii="Times New Roman" w:eastAsia="Times New Roman" w:hAnsi="Times New Roman" w:cs="Times New Roman"/>
          <w:bCs/>
          <w:color w:val="000000"/>
          <w:sz w:val="28"/>
          <w:szCs w:val="28"/>
          <w:lang w:val="uz-Cyrl-UZ" w:eastAsia="ru-RU"/>
        </w:rPr>
        <w:t xml:space="preserve">elektr sxema - </w:t>
      </w:r>
      <w:r w:rsidRPr="00AD3830">
        <w:rPr>
          <w:rFonts w:ascii="Times New Roman" w:eastAsia="Times New Roman" w:hAnsi="Times New Roman" w:cs="Times New Roman"/>
          <w:b/>
          <w:bCs/>
          <w:color w:val="000000"/>
          <w:sz w:val="28"/>
          <w:szCs w:val="28"/>
          <w:lang w:val="uz-Cyrl-UZ" w:eastAsia="ru-RU"/>
        </w:rPr>
        <w:t>E3</w:t>
      </w:r>
      <w:r w:rsidRPr="00AD3830">
        <w:rPr>
          <w:rFonts w:ascii="Times New Roman" w:eastAsia="Times New Roman" w:hAnsi="Times New Roman" w:cs="Times New Roman"/>
          <w:bCs/>
          <w:color w:val="000000"/>
          <w:sz w:val="28"/>
          <w:szCs w:val="28"/>
          <w:lang w:val="uz-Cyrl-UZ" w:eastAsia="ru-RU"/>
        </w:rPr>
        <w:t xml:space="preserve">; </w:t>
      </w:r>
    </w:p>
    <w:p w14:paraId="151D43F3" w14:textId="0DC12898" w:rsidR="00307453" w:rsidRPr="00AD3830" w:rsidRDefault="00307453" w:rsidP="00D762EF">
      <w:pPr>
        <w:pStyle w:val="a4"/>
        <w:numPr>
          <w:ilvl w:val="0"/>
          <w:numId w:val="37"/>
        </w:numPr>
        <w:spacing w:after="0" w:line="240" w:lineRule="auto"/>
        <w:jc w:val="both"/>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val="uz-Cyrl-UZ" w:eastAsia="ru-RU"/>
        </w:rPr>
        <w:t xml:space="preserve">funksional gazli sxema - </w:t>
      </w:r>
      <w:r w:rsidRPr="00AD3830">
        <w:rPr>
          <w:rFonts w:ascii="Times New Roman" w:eastAsia="Times New Roman" w:hAnsi="Times New Roman" w:cs="Times New Roman"/>
          <w:b/>
          <w:bCs/>
          <w:color w:val="000000"/>
          <w:sz w:val="28"/>
          <w:szCs w:val="28"/>
          <w:lang w:val="uz-Cyrl-UZ" w:eastAsia="ru-RU"/>
        </w:rPr>
        <w:t>X2</w:t>
      </w:r>
      <w:r w:rsidRPr="00AD3830">
        <w:rPr>
          <w:rFonts w:ascii="Times New Roman" w:eastAsia="Times New Roman" w:hAnsi="Times New Roman" w:cs="Times New Roman"/>
          <w:bCs/>
          <w:color w:val="000000"/>
          <w:sz w:val="28"/>
          <w:szCs w:val="28"/>
          <w:lang w:val="uz-Cyrl-UZ" w:eastAsia="ru-RU"/>
        </w:rPr>
        <w:t xml:space="preserve">; </w:t>
      </w:r>
    </w:p>
    <w:p w14:paraId="4AFF9489" w14:textId="78AE6900" w:rsidR="00307453" w:rsidRPr="00AD3830" w:rsidRDefault="00307453" w:rsidP="00D762EF">
      <w:pPr>
        <w:pStyle w:val="a4"/>
        <w:numPr>
          <w:ilvl w:val="0"/>
          <w:numId w:val="37"/>
        </w:numPr>
        <w:spacing w:after="0" w:line="240" w:lineRule="auto"/>
        <w:jc w:val="both"/>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val="uz-Cyrl-UZ" w:eastAsia="ru-RU"/>
        </w:rPr>
        <w:t>elektrogidravlik</w:t>
      </w:r>
      <w:r w:rsidRPr="00AD3830">
        <w:rPr>
          <w:rFonts w:ascii="Times New Roman" w:eastAsia="Times New Roman" w:hAnsi="Times New Roman" w:cs="Times New Roman"/>
          <w:bCs/>
          <w:color w:val="000000"/>
          <w:sz w:val="28"/>
          <w:szCs w:val="28"/>
          <w:lang w:eastAsia="ru-RU"/>
        </w:rPr>
        <w:t xml:space="preserve"> </w:t>
      </w:r>
      <w:r w:rsidRPr="00AD3830">
        <w:rPr>
          <w:rFonts w:ascii="Times New Roman" w:eastAsia="Times New Roman" w:hAnsi="Times New Roman" w:cs="Times New Roman"/>
          <w:bCs/>
          <w:color w:val="000000"/>
          <w:sz w:val="28"/>
          <w:szCs w:val="28"/>
          <w:lang w:val="uz-Cyrl-UZ" w:eastAsia="ru-RU"/>
        </w:rPr>
        <w:t xml:space="preserve">prinsipial sxema - </w:t>
      </w:r>
      <w:r w:rsidRPr="00AD3830">
        <w:rPr>
          <w:rFonts w:ascii="Times New Roman" w:eastAsia="Times New Roman" w:hAnsi="Times New Roman" w:cs="Times New Roman"/>
          <w:b/>
          <w:bCs/>
          <w:color w:val="000000"/>
          <w:sz w:val="28"/>
          <w:szCs w:val="28"/>
          <w:lang w:val="uz-Cyrl-UZ" w:eastAsia="ru-RU"/>
        </w:rPr>
        <w:t>S3</w:t>
      </w:r>
      <w:r w:rsidRPr="00AD3830">
        <w:rPr>
          <w:rFonts w:ascii="Times New Roman" w:eastAsia="Times New Roman" w:hAnsi="Times New Roman" w:cs="Times New Roman"/>
          <w:bCs/>
          <w:color w:val="000000"/>
          <w:sz w:val="28"/>
          <w:szCs w:val="28"/>
          <w:lang w:val="uz-Cyrl-UZ" w:eastAsia="ru-RU"/>
        </w:rPr>
        <w:t>;</w:t>
      </w:r>
    </w:p>
    <w:p w14:paraId="53E28836" w14:textId="5C72A1AB" w:rsidR="00BE1150" w:rsidRPr="00AD3830" w:rsidRDefault="00307453" w:rsidP="00D762EF">
      <w:pPr>
        <w:pStyle w:val="a4"/>
        <w:numPr>
          <w:ilvl w:val="0"/>
          <w:numId w:val="37"/>
        </w:numPr>
        <w:spacing w:after="0" w:line="240" w:lineRule="auto"/>
        <w:jc w:val="both"/>
        <w:rPr>
          <w:rFonts w:ascii="Times New Roman" w:eastAsia="Times New Roman" w:hAnsi="Times New Roman" w:cs="Times New Roman"/>
          <w:bCs/>
          <w:color w:val="000000"/>
          <w:sz w:val="28"/>
          <w:szCs w:val="28"/>
          <w:lang w:val="en-US" w:eastAsia="ru-RU"/>
        </w:rPr>
      </w:pPr>
      <w:r w:rsidRPr="00AD3830">
        <w:rPr>
          <w:rFonts w:ascii="Times New Roman" w:eastAsia="Times New Roman" w:hAnsi="Times New Roman" w:cs="Times New Roman"/>
          <w:bCs/>
          <w:color w:val="000000"/>
          <w:sz w:val="28"/>
          <w:szCs w:val="28"/>
          <w:lang w:val="uz-Cyrl-UZ" w:eastAsia="ru-RU"/>
        </w:rPr>
        <w:t>strukturali, prinsipial va bog'lashni gidravlik</w:t>
      </w:r>
      <w:r w:rsidRPr="00AD3830">
        <w:rPr>
          <w:rFonts w:ascii="Times New Roman" w:eastAsia="Times New Roman" w:hAnsi="Times New Roman" w:cs="Times New Roman"/>
          <w:bCs/>
          <w:color w:val="000000"/>
          <w:sz w:val="28"/>
          <w:szCs w:val="28"/>
          <w:lang w:val="en-US" w:eastAsia="ru-RU"/>
        </w:rPr>
        <w:t xml:space="preserve"> </w:t>
      </w:r>
      <w:r w:rsidRPr="00AD3830">
        <w:rPr>
          <w:rFonts w:ascii="Times New Roman" w:eastAsia="Times New Roman" w:hAnsi="Times New Roman" w:cs="Times New Roman"/>
          <w:bCs/>
          <w:color w:val="000000"/>
          <w:sz w:val="28"/>
          <w:szCs w:val="28"/>
          <w:lang w:val="uz-Cyrl-UZ" w:eastAsia="ru-RU"/>
        </w:rPr>
        <w:t xml:space="preserve">sxemasi – </w:t>
      </w:r>
      <w:r w:rsidRPr="00AD3830">
        <w:rPr>
          <w:rFonts w:ascii="Times New Roman" w:eastAsia="Times New Roman" w:hAnsi="Times New Roman" w:cs="Times New Roman"/>
          <w:b/>
          <w:bCs/>
          <w:color w:val="000000"/>
          <w:sz w:val="28"/>
          <w:szCs w:val="28"/>
          <w:lang w:val="uz-Cyrl-UZ" w:eastAsia="ru-RU"/>
        </w:rPr>
        <w:t>G</w:t>
      </w:r>
      <w:r w:rsidRPr="00AD3830">
        <w:rPr>
          <w:rFonts w:ascii="Times New Roman" w:eastAsia="Times New Roman" w:hAnsi="Times New Roman" w:cs="Times New Roman"/>
          <w:b/>
          <w:bCs/>
          <w:color w:val="000000"/>
          <w:sz w:val="28"/>
          <w:szCs w:val="28"/>
          <w:lang w:val="en-US" w:eastAsia="ru-RU"/>
        </w:rPr>
        <w:t>0</w:t>
      </w:r>
      <w:r w:rsidRPr="00AD3830">
        <w:rPr>
          <w:rFonts w:ascii="Times New Roman" w:eastAsia="Times New Roman" w:hAnsi="Times New Roman" w:cs="Times New Roman"/>
          <w:bCs/>
          <w:color w:val="000000"/>
          <w:sz w:val="28"/>
          <w:szCs w:val="28"/>
          <w:lang w:val="uz-Cyrl-UZ" w:eastAsia="ru-RU"/>
        </w:rPr>
        <w:t>.</w:t>
      </w:r>
    </w:p>
    <w:p w14:paraId="62263F55" w14:textId="04692B62" w:rsidR="00307453" w:rsidRPr="00AD3830" w:rsidRDefault="00920E02" w:rsidP="00D762EF">
      <w:pPr>
        <w:spacing w:after="0" w:line="240" w:lineRule="auto"/>
        <w:jc w:val="both"/>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ab/>
      </w:r>
      <w:proofErr w:type="gramStart"/>
      <w:r w:rsidR="00307453" w:rsidRPr="00AD3830">
        <w:rPr>
          <w:rFonts w:ascii="Times New Roman" w:eastAsia="Times New Roman" w:hAnsi="Times New Roman" w:cs="Times New Roman"/>
          <w:bCs/>
          <w:color w:val="000000"/>
          <w:sz w:val="28"/>
          <w:szCs w:val="28"/>
          <w:lang w:eastAsia="ru-RU"/>
        </w:rPr>
        <w:t xml:space="preserve">Turli elementlardan tashkii topgan mahsulot uchun bir xil turdagi </w:t>
      </w:r>
      <w:r w:rsidRPr="00AD3830">
        <w:rPr>
          <w:rFonts w:ascii="Times New Roman" w:eastAsia="Times New Roman" w:hAnsi="Times New Roman" w:cs="Times New Roman"/>
          <w:bCs/>
          <w:color w:val="000000"/>
          <w:sz w:val="28"/>
          <w:szCs w:val="28"/>
          <w:lang w:eastAsia="ru-RU"/>
        </w:rPr>
        <w:t>sxemalar ishlab chiqilishi mumkin (masalan, el</w:t>
      </w:r>
      <w:r w:rsidR="00307453" w:rsidRPr="00AD3830">
        <w:rPr>
          <w:rFonts w:ascii="Times New Roman" w:eastAsia="Times New Roman" w:hAnsi="Times New Roman" w:cs="Times New Roman"/>
          <w:bCs/>
          <w:color w:val="000000"/>
          <w:sz w:val="28"/>
          <w:szCs w:val="28"/>
          <w:lang w:eastAsia="ru-RU"/>
        </w:rPr>
        <w:t xml:space="preserve">ektr sxematik </w:t>
      </w:r>
      <w:r w:rsidRPr="00AD3830">
        <w:rPr>
          <w:rFonts w:ascii="Times New Roman" w:eastAsia="Times New Roman" w:hAnsi="Times New Roman" w:cs="Times New Roman"/>
          <w:bCs/>
          <w:color w:val="000000"/>
          <w:sz w:val="28"/>
          <w:szCs w:val="28"/>
          <w:lang w:eastAsia="ru-RU"/>
        </w:rPr>
        <w:t>o‘chirgic</w:t>
      </w:r>
      <w:r w:rsidR="00307453" w:rsidRPr="00AD3830">
        <w:rPr>
          <w:rFonts w:ascii="Times New Roman" w:eastAsia="Times New Roman" w:hAnsi="Times New Roman" w:cs="Times New Roman"/>
          <w:bCs/>
          <w:color w:val="000000"/>
          <w:sz w:val="28"/>
          <w:szCs w:val="28"/>
          <w:lang w:eastAsia="ru-RU"/>
        </w:rPr>
        <w:t>h, gidravlik o'chirish davri).</w:t>
      </w:r>
      <w:proofErr w:type="gramEnd"/>
      <w:r w:rsidR="00307453" w:rsidRPr="00AD3830">
        <w:rPr>
          <w:rFonts w:ascii="Times New Roman" w:eastAsia="Times New Roman" w:hAnsi="Times New Roman" w:cs="Times New Roman"/>
          <w:bCs/>
          <w:color w:val="000000"/>
          <w:sz w:val="28"/>
          <w:szCs w:val="28"/>
          <w:lang w:eastAsia="ru-RU"/>
        </w:rPr>
        <w:t xml:space="preserve"> Kombinatsiyalangan sxemaning nomi mos keladigan turlar </w:t>
      </w:r>
      <w:proofErr w:type="gramStart"/>
      <w:r w:rsidR="00307453" w:rsidRPr="00AD3830">
        <w:rPr>
          <w:rFonts w:ascii="Times New Roman" w:eastAsia="Times New Roman" w:hAnsi="Times New Roman" w:cs="Times New Roman"/>
          <w:bCs/>
          <w:color w:val="000000"/>
          <w:sz w:val="28"/>
          <w:szCs w:val="28"/>
          <w:lang w:eastAsia="ru-RU"/>
        </w:rPr>
        <w:t>va</w:t>
      </w:r>
      <w:proofErr w:type="gramEnd"/>
      <w:r w:rsidR="00307453" w:rsidRPr="00AD3830">
        <w:rPr>
          <w:rFonts w:ascii="Times New Roman" w:eastAsia="Times New Roman" w:hAnsi="Times New Roman" w:cs="Times New Roman"/>
          <w:bCs/>
          <w:color w:val="000000"/>
          <w:sz w:val="28"/>
          <w:szCs w:val="28"/>
          <w:lang w:eastAsia="ru-RU"/>
        </w:rPr>
        <w:t xml:space="preserve"> tiplar bilan belgilanadi </w:t>
      </w:r>
      <w:r w:rsidRPr="00AD3830">
        <w:rPr>
          <w:rFonts w:ascii="Times New Roman" w:eastAsia="Times New Roman" w:hAnsi="Times New Roman" w:cs="Times New Roman"/>
          <w:bCs/>
          <w:color w:val="000000"/>
          <w:sz w:val="28"/>
          <w:szCs w:val="28"/>
          <w:lang w:eastAsia="ru-RU"/>
        </w:rPr>
        <w:t>(masalan, prinsipial el</w:t>
      </w:r>
      <w:r w:rsidR="00307453" w:rsidRPr="00AD3830">
        <w:rPr>
          <w:rFonts w:ascii="Times New Roman" w:eastAsia="Times New Roman" w:hAnsi="Times New Roman" w:cs="Times New Roman"/>
          <w:bCs/>
          <w:color w:val="000000"/>
          <w:sz w:val="28"/>
          <w:szCs w:val="28"/>
          <w:lang w:eastAsia="ru-RU"/>
        </w:rPr>
        <w:t>ektr sxema).</w:t>
      </w:r>
    </w:p>
    <w:p w14:paraId="05582821" w14:textId="77777777" w:rsidR="00920E02" w:rsidRPr="00AD3830" w:rsidRDefault="00920E02" w:rsidP="00307453">
      <w:pPr>
        <w:spacing w:after="0" w:line="276" w:lineRule="auto"/>
        <w:jc w:val="both"/>
        <w:rPr>
          <w:rFonts w:ascii="Times New Roman" w:eastAsia="Times New Roman" w:hAnsi="Times New Roman" w:cs="Times New Roman"/>
          <w:bCs/>
          <w:color w:val="000000"/>
          <w:sz w:val="16"/>
          <w:szCs w:val="28"/>
          <w:lang w:eastAsia="ru-RU"/>
        </w:rPr>
      </w:pPr>
    </w:p>
    <w:p w14:paraId="1DECEC31" w14:textId="49704AAC" w:rsidR="00920E02" w:rsidRPr="00AD3830" w:rsidRDefault="00920E02" w:rsidP="00920E02">
      <w:pPr>
        <w:spacing w:after="0" w:line="276" w:lineRule="auto"/>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val="uz-Cyrl-UZ" w:eastAsia="ru-RU"/>
        </w:rPr>
        <w:lastRenderedPageBreak/>
        <w:t>ELEMENTLARI VA ULANISH</w:t>
      </w:r>
      <w:r w:rsidRPr="00AD3830">
        <w:rPr>
          <w:rFonts w:ascii="Times New Roman" w:eastAsia="Times New Roman" w:hAnsi="Times New Roman" w:cs="Times New Roman"/>
          <w:b/>
          <w:bCs/>
          <w:color w:val="000000"/>
          <w:sz w:val="28"/>
          <w:szCs w:val="28"/>
          <w:lang w:eastAsia="ru-RU"/>
        </w:rPr>
        <w:t xml:space="preserve"> </w:t>
      </w:r>
      <w:r w:rsidRPr="00AD3830">
        <w:rPr>
          <w:rFonts w:ascii="Times New Roman" w:eastAsia="Times New Roman" w:hAnsi="Times New Roman" w:cs="Times New Roman"/>
          <w:b/>
          <w:bCs/>
          <w:color w:val="000000"/>
          <w:sz w:val="28"/>
          <w:szCs w:val="28"/>
          <w:lang w:val="uz-Cyrl-UZ" w:eastAsia="ru-RU"/>
        </w:rPr>
        <w:t>TURLARIGA QARAB SXEMA TURLAR</w:t>
      </w:r>
      <w:r w:rsidRPr="00AD3830">
        <w:rPr>
          <w:rFonts w:ascii="Times New Roman" w:eastAsia="Times New Roman" w:hAnsi="Times New Roman" w:cs="Times New Roman"/>
          <w:b/>
          <w:bCs/>
          <w:color w:val="000000"/>
          <w:sz w:val="28"/>
          <w:szCs w:val="28"/>
          <w:lang w:eastAsia="ru-RU"/>
        </w:rPr>
        <w:t>I</w:t>
      </w:r>
    </w:p>
    <w:p w14:paraId="22082539" w14:textId="6A17B70F" w:rsidR="00920E02" w:rsidRPr="00AD3830" w:rsidRDefault="00920E02" w:rsidP="00920E02">
      <w:pPr>
        <w:spacing w:after="0" w:line="276" w:lineRule="auto"/>
        <w:jc w:val="right"/>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3.</w:t>
      </w:r>
      <w:r w:rsidR="00AD3830">
        <w:rPr>
          <w:rFonts w:ascii="Times New Roman" w:eastAsia="Times New Roman" w:hAnsi="Times New Roman" w:cs="Times New Roman"/>
          <w:bCs/>
          <w:color w:val="000000"/>
          <w:sz w:val="28"/>
          <w:szCs w:val="28"/>
          <w:lang w:eastAsia="ru-RU"/>
        </w:rPr>
        <w:t>5</w:t>
      </w:r>
      <w:r w:rsidRPr="00AD3830">
        <w:rPr>
          <w:rFonts w:ascii="Times New Roman" w:eastAsia="Times New Roman" w:hAnsi="Times New Roman" w:cs="Times New Roman"/>
          <w:bCs/>
          <w:color w:val="000000"/>
          <w:sz w:val="28"/>
          <w:szCs w:val="28"/>
          <w:lang w:eastAsia="ru-RU"/>
        </w:rPr>
        <w:t>-jadval</w:t>
      </w:r>
    </w:p>
    <w:tbl>
      <w:tblPr>
        <w:tblStyle w:val="a6"/>
        <w:tblW w:w="0" w:type="auto"/>
        <w:tblLook w:val="04A0" w:firstRow="1" w:lastRow="0" w:firstColumn="1" w:lastColumn="0" w:noHBand="0" w:noVBand="1"/>
      </w:tblPr>
      <w:tblGrid>
        <w:gridCol w:w="498"/>
        <w:gridCol w:w="2052"/>
        <w:gridCol w:w="5355"/>
        <w:gridCol w:w="1666"/>
      </w:tblGrid>
      <w:tr w:rsidR="00920E02" w:rsidRPr="00AD3830" w14:paraId="36E42CC3" w14:textId="77777777" w:rsidTr="00920E02">
        <w:tc>
          <w:tcPr>
            <w:tcW w:w="498" w:type="dxa"/>
            <w:vAlign w:val="center"/>
          </w:tcPr>
          <w:p w14:paraId="5AB2C287" w14:textId="448A8570" w:rsidR="00920E02" w:rsidRPr="00AD3830" w:rsidRDefault="00920E02" w:rsidP="00920E0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val="ru-RU" w:eastAsia="ru-RU"/>
              </w:rPr>
              <w:t>№</w:t>
            </w:r>
          </w:p>
        </w:tc>
        <w:tc>
          <w:tcPr>
            <w:tcW w:w="2052" w:type="dxa"/>
            <w:vAlign w:val="center"/>
          </w:tcPr>
          <w:p w14:paraId="16DDA31E" w14:textId="112E0044" w:rsidR="00920E02" w:rsidRPr="00AD3830" w:rsidRDefault="00920E02" w:rsidP="00920E0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Sxema  turlari</w:t>
            </w:r>
          </w:p>
        </w:tc>
        <w:tc>
          <w:tcPr>
            <w:tcW w:w="5355" w:type="dxa"/>
            <w:vAlign w:val="center"/>
          </w:tcPr>
          <w:p w14:paraId="4FC762DB" w14:textId="0CAAAD54" w:rsidR="00920E02" w:rsidRPr="00AD3830" w:rsidRDefault="00920E02" w:rsidP="00920E0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Ta'rifi</w:t>
            </w:r>
          </w:p>
        </w:tc>
        <w:tc>
          <w:tcPr>
            <w:tcW w:w="1666" w:type="dxa"/>
            <w:vAlign w:val="center"/>
          </w:tcPr>
          <w:p w14:paraId="2F2844CD" w14:textId="0AC81835" w:rsidR="00920E02" w:rsidRPr="00AD3830" w:rsidRDefault="00920E02" w:rsidP="00920E0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Sxema turi, kodi</w:t>
            </w:r>
          </w:p>
        </w:tc>
      </w:tr>
      <w:tr w:rsidR="00920E02" w:rsidRPr="00AD3830" w14:paraId="7C7CADF8" w14:textId="77777777" w:rsidTr="00920E02">
        <w:tc>
          <w:tcPr>
            <w:tcW w:w="498" w:type="dxa"/>
            <w:vAlign w:val="center"/>
          </w:tcPr>
          <w:p w14:paraId="6A9608D5" w14:textId="1BAA484A"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1</w:t>
            </w:r>
          </w:p>
        </w:tc>
        <w:tc>
          <w:tcPr>
            <w:tcW w:w="2052" w:type="dxa"/>
            <w:vAlign w:val="center"/>
          </w:tcPr>
          <w:p w14:paraId="18DDC4F9" w14:textId="58294885"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Elektr sxema</w:t>
            </w:r>
          </w:p>
        </w:tc>
        <w:tc>
          <w:tcPr>
            <w:tcW w:w="5355" w:type="dxa"/>
            <w:vAlign w:val="center"/>
          </w:tcPr>
          <w:p w14:paraId="0EDA4606" w14:textId="2784E248"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Elektr energiyasi yordamida ishlaydigan konstruksiya tarkibiy qismlari va ularning munosabatlarining shartli ko‘rinishi yoki belgilaridan iborat hujjat</w:t>
            </w:r>
          </w:p>
        </w:tc>
        <w:tc>
          <w:tcPr>
            <w:tcW w:w="1666" w:type="dxa"/>
            <w:vAlign w:val="center"/>
          </w:tcPr>
          <w:p w14:paraId="66BD052E" w14:textId="2FE9A01A" w:rsidR="00920E02" w:rsidRPr="00AD3830" w:rsidRDefault="00920E02" w:rsidP="00920E0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E</w:t>
            </w:r>
          </w:p>
        </w:tc>
      </w:tr>
      <w:tr w:rsidR="00920E02" w:rsidRPr="00AD3830" w14:paraId="471C828E" w14:textId="77777777" w:rsidTr="00920E02">
        <w:tc>
          <w:tcPr>
            <w:tcW w:w="498" w:type="dxa"/>
            <w:vAlign w:val="center"/>
          </w:tcPr>
          <w:p w14:paraId="562AF163" w14:textId="4B6928AD"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2</w:t>
            </w:r>
          </w:p>
        </w:tc>
        <w:tc>
          <w:tcPr>
            <w:tcW w:w="2052" w:type="dxa"/>
            <w:vAlign w:val="center"/>
          </w:tcPr>
          <w:p w14:paraId="487B4B31" w14:textId="655F1108"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Gidravlik sxema</w:t>
            </w:r>
          </w:p>
        </w:tc>
        <w:tc>
          <w:tcPr>
            <w:tcW w:w="5355" w:type="dxa"/>
            <w:vAlign w:val="center"/>
          </w:tcPr>
          <w:p w14:paraId="3D0063AD" w14:textId="0F4B9CC3"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Suyuqlik yordamida ishlaydigan konstruksiya tarkibiy qismlari va ularning munosabatlarining shartli ko‘rinishi yoki belgilaridan iborat hujjat</w:t>
            </w:r>
          </w:p>
        </w:tc>
        <w:tc>
          <w:tcPr>
            <w:tcW w:w="1666" w:type="dxa"/>
            <w:vAlign w:val="center"/>
          </w:tcPr>
          <w:p w14:paraId="52FCCB9F" w14:textId="62C9A799" w:rsidR="00920E02" w:rsidRPr="00AD3830" w:rsidRDefault="00920E02" w:rsidP="00920E0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G</w:t>
            </w:r>
          </w:p>
        </w:tc>
      </w:tr>
      <w:tr w:rsidR="00920E02" w:rsidRPr="00AD3830" w14:paraId="5A242B29" w14:textId="77777777" w:rsidTr="00920E02">
        <w:tc>
          <w:tcPr>
            <w:tcW w:w="498" w:type="dxa"/>
            <w:vAlign w:val="center"/>
          </w:tcPr>
          <w:p w14:paraId="2BC95BBA" w14:textId="2FBA9A09"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3</w:t>
            </w:r>
          </w:p>
        </w:tc>
        <w:tc>
          <w:tcPr>
            <w:tcW w:w="2052" w:type="dxa"/>
            <w:vAlign w:val="center"/>
          </w:tcPr>
          <w:p w14:paraId="66D0B5C0" w14:textId="548C919A"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Pnevmatik sxema</w:t>
            </w:r>
          </w:p>
        </w:tc>
        <w:tc>
          <w:tcPr>
            <w:tcW w:w="5355" w:type="dxa"/>
            <w:vAlign w:val="center"/>
          </w:tcPr>
          <w:p w14:paraId="6FD97604" w14:textId="75052D53"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Havo yordamida ishlaydigan konstruksiya tarkibiy qismlari va ular orasidagi munosabatlarning shartli ko’rinishi yoki belgilaridan iborat hujjat</w:t>
            </w:r>
          </w:p>
        </w:tc>
        <w:tc>
          <w:tcPr>
            <w:tcW w:w="1666" w:type="dxa"/>
            <w:vAlign w:val="center"/>
          </w:tcPr>
          <w:p w14:paraId="04916D8B" w14:textId="62A8B32D" w:rsidR="00920E02" w:rsidRPr="00AD3830" w:rsidRDefault="00920E02" w:rsidP="00920E0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P</w:t>
            </w:r>
          </w:p>
        </w:tc>
      </w:tr>
      <w:tr w:rsidR="00920E02" w:rsidRPr="00AD3830" w14:paraId="7196E2DF" w14:textId="77777777" w:rsidTr="00920E02">
        <w:tc>
          <w:tcPr>
            <w:tcW w:w="498" w:type="dxa"/>
            <w:vAlign w:val="center"/>
          </w:tcPr>
          <w:p w14:paraId="3898B08B" w14:textId="78D2F03F"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4</w:t>
            </w:r>
          </w:p>
        </w:tc>
        <w:tc>
          <w:tcPr>
            <w:tcW w:w="2052" w:type="dxa"/>
            <w:vAlign w:val="center"/>
          </w:tcPr>
          <w:p w14:paraId="54B98682" w14:textId="5B30FFC9"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Gazli sxema (pnevmatik sxemadan tashqari)</w:t>
            </w:r>
          </w:p>
        </w:tc>
        <w:tc>
          <w:tcPr>
            <w:tcW w:w="5355" w:type="dxa"/>
            <w:vAlign w:val="center"/>
          </w:tcPr>
          <w:p w14:paraId="6C6A040A" w14:textId="7EF9A9D3"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Gazdan foydalanish bilan ishlaydigan konstruksiya tarkibiy qismlari va ular orasidagi munosabatlarning shartli ko‘rinishi yoki belgilaridan iborat hujjat</w:t>
            </w:r>
          </w:p>
        </w:tc>
        <w:tc>
          <w:tcPr>
            <w:tcW w:w="1666" w:type="dxa"/>
            <w:vAlign w:val="center"/>
          </w:tcPr>
          <w:p w14:paraId="3A29D32B" w14:textId="4AF4F70B" w:rsidR="00920E02" w:rsidRPr="00AD3830" w:rsidRDefault="00920E02" w:rsidP="00920E0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X</w:t>
            </w:r>
          </w:p>
        </w:tc>
      </w:tr>
      <w:tr w:rsidR="00920E02" w:rsidRPr="00AD3830" w14:paraId="1C35E1C1" w14:textId="77777777" w:rsidTr="00920E02">
        <w:tc>
          <w:tcPr>
            <w:tcW w:w="498" w:type="dxa"/>
            <w:vAlign w:val="center"/>
          </w:tcPr>
          <w:p w14:paraId="79419184" w14:textId="0CDAC863"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5</w:t>
            </w:r>
          </w:p>
        </w:tc>
        <w:tc>
          <w:tcPr>
            <w:tcW w:w="2052" w:type="dxa"/>
            <w:vAlign w:val="center"/>
          </w:tcPr>
          <w:p w14:paraId="637879B9" w14:textId="00B1A915"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Kinematik sxema</w:t>
            </w:r>
          </w:p>
        </w:tc>
        <w:tc>
          <w:tcPr>
            <w:tcW w:w="5355" w:type="dxa"/>
            <w:vAlign w:val="center"/>
          </w:tcPr>
          <w:p w14:paraId="1FE2A951" w14:textId="01C445FF"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Mexanik tashkil etuvchilar va ularning  o‘zaro bog’liqligi  shartli ko‘rinishi  yoki  belgilaridan iborat hujjat</w:t>
            </w:r>
          </w:p>
        </w:tc>
        <w:tc>
          <w:tcPr>
            <w:tcW w:w="1666" w:type="dxa"/>
            <w:vAlign w:val="center"/>
          </w:tcPr>
          <w:p w14:paraId="55864C9C" w14:textId="61BDF112" w:rsidR="00920E02" w:rsidRPr="00AD3830" w:rsidRDefault="00920E02" w:rsidP="00920E0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K</w:t>
            </w:r>
          </w:p>
        </w:tc>
      </w:tr>
      <w:tr w:rsidR="00920E02" w:rsidRPr="00AD3830" w14:paraId="3529E610" w14:textId="77777777" w:rsidTr="00920E02">
        <w:tc>
          <w:tcPr>
            <w:tcW w:w="498" w:type="dxa"/>
            <w:vAlign w:val="center"/>
          </w:tcPr>
          <w:p w14:paraId="00B0F441" w14:textId="4A179727"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6</w:t>
            </w:r>
          </w:p>
        </w:tc>
        <w:tc>
          <w:tcPr>
            <w:tcW w:w="2052" w:type="dxa"/>
            <w:vAlign w:val="center"/>
          </w:tcPr>
          <w:p w14:paraId="1F970236" w14:textId="5782A598"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Vakuumli sxema</w:t>
            </w:r>
          </w:p>
        </w:tc>
        <w:tc>
          <w:tcPr>
            <w:tcW w:w="5355" w:type="dxa"/>
            <w:vAlign w:val="center"/>
          </w:tcPr>
          <w:p w14:paraId="7F3C859D" w14:textId="01D00409"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Vakuum yordamida ishlaydigan yoki vakuum hosil qiluvchi konstruksiya tarkibiy qismlari va ular orasidagi munosabatlarning shartli ko‘rinishi yoki belgilaridan iborat hujjat</w:t>
            </w:r>
          </w:p>
        </w:tc>
        <w:tc>
          <w:tcPr>
            <w:tcW w:w="1666" w:type="dxa"/>
            <w:vAlign w:val="center"/>
          </w:tcPr>
          <w:p w14:paraId="4FDEE5FC" w14:textId="243784A5" w:rsidR="00920E02" w:rsidRPr="00AD3830" w:rsidRDefault="00920E02" w:rsidP="00920E0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V</w:t>
            </w:r>
          </w:p>
        </w:tc>
      </w:tr>
      <w:tr w:rsidR="00920E02" w:rsidRPr="00AD3830" w14:paraId="6CE4493E" w14:textId="77777777" w:rsidTr="00920E02">
        <w:tc>
          <w:tcPr>
            <w:tcW w:w="498" w:type="dxa"/>
            <w:vAlign w:val="center"/>
          </w:tcPr>
          <w:p w14:paraId="11255118" w14:textId="2837BA2D"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7</w:t>
            </w:r>
          </w:p>
        </w:tc>
        <w:tc>
          <w:tcPr>
            <w:tcW w:w="2052" w:type="dxa"/>
            <w:vAlign w:val="center"/>
          </w:tcPr>
          <w:p w14:paraId="5FA4D0B8" w14:textId="48DA3445"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Optik sxema</w:t>
            </w:r>
          </w:p>
        </w:tc>
        <w:tc>
          <w:tcPr>
            <w:tcW w:w="5355" w:type="dxa"/>
            <w:vAlign w:val="center"/>
          </w:tcPr>
          <w:p w14:paraId="50E81C3A" w14:textId="15A55F98"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Konstruksiyaning optik tarkibiy qismlarini yorug’lik nuri yo'nalishini shartli ko‘rinishi yoki belgilaridan iborat hujjat</w:t>
            </w:r>
          </w:p>
        </w:tc>
        <w:tc>
          <w:tcPr>
            <w:tcW w:w="1666" w:type="dxa"/>
            <w:vAlign w:val="center"/>
          </w:tcPr>
          <w:p w14:paraId="738FC0CC" w14:textId="0451129A" w:rsidR="00920E02" w:rsidRPr="00AD3830" w:rsidRDefault="00920E02" w:rsidP="00920E0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L</w:t>
            </w:r>
          </w:p>
        </w:tc>
      </w:tr>
      <w:tr w:rsidR="00920E02" w:rsidRPr="00AD3830" w14:paraId="4A22691A" w14:textId="77777777" w:rsidTr="00920E02">
        <w:tc>
          <w:tcPr>
            <w:tcW w:w="498" w:type="dxa"/>
            <w:vAlign w:val="center"/>
          </w:tcPr>
          <w:p w14:paraId="39B0DF44" w14:textId="7D458B39"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8</w:t>
            </w:r>
          </w:p>
        </w:tc>
        <w:tc>
          <w:tcPr>
            <w:tcW w:w="2052" w:type="dxa"/>
            <w:vAlign w:val="center"/>
          </w:tcPr>
          <w:p w14:paraId="51720261" w14:textId="66C4616A"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Energetik sxema</w:t>
            </w:r>
          </w:p>
        </w:tc>
        <w:tc>
          <w:tcPr>
            <w:tcW w:w="5355" w:type="dxa"/>
            <w:vAlign w:val="center"/>
          </w:tcPr>
          <w:p w14:paraId="1DD21271" w14:textId="5375130F"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Energetik qurilmalar va ularning tarkibiy qismlari orasidagi aloqaga kiruvchi shartli ko’rinish yoki belgilaridan iborat hujjat</w:t>
            </w:r>
          </w:p>
        </w:tc>
        <w:tc>
          <w:tcPr>
            <w:tcW w:w="1666" w:type="dxa"/>
            <w:vAlign w:val="center"/>
          </w:tcPr>
          <w:p w14:paraId="1F1A2C4E" w14:textId="4D6915F1" w:rsidR="00920E02" w:rsidRPr="00AD3830" w:rsidRDefault="00920E02" w:rsidP="00920E0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R</w:t>
            </w:r>
          </w:p>
        </w:tc>
      </w:tr>
      <w:tr w:rsidR="00920E02" w:rsidRPr="00AD3830" w14:paraId="78D55F6D" w14:textId="77777777" w:rsidTr="00920E02">
        <w:tc>
          <w:tcPr>
            <w:tcW w:w="498" w:type="dxa"/>
            <w:vAlign w:val="center"/>
          </w:tcPr>
          <w:p w14:paraId="3E73D10B" w14:textId="537BA32E"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9</w:t>
            </w:r>
          </w:p>
        </w:tc>
        <w:tc>
          <w:tcPr>
            <w:tcW w:w="2052" w:type="dxa"/>
            <w:vAlign w:val="center"/>
          </w:tcPr>
          <w:p w14:paraId="7C275694" w14:textId="7D2BFFF6"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Bo‘lish sxemasi</w:t>
            </w:r>
          </w:p>
        </w:tc>
        <w:tc>
          <w:tcPr>
            <w:tcW w:w="5355" w:type="dxa"/>
            <w:vAlign w:val="center"/>
          </w:tcPr>
          <w:p w14:paraId="0C3165D4" w14:textId="4D0A797A"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Konstruksiya tarkibi, tarkibiy qismlari, ularning vazifasi va o‘zaro bog‘liqligini ko'rsatuvchi shartli ko’rinishi yoki belgilaridan iborat hujjat</w:t>
            </w:r>
          </w:p>
        </w:tc>
        <w:tc>
          <w:tcPr>
            <w:tcW w:w="1666" w:type="dxa"/>
            <w:vAlign w:val="center"/>
          </w:tcPr>
          <w:p w14:paraId="5E1C2572" w14:textId="25E309E6" w:rsidR="00920E02" w:rsidRPr="00AD3830" w:rsidRDefault="00920E02" w:rsidP="00920E0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E</w:t>
            </w:r>
          </w:p>
        </w:tc>
      </w:tr>
      <w:tr w:rsidR="00920E02" w:rsidRPr="00AD3830" w14:paraId="6C9DD01B" w14:textId="77777777" w:rsidTr="00920E02">
        <w:trPr>
          <w:trHeight w:val="525"/>
        </w:trPr>
        <w:tc>
          <w:tcPr>
            <w:tcW w:w="498" w:type="dxa"/>
            <w:vAlign w:val="center"/>
          </w:tcPr>
          <w:p w14:paraId="41AB3D6A" w14:textId="2BFD155B"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10</w:t>
            </w:r>
          </w:p>
        </w:tc>
        <w:tc>
          <w:tcPr>
            <w:tcW w:w="2052" w:type="dxa"/>
            <w:vAlign w:val="center"/>
          </w:tcPr>
          <w:p w14:paraId="615FD443" w14:textId="6BDABB5A"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Kombinirlangan sxema</w:t>
            </w:r>
          </w:p>
        </w:tc>
        <w:tc>
          <w:tcPr>
            <w:tcW w:w="5355" w:type="dxa"/>
            <w:vAlign w:val="center"/>
          </w:tcPr>
          <w:p w14:paraId="345EF67E" w14:textId="4228F8E0" w:rsidR="00920E02" w:rsidRPr="00AD3830" w:rsidRDefault="00920E02" w:rsidP="00920E0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Element va bir turdagi turli sxemalar o'zaro aloqasidan iborat hujjat</w:t>
            </w:r>
          </w:p>
        </w:tc>
        <w:tc>
          <w:tcPr>
            <w:tcW w:w="1666" w:type="dxa"/>
            <w:vAlign w:val="center"/>
          </w:tcPr>
          <w:p w14:paraId="3A2305AF" w14:textId="38E0865D" w:rsidR="00920E02" w:rsidRPr="00AD3830" w:rsidRDefault="00920E02" w:rsidP="00920E0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S</w:t>
            </w:r>
          </w:p>
        </w:tc>
      </w:tr>
    </w:tbl>
    <w:p w14:paraId="2D88CE21" w14:textId="77777777" w:rsidR="00920E02" w:rsidRPr="00AD3830" w:rsidRDefault="00920E02" w:rsidP="00307453">
      <w:pPr>
        <w:spacing w:after="0" w:line="276" w:lineRule="auto"/>
        <w:jc w:val="both"/>
        <w:rPr>
          <w:rFonts w:ascii="Times New Roman" w:eastAsia="Times New Roman" w:hAnsi="Times New Roman" w:cs="Times New Roman"/>
          <w:bCs/>
          <w:color w:val="000000"/>
          <w:sz w:val="28"/>
          <w:szCs w:val="28"/>
          <w:lang w:eastAsia="ru-RU"/>
        </w:rPr>
      </w:pPr>
    </w:p>
    <w:p w14:paraId="53D6D980" w14:textId="77777777" w:rsidR="00D762EF" w:rsidRDefault="00D762EF" w:rsidP="00920E02">
      <w:pPr>
        <w:spacing w:after="0" w:line="276" w:lineRule="auto"/>
        <w:jc w:val="center"/>
        <w:rPr>
          <w:rFonts w:ascii="Times New Roman" w:eastAsia="Times New Roman" w:hAnsi="Times New Roman" w:cs="Times New Roman"/>
          <w:b/>
          <w:bCs/>
          <w:color w:val="000000"/>
          <w:sz w:val="28"/>
          <w:szCs w:val="28"/>
          <w:lang w:val="uz-Cyrl-UZ" w:eastAsia="ru-RU"/>
        </w:rPr>
      </w:pPr>
    </w:p>
    <w:p w14:paraId="7462D817" w14:textId="77777777" w:rsidR="00D762EF" w:rsidRDefault="00D762EF" w:rsidP="00920E02">
      <w:pPr>
        <w:spacing w:after="0" w:line="276" w:lineRule="auto"/>
        <w:jc w:val="center"/>
        <w:rPr>
          <w:rFonts w:ascii="Times New Roman" w:eastAsia="Times New Roman" w:hAnsi="Times New Roman" w:cs="Times New Roman"/>
          <w:b/>
          <w:bCs/>
          <w:color w:val="000000"/>
          <w:sz w:val="28"/>
          <w:szCs w:val="28"/>
          <w:lang w:val="uz-Cyrl-UZ" w:eastAsia="ru-RU"/>
        </w:rPr>
      </w:pPr>
    </w:p>
    <w:p w14:paraId="0F08ED55" w14:textId="77777777" w:rsidR="00D762EF" w:rsidRDefault="00D762EF" w:rsidP="00920E02">
      <w:pPr>
        <w:spacing w:after="0" w:line="276" w:lineRule="auto"/>
        <w:jc w:val="center"/>
        <w:rPr>
          <w:rFonts w:ascii="Times New Roman" w:eastAsia="Times New Roman" w:hAnsi="Times New Roman" w:cs="Times New Roman"/>
          <w:b/>
          <w:bCs/>
          <w:color w:val="000000"/>
          <w:sz w:val="28"/>
          <w:szCs w:val="28"/>
          <w:lang w:val="uz-Cyrl-UZ" w:eastAsia="ru-RU"/>
        </w:rPr>
      </w:pPr>
    </w:p>
    <w:p w14:paraId="74589A55" w14:textId="3D5DD2F1" w:rsidR="00920E02" w:rsidRPr="00AD3830" w:rsidRDefault="00920E02" w:rsidP="00920E02">
      <w:pPr>
        <w:spacing w:after="0" w:line="276" w:lineRule="auto"/>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val="uz-Cyrl-UZ" w:eastAsia="ru-RU"/>
        </w:rPr>
        <w:lastRenderedPageBreak/>
        <w:t>SXEMA</w:t>
      </w:r>
      <w:r w:rsidRPr="00AD3830">
        <w:rPr>
          <w:rFonts w:ascii="Times New Roman" w:eastAsia="Times New Roman" w:hAnsi="Times New Roman" w:cs="Times New Roman"/>
          <w:b/>
          <w:bCs/>
          <w:color w:val="000000"/>
          <w:sz w:val="28"/>
          <w:szCs w:val="28"/>
          <w:lang w:eastAsia="ru-RU"/>
        </w:rPr>
        <w:t xml:space="preserve"> </w:t>
      </w:r>
      <w:r w:rsidRPr="00AD3830">
        <w:rPr>
          <w:rFonts w:ascii="Times New Roman" w:eastAsia="Times New Roman" w:hAnsi="Times New Roman" w:cs="Times New Roman"/>
          <w:b/>
          <w:bCs/>
          <w:color w:val="000000"/>
          <w:sz w:val="28"/>
          <w:szCs w:val="28"/>
          <w:lang w:val="uz-Cyrl-UZ" w:eastAsia="ru-RU"/>
        </w:rPr>
        <w:t>TIPLARI VA ULARNING KODLARI</w:t>
      </w:r>
    </w:p>
    <w:p w14:paraId="5372398F" w14:textId="077090A0" w:rsidR="00920E02" w:rsidRPr="00AD3830" w:rsidRDefault="00920E02" w:rsidP="00920E02">
      <w:pPr>
        <w:spacing w:after="0" w:line="276" w:lineRule="auto"/>
        <w:jc w:val="right"/>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3.</w:t>
      </w:r>
      <w:r w:rsidR="00AD3830">
        <w:rPr>
          <w:rFonts w:ascii="Times New Roman" w:eastAsia="Times New Roman" w:hAnsi="Times New Roman" w:cs="Times New Roman"/>
          <w:bCs/>
          <w:color w:val="000000"/>
          <w:sz w:val="28"/>
          <w:szCs w:val="28"/>
          <w:lang w:eastAsia="ru-RU"/>
        </w:rPr>
        <w:t>6</w:t>
      </w:r>
      <w:r w:rsidRPr="00AD3830">
        <w:rPr>
          <w:rFonts w:ascii="Times New Roman" w:eastAsia="Times New Roman" w:hAnsi="Times New Roman" w:cs="Times New Roman"/>
          <w:bCs/>
          <w:color w:val="000000"/>
          <w:sz w:val="28"/>
          <w:szCs w:val="28"/>
          <w:lang w:eastAsia="ru-RU"/>
        </w:rPr>
        <w:t>-jadval</w:t>
      </w:r>
    </w:p>
    <w:tbl>
      <w:tblPr>
        <w:tblStyle w:val="a6"/>
        <w:tblW w:w="9606" w:type="dxa"/>
        <w:tblLook w:val="04A0" w:firstRow="1" w:lastRow="0" w:firstColumn="1" w:lastColumn="0" w:noHBand="0" w:noVBand="1"/>
      </w:tblPr>
      <w:tblGrid>
        <w:gridCol w:w="534"/>
        <w:gridCol w:w="1984"/>
        <w:gridCol w:w="5387"/>
        <w:gridCol w:w="1701"/>
      </w:tblGrid>
      <w:tr w:rsidR="00920E02" w:rsidRPr="00AD3830" w14:paraId="2F08BDFE" w14:textId="77777777" w:rsidTr="00AB78B2">
        <w:tc>
          <w:tcPr>
            <w:tcW w:w="534" w:type="dxa"/>
            <w:vAlign w:val="center"/>
          </w:tcPr>
          <w:p w14:paraId="3857BCED" w14:textId="0CCB6AA1"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val="ru-RU" w:eastAsia="ru-RU"/>
              </w:rPr>
              <w:t>№</w:t>
            </w:r>
          </w:p>
        </w:tc>
        <w:tc>
          <w:tcPr>
            <w:tcW w:w="1984" w:type="dxa"/>
            <w:vAlign w:val="center"/>
          </w:tcPr>
          <w:p w14:paraId="18F7B015" w14:textId="72C64866"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Sxema  turlari</w:t>
            </w:r>
          </w:p>
        </w:tc>
        <w:tc>
          <w:tcPr>
            <w:tcW w:w="5387" w:type="dxa"/>
            <w:vAlign w:val="center"/>
          </w:tcPr>
          <w:p w14:paraId="712AE340" w14:textId="3BD46DD0"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Ta'rifi</w:t>
            </w:r>
          </w:p>
        </w:tc>
        <w:tc>
          <w:tcPr>
            <w:tcW w:w="1701" w:type="dxa"/>
            <w:vAlign w:val="center"/>
          </w:tcPr>
          <w:p w14:paraId="155D1559" w14:textId="5F8588AC"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Sxema turi, kodi</w:t>
            </w:r>
          </w:p>
        </w:tc>
      </w:tr>
      <w:tr w:rsidR="00920E02" w:rsidRPr="00AD3830" w14:paraId="42104C74" w14:textId="77777777" w:rsidTr="00AB78B2">
        <w:tc>
          <w:tcPr>
            <w:tcW w:w="534" w:type="dxa"/>
            <w:vAlign w:val="center"/>
          </w:tcPr>
          <w:p w14:paraId="7D6D77C3" w14:textId="20D90C99" w:rsidR="00920E02" w:rsidRPr="00AD3830" w:rsidRDefault="00920E02" w:rsidP="00AB78B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1</w:t>
            </w:r>
          </w:p>
        </w:tc>
        <w:tc>
          <w:tcPr>
            <w:tcW w:w="1984" w:type="dxa"/>
            <w:vAlign w:val="center"/>
          </w:tcPr>
          <w:p w14:paraId="6B986069" w14:textId="7CB5B17D"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Struktura sxema</w:t>
            </w:r>
          </w:p>
        </w:tc>
        <w:tc>
          <w:tcPr>
            <w:tcW w:w="5387" w:type="dxa"/>
            <w:vAlign w:val="center"/>
          </w:tcPr>
          <w:p w14:paraId="4FB77DA0" w14:textId="456B2CED" w:rsidR="00920E02" w:rsidRPr="00AD3830" w:rsidRDefault="00920E02" w:rsidP="00AB78B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Konstruksiyaning asosiy funksional qismlari, ularning vazifalari va o'zaro aloqasini belgilovchi hujjat</w:t>
            </w:r>
          </w:p>
        </w:tc>
        <w:tc>
          <w:tcPr>
            <w:tcW w:w="1701" w:type="dxa"/>
            <w:vAlign w:val="center"/>
          </w:tcPr>
          <w:p w14:paraId="4D5B491A" w14:textId="3BA750A5"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1</w:t>
            </w:r>
          </w:p>
        </w:tc>
      </w:tr>
      <w:tr w:rsidR="00920E02" w:rsidRPr="00AD3830" w14:paraId="3EB94564" w14:textId="77777777" w:rsidTr="00AB78B2">
        <w:tc>
          <w:tcPr>
            <w:tcW w:w="534" w:type="dxa"/>
            <w:vAlign w:val="center"/>
          </w:tcPr>
          <w:p w14:paraId="0651C819" w14:textId="6D0F2501"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2</w:t>
            </w:r>
          </w:p>
        </w:tc>
        <w:tc>
          <w:tcPr>
            <w:tcW w:w="1984" w:type="dxa"/>
            <w:vAlign w:val="center"/>
          </w:tcPr>
          <w:p w14:paraId="0A762547" w14:textId="4E4F03BE"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Funksional sxema</w:t>
            </w:r>
          </w:p>
        </w:tc>
        <w:tc>
          <w:tcPr>
            <w:tcW w:w="5387" w:type="dxa"/>
            <w:vAlign w:val="center"/>
          </w:tcPr>
          <w:p w14:paraId="7180BF20" w14:textId="38AC1547" w:rsidR="00920E02" w:rsidRPr="00AD3830" w:rsidRDefault="00920E02" w:rsidP="00AB78B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Konstruksiyaning alohida funksional zanjirlari yoki butun konstruksiyada kechuvchi jarayonlami tushuntiruvchi hujjat</w:t>
            </w:r>
          </w:p>
        </w:tc>
        <w:tc>
          <w:tcPr>
            <w:tcW w:w="1701" w:type="dxa"/>
            <w:vAlign w:val="center"/>
          </w:tcPr>
          <w:p w14:paraId="73312083" w14:textId="3CB916FD"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2</w:t>
            </w:r>
          </w:p>
        </w:tc>
      </w:tr>
      <w:tr w:rsidR="00920E02" w:rsidRPr="00AD3830" w14:paraId="57F654D1" w14:textId="77777777" w:rsidTr="00AB78B2">
        <w:tc>
          <w:tcPr>
            <w:tcW w:w="534" w:type="dxa"/>
            <w:vAlign w:val="center"/>
          </w:tcPr>
          <w:p w14:paraId="64A7D449" w14:textId="0B17B7DD"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3</w:t>
            </w:r>
          </w:p>
        </w:tc>
        <w:tc>
          <w:tcPr>
            <w:tcW w:w="1984" w:type="dxa"/>
            <w:vAlign w:val="center"/>
          </w:tcPr>
          <w:p w14:paraId="1587CEE3" w14:textId="6B49D906"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Prinsipial sxema (to‘liq)</w:t>
            </w:r>
          </w:p>
        </w:tc>
        <w:tc>
          <w:tcPr>
            <w:tcW w:w="5387" w:type="dxa"/>
            <w:vAlign w:val="center"/>
          </w:tcPr>
          <w:p w14:paraId="16189031" w14:textId="36F7BCDB" w:rsidR="00920E02" w:rsidRPr="00AD3830" w:rsidRDefault="00920E02" w:rsidP="00AB78B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Elementlar to‘liq tarkibi va ular orasidagi aloqani belgilovchi va odatda konstruksiyaning ishlash prinsipi xaqida to‘liq tasavvurga ega bo’lish imkoniyat beruvchi hujjat</w:t>
            </w:r>
          </w:p>
        </w:tc>
        <w:tc>
          <w:tcPr>
            <w:tcW w:w="1701" w:type="dxa"/>
            <w:vAlign w:val="center"/>
          </w:tcPr>
          <w:p w14:paraId="47606458" w14:textId="5914FD17"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3</w:t>
            </w:r>
          </w:p>
        </w:tc>
      </w:tr>
      <w:tr w:rsidR="00920E02" w:rsidRPr="00AD3830" w14:paraId="1B1774DF" w14:textId="77777777" w:rsidTr="00AB78B2">
        <w:tc>
          <w:tcPr>
            <w:tcW w:w="534" w:type="dxa"/>
            <w:vAlign w:val="center"/>
          </w:tcPr>
          <w:p w14:paraId="2020AF64" w14:textId="153E4BE7"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4</w:t>
            </w:r>
          </w:p>
        </w:tc>
        <w:tc>
          <w:tcPr>
            <w:tcW w:w="1984" w:type="dxa"/>
            <w:vAlign w:val="center"/>
          </w:tcPr>
          <w:p w14:paraId="20F56486" w14:textId="1A795820"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Bog‘lash sxemasi (montaj)</w:t>
            </w:r>
          </w:p>
        </w:tc>
        <w:tc>
          <w:tcPr>
            <w:tcW w:w="5387" w:type="dxa"/>
            <w:vAlign w:val="center"/>
          </w:tcPr>
          <w:p w14:paraId="011E3051" w14:textId="7B26200B" w:rsidR="00920E02" w:rsidRPr="00AD3830" w:rsidRDefault="00920E02" w:rsidP="00AB78B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Konstruksiya tarkibiy qismlari bog‘lanishini ko‘rsatuvchi va bu bog‘lanishni amalga oshiruvchi simlar, kabellar yoki quvurlar, shuningdek ularni ulash va kirish joylarini aniqlovchi hujjat</w:t>
            </w:r>
          </w:p>
        </w:tc>
        <w:tc>
          <w:tcPr>
            <w:tcW w:w="1701" w:type="dxa"/>
            <w:vAlign w:val="center"/>
          </w:tcPr>
          <w:p w14:paraId="7E303969" w14:textId="00A83FE9"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4</w:t>
            </w:r>
          </w:p>
        </w:tc>
      </w:tr>
      <w:tr w:rsidR="00920E02" w:rsidRPr="00AD3830" w14:paraId="530C8913" w14:textId="77777777" w:rsidTr="00AB78B2">
        <w:tc>
          <w:tcPr>
            <w:tcW w:w="534" w:type="dxa"/>
            <w:vAlign w:val="center"/>
          </w:tcPr>
          <w:p w14:paraId="638492B8" w14:textId="2F5C8502"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5</w:t>
            </w:r>
          </w:p>
        </w:tc>
        <w:tc>
          <w:tcPr>
            <w:tcW w:w="1984" w:type="dxa"/>
            <w:vAlign w:val="center"/>
          </w:tcPr>
          <w:p w14:paraId="6FFD782E" w14:textId="2AECFB77"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Ulash sxemasi</w:t>
            </w:r>
          </w:p>
        </w:tc>
        <w:tc>
          <w:tcPr>
            <w:tcW w:w="5387" w:type="dxa"/>
            <w:vAlign w:val="center"/>
          </w:tcPr>
          <w:p w14:paraId="69F866A8" w14:textId="4124B4A2" w:rsidR="00920E02" w:rsidRPr="00AD3830" w:rsidRDefault="00920E02" w:rsidP="00AB78B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Konstruksiyani tashqi ulanishini kо‘rsatuvchi hujjat</w:t>
            </w:r>
          </w:p>
        </w:tc>
        <w:tc>
          <w:tcPr>
            <w:tcW w:w="1701" w:type="dxa"/>
            <w:vAlign w:val="center"/>
          </w:tcPr>
          <w:p w14:paraId="79873516" w14:textId="383283DE"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5</w:t>
            </w:r>
          </w:p>
        </w:tc>
      </w:tr>
      <w:tr w:rsidR="00920E02" w:rsidRPr="00AD3830" w14:paraId="5BE84AD9" w14:textId="77777777" w:rsidTr="00AB78B2">
        <w:tc>
          <w:tcPr>
            <w:tcW w:w="534" w:type="dxa"/>
            <w:vAlign w:val="center"/>
          </w:tcPr>
          <w:p w14:paraId="13B1E450" w14:textId="04F9AD66"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6</w:t>
            </w:r>
          </w:p>
        </w:tc>
        <w:tc>
          <w:tcPr>
            <w:tcW w:w="1984" w:type="dxa"/>
            <w:vAlign w:val="center"/>
          </w:tcPr>
          <w:p w14:paraId="2A909387" w14:textId="3337FCD1"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Umumiy sxema</w:t>
            </w:r>
          </w:p>
        </w:tc>
        <w:tc>
          <w:tcPr>
            <w:tcW w:w="5387" w:type="dxa"/>
            <w:vAlign w:val="center"/>
          </w:tcPr>
          <w:p w14:paraId="077859F1" w14:textId="3F145C4F" w:rsidR="00920E02" w:rsidRPr="00AD3830" w:rsidRDefault="00920E02" w:rsidP="00AB78B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Konstruksiya tarkibiy qismlari va qo’llash joyida ularni bog‘lashni belgilovchi hujjat</w:t>
            </w:r>
          </w:p>
        </w:tc>
        <w:tc>
          <w:tcPr>
            <w:tcW w:w="1701" w:type="dxa"/>
            <w:vAlign w:val="center"/>
          </w:tcPr>
          <w:p w14:paraId="2F1F395C" w14:textId="0B262B9A"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6</w:t>
            </w:r>
          </w:p>
        </w:tc>
      </w:tr>
      <w:tr w:rsidR="00920E02" w:rsidRPr="00AD3830" w14:paraId="49FCF663" w14:textId="77777777" w:rsidTr="00AB78B2">
        <w:tc>
          <w:tcPr>
            <w:tcW w:w="534" w:type="dxa"/>
            <w:vAlign w:val="center"/>
          </w:tcPr>
          <w:p w14:paraId="755016C7" w14:textId="526371CF"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7</w:t>
            </w:r>
          </w:p>
        </w:tc>
        <w:tc>
          <w:tcPr>
            <w:tcW w:w="1984" w:type="dxa"/>
            <w:vAlign w:val="center"/>
          </w:tcPr>
          <w:p w14:paraId="1C86BB38" w14:textId="5D76D288"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Joylashtirish sxemasi</w:t>
            </w:r>
          </w:p>
        </w:tc>
        <w:tc>
          <w:tcPr>
            <w:tcW w:w="5387" w:type="dxa"/>
            <w:vAlign w:val="center"/>
          </w:tcPr>
          <w:p w14:paraId="77C90E9C" w14:textId="30A13EAD" w:rsidR="00920E02" w:rsidRPr="00AD3830" w:rsidRDefault="00920E02" w:rsidP="00AB78B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Konstruksiya tarkibiy qismlari, zarur bo'lganda shuningdek simlar, kabellar, quvur va boshqalarning nisbiy joylanishini aniqlovchi hujjat</w:t>
            </w:r>
          </w:p>
        </w:tc>
        <w:tc>
          <w:tcPr>
            <w:tcW w:w="1701" w:type="dxa"/>
            <w:vAlign w:val="center"/>
          </w:tcPr>
          <w:p w14:paraId="77426A82" w14:textId="34EE523B"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7</w:t>
            </w:r>
          </w:p>
        </w:tc>
      </w:tr>
      <w:tr w:rsidR="00920E02" w:rsidRPr="00AD3830" w14:paraId="2F677767" w14:textId="77777777" w:rsidTr="00AB78B2">
        <w:tc>
          <w:tcPr>
            <w:tcW w:w="534" w:type="dxa"/>
            <w:vAlign w:val="center"/>
          </w:tcPr>
          <w:p w14:paraId="468A81E0" w14:textId="35D5840A"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8</w:t>
            </w:r>
          </w:p>
        </w:tc>
        <w:tc>
          <w:tcPr>
            <w:tcW w:w="1984" w:type="dxa"/>
            <w:vAlign w:val="center"/>
          </w:tcPr>
          <w:p w14:paraId="4AA54644" w14:textId="5181A9DA"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Birlashtirilgan sxema</w:t>
            </w:r>
          </w:p>
        </w:tc>
        <w:tc>
          <w:tcPr>
            <w:tcW w:w="5387" w:type="dxa"/>
            <w:vAlign w:val="center"/>
          </w:tcPr>
          <w:p w14:paraId="41857B04" w14:textId="287DBD93" w:rsidR="00920E02" w:rsidRPr="00AD3830" w:rsidRDefault="00920E02" w:rsidP="00AB78B2">
            <w:pPr>
              <w:jc w:val="center"/>
              <w:rPr>
                <w:rFonts w:ascii="Times New Roman" w:eastAsia="Times New Roman" w:hAnsi="Times New Roman" w:cs="Times New Roman"/>
                <w:bCs/>
                <w:color w:val="000000"/>
                <w:sz w:val="28"/>
                <w:szCs w:val="28"/>
                <w:lang w:eastAsia="ru-RU"/>
              </w:rPr>
            </w:pPr>
            <w:r w:rsidRPr="00AD3830">
              <w:rPr>
                <w:rFonts w:ascii="Times New Roman" w:eastAsia="Times New Roman" w:hAnsi="Times New Roman" w:cs="Times New Roman"/>
                <w:bCs/>
                <w:color w:val="000000"/>
                <w:sz w:val="28"/>
                <w:szCs w:val="28"/>
                <w:lang w:eastAsia="ru-RU"/>
              </w:rPr>
              <w:t>Bir turdagi turli sxema elementlaridan iborat hujjat</w:t>
            </w:r>
          </w:p>
        </w:tc>
        <w:tc>
          <w:tcPr>
            <w:tcW w:w="1701" w:type="dxa"/>
            <w:vAlign w:val="center"/>
          </w:tcPr>
          <w:p w14:paraId="38CD19E7" w14:textId="7ADE8033" w:rsidR="00920E02" w:rsidRPr="00AD3830" w:rsidRDefault="00920E02" w:rsidP="00AB78B2">
            <w:pPr>
              <w:jc w:val="center"/>
              <w:rPr>
                <w:rFonts w:ascii="Times New Roman" w:eastAsia="Times New Roman" w:hAnsi="Times New Roman" w:cs="Times New Roman"/>
                <w:b/>
                <w:bCs/>
                <w:color w:val="000000"/>
                <w:sz w:val="28"/>
                <w:szCs w:val="28"/>
                <w:lang w:eastAsia="ru-RU"/>
              </w:rPr>
            </w:pPr>
            <w:r w:rsidRPr="00AD3830">
              <w:rPr>
                <w:rFonts w:ascii="Times New Roman" w:eastAsia="Times New Roman" w:hAnsi="Times New Roman" w:cs="Times New Roman"/>
                <w:b/>
                <w:bCs/>
                <w:color w:val="000000"/>
                <w:sz w:val="28"/>
                <w:szCs w:val="28"/>
                <w:lang w:eastAsia="ru-RU"/>
              </w:rPr>
              <w:t>0</w:t>
            </w:r>
          </w:p>
        </w:tc>
      </w:tr>
    </w:tbl>
    <w:p w14:paraId="7DF075E4" w14:textId="77777777" w:rsidR="00BE1150" w:rsidRPr="00AD3830" w:rsidRDefault="00BE1150" w:rsidP="006B42FB">
      <w:pPr>
        <w:spacing w:after="0" w:line="240" w:lineRule="auto"/>
        <w:jc w:val="both"/>
        <w:rPr>
          <w:rFonts w:ascii="Times New Roman" w:eastAsia="Times New Roman" w:hAnsi="Times New Roman" w:cs="Times New Roman"/>
          <w:color w:val="000000"/>
          <w:sz w:val="28"/>
          <w:szCs w:val="28"/>
          <w:lang w:val="it-IT" w:eastAsia="ru-RU"/>
        </w:rPr>
      </w:pPr>
    </w:p>
    <w:p w14:paraId="24E7D587" w14:textId="68B40C35" w:rsidR="00C3578C" w:rsidRPr="00AD3830" w:rsidRDefault="00C3578C" w:rsidP="006B42FB">
      <w:pPr>
        <w:widowControl w:val="0"/>
        <w:spacing w:after="0" w:line="240" w:lineRule="auto"/>
        <w:jc w:val="center"/>
        <w:rPr>
          <w:rFonts w:ascii="Times New Roman" w:hAnsi="Times New Roman" w:cs="Times New Roman"/>
          <w:sz w:val="28"/>
          <w:szCs w:val="28"/>
          <w:lang w:val="uz-Cyrl-UZ"/>
        </w:rPr>
      </w:pPr>
      <w:r w:rsidRPr="00AD3830">
        <w:rPr>
          <w:rFonts w:ascii="Times New Roman" w:hAnsi="Times New Roman" w:cs="Times New Roman"/>
          <w:b/>
          <w:bCs/>
          <w:sz w:val="28"/>
          <w:szCs w:val="28"/>
          <w:lang w:val="uz-Cyrl-UZ"/>
        </w:rPr>
        <w:t>Foydalanilgan adabiyotlar</w:t>
      </w:r>
    </w:p>
    <w:p w14:paraId="0010449F" w14:textId="77777777" w:rsidR="009F42B6" w:rsidRPr="00AD3830" w:rsidRDefault="000B5F8B" w:rsidP="00D762EF">
      <w:pPr>
        <w:pStyle w:val="a7"/>
        <w:ind w:firstLine="284"/>
        <w:jc w:val="both"/>
        <w:rPr>
          <w:rFonts w:ascii="Times New Roman" w:hAnsi="Times New Roman" w:cs="Times New Roman"/>
          <w:sz w:val="28"/>
          <w:szCs w:val="28"/>
          <w:lang w:val="en-US"/>
        </w:rPr>
      </w:pPr>
      <w:r w:rsidRPr="00AD3830">
        <w:rPr>
          <w:rFonts w:ascii="Times New Roman" w:hAnsi="Times New Roman" w:cs="Times New Roman"/>
          <w:sz w:val="28"/>
          <w:szCs w:val="28"/>
          <w:lang w:val="uz-Cyrl-UZ"/>
        </w:rPr>
        <w:t>1.</w:t>
      </w:r>
      <w:r w:rsidR="009F42B6" w:rsidRPr="00AD3830">
        <w:rPr>
          <w:rFonts w:ascii="Times New Roman" w:hAnsi="Times New Roman" w:cs="Times New Roman"/>
          <w:lang w:val="en-US"/>
        </w:rPr>
        <w:t xml:space="preserve"> </w:t>
      </w:r>
      <w:r w:rsidR="009F42B6" w:rsidRPr="00AD3830">
        <w:rPr>
          <w:rFonts w:ascii="Times New Roman" w:hAnsi="Times New Roman" w:cs="Times New Roman"/>
          <w:sz w:val="28"/>
          <w:szCs w:val="28"/>
          <w:lang w:val="uz-Cyrl-UZ"/>
        </w:rPr>
        <w:t xml:space="preserve">B.A.Nazarbayeva O’lchash vositalarini konstruksiyalash. O’quv qo’llanma. Toshkent “Tafakkur avlodi” 2020 y. </w:t>
      </w:r>
    </w:p>
    <w:p w14:paraId="7D0BBE3A" w14:textId="154215D1" w:rsidR="009F42B6" w:rsidRPr="00AD3830" w:rsidRDefault="000B5F8B" w:rsidP="00D762EF">
      <w:pPr>
        <w:pStyle w:val="a7"/>
        <w:ind w:firstLine="284"/>
        <w:jc w:val="both"/>
        <w:rPr>
          <w:rFonts w:ascii="Times New Roman" w:hAnsi="Times New Roman" w:cs="Times New Roman"/>
          <w:sz w:val="28"/>
          <w:szCs w:val="28"/>
          <w:lang w:val="uz-Cyrl-UZ"/>
        </w:rPr>
      </w:pPr>
      <w:r w:rsidRPr="00AD3830">
        <w:rPr>
          <w:rFonts w:ascii="Times New Roman" w:hAnsi="Times New Roman" w:cs="Times New Roman"/>
          <w:sz w:val="28"/>
          <w:szCs w:val="28"/>
          <w:lang w:val="uz-Cyrl-UZ"/>
        </w:rPr>
        <w:t>2.</w:t>
      </w:r>
      <w:r w:rsidR="009F42B6" w:rsidRPr="00AD3830">
        <w:rPr>
          <w:rFonts w:ascii="Times New Roman" w:hAnsi="Times New Roman" w:cs="Times New Roman"/>
          <w:sz w:val="28"/>
          <w:szCs w:val="28"/>
          <w:lang w:val="es-ES"/>
        </w:rPr>
        <w:t xml:space="preserve"> Дитрих Х. Проектирование и констру</w:t>
      </w:r>
      <w:r w:rsidR="00AD3830">
        <w:rPr>
          <w:rFonts w:ascii="Times New Roman" w:hAnsi="Times New Roman" w:cs="Times New Roman"/>
          <w:sz w:val="28"/>
          <w:szCs w:val="28"/>
        </w:rPr>
        <w:t>кт</w:t>
      </w:r>
      <w:r w:rsidR="009F42B6" w:rsidRPr="00AD3830">
        <w:rPr>
          <w:rFonts w:ascii="Times New Roman" w:hAnsi="Times New Roman" w:cs="Times New Roman"/>
          <w:sz w:val="28"/>
          <w:szCs w:val="28"/>
          <w:lang w:val="es-ES"/>
        </w:rPr>
        <w:t>ирование. Системный подход / Пер с нем.-М.:Прогресс. 2006</w:t>
      </w:r>
    </w:p>
    <w:p w14:paraId="346833FB" w14:textId="53559500" w:rsidR="000B5F8B" w:rsidRPr="00AD3830" w:rsidRDefault="000B5F8B" w:rsidP="00D762EF">
      <w:pPr>
        <w:pStyle w:val="a7"/>
        <w:ind w:firstLine="284"/>
        <w:jc w:val="both"/>
        <w:rPr>
          <w:rFonts w:ascii="Times New Roman" w:hAnsi="Times New Roman" w:cs="Times New Roman"/>
          <w:sz w:val="28"/>
          <w:szCs w:val="28"/>
        </w:rPr>
      </w:pPr>
      <w:r w:rsidRPr="00AD3830">
        <w:rPr>
          <w:rFonts w:ascii="Times New Roman" w:hAnsi="Times New Roman" w:cs="Times New Roman"/>
          <w:sz w:val="28"/>
          <w:szCs w:val="28"/>
          <w:lang w:val="es-ES"/>
        </w:rPr>
        <w:t>3.</w:t>
      </w:r>
      <w:r w:rsidR="009F42B6" w:rsidRPr="00AD3830">
        <w:rPr>
          <w:rFonts w:ascii="Times New Roman" w:hAnsi="Times New Roman" w:cs="Times New Roman"/>
        </w:rPr>
        <w:t xml:space="preserve"> </w:t>
      </w:r>
      <w:r w:rsidR="009F42B6" w:rsidRPr="00AD3830">
        <w:rPr>
          <w:rFonts w:ascii="Times New Roman" w:hAnsi="Times New Roman" w:cs="Times New Roman"/>
          <w:sz w:val="28"/>
          <w:szCs w:val="28"/>
          <w:lang w:val="es-ES"/>
        </w:rPr>
        <w:t>Оберган А.Н. Костру</w:t>
      </w:r>
      <w:r w:rsidR="00AD3830">
        <w:rPr>
          <w:rFonts w:ascii="Times New Roman" w:hAnsi="Times New Roman" w:cs="Times New Roman"/>
          <w:sz w:val="28"/>
          <w:szCs w:val="28"/>
        </w:rPr>
        <w:t>кт</w:t>
      </w:r>
      <w:r w:rsidR="009F42B6" w:rsidRPr="00AD3830">
        <w:rPr>
          <w:rFonts w:ascii="Times New Roman" w:hAnsi="Times New Roman" w:cs="Times New Roman"/>
          <w:sz w:val="28"/>
          <w:szCs w:val="28"/>
          <w:lang w:val="es-ES"/>
        </w:rPr>
        <w:t>ирование и технологи</w:t>
      </w:r>
      <w:r w:rsidR="00AD3830">
        <w:rPr>
          <w:rFonts w:ascii="Times New Roman" w:hAnsi="Times New Roman" w:cs="Times New Roman"/>
          <w:sz w:val="28"/>
          <w:szCs w:val="28"/>
        </w:rPr>
        <w:t>я</w:t>
      </w:r>
      <w:r w:rsidR="009F42B6" w:rsidRPr="00AD3830">
        <w:rPr>
          <w:rFonts w:ascii="Times New Roman" w:hAnsi="Times New Roman" w:cs="Times New Roman"/>
          <w:sz w:val="28"/>
          <w:szCs w:val="28"/>
          <w:lang w:val="es-ES"/>
        </w:rPr>
        <w:t xml:space="preserve"> средств измерений. У</w:t>
      </w:r>
      <w:r w:rsidR="00AD3830">
        <w:rPr>
          <w:rFonts w:ascii="Times New Roman" w:hAnsi="Times New Roman" w:cs="Times New Roman"/>
          <w:sz w:val="28"/>
          <w:szCs w:val="28"/>
        </w:rPr>
        <w:t>ч</w:t>
      </w:r>
      <w:r w:rsidR="009F42B6" w:rsidRPr="00AD3830">
        <w:rPr>
          <w:rFonts w:ascii="Times New Roman" w:hAnsi="Times New Roman" w:cs="Times New Roman"/>
          <w:sz w:val="28"/>
          <w:szCs w:val="28"/>
          <w:lang w:val="es-ES"/>
        </w:rPr>
        <w:t>ебное пособие. - Томск: изд.ТПИ,2007.-96 с</w:t>
      </w:r>
    </w:p>
    <w:p w14:paraId="1A41E0D4" w14:textId="69087DE9" w:rsidR="000B5F8B" w:rsidRPr="00AD3830" w:rsidRDefault="000B5F8B" w:rsidP="00D762EF">
      <w:pPr>
        <w:pStyle w:val="a7"/>
        <w:ind w:firstLine="284"/>
        <w:jc w:val="both"/>
        <w:rPr>
          <w:rFonts w:ascii="Times New Roman" w:hAnsi="Times New Roman" w:cs="Times New Roman"/>
          <w:sz w:val="28"/>
          <w:szCs w:val="28"/>
        </w:rPr>
      </w:pPr>
      <w:r w:rsidRPr="00AD3830">
        <w:rPr>
          <w:rFonts w:ascii="Times New Roman" w:hAnsi="Times New Roman" w:cs="Times New Roman"/>
          <w:sz w:val="28"/>
          <w:szCs w:val="28"/>
        </w:rPr>
        <w:t>4.</w:t>
      </w:r>
      <w:r w:rsidR="009F42B6" w:rsidRPr="00AD3830">
        <w:rPr>
          <w:rFonts w:ascii="Times New Roman" w:hAnsi="Times New Roman" w:cs="Times New Roman"/>
        </w:rPr>
        <w:t xml:space="preserve"> </w:t>
      </w:r>
      <w:r w:rsidR="009F42B6" w:rsidRPr="00AD3830">
        <w:rPr>
          <w:rFonts w:ascii="Times New Roman" w:hAnsi="Times New Roman" w:cs="Times New Roman"/>
          <w:sz w:val="28"/>
          <w:szCs w:val="28"/>
        </w:rPr>
        <w:t>Орлов П.П. Основы констру</w:t>
      </w:r>
      <w:r w:rsidR="00AD3830">
        <w:rPr>
          <w:rFonts w:ascii="Times New Roman" w:hAnsi="Times New Roman" w:cs="Times New Roman"/>
          <w:sz w:val="28"/>
          <w:szCs w:val="28"/>
        </w:rPr>
        <w:t>кт</w:t>
      </w:r>
      <w:r w:rsidR="009F42B6" w:rsidRPr="00AD3830">
        <w:rPr>
          <w:rFonts w:ascii="Times New Roman" w:hAnsi="Times New Roman" w:cs="Times New Roman"/>
          <w:sz w:val="28"/>
          <w:szCs w:val="28"/>
        </w:rPr>
        <w:t>ировани</w:t>
      </w:r>
      <w:r w:rsidR="00AD3830">
        <w:rPr>
          <w:rFonts w:ascii="Times New Roman" w:hAnsi="Times New Roman" w:cs="Times New Roman"/>
          <w:sz w:val="28"/>
          <w:szCs w:val="28"/>
        </w:rPr>
        <w:t>я</w:t>
      </w:r>
      <w:r w:rsidR="009F42B6" w:rsidRPr="00AD3830">
        <w:rPr>
          <w:rFonts w:ascii="Times New Roman" w:hAnsi="Times New Roman" w:cs="Times New Roman"/>
          <w:sz w:val="28"/>
          <w:szCs w:val="28"/>
        </w:rPr>
        <w:t>. – М.: Ма</w:t>
      </w:r>
      <w:r w:rsidR="00AD3830">
        <w:rPr>
          <w:rFonts w:ascii="Times New Roman" w:hAnsi="Times New Roman" w:cs="Times New Roman"/>
          <w:sz w:val="28"/>
          <w:szCs w:val="28"/>
        </w:rPr>
        <w:t>ш</w:t>
      </w:r>
      <w:r w:rsidR="009F42B6" w:rsidRPr="00AD3830">
        <w:rPr>
          <w:rFonts w:ascii="Times New Roman" w:hAnsi="Times New Roman" w:cs="Times New Roman"/>
          <w:sz w:val="28"/>
          <w:szCs w:val="28"/>
        </w:rPr>
        <w:t>иностроение, 2008</w:t>
      </w:r>
    </w:p>
    <w:p w14:paraId="2C833BA2" w14:textId="4C2CAD7D" w:rsidR="00D9292C" w:rsidRPr="00AD3830" w:rsidRDefault="000B5F8B" w:rsidP="00D762EF">
      <w:pPr>
        <w:pStyle w:val="a7"/>
        <w:ind w:firstLine="284"/>
        <w:jc w:val="both"/>
        <w:rPr>
          <w:rFonts w:ascii="Times New Roman" w:hAnsi="Times New Roman" w:cs="Times New Roman"/>
          <w:sz w:val="28"/>
          <w:szCs w:val="28"/>
        </w:rPr>
      </w:pPr>
      <w:r w:rsidRPr="00AD3830">
        <w:rPr>
          <w:rFonts w:ascii="Times New Roman" w:hAnsi="Times New Roman" w:cs="Times New Roman"/>
          <w:sz w:val="28"/>
          <w:szCs w:val="28"/>
        </w:rPr>
        <w:t>5.</w:t>
      </w:r>
      <w:r w:rsidR="009F42B6" w:rsidRPr="00AD3830">
        <w:rPr>
          <w:rFonts w:ascii="Times New Roman" w:hAnsi="Times New Roman" w:cs="Times New Roman"/>
        </w:rPr>
        <w:t xml:space="preserve"> </w:t>
      </w:r>
      <w:r w:rsidR="009F42B6" w:rsidRPr="00AD3830">
        <w:rPr>
          <w:rFonts w:ascii="Times New Roman" w:hAnsi="Times New Roman" w:cs="Times New Roman"/>
          <w:sz w:val="28"/>
          <w:szCs w:val="28"/>
        </w:rPr>
        <w:t>А.А. Абдувалиев, О.</w:t>
      </w:r>
      <w:r w:rsidR="00AD3830">
        <w:rPr>
          <w:rFonts w:ascii="Times New Roman" w:hAnsi="Times New Roman" w:cs="Times New Roman"/>
          <w:sz w:val="28"/>
          <w:szCs w:val="28"/>
        </w:rPr>
        <w:t>SH</w:t>
      </w:r>
      <w:r w:rsidR="009F42B6" w:rsidRPr="00AD3830">
        <w:rPr>
          <w:rFonts w:ascii="Times New Roman" w:hAnsi="Times New Roman" w:cs="Times New Roman"/>
          <w:sz w:val="28"/>
          <w:szCs w:val="28"/>
        </w:rPr>
        <w:t>. Хакимов, В.Б. Латипов. Основы обеспе</w:t>
      </w:r>
      <w:r w:rsidR="00AD3830">
        <w:rPr>
          <w:rFonts w:ascii="Times New Roman" w:hAnsi="Times New Roman" w:cs="Times New Roman"/>
          <w:sz w:val="28"/>
          <w:szCs w:val="28"/>
        </w:rPr>
        <w:t>ч</w:t>
      </w:r>
      <w:r w:rsidR="009F42B6" w:rsidRPr="00AD3830">
        <w:rPr>
          <w:rFonts w:ascii="Times New Roman" w:hAnsi="Times New Roman" w:cs="Times New Roman"/>
          <w:sz w:val="28"/>
          <w:szCs w:val="28"/>
        </w:rPr>
        <w:t>ени</w:t>
      </w:r>
      <w:r w:rsidR="00AD3830">
        <w:rPr>
          <w:rFonts w:ascii="Times New Roman" w:hAnsi="Times New Roman" w:cs="Times New Roman"/>
          <w:sz w:val="28"/>
          <w:szCs w:val="28"/>
        </w:rPr>
        <w:t>я</w:t>
      </w:r>
      <w:r w:rsidR="009F42B6" w:rsidRPr="00AD3830">
        <w:rPr>
          <w:rFonts w:ascii="Times New Roman" w:hAnsi="Times New Roman" w:cs="Times New Roman"/>
          <w:sz w:val="28"/>
          <w:szCs w:val="28"/>
        </w:rPr>
        <w:t xml:space="preserve"> единства измерений. </w:t>
      </w:r>
      <w:proofErr w:type="gramStart"/>
      <w:r w:rsidR="009F42B6" w:rsidRPr="00AD3830">
        <w:rPr>
          <w:rFonts w:ascii="Times New Roman" w:hAnsi="Times New Roman" w:cs="Times New Roman"/>
          <w:sz w:val="28"/>
          <w:szCs w:val="28"/>
        </w:rPr>
        <w:t>-Т</w:t>
      </w:r>
      <w:proofErr w:type="gramEnd"/>
      <w:r w:rsidR="009F42B6" w:rsidRPr="00AD3830">
        <w:rPr>
          <w:rFonts w:ascii="Times New Roman" w:hAnsi="Times New Roman" w:cs="Times New Roman"/>
          <w:sz w:val="28"/>
          <w:szCs w:val="28"/>
        </w:rPr>
        <w:t>а</w:t>
      </w:r>
      <w:r w:rsidR="00AD3830">
        <w:rPr>
          <w:rFonts w:ascii="Times New Roman" w:hAnsi="Times New Roman" w:cs="Times New Roman"/>
          <w:sz w:val="28"/>
          <w:szCs w:val="28"/>
        </w:rPr>
        <w:t>ш</w:t>
      </w:r>
      <w:r w:rsidR="009F42B6" w:rsidRPr="00AD3830">
        <w:rPr>
          <w:rFonts w:ascii="Times New Roman" w:hAnsi="Times New Roman" w:cs="Times New Roman"/>
          <w:sz w:val="28"/>
          <w:szCs w:val="28"/>
        </w:rPr>
        <w:t>кент: «Узстандарт», 2005</w:t>
      </w:r>
    </w:p>
    <w:p w14:paraId="52F64A1E" w14:textId="77777777" w:rsidR="00D9292C" w:rsidRPr="00AD3830" w:rsidRDefault="00D9292C" w:rsidP="00D762EF">
      <w:pPr>
        <w:pStyle w:val="a7"/>
        <w:ind w:firstLine="284"/>
        <w:jc w:val="both"/>
        <w:rPr>
          <w:rFonts w:ascii="Times New Roman" w:hAnsi="Times New Roman" w:cs="Times New Roman"/>
          <w:sz w:val="28"/>
          <w:szCs w:val="28"/>
          <w:lang w:val="en-US"/>
        </w:rPr>
      </w:pPr>
      <w:proofErr w:type="gramStart"/>
      <w:r w:rsidRPr="00AD3830">
        <w:rPr>
          <w:rFonts w:ascii="Times New Roman" w:hAnsi="Times New Roman" w:cs="Times New Roman"/>
          <w:sz w:val="28"/>
          <w:szCs w:val="28"/>
          <w:lang w:val="en-US"/>
        </w:rPr>
        <w:t>6.www.nim.uz</w:t>
      </w:r>
      <w:proofErr w:type="gramEnd"/>
      <w:r w:rsidRPr="00AD3830">
        <w:rPr>
          <w:rFonts w:ascii="Times New Roman" w:hAnsi="Times New Roman" w:cs="Times New Roman"/>
          <w:sz w:val="28"/>
          <w:szCs w:val="28"/>
          <w:lang w:val="en-US"/>
        </w:rPr>
        <w:t xml:space="preserve"> – O’zbekiston milliy metrologiya instituti rasmiy sayti.</w:t>
      </w:r>
    </w:p>
    <w:p w14:paraId="4EF77231" w14:textId="33CFBC14" w:rsidR="009F42B6" w:rsidRPr="00AD3830" w:rsidRDefault="00D9292C" w:rsidP="00D762EF">
      <w:pPr>
        <w:pStyle w:val="a7"/>
        <w:ind w:firstLine="284"/>
        <w:jc w:val="both"/>
        <w:rPr>
          <w:rFonts w:ascii="Times New Roman" w:hAnsi="Times New Roman" w:cs="Times New Roman"/>
          <w:sz w:val="28"/>
          <w:szCs w:val="28"/>
          <w:lang w:val="en-US"/>
        </w:rPr>
      </w:pPr>
      <w:proofErr w:type="gramStart"/>
      <w:r w:rsidRPr="00AD3830">
        <w:rPr>
          <w:rFonts w:ascii="Times New Roman" w:hAnsi="Times New Roman" w:cs="Times New Roman"/>
          <w:sz w:val="28"/>
          <w:szCs w:val="28"/>
          <w:lang w:val="en-US"/>
        </w:rPr>
        <w:t>7.www.uztest.uz</w:t>
      </w:r>
      <w:proofErr w:type="gramEnd"/>
      <w:r w:rsidRPr="00AD3830">
        <w:rPr>
          <w:rFonts w:ascii="Times New Roman" w:hAnsi="Times New Roman" w:cs="Times New Roman"/>
          <w:sz w:val="28"/>
          <w:szCs w:val="28"/>
          <w:lang w:val="en-US"/>
        </w:rPr>
        <w:t xml:space="preserve"> – O’zbekiston ilmiy sinov va sertifikatlashtirish markazi rasmiy sayti</w:t>
      </w:r>
      <w:bookmarkStart w:id="4" w:name="_GoBack"/>
      <w:bookmarkEnd w:id="4"/>
    </w:p>
    <w:sectPr w:rsidR="009F42B6" w:rsidRPr="00AD38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PANDA Times UZ">
    <w:altName w:val="Arial"/>
    <w:charset w:val="00"/>
    <w:family w:val="swiss"/>
    <w:pitch w:val="variable"/>
    <w:sig w:usb0="00000001"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charset w:val="CC"/>
    <w:family w:val="roman"/>
    <w:pitch w:val="variable"/>
    <w:sig w:usb0="00000287" w:usb1="00000000" w:usb2="00000000" w:usb3="00000000" w:csb0="0000009F"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0323B66"/>
    <w:multiLevelType w:val="hybridMultilevel"/>
    <w:tmpl w:val="0EAE6ED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004F74E8"/>
    <w:multiLevelType w:val="multilevel"/>
    <w:tmpl w:val="7ED65ECC"/>
    <w:lvl w:ilvl="0">
      <w:start w:val="2"/>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9162" w:hanging="108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910" w:hanging="144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658" w:hanging="1800"/>
      </w:pPr>
      <w:rPr>
        <w:rFonts w:hint="default"/>
      </w:rPr>
    </w:lvl>
    <w:lvl w:ilvl="8">
      <w:start w:val="1"/>
      <w:numFmt w:val="decimal"/>
      <w:lvlText w:val="%1.%2.%3.%4.%5.%6.%7.%8.%9"/>
      <w:lvlJc w:val="left"/>
      <w:pPr>
        <w:ind w:left="23712" w:hanging="2160"/>
      </w:pPr>
      <w:rPr>
        <w:rFonts w:hint="default"/>
      </w:rPr>
    </w:lvl>
  </w:abstractNum>
  <w:abstractNum w:abstractNumId="5">
    <w:nsid w:val="01183216"/>
    <w:multiLevelType w:val="hybridMultilevel"/>
    <w:tmpl w:val="4C605D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4821D0C"/>
    <w:multiLevelType w:val="hybridMultilevel"/>
    <w:tmpl w:val="02083C9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0536134D"/>
    <w:multiLevelType w:val="hybridMultilevel"/>
    <w:tmpl w:val="2C0E666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0677405A"/>
    <w:multiLevelType w:val="hybridMultilevel"/>
    <w:tmpl w:val="DDB60D7C"/>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0E905D12"/>
    <w:multiLevelType w:val="hybridMultilevel"/>
    <w:tmpl w:val="6974E8B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A5545B"/>
    <w:multiLevelType w:val="hybridMultilevel"/>
    <w:tmpl w:val="A9CEACFA"/>
    <w:lvl w:ilvl="0" w:tplc="04190009">
      <w:start w:val="1"/>
      <w:numFmt w:val="bullet"/>
      <w:lvlText w:val=""/>
      <w:lvlJc w:val="left"/>
      <w:pPr>
        <w:ind w:left="720" w:hanging="360"/>
      </w:pPr>
      <w:rPr>
        <w:rFonts w:ascii="Wingdings" w:hAnsi="Wingdings" w:hint="default"/>
      </w:rPr>
    </w:lvl>
    <w:lvl w:ilvl="1" w:tplc="04190009">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483C79"/>
    <w:multiLevelType w:val="hybridMultilevel"/>
    <w:tmpl w:val="886C0F48"/>
    <w:lvl w:ilvl="0" w:tplc="FF1674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A373AB"/>
    <w:multiLevelType w:val="hybridMultilevel"/>
    <w:tmpl w:val="6D749B6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1B9C5D02"/>
    <w:multiLevelType w:val="hybridMultilevel"/>
    <w:tmpl w:val="B18CD8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E17020B"/>
    <w:multiLevelType w:val="hybridMultilevel"/>
    <w:tmpl w:val="FE3250A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5170D67"/>
    <w:multiLevelType w:val="hybridMultilevel"/>
    <w:tmpl w:val="C694B1D0"/>
    <w:lvl w:ilvl="0" w:tplc="04190009">
      <w:start w:val="1"/>
      <w:numFmt w:val="bullet"/>
      <w:lvlText w:val=""/>
      <w:lvlJc w:val="left"/>
      <w:pPr>
        <w:ind w:left="720" w:hanging="360"/>
      </w:pPr>
      <w:rPr>
        <w:rFonts w:ascii="Wingdings" w:hAnsi="Wingdings" w:hint="default"/>
      </w:rPr>
    </w:lvl>
    <w:lvl w:ilvl="1" w:tplc="04190009">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53529C5"/>
    <w:multiLevelType w:val="hybridMultilevel"/>
    <w:tmpl w:val="580887CA"/>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307121F3"/>
    <w:multiLevelType w:val="hybridMultilevel"/>
    <w:tmpl w:val="A6F48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D962B1"/>
    <w:multiLevelType w:val="hybridMultilevel"/>
    <w:tmpl w:val="CDFAAA8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42361B6"/>
    <w:multiLevelType w:val="hybridMultilevel"/>
    <w:tmpl w:val="9EC42E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5F943F5"/>
    <w:multiLevelType w:val="multilevel"/>
    <w:tmpl w:val="8DD4A6C4"/>
    <w:lvl w:ilvl="0">
      <w:start w:val="1"/>
      <w:numFmt w:val="decimal"/>
      <w:lvlText w:val="%1"/>
      <w:lvlJc w:val="left"/>
      <w:pPr>
        <w:ind w:left="420" w:hanging="420"/>
      </w:pPr>
      <w:rPr>
        <w:rFonts w:hint="default"/>
      </w:rPr>
    </w:lvl>
    <w:lvl w:ilvl="1">
      <w:start w:val="1"/>
      <w:numFmt w:val="decimal"/>
      <w:lvlText w:val="%1.%2"/>
      <w:lvlJc w:val="left"/>
      <w:pPr>
        <w:ind w:left="3114"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nsid w:val="3B0B4E93"/>
    <w:multiLevelType w:val="hybridMultilevel"/>
    <w:tmpl w:val="799833C4"/>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0F6514F"/>
    <w:multiLevelType w:val="hybridMultilevel"/>
    <w:tmpl w:val="7528EA74"/>
    <w:lvl w:ilvl="0" w:tplc="3DD224A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439F6216"/>
    <w:multiLevelType w:val="multilevel"/>
    <w:tmpl w:val="5B94B3B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4">
    <w:nsid w:val="48BA46AB"/>
    <w:multiLevelType w:val="hybridMultilevel"/>
    <w:tmpl w:val="8E04D1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998094D"/>
    <w:multiLevelType w:val="hybridMultilevel"/>
    <w:tmpl w:val="FAC2AA18"/>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27">
    <w:nsid w:val="4B860800"/>
    <w:multiLevelType w:val="multilevel"/>
    <w:tmpl w:val="0E8464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nsid w:val="4FE141FA"/>
    <w:multiLevelType w:val="hybridMultilevel"/>
    <w:tmpl w:val="D2C0CEF0"/>
    <w:lvl w:ilvl="0" w:tplc="6EE60F4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30">
    <w:nsid w:val="53BE68F3"/>
    <w:multiLevelType w:val="hybridMultilevel"/>
    <w:tmpl w:val="150CCB64"/>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nsid w:val="57D67BDA"/>
    <w:multiLevelType w:val="hybridMultilevel"/>
    <w:tmpl w:val="599AC7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0450586"/>
    <w:multiLevelType w:val="multilevel"/>
    <w:tmpl w:val="0616CF9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nsid w:val="6AAC1DB0"/>
    <w:multiLevelType w:val="hybridMultilevel"/>
    <w:tmpl w:val="634490F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4">
    <w:nsid w:val="6E574BD3"/>
    <w:multiLevelType w:val="hybridMultilevel"/>
    <w:tmpl w:val="43E4CD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58A0285"/>
    <w:multiLevelType w:val="hybridMultilevel"/>
    <w:tmpl w:val="CE1A610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6">
    <w:nsid w:val="7F5546E2"/>
    <w:multiLevelType w:val="hybridMultilevel"/>
    <w:tmpl w:val="3D46F87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7"/>
  </w:num>
  <w:num w:numId="2">
    <w:abstractNumId w:val="20"/>
  </w:num>
  <w:num w:numId="3">
    <w:abstractNumId w:val="26"/>
  </w:num>
  <w:num w:numId="4">
    <w:abstractNumId w:val="2"/>
  </w:num>
  <w:num w:numId="5">
    <w:abstractNumId w:val="1"/>
  </w:num>
  <w:num w:numId="6">
    <w:abstractNumId w:val="0"/>
  </w:num>
  <w:num w:numId="7">
    <w:abstractNumId w:val="29"/>
  </w:num>
  <w:num w:numId="8">
    <w:abstractNumId w:val="35"/>
  </w:num>
  <w:num w:numId="9">
    <w:abstractNumId w:val="8"/>
  </w:num>
  <w:num w:numId="10">
    <w:abstractNumId w:val="33"/>
  </w:num>
  <w:num w:numId="11">
    <w:abstractNumId w:val="12"/>
  </w:num>
  <w:num w:numId="12">
    <w:abstractNumId w:val="32"/>
  </w:num>
  <w:num w:numId="13">
    <w:abstractNumId w:val="3"/>
  </w:num>
  <w:num w:numId="14">
    <w:abstractNumId w:val="25"/>
  </w:num>
  <w:num w:numId="15">
    <w:abstractNumId w:val="30"/>
  </w:num>
  <w:num w:numId="16">
    <w:abstractNumId w:val="16"/>
  </w:num>
  <w:num w:numId="17">
    <w:abstractNumId w:val="7"/>
  </w:num>
  <w:num w:numId="18">
    <w:abstractNumId w:val="18"/>
  </w:num>
  <w:num w:numId="19">
    <w:abstractNumId w:val="6"/>
  </w:num>
  <w:num w:numId="20">
    <w:abstractNumId w:val="31"/>
  </w:num>
  <w:num w:numId="21">
    <w:abstractNumId w:val="19"/>
  </w:num>
  <w:num w:numId="22">
    <w:abstractNumId w:val="34"/>
  </w:num>
  <w:num w:numId="23">
    <w:abstractNumId w:val="4"/>
  </w:num>
  <w:num w:numId="24">
    <w:abstractNumId w:val="23"/>
  </w:num>
  <w:num w:numId="25">
    <w:abstractNumId w:val="5"/>
  </w:num>
  <w:num w:numId="26">
    <w:abstractNumId w:val="11"/>
  </w:num>
  <w:num w:numId="27">
    <w:abstractNumId w:val="24"/>
  </w:num>
  <w:num w:numId="28">
    <w:abstractNumId w:val="36"/>
  </w:num>
  <w:num w:numId="29">
    <w:abstractNumId w:val="21"/>
  </w:num>
  <w:num w:numId="30">
    <w:abstractNumId w:val="15"/>
  </w:num>
  <w:num w:numId="31">
    <w:abstractNumId w:val="14"/>
  </w:num>
  <w:num w:numId="32">
    <w:abstractNumId w:val="10"/>
  </w:num>
  <w:num w:numId="33">
    <w:abstractNumId w:val="17"/>
  </w:num>
  <w:num w:numId="34">
    <w:abstractNumId w:val="22"/>
  </w:num>
  <w:num w:numId="35">
    <w:abstractNumId w:val="28"/>
  </w:num>
  <w:num w:numId="36">
    <w:abstractNumId w:val="9"/>
  </w:num>
  <w:num w:numId="37">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37CE6"/>
    <w:rsid w:val="000853F3"/>
    <w:rsid w:val="000872FD"/>
    <w:rsid w:val="00087FE5"/>
    <w:rsid w:val="0009155F"/>
    <w:rsid w:val="000B5F8B"/>
    <w:rsid w:val="000C0CF4"/>
    <w:rsid w:val="000F2B2E"/>
    <w:rsid w:val="000F5C8E"/>
    <w:rsid w:val="001067F3"/>
    <w:rsid w:val="00111D0E"/>
    <w:rsid w:val="00126CBC"/>
    <w:rsid w:val="00137D63"/>
    <w:rsid w:val="00143544"/>
    <w:rsid w:val="00154DE0"/>
    <w:rsid w:val="001751E5"/>
    <w:rsid w:val="0019043B"/>
    <w:rsid w:val="001A7369"/>
    <w:rsid w:val="001C6CED"/>
    <w:rsid w:val="001E6E1E"/>
    <w:rsid w:val="001F07CF"/>
    <w:rsid w:val="0025419A"/>
    <w:rsid w:val="00283C7B"/>
    <w:rsid w:val="0029106E"/>
    <w:rsid w:val="00292D6E"/>
    <w:rsid w:val="00294DF8"/>
    <w:rsid w:val="002A4900"/>
    <w:rsid w:val="002B21B5"/>
    <w:rsid w:val="002C2C97"/>
    <w:rsid w:val="002F6763"/>
    <w:rsid w:val="002F79DA"/>
    <w:rsid w:val="00304834"/>
    <w:rsid w:val="003048AD"/>
    <w:rsid w:val="003064A1"/>
    <w:rsid w:val="00307453"/>
    <w:rsid w:val="003343CA"/>
    <w:rsid w:val="00340CE3"/>
    <w:rsid w:val="00364D1F"/>
    <w:rsid w:val="00365A77"/>
    <w:rsid w:val="00385D79"/>
    <w:rsid w:val="003C0E9E"/>
    <w:rsid w:val="003C33F1"/>
    <w:rsid w:val="003E3A28"/>
    <w:rsid w:val="003E5EB3"/>
    <w:rsid w:val="003F0D61"/>
    <w:rsid w:val="004055C6"/>
    <w:rsid w:val="00435AE3"/>
    <w:rsid w:val="00440E62"/>
    <w:rsid w:val="004937FC"/>
    <w:rsid w:val="00494CAE"/>
    <w:rsid w:val="00497356"/>
    <w:rsid w:val="004A3178"/>
    <w:rsid w:val="004E62DA"/>
    <w:rsid w:val="004F722C"/>
    <w:rsid w:val="0051625B"/>
    <w:rsid w:val="00525185"/>
    <w:rsid w:val="00530BAC"/>
    <w:rsid w:val="00536AF5"/>
    <w:rsid w:val="005421EF"/>
    <w:rsid w:val="00561E68"/>
    <w:rsid w:val="005715AB"/>
    <w:rsid w:val="00571935"/>
    <w:rsid w:val="0058046E"/>
    <w:rsid w:val="005E646D"/>
    <w:rsid w:val="006001EB"/>
    <w:rsid w:val="006158F4"/>
    <w:rsid w:val="006400F5"/>
    <w:rsid w:val="00643BAF"/>
    <w:rsid w:val="00662C41"/>
    <w:rsid w:val="0068346E"/>
    <w:rsid w:val="00685EFA"/>
    <w:rsid w:val="006A034A"/>
    <w:rsid w:val="006B42FB"/>
    <w:rsid w:val="00701591"/>
    <w:rsid w:val="0070217E"/>
    <w:rsid w:val="0074261D"/>
    <w:rsid w:val="00742F5A"/>
    <w:rsid w:val="00755626"/>
    <w:rsid w:val="00796090"/>
    <w:rsid w:val="007A1D84"/>
    <w:rsid w:val="007B333B"/>
    <w:rsid w:val="007B37DA"/>
    <w:rsid w:val="007D0051"/>
    <w:rsid w:val="008269A9"/>
    <w:rsid w:val="008363A9"/>
    <w:rsid w:val="00847566"/>
    <w:rsid w:val="0087628B"/>
    <w:rsid w:val="008A0FF3"/>
    <w:rsid w:val="008A376B"/>
    <w:rsid w:val="008D6A0A"/>
    <w:rsid w:val="008D7FE3"/>
    <w:rsid w:val="00905F06"/>
    <w:rsid w:val="00917A7D"/>
    <w:rsid w:val="00920E02"/>
    <w:rsid w:val="009231C3"/>
    <w:rsid w:val="009257C3"/>
    <w:rsid w:val="009347EF"/>
    <w:rsid w:val="009615F4"/>
    <w:rsid w:val="009A6429"/>
    <w:rsid w:val="009B2033"/>
    <w:rsid w:val="009C7EB9"/>
    <w:rsid w:val="009E2C6B"/>
    <w:rsid w:val="009F42B6"/>
    <w:rsid w:val="009F4825"/>
    <w:rsid w:val="009F708B"/>
    <w:rsid w:val="00A25A68"/>
    <w:rsid w:val="00AA46FE"/>
    <w:rsid w:val="00AB2C47"/>
    <w:rsid w:val="00AB78B2"/>
    <w:rsid w:val="00AC4156"/>
    <w:rsid w:val="00AD14A1"/>
    <w:rsid w:val="00AD3739"/>
    <w:rsid w:val="00AD3830"/>
    <w:rsid w:val="00AE2557"/>
    <w:rsid w:val="00B037BB"/>
    <w:rsid w:val="00B06D57"/>
    <w:rsid w:val="00B413A6"/>
    <w:rsid w:val="00B42AA6"/>
    <w:rsid w:val="00BC1C29"/>
    <w:rsid w:val="00BC42DF"/>
    <w:rsid w:val="00BD6CC0"/>
    <w:rsid w:val="00BE1150"/>
    <w:rsid w:val="00BE7113"/>
    <w:rsid w:val="00C0252A"/>
    <w:rsid w:val="00C0539F"/>
    <w:rsid w:val="00C13F7E"/>
    <w:rsid w:val="00C3578C"/>
    <w:rsid w:val="00C46CD9"/>
    <w:rsid w:val="00C71849"/>
    <w:rsid w:val="00CA6E9C"/>
    <w:rsid w:val="00CD7E48"/>
    <w:rsid w:val="00D00C25"/>
    <w:rsid w:val="00D24F54"/>
    <w:rsid w:val="00D35A33"/>
    <w:rsid w:val="00D40AF1"/>
    <w:rsid w:val="00D762EF"/>
    <w:rsid w:val="00D9292C"/>
    <w:rsid w:val="00DA61D4"/>
    <w:rsid w:val="00DA70F8"/>
    <w:rsid w:val="00DC6134"/>
    <w:rsid w:val="00DD4A0C"/>
    <w:rsid w:val="00DD5ED5"/>
    <w:rsid w:val="00DE0AC4"/>
    <w:rsid w:val="00DF417C"/>
    <w:rsid w:val="00DF6D7D"/>
    <w:rsid w:val="00E000A0"/>
    <w:rsid w:val="00E04E8D"/>
    <w:rsid w:val="00E1038E"/>
    <w:rsid w:val="00E22BD6"/>
    <w:rsid w:val="00E2438E"/>
    <w:rsid w:val="00E4427D"/>
    <w:rsid w:val="00E443CA"/>
    <w:rsid w:val="00E47253"/>
    <w:rsid w:val="00E50E6C"/>
    <w:rsid w:val="00E56ED2"/>
    <w:rsid w:val="00E910C6"/>
    <w:rsid w:val="00EE38CD"/>
    <w:rsid w:val="00F95EBA"/>
    <w:rsid w:val="00FA6B9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163783022">
      <w:bodyDiv w:val="1"/>
      <w:marLeft w:val="0"/>
      <w:marRight w:val="0"/>
      <w:marTop w:val="0"/>
      <w:marBottom w:val="0"/>
      <w:divBdr>
        <w:top w:val="none" w:sz="0" w:space="0" w:color="auto"/>
        <w:left w:val="none" w:sz="0" w:space="0" w:color="auto"/>
        <w:bottom w:val="none" w:sz="0" w:space="0" w:color="auto"/>
        <w:right w:val="none" w:sz="0" w:space="0" w:color="auto"/>
      </w:divBdr>
    </w:div>
    <w:div w:id="253634750">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540048143">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597062493">
      <w:bodyDiv w:val="1"/>
      <w:marLeft w:val="0"/>
      <w:marRight w:val="0"/>
      <w:marTop w:val="0"/>
      <w:marBottom w:val="0"/>
      <w:divBdr>
        <w:top w:val="none" w:sz="0" w:space="0" w:color="auto"/>
        <w:left w:val="none" w:sz="0" w:space="0" w:color="auto"/>
        <w:bottom w:val="none" w:sz="0" w:space="0" w:color="auto"/>
        <w:right w:val="none" w:sz="0" w:space="0" w:color="auto"/>
      </w:divBdr>
    </w:div>
    <w:div w:id="720597865">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139618008">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368724462">
      <w:bodyDiv w:val="1"/>
      <w:marLeft w:val="0"/>
      <w:marRight w:val="0"/>
      <w:marTop w:val="0"/>
      <w:marBottom w:val="0"/>
      <w:divBdr>
        <w:top w:val="none" w:sz="0" w:space="0" w:color="auto"/>
        <w:left w:val="none" w:sz="0" w:space="0" w:color="auto"/>
        <w:bottom w:val="none" w:sz="0" w:space="0" w:color="auto"/>
        <w:right w:val="none" w:sz="0" w:space="0" w:color="auto"/>
      </w:divBdr>
      <w:divsChild>
        <w:div w:id="103113787">
          <w:marLeft w:val="547"/>
          <w:marRight w:val="0"/>
          <w:marTop w:val="0"/>
          <w:marBottom w:val="0"/>
          <w:divBdr>
            <w:top w:val="none" w:sz="0" w:space="0" w:color="auto"/>
            <w:left w:val="none" w:sz="0" w:space="0" w:color="auto"/>
            <w:bottom w:val="none" w:sz="0" w:space="0" w:color="auto"/>
            <w:right w:val="none" w:sz="0" w:space="0" w:color="auto"/>
          </w:divBdr>
        </w:div>
      </w:divsChild>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28144488">
      <w:bodyDiv w:val="1"/>
      <w:marLeft w:val="0"/>
      <w:marRight w:val="0"/>
      <w:marTop w:val="0"/>
      <w:marBottom w:val="0"/>
      <w:divBdr>
        <w:top w:val="none" w:sz="0" w:space="0" w:color="auto"/>
        <w:left w:val="none" w:sz="0" w:space="0" w:color="auto"/>
        <w:bottom w:val="none" w:sz="0" w:space="0" w:color="auto"/>
        <w:right w:val="none" w:sz="0" w:space="0" w:color="auto"/>
      </w:divBdr>
    </w:div>
    <w:div w:id="1746100085">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52597841">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3" Type="http://schemas.openxmlformats.org/officeDocument/2006/relationships/styles" Target="styles.xml"/><Relationship Id="rId7" Type="http://schemas.openxmlformats.org/officeDocument/2006/relationships/hyperlink" Target="mailto:bahromhamdamov@mai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3806E-4529-4BBB-9503-CBD25D80E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6383</TotalTime>
  <Pages>13</Pages>
  <Words>4463</Words>
  <Characters>25443</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50</cp:revision>
  <dcterms:created xsi:type="dcterms:W3CDTF">2023-03-13T10:59:00Z</dcterms:created>
  <dcterms:modified xsi:type="dcterms:W3CDTF">2024-09-27T08:45:00Z</dcterms:modified>
</cp:coreProperties>
</file>