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CD2262" w:rsidRDefault="00DF6D7D" w:rsidP="00EE38CD">
      <w:pPr>
        <w:pStyle w:val="40"/>
        <w:keepNext w:val="0"/>
        <w:widowControl w:val="0"/>
      </w:pPr>
    </w:p>
    <w:p w14:paraId="2146A3B7" w14:textId="0FB2B2E8" w:rsidR="00126CBC" w:rsidRPr="00CD2262" w:rsidRDefault="00701591" w:rsidP="00701591">
      <w:pPr>
        <w:spacing w:after="0" w:line="276" w:lineRule="auto"/>
        <w:jc w:val="center"/>
        <w:rPr>
          <w:rFonts w:ascii="Times New Roman" w:hAnsi="Times New Roman" w:cs="Times New Roman"/>
          <w:b/>
          <w:bCs/>
          <w:sz w:val="40"/>
          <w:szCs w:val="40"/>
        </w:rPr>
      </w:pPr>
      <w:r w:rsidRPr="00CD2262">
        <w:rPr>
          <w:rFonts w:ascii="Times New Roman" w:hAnsi="Times New Roman" w:cs="Times New Roman"/>
          <w:b/>
          <w:bCs/>
          <w:sz w:val="40"/>
          <w:szCs w:val="40"/>
        </w:rPr>
        <w:t xml:space="preserve">Course: </w:t>
      </w:r>
      <w:r w:rsidR="00EE38CD" w:rsidRPr="00CD2262">
        <w:rPr>
          <w:rFonts w:ascii="Times New Roman" w:hAnsi="Times New Roman" w:cs="Times New Roman"/>
          <w:b/>
          <w:bCs/>
          <w:sz w:val="40"/>
          <w:szCs w:val="40"/>
        </w:rPr>
        <w:t>Consruction of measuring instruments</w:t>
      </w:r>
      <w:r w:rsidR="00536AF5" w:rsidRPr="00CD2262">
        <w:rPr>
          <w:rFonts w:ascii="Times New Roman" w:hAnsi="Times New Roman" w:cs="Times New Roman"/>
          <w:b/>
          <w:bCs/>
          <w:sz w:val="40"/>
          <w:szCs w:val="40"/>
        </w:rPr>
        <w:t xml:space="preserve"> </w:t>
      </w:r>
    </w:p>
    <w:p w14:paraId="68E4B694" w14:textId="77777777" w:rsidR="00701591" w:rsidRPr="00CD2262" w:rsidRDefault="00701591" w:rsidP="00126CBC">
      <w:pPr>
        <w:spacing w:after="0" w:line="360" w:lineRule="auto"/>
        <w:jc w:val="center"/>
        <w:rPr>
          <w:rFonts w:ascii="Times New Roman" w:hAnsi="Times New Roman" w:cs="Times New Roman"/>
          <w:b/>
          <w:bCs/>
          <w:sz w:val="32"/>
          <w:szCs w:val="32"/>
        </w:rPr>
      </w:pPr>
    </w:p>
    <w:p w14:paraId="604904B0" w14:textId="0B05E591" w:rsidR="00126CBC" w:rsidRPr="00CD2262" w:rsidRDefault="00701591" w:rsidP="00EE38CD">
      <w:pPr>
        <w:spacing w:after="0" w:line="240" w:lineRule="auto"/>
        <w:jc w:val="center"/>
        <w:rPr>
          <w:rFonts w:ascii="Times New Roman" w:hAnsi="Times New Roman" w:cs="Times New Roman"/>
          <w:bCs/>
          <w:sz w:val="32"/>
          <w:szCs w:val="32"/>
        </w:rPr>
      </w:pPr>
      <w:proofErr w:type="gramStart"/>
      <w:r w:rsidRPr="00CD2262">
        <w:rPr>
          <w:rFonts w:ascii="Times New Roman" w:hAnsi="Times New Roman" w:cs="Times New Roman"/>
          <w:b/>
          <w:bCs/>
          <w:sz w:val="32"/>
          <w:szCs w:val="32"/>
        </w:rPr>
        <w:t>Lecture</w:t>
      </w:r>
      <w:r w:rsidR="00126CBC" w:rsidRPr="00CD2262">
        <w:rPr>
          <w:rFonts w:ascii="Times New Roman" w:hAnsi="Times New Roman" w:cs="Times New Roman"/>
          <w:b/>
          <w:bCs/>
          <w:sz w:val="32"/>
          <w:szCs w:val="32"/>
        </w:rPr>
        <w:t xml:space="preserve"> </w:t>
      </w:r>
      <w:r w:rsidR="00CD2262" w:rsidRPr="00CD2262">
        <w:rPr>
          <w:rFonts w:ascii="Times New Roman" w:hAnsi="Times New Roman" w:cs="Times New Roman"/>
          <w:b/>
          <w:bCs/>
          <w:sz w:val="32"/>
          <w:szCs w:val="32"/>
        </w:rPr>
        <w:t>6</w:t>
      </w:r>
      <w:r w:rsidR="00126CBC" w:rsidRPr="00CD2262">
        <w:rPr>
          <w:rFonts w:ascii="Times New Roman" w:hAnsi="Times New Roman" w:cs="Times New Roman"/>
          <w:b/>
          <w:bCs/>
          <w:sz w:val="32"/>
          <w:szCs w:val="32"/>
        </w:rPr>
        <w:t>.</w:t>
      </w:r>
      <w:proofErr w:type="gramEnd"/>
      <w:r w:rsidR="00126CBC" w:rsidRPr="00CD2262">
        <w:rPr>
          <w:rFonts w:ascii="Times New Roman" w:hAnsi="Times New Roman" w:cs="Times New Roman"/>
          <w:bCs/>
          <w:sz w:val="32"/>
          <w:szCs w:val="32"/>
        </w:rPr>
        <w:t xml:space="preserve"> </w:t>
      </w:r>
      <w:proofErr w:type="gramStart"/>
      <w:r w:rsidR="00CD2262" w:rsidRPr="00CD2262">
        <w:rPr>
          <w:rFonts w:ascii="Times New Roman" w:hAnsi="Times New Roman" w:cs="Times New Roman"/>
          <w:bCs/>
          <w:sz w:val="32"/>
          <w:szCs w:val="32"/>
        </w:rPr>
        <w:t>Physical principles of sensors</w:t>
      </w:r>
      <w:r w:rsidR="00536AF5" w:rsidRPr="00CD2262">
        <w:rPr>
          <w:rFonts w:ascii="Times New Roman" w:hAnsi="Times New Roman" w:cs="Times New Roman"/>
          <w:bCs/>
          <w:sz w:val="32"/>
          <w:szCs w:val="32"/>
        </w:rPr>
        <w:t>.</w:t>
      </w:r>
      <w:proofErr w:type="gramEnd"/>
      <w:r w:rsidR="00536AF5" w:rsidRPr="00CD2262">
        <w:rPr>
          <w:rFonts w:ascii="Times New Roman" w:hAnsi="Times New Roman" w:cs="Times New Roman"/>
          <w:bCs/>
          <w:sz w:val="32"/>
          <w:szCs w:val="32"/>
        </w:rPr>
        <w:t xml:space="preserve"> </w:t>
      </w:r>
    </w:p>
    <w:p w14:paraId="6C45BC29" w14:textId="77777777" w:rsidR="00126CBC" w:rsidRPr="00CD2262" w:rsidRDefault="00126CBC" w:rsidP="00126CBC">
      <w:pPr>
        <w:spacing w:after="0" w:line="360" w:lineRule="auto"/>
        <w:jc w:val="center"/>
        <w:rPr>
          <w:rFonts w:ascii="Times New Roman" w:hAnsi="Times New Roman" w:cs="Times New Roman"/>
          <w:b/>
          <w:sz w:val="40"/>
          <w:szCs w:val="40"/>
        </w:rPr>
      </w:pPr>
    </w:p>
    <w:p w14:paraId="4A506422" w14:textId="66F0D7C9" w:rsidR="00126CBC" w:rsidRPr="00CD2262" w:rsidRDefault="00701591" w:rsidP="00126CBC">
      <w:pPr>
        <w:spacing w:after="0" w:line="360" w:lineRule="auto"/>
        <w:jc w:val="center"/>
        <w:rPr>
          <w:rFonts w:ascii="Times New Roman" w:hAnsi="Times New Roman" w:cs="Times New Roman"/>
          <w:b/>
          <w:sz w:val="40"/>
          <w:szCs w:val="40"/>
        </w:rPr>
      </w:pPr>
      <w:r w:rsidRPr="00CD2262">
        <w:rPr>
          <w:rFonts w:ascii="Times New Roman" w:hAnsi="Times New Roman" w:cs="Times New Roman"/>
          <w:b/>
          <w:bCs/>
          <w:sz w:val="32"/>
          <w:szCs w:val="32"/>
        </w:rPr>
        <w:t>Lecturer:</w:t>
      </w:r>
      <w:r w:rsidRPr="00CD2262">
        <w:rPr>
          <w:rFonts w:ascii="Times New Roman" w:hAnsi="Times New Roman" w:cs="Times New Roman"/>
          <w:bCs/>
          <w:sz w:val="32"/>
          <w:szCs w:val="32"/>
        </w:rPr>
        <w:t xml:space="preserve"> </w:t>
      </w:r>
      <w:r w:rsidR="00D40AF1" w:rsidRPr="00CD2262">
        <w:rPr>
          <w:rFonts w:ascii="Times New Roman" w:hAnsi="Times New Roman" w:cs="Times New Roman"/>
          <w:bCs/>
          <w:sz w:val="32"/>
          <w:szCs w:val="32"/>
        </w:rPr>
        <w:t xml:space="preserve">PhD. </w:t>
      </w:r>
      <w:r w:rsidR="00536AF5" w:rsidRPr="00CD2262">
        <w:rPr>
          <w:rFonts w:ascii="Times New Roman" w:hAnsi="Times New Roman" w:cs="Times New Roman"/>
          <w:sz w:val="32"/>
          <w:szCs w:val="40"/>
        </w:rPr>
        <w:t>Bakhrom</w:t>
      </w:r>
      <w:r w:rsidR="00126CBC" w:rsidRPr="00CD2262">
        <w:rPr>
          <w:rFonts w:ascii="Times New Roman" w:hAnsi="Times New Roman" w:cs="Times New Roman"/>
          <w:sz w:val="32"/>
          <w:szCs w:val="40"/>
        </w:rPr>
        <w:t xml:space="preserve"> </w:t>
      </w:r>
      <w:r w:rsidR="00536AF5" w:rsidRPr="00CD2262">
        <w:rPr>
          <w:rFonts w:ascii="Times New Roman" w:hAnsi="Times New Roman" w:cs="Times New Roman"/>
          <w:sz w:val="32"/>
          <w:szCs w:val="40"/>
        </w:rPr>
        <w:t>Khamdamov</w:t>
      </w:r>
      <w:r w:rsidR="00536AF5" w:rsidRPr="00CD2262">
        <w:rPr>
          <w:rFonts w:ascii="Times New Roman" w:hAnsi="Times New Roman" w:cs="Times New Roman"/>
          <w:b/>
          <w:sz w:val="32"/>
          <w:szCs w:val="40"/>
        </w:rPr>
        <w:t xml:space="preserve"> </w:t>
      </w:r>
    </w:p>
    <w:p w14:paraId="6B93FF28" w14:textId="4D6F47D4"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Department of Metrology, Standardization and Management</w:t>
      </w:r>
      <w:r w:rsidR="00536AF5" w:rsidRPr="00CD2262">
        <w:rPr>
          <w:rFonts w:ascii="Times New Roman" w:hAnsi="Times New Roman" w:cs="Times New Roman"/>
          <w:bCs/>
          <w:sz w:val="32"/>
          <w:szCs w:val="32"/>
        </w:rPr>
        <w:t xml:space="preserve"> Quality of Product</w:t>
      </w:r>
    </w:p>
    <w:p w14:paraId="27B099CB" w14:textId="51371CD7"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Andijan Machine Building Institute</w:t>
      </w:r>
    </w:p>
    <w:p w14:paraId="3D08C8C1" w14:textId="36BF24C9"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Email: </w:t>
      </w:r>
      <w:hyperlink r:id="rId7" w:history="1">
        <w:r w:rsidR="00536AF5" w:rsidRPr="00CD2262">
          <w:rPr>
            <w:rStyle w:val="a9"/>
            <w:rFonts w:ascii="Times New Roman" w:hAnsi="Times New Roman" w:cs="Times New Roman"/>
            <w:bCs/>
            <w:color w:val="auto"/>
            <w:sz w:val="32"/>
            <w:szCs w:val="32"/>
            <w:u w:val="none"/>
          </w:rPr>
          <w:t>bahromhamdamov@mail.</w:t>
        </w:r>
      </w:hyperlink>
      <w:proofErr w:type="gramStart"/>
      <w:r w:rsidR="00536AF5" w:rsidRPr="00CD2262">
        <w:rPr>
          <w:rStyle w:val="a9"/>
          <w:rFonts w:ascii="Times New Roman" w:hAnsi="Times New Roman" w:cs="Times New Roman"/>
          <w:bCs/>
          <w:color w:val="auto"/>
          <w:sz w:val="32"/>
          <w:szCs w:val="32"/>
          <w:u w:val="none"/>
        </w:rPr>
        <w:t>ru</w:t>
      </w:r>
      <w:proofErr w:type="gramEnd"/>
      <w:r w:rsidRPr="00CD2262">
        <w:rPr>
          <w:rFonts w:ascii="Times New Roman" w:hAnsi="Times New Roman" w:cs="Times New Roman"/>
          <w:bCs/>
          <w:sz w:val="32"/>
          <w:szCs w:val="32"/>
        </w:rPr>
        <w:t xml:space="preserve"> </w:t>
      </w:r>
    </w:p>
    <w:p w14:paraId="150A5CF2" w14:textId="77777777" w:rsidR="00126CBC" w:rsidRPr="00CD2262" w:rsidRDefault="00126CBC" w:rsidP="00126CBC">
      <w:pPr>
        <w:spacing w:after="0" w:line="360" w:lineRule="auto"/>
        <w:jc w:val="both"/>
        <w:rPr>
          <w:rFonts w:ascii="Times New Roman" w:hAnsi="Times New Roman" w:cs="Times New Roman"/>
          <w:b/>
          <w:sz w:val="28"/>
          <w:szCs w:val="28"/>
        </w:rPr>
      </w:pPr>
    </w:p>
    <w:p w14:paraId="12CE2046" w14:textId="77777777" w:rsidR="00126CBC" w:rsidRPr="00CD2262" w:rsidRDefault="00126CBC" w:rsidP="00126CBC">
      <w:pPr>
        <w:spacing w:after="0" w:line="360" w:lineRule="auto"/>
        <w:jc w:val="center"/>
        <w:rPr>
          <w:rFonts w:ascii="Times New Roman" w:hAnsi="Times New Roman" w:cs="Times New Roman"/>
          <w:b/>
          <w:bCs/>
          <w:sz w:val="40"/>
          <w:szCs w:val="40"/>
        </w:rPr>
      </w:pPr>
    </w:p>
    <w:p w14:paraId="638E4ACF" w14:textId="77777777" w:rsidR="006B42FB" w:rsidRPr="00CD2262" w:rsidRDefault="006B42FB" w:rsidP="00126CBC">
      <w:pPr>
        <w:spacing w:after="0" w:line="360" w:lineRule="auto"/>
        <w:jc w:val="center"/>
        <w:rPr>
          <w:rFonts w:ascii="Times New Roman" w:hAnsi="Times New Roman" w:cs="Times New Roman"/>
          <w:b/>
          <w:bCs/>
          <w:sz w:val="40"/>
          <w:szCs w:val="40"/>
        </w:rPr>
      </w:pPr>
    </w:p>
    <w:p w14:paraId="08B8E357" w14:textId="156EB926" w:rsidR="00126CBC" w:rsidRPr="00CD2262"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CD2262" w:rsidRDefault="00EE38CD" w:rsidP="00126CBC">
      <w:pPr>
        <w:spacing w:after="0" w:line="360" w:lineRule="auto"/>
        <w:jc w:val="center"/>
        <w:rPr>
          <w:rFonts w:ascii="Times New Roman" w:hAnsi="Times New Roman" w:cs="Times New Roman"/>
          <w:b/>
          <w:bCs/>
          <w:sz w:val="40"/>
          <w:szCs w:val="40"/>
        </w:rPr>
      </w:pPr>
      <w:r w:rsidRPr="00CD2262">
        <w:rPr>
          <w:rFonts w:ascii="Times New Roman" w:hAnsi="Times New Roman" w:cs="Times New Roman"/>
          <w:b/>
          <w:bCs/>
          <w:sz w:val="40"/>
          <w:szCs w:val="40"/>
        </w:rPr>
        <w:t xml:space="preserve">O’lchash asboblarini konstruksiyalash </w:t>
      </w:r>
    </w:p>
    <w:p w14:paraId="136BB13A" w14:textId="77777777" w:rsidR="00EE38CD" w:rsidRPr="00CD2262" w:rsidRDefault="00EE38CD" w:rsidP="00126CBC">
      <w:pPr>
        <w:spacing w:after="0" w:line="360" w:lineRule="auto"/>
        <w:jc w:val="center"/>
        <w:rPr>
          <w:rFonts w:ascii="Times New Roman" w:hAnsi="Times New Roman" w:cs="Times New Roman"/>
          <w:b/>
          <w:sz w:val="32"/>
          <w:szCs w:val="40"/>
        </w:rPr>
      </w:pPr>
    </w:p>
    <w:p w14:paraId="1F8BA204" w14:textId="61C9371A" w:rsidR="00126CBC" w:rsidRPr="00CD2262" w:rsidRDefault="00CD2262" w:rsidP="00EE38CD">
      <w:pPr>
        <w:spacing w:after="0" w:line="240" w:lineRule="auto"/>
        <w:jc w:val="center"/>
        <w:rPr>
          <w:rFonts w:ascii="Times New Roman" w:hAnsi="Times New Roman" w:cs="Times New Roman"/>
          <w:sz w:val="32"/>
          <w:szCs w:val="40"/>
        </w:rPr>
      </w:pPr>
      <w:proofErr w:type="gramStart"/>
      <w:r w:rsidRPr="00D76A81">
        <w:rPr>
          <w:rFonts w:ascii="Times New Roman" w:hAnsi="Times New Roman" w:cs="Times New Roman"/>
          <w:b/>
          <w:sz w:val="32"/>
          <w:szCs w:val="40"/>
        </w:rPr>
        <w:t>6</w:t>
      </w:r>
      <w:r w:rsidR="00126CBC" w:rsidRPr="00CD2262">
        <w:rPr>
          <w:rFonts w:ascii="Times New Roman" w:hAnsi="Times New Roman" w:cs="Times New Roman"/>
          <w:b/>
          <w:sz w:val="32"/>
          <w:szCs w:val="40"/>
        </w:rPr>
        <w:t>-</w:t>
      </w:r>
      <w:r w:rsidR="00DF6D7D" w:rsidRPr="00CD2262">
        <w:rPr>
          <w:rFonts w:ascii="Times New Roman" w:hAnsi="Times New Roman" w:cs="Times New Roman"/>
          <w:b/>
          <w:sz w:val="32"/>
          <w:szCs w:val="40"/>
        </w:rPr>
        <w:t>Mavzu</w:t>
      </w:r>
      <w:r w:rsidR="00126CBC" w:rsidRPr="00CD2262">
        <w:rPr>
          <w:rFonts w:ascii="Times New Roman" w:hAnsi="Times New Roman" w:cs="Times New Roman"/>
          <w:b/>
          <w:sz w:val="32"/>
          <w:szCs w:val="40"/>
        </w:rPr>
        <w:t>.</w:t>
      </w:r>
      <w:proofErr w:type="gramEnd"/>
      <w:r w:rsidR="00126CBC" w:rsidRPr="00CD2262">
        <w:rPr>
          <w:rFonts w:ascii="Times New Roman" w:hAnsi="Times New Roman" w:cs="Times New Roman"/>
          <w:sz w:val="32"/>
          <w:szCs w:val="40"/>
        </w:rPr>
        <w:t xml:space="preserve"> </w:t>
      </w:r>
      <w:r w:rsidRPr="00CD2262">
        <w:rPr>
          <w:rFonts w:ascii="Times New Roman" w:hAnsi="Times New Roman" w:cs="Times New Roman"/>
          <w:sz w:val="32"/>
          <w:szCs w:val="40"/>
        </w:rPr>
        <w:t>Datchiklarning fizikaviy tamoyillari</w:t>
      </w:r>
      <w:r w:rsidR="00EE38CD" w:rsidRPr="00CD2262">
        <w:rPr>
          <w:rFonts w:ascii="Times New Roman" w:hAnsi="Times New Roman" w:cs="Times New Roman"/>
          <w:sz w:val="32"/>
          <w:szCs w:val="40"/>
        </w:rPr>
        <w:t>.</w:t>
      </w:r>
    </w:p>
    <w:p w14:paraId="5A510CE7" w14:textId="77777777" w:rsidR="00701591" w:rsidRPr="00CD2262" w:rsidRDefault="00701591" w:rsidP="00DF6D7D">
      <w:pPr>
        <w:spacing w:after="0" w:line="360" w:lineRule="auto"/>
        <w:jc w:val="center"/>
        <w:rPr>
          <w:rFonts w:ascii="Times New Roman" w:hAnsi="Times New Roman" w:cs="Times New Roman"/>
          <w:b/>
          <w:sz w:val="32"/>
          <w:szCs w:val="40"/>
        </w:rPr>
      </w:pPr>
    </w:p>
    <w:p w14:paraId="5438EB5D" w14:textId="40933667" w:rsidR="00DF6D7D" w:rsidRPr="00CD2262" w:rsidRDefault="00126CBC" w:rsidP="00DF6D7D">
      <w:pPr>
        <w:spacing w:after="0" w:line="360" w:lineRule="auto"/>
        <w:jc w:val="center"/>
        <w:rPr>
          <w:rFonts w:ascii="Times New Roman" w:hAnsi="Times New Roman" w:cs="Times New Roman"/>
          <w:b/>
          <w:sz w:val="32"/>
          <w:szCs w:val="40"/>
        </w:rPr>
      </w:pPr>
      <w:r w:rsidRPr="00CD2262">
        <w:rPr>
          <w:rFonts w:ascii="Times New Roman" w:hAnsi="Times New Roman" w:cs="Times New Roman"/>
          <w:b/>
          <w:sz w:val="32"/>
          <w:szCs w:val="40"/>
        </w:rPr>
        <w:t xml:space="preserve">Ma’ruzachi: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r w:rsidR="001C6CED" w:rsidRPr="00CD2262">
        <w:rPr>
          <w:rFonts w:ascii="Times New Roman" w:hAnsi="Times New Roman" w:cs="Times New Roman"/>
          <w:sz w:val="32"/>
          <w:szCs w:val="40"/>
        </w:rPr>
        <w:t>Baxrom Xamdamov</w:t>
      </w:r>
      <w:r w:rsidR="001C6CED" w:rsidRPr="00CD2262">
        <w:rPr>
          <w:rFonts w:ascii="Times New Roman" w:hAnsi="Times New Roman" w:cs="Times New Roman"/>
          <w:b/>
          <w:sz w:val="32"/>
          <w:szCs w:val="40"/>
        </w:rPr>
        <w:t xml:space="preserve"> </w:t>
      </w:r>
    </w:p>
    <w:p w14:paraId="4AD32907" w14:textId="26AA31EB" w:rsidR="00126CBC" w:rsidRPr="00CD2262" w:rsidRDefault="00126CBC" w:rsidP="00126CBC">
      <w:pPr>
        <w:spacing w:after="0" w:line="360" w:lineRule="auto"/>
        <w:jc w:val="center"/>
        <w:rPr>
          <w:rFonts w:ascii="Times New Roman" w:hAnsi="Times New Roman" w:cs="Times New Roman"/>
          <w:b/>
          <w:sz w:val="40"/>
          <w:szCs w:val="40"/>
        </w:rPr>
      </w:pPr>
    </w:p>
    <w:p w14:paraId="521126A0" w14:textId="7774F5BE" w:rsidR="00DF6D7D" w:rsidRPr="00CD2262" w:rsidRDefault="00DF6D7D" w:rsidP="00DF6D7D">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Metrologiya, standartlashtirish </w:t>
      </w:r>
      <w:proofErr w:type="gramStart"/>
      <w:r w:rsidRPr="00CD2262">
        <w:rPr>
          <w:rFonts w:ascii="Times New Roman" w:hAnsi="Times New Roman" w:cs="Times New Roman"/>
          <w:bCs/>
          <w:sz w:val="32"/>
          <w:szCs w:val="32"/>
        </w:rPr>
        <w:t>va</w:t>
      </w:r>
      <w:proofErr w:type="gramEnd"/>
      <w:r w:rsidRPr="00CD2262">
        <w:rPr>
          <w:rFonts w:ascii="Times New Roman" w:hAnsi="Times New Roman" w:cs="Times New Roman"/>
          <w:bCs/>
          <w:sz w:val="32"/>
          <w:szCs w:val="32"/>
        </w:rPr>
        <w:t xml:space="preserve"> sifat menejmenti kafedrasi</w:t>
      </w:r>
    </w:p>
    <w:p w14:paraId="41802B14" w14:textId="77039BF8" w:rsidR="00DF6D7D" w:rsidRPr="00CD2262" w:rsidRDefault="00DF6D7D" w:rsidP="00DF6D7D">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Andijon mashinasozlik instituti</w:t>
      </w:r>
    </w:p>
    <w:p w14:paraId="5D39B3ED" w14:textId="628E9C61"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Elektron pochta: </w:t>
      </w:r>
      <w:hyperlink r:id="rId8" w:history="1">
        <w:r w:rsidR="001C6CED" w:rsidRPr="00CD2262">
          <w:rPr>
            <w:rStyle w:val="a9"/>
            <w:rFonts w:ascii="Times New Roman" w:hAnsi="Times New Roman" w:cs="Times New Roman"/>
            <w:bCs/>
            <w:color w:val="auto"/>
            <w:sz w:val="32"/>
            <w:szCs w:val="32"/>
            <w:u w:val="none"/>
          </w:rPr>
          <w:t>bahromhamdamov@mail.</w:t>
        </w:r>
      </w:hyperlink>
      <w:proofErr w:type="gramStart"/>
      <w:r w:rsidR="001C6CED" w:rsidRPr="00CD2262">
        <w:rPr>
          <w:rStyle w:val="a9"/>
          <w:rFonts w:ascii="Times New Roman" w:hAnsi="Times New Roman" w:cs="Times New Roman"/>
          <w:bCs/>
          <w:color w:val="auto"/>
          <w:sz w:val="32"/>
          <w:szCs w:val="32"/>
          <w:u w:val="none"/>
        </w:rPr>
        <w:t>ru</w:t>
      </w:r>
      <w:proofErr w:type="gramEnd"/>
    </w:p>
    <w:p w14:paraId="09B86757" w14:textId="77777777" w:rsidR="00126CBC" w:rsidRPr="00CD2262" w:rsidRDefault="00126CBC" w:rsidP="00126CBC">
      <w:pPr>
        <w:spacing w:after="0" w:line="360" w:lineRule="auto"/>
        <w:jc w:val="both"/>
        <w:rPr>
          <w:rFonts w:ascii="Times New Roman" w:hAnsi="Times New Roman" w:cs="Times New Roman"/>
          <w:b/>
          <w:sz w:val="28"/>
          <w:szCs w:val="28"/>
        </w:rPr>
      </w:pPr>
    </w:p>
    <w:p w14:paraId="026118BA" w14:textId="77777777" w:rsidR="00126CBC" w:rsidRPr="00CD2262" w:rsidRDefault="00126CBC" w:rsidP="00126CBC">
      <w:pPr>
        <w:spacing w:after="0" w:line="360" w:lineRule="auto"/>
        <w:jc w:val="both"/>
        <w:rPr>
          <w:rFonts w:ascii="Times New Roman" w:hAnsi="Times New Roman" w:cs="Times New Roman"/>
          <w:b/>
          <w:sz w:val="28"/>
          <w:szCs w:val="28"/>
        </w:rPr>
      </w:pPr>
    </w:p>
    <w:p w14:paraId="7E03A22E" w14:textId="451A8FE6" w:rsidR="00126CBC" w:rsidRPr="00D76A81" w:rsidRDefault="00126CBC" w:rsidP="00126CBC">
      <w:pPr>
        <w:pStyle w:val="a7"/>
        <w:spacing w:line="276" w:lineRule="auto"/>
        <w:jc w:val="center"/>
        <w:rPr>
          <w:rFonts w:ascii="Times New Roman" w:hAnsi="Times New Roman" w:cs="Times New Roman"/>
          <w:sz w:val="28"/>
          <w:szCs w:val="28"/>
          <w:lang w:val="en-US"/>
        </w:rPr>
      </w:pPr>
    </w:p>
    <w:p w14:paraId="7F53CAB1"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4C93D7DE"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270F3928" w14:textId="0E107BC4" w:rsidR="00DF6D7D" w:rsidRPr="00CD2262" w:rsidRDefault="00DF6D7D" w:rsidP="00126CBC">
      <w:pPr>
        <w:pStyle w:val="a7"/>
        <w:spacing w:line="276" w:lineRule="auto"/>
        <w:jc w:val="center"/>
        <w:rPr>
          <w:rFonts w:ascii="Times New Roman" w:hAnsi="Times New Roman" w:cs="Times New Roman"/>
          <w:sz w:val="28"/>
          <w:szCs w:val="28"/>
          <w:lang w:val="en-US"/>
        </w:rPr>
      </w:pPr>
    </w:p>
    <w:p w14:paraId="456AAE88" w14:textId="69B5345C" w:rsidR="008D7FE3" w:rsidRPr="00CD2262" w:rsidRDefault="00EE38CD" w:rsidP="008D7FE3">
      <w:pPr>
        <w:spacing w:after="0" w:line="360" w:lineRule="auto"/>
        <w:jc w:val="center"/>
        <w:rPr>
          <w:rFonts w:ascii="Times New Roman" w:hAnsi="Times New Roman" w:cs="Times New Roman"/>
          <w:b/>
          <w:bCs/>
          <w:sz w:val="36"/>
          <w:szCs w:val="40"/>
        </w:rPr>
      </w:pPr>
      <w:r w:rsidRPr="00CD2262">
        <w:rPr>
          <w:rFonts w:ascii="Times New Roman" w:hAnsi="Times New Roman" w:cs="Times New Roman"/>
          <w:b/>
          <w:bCs/>
          <w:sz w:val="36"/>
          <w:szCs w:val="40"/>
        </w:rPr>
        <w:lastRenderedPageBreak/>
        <w:t>O’lchash asboblarini konstruktsiyalash</w:t>
      </w:r>
    </w:p>
    <w:p w14:paraId="171CC2D2" w14:textId="04CF634E" w:rsidR="008D7FE3" w:rsidRPr="00CD2262" w:rsidRDefault="00CD2262" w:rsidP="00DF6D7D">
      <w:pPr>
        <w:pStyle w:val="a7"/>
        <w:spacing w:line="276" w:lineRule="auto"/>
        <w:ind w:firstLine="708"/>
        <w:jc w:val="center"/>
        <w:rPr>
          <w:rFonts w:ascii="Times New Roman" w:hAnsi="Times New Roman" w:cs="Times New Roman"/>
          <w:b/>
          <w:bCs/>
          <w:sz w:val="36"/>
          <w:szCs w:val="36"/>
          <w:lang w:val="en-US"/>
        </w:rPr>
      </w:pPr>
      <w:proofErr w:type="gramStart"/>
      <w:r w:rsidRPr="00D76A81">
        <w:rPr>
          <w:rFonts w:ascii="Times New Roman" w:hAnsi="Times New Roman" w:cs="Times New Roman"/>
          <w:b/>
          <w:bCs/>
          <w:sz w:val="36"/>
          <w:szCs w:val="36"/>
          <w:lang w:val="en-US"/>
        </w:rPr>
        <w:t>6</w:t>
      </w:r>
      <w:r w:rsidR="008D7FE3" w:rsidRPr="00CD2262">
        <w:rPr>
          <w:rFonts w:ascii="Times New Roman" w:hAnsi="Times New Roman" w:cs="Times New Roman"/>
          <w:b/>
          <w:bCs/>
          <w:sz w:val="36"/>
          <w:szCs w:val="36"/>
          <w:lang w:val="en-US"/>
        </w:rPr>
        <w:t>-Mavzu.</w:t>
      </w:r>
      <w:proofErr w:type="gramEnd"/>
    </w:p>
    <w:p w14:paraId="7DF44020" w14:textId="33D95832" w:rsidR="00DF6D7D" w:rsidRPr="00CD2262" w:rsidRDefault="00CD2262" w:rsidP="00EE38CD">
      <w:pPr>
        <w:pStyle w:val="a7"/>
        <w:spacing w:before="240" w:after="240"/>
        <w:jc w:val="center"/>
        <w:rPr>
          <w:rFonts w:ascii="Times New Roman" w:hAnsi="Times New Roman" w:cs="Times New Roman"/>
          <w:b/>
          <w:bCs/>
          <w:sz w:val="36"/>
          <w:szCs w:val="36"/>
          <w:lang w:val="en-US"/>
        </w:rPr>
      </w:pPr>
      <w:proofErr w:type="gramStart"/>
      <w:r w:rsidRPr="00CD2262">
        <w:rPr>
          <w:rFonts w:ascii="Times New Roman" w:hAnsi="Times New Roman" w:cs="Times New Roman"/>
          <w:b/>
          <w:bCs/>
          <w:sz w:val="36"/>
          <w:szCs w:val="36"/>
          <w:lang w:val="en-US"/>
        </w:rPr>
        <w:t>Datchiklarning fizikaviy tamoyillari</w:t>
      </w:r>
      <w:r w:rsidR="00EE38CD" w:rsidRPr="00CD2262">
        <w:rPr>
          <w:rFonts w:ascii="Times New Roman" w:hAnsi="Times New Roman" w:cs="Times New Roman"/>
          <w:b/>
          <w:bCs/>
          <w:sz w:val="36"/>
          <w:szCs w:val="36"/>
          <w:lang w:val="en-US"/>
        </w:rPr>
        <w:t>.</w:t>
      </w:r>
      <w:proofErr w:type="gramEnd"/>
    </w:p>
    <w:p w14:paraId="15860EBE" w14:textId="6A9AD4F9" w:rsidR="008D7FE3" w:rsidRPr="00CD2262" w:rsidRDefault="008D7FE3" w:rsidP="008D7FE3">
      <w:pPr>
        <w:spacing w:after="0" w:line="360" w:lineRule="auto"/>
        <w:jc w:val="center"/>
        <w:rPr>
          <w:rFonts w:ascii="Times New Roman" w:hAnsi="Times New Roman" w:cs="Times New Roman"/>
          <w:b/>
          <w:sz w:val="32"/>
          <w:szCs w:val="40"/>
        </w:rPr>
      </w:pPr>
      <w:r w:rsidRPr="00CD2262">
        <w:rPr>
          <w:rFonts w:ascii="Times New Roman" w:hAnsi="Times New Roman" w:cs="Times New Roman"/>
          <w:b/>
          <w:sz w:val="32"/>
          <w:szCs w:val="40"/>
        </w:rPr>
        <w:t xml:space="preserve">Ma’ruzachi: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r w:rsidRPr="00CD2262">
        <w:rPr>
          <w:rFonts w:ascii="Times New Roman" w:hAnsi="Times New Roman" w:cs="Times New Roman"/>
          <w:sz w:val="32"/>
          <w:szCs w:val="40"/>
        </w:rPr>
        <w:t>Baxrom Xamdamov</w:t>
      </w:r>
      <w:r w:rsidRPr="00CD2262">
        <w:rPr>
          <w:rFonts w:ascii="Times New Roman" w:hAnsi="Times New Roman" w:cs="Times New Roman"/>
          <w:b/>
          <w:sz w:val="32"/>
          <w:szCs w:val="40"/>
        </w:rPr>
        <w:t xml:space="preserve"> </w:t>
      </w:r>
    </w:p>
    <w:p w14:paraId="0AD1AC87" w14:textId="5E057249" w:rsidR="00DF6D7D" w:rsidRPr="00CD2262" w:rsidRDefault="00DF6D7D" w:rsidP="00AD3830">
      <w:pPr>
        <w:pStyle w:val="a7"/>
        <w:spacing w:line="276" w:lineRule="auto"/>
        <w:ind w:firstLine="708"/>
        <w:jc w:val="center"/>
        <w:rPr>
          <w:rFonts w:ascii="Times New Roman" w:hAnsi="Times New Roman" w:cs="Times New Roman"/>
          <w:b/>
          <w:bCs/>
          <w:sz w:val="32"/>
          <w:szCs w:val="36"/>
          <w:lang w:val="en-US"/>
        </w:rPr>
      </w:pPr>
      <w:r w:rsidRPr="00CD2262">
        <w:rPr>
          <w:rFonts w:ascii="Times New Roman" w:hAnsi="Times New Roman" w:cs="Times New Roman"/>
          <w:b/>
          <w:bCs/>
          <w:sz w:val="32"/>
          <w:szCs w:val="36"/>
          <w:lang w:val="en-US"/>
        </w:rPr>
        <w:t>Reja:</w:t>
      </w:r>
    </w:p>
    <w:p w14:paraId="2B6AC482" w14:textId="6916FCC0" w:rsidR="00CD2262" w:rsidRPr="00CD2262" w:rsidRDefault="00CD2262" w:rsidP="00CD2262">
      <w:pPr>
        <w:shd w:val="clear" w:color="auto" w:fill="FFFFFF"/>
        <w:spacing w:after="0" w:line="240" w:lineRule="auto"/>
        <w:jc w:val="both"/>
        <w:rPr>
          <w:rFonts w:ascii="Times New Roman" w:eastAsia="Times New Roman" w:hAnsi="Times New Roman" w:cs="Times New Roman"/>
          <w:b/>
          <w:sz w:val="28"/>
          <w:szCs w:val="28"/>
          <w:lang w:eastAsia="ru-RU"/>
        </w:rPr>
      </w:pPr>
      <w:r w:rsidRPr="00CD2262">
        <w:rPr>
          <w:rFonts w:ascii="Times New Roman" w:eastAsia="Times New Roman" w:hAnsi="Times New Roman" w:cs="Times New Roman"/>
          <w:b/>
          <w:sz w:val="28"/>
          <w:szCs w:val="28"/>
          <w:lang w:eastAsia="ru-RU"/>
        </w:rPr>
        <w:t xml:space="preserve">6.1 Elektr zaryadlar, maydonlar </w:t>
      </w:r>
      <w:proofErr w:type="gramStart"/>
      <w:r w:rsidRPr="00CD2262">
        <w:rPr>
          <w:rFonts w:ascii="Times New Roman" w:eastAsia="Times New Roman" w:hAnsi="Times New Roman" w:cs="Times New Roman"/>
          <w:b/>
          <w:sz w:val="28"/>
          <w:szCs w:val="28"/>
          <w:lang w:eastAsia="ru-RU"/>
        </w:rPr>
        <w:t>va</w:t>
      </w:r>
      <w:proofErr w:type="gramEnd"/>
      <w:r w:rsidRPr="00CD2262">
        <w:rPr>
          <w:rFonts w:ascii="Times New Roman" w:eastAsia="Times New Roman" w:hAnsi="Times New Roman" w:cs="Times New Roman"/>
          <w:b/>
          <w:sz w:val="28"/>
          <w:szCs w:val="28"/>
          <w:lang w:eastAsia="ru-RU"/>
        </w:rPr>
        <w:t xml:space="preserve"> potentsiallar. </w:t>
      </w:r>
    </w:p>
    <w:p w14:paraId="3A0186AC" w14:textId="6C15F603" w:rsidR="00CD2262" w:rsidRPr="00CD2262" w:rsidRDefault="00CD2262" w:rsidP="00CD2262">
      <w:pPr>
        <w:shd w:val="clear" w:color="auto" w:fill="FFFFFF"/>
        <w:spacing w:after="0" w:line="240" w:lineRule="auto"/>
        <w:jc w:val="both"/>
        <w:rPr>
          <w:rFonts w:ascii="Times New Roman" w:eastAsia="Times New Roman" w:hAnsi="Times New Roman" w:cs="Times New Roman"/>
          <w:b/>
          <w:sz w:val="28"/>
          <w:szCs w:val="28"/>
          <w:lang w:eastAsia="ru-RU"/>
        </w:rPr>
      </w:pPr>
      <w:r w:rsidRPr="00D76A81">
        <w:rPr>
          <w:rFonts w:ascii="Times New Roman" w:eastAsia="Times New Roman" w:hAnsi="Times New Roman" w:cs="Times New Roman"/>
          <w:b/>
          <w:sz w:val="28"/>
          <w:szCs w:val="28"/>
          <w:lang w:eastAsia="ru-RU"/>
        </w:rPr>
        <w:t>6</w:t>
      </w:r>
      <w:r w:rsidRPr="00CD2262">
        <w:rPr>
          <w:rFonts w:ascii="Times New Roman" w:eastAsia="Times New Roman" w:hAnsi="Times New Roman" w:cs="Times New Roman"/>
          <w:b/>
          <w:sz w:val="28"/>
          <w:szCs w:val="28"/>
          <w:lang w:eastAsia="ru-RU"/>
        </w:rPr>
        <w:t>.</w:t>
      </w:r>
      <w:r w:rsidRPr="00D76A81">
        <w:rPr>
          <w:rFonts w:ascii="Times New Roman" w:eastAsia="Times New Roman" w:hAnsi="Times New Roman" w:cs="Times New Roman"/>
          <w:b/>
          <w:sz w:val="28"/>
          <w:szCs w:val="28"/>
          <w:lang w:eastAsia="ru-RU"/>
        </w:rPr>
        <w:t xml:space="preserve">2 </w:t>
      </w:r>
      <w:r w:rsidRPr="00CD2262">
        <w:rPr>
          <w:rFonts w:ascii="Times New Roman" w:eastAsia="Times New Roman" w:hAnsi="Times New Roman" w:cs="Times New Roman"/>
          <w:b/>
          <w:sz w:val="28"/>
          <w:szCs w:val="28"/>
          <w:lang w:eastAsia="ru-RU"/>
        </w:rPr>
        <w:t>P’</w:t>
      </w:r>
      <w:r w:rsidR="00D76A81">
        <w:rPr>
          <w:rFonts w:ascii="Times New Roman" w:eastAsia="Times New Roman" w:hAnsi="Times New Roman" w:cs="Times New Roman"/>
          <w:b/>
          <w:sz w:val="28"/>
          <w:szCs w:val="28"/>
          <w:lang w:eastAsia="ru-RU"/>
        </w:rPr>
        <w:t>y</w:t>
      </w:r>
      <w:r w:rsidRPr="00CD2262">
        <w:rPr>
          <w:rFonts w:ascii="Times New Roman" w:eastAsia="Times New Roman" w:hAnsi="Times New Roman" w:cs="Times New Roman"/>
          <w:b/>
          <w:sz w:val="28"/>
          <w:szCs w:val="28"/>
          <w:lang w:eastAsia="ru-RU"/>
        </w:rPr>
        <w:t xml:space="preserve">ezoelektrik effekt. </w:t>
      </w:r>
      <w:proofErr w:type="gramStart"/>
      <w:r w:rsidRPr="00CD2262">
        <w:rPr>
          <w:rFonts w:ascii="Times New Roman" w:eastAsia="Times New Roman" w:hAnsi="Times New Roman" w:cs="Times New Roman"/>
          <w:b/>
          <w:sz w:val="28"/>
          <w:szCs w:val="28"/>
          <w:lang w:eastAsia="ru-RU"/>
        </w:rPr>
        <w:t>Piroelektrik effekt.</w:t>
      </w:r>
      <w:proofErr w:type="gramEnd"/>
      <w:r w:rsidRPr="00CD2262">
        <w:rPr>
          <w:rFonts w:ascii="Times New Roman" w:eastAsia="Times New Roman" w:hAnsi="Times New Roman" w:cs="Times New Roman"/>
          <w:b/>
          <w:sz w:val="28"/>
          <w:szCs w:val="28"/>
          <w:lang w:eastAsia="ru-RU"/>
        </w:rPr>
        <w:t xml:space="preserve"> </w:t>
      </w:r>
    </w:p>
    <w:p w14:paraId="67983DFD" w14:textId="4C1E919C" w:rsidR="00CD2262" w:rsidRPr="00CD2262" w:rsidRDefault="00CD2262" w:rsidP="00CD2262">
      <w:pPr>
        <w:shd w:val="clear" w:color="auto" w:fill="FFFFFF"/>
        <w:spacing w:after="0" w:line="240" w:lineRule="auto"/>
        <w:jc w:val="both"/>
        <w:rPr>
          <w:rFonts w:ascii="Times New Roman" w:eastAsia="Times New Roman" w:hAnsi="Times New Roman" w:cs="Times New Roman"/>
          <w:b/>
          <w:sz w:val="28"/>
          <w:szCs w:val="28"/>
          <w:lang w:eastAsia="ru-RU"/>
        </w:rPr>
      </w:pPr>
      <w:r w:rsidRPr="00D76A81">
        <w:rPr>
          <w:rFonts w:ascii="Times New Roman" w:eastAsia="Times New Roman" w:hAnsi="Times New Roman" w:cs="Times New Roman"/>
          <w:b/>
          <w:sz w:val="28"/>
          <w:szCs w:val="28"/>
          <w:lang w:eastAsia="ru-RU"/>
        </w:rPr>
        <w:t>6</w:t>
      </w:r>
      <w:r w:rsidRPr="00CD2262">
        <w:rPr>
          <w:rFonts w:ascii="Times New Roman" w:eastAsia="Times New Roman" w:hAnsi="Times New Roman" w:cs="Times New Roman"/>
          <w:b/>
          <w:sz w:val="28"/>
          <w:szCs w:val="28"/>
          <w:lang w:eastAsia="ru-RU"/>
        </w:rPr>
        <w:t>.</w:t>
      </w:r>
      <w:r w:rsidRPr="00D76A81">
        <w:rPr>
          <w:rFonts w:ascii="Times New Roman" w:eastAsia="Times New Roman" w:hAnsi="Times New Roman" w:cs="Times New Roman"/>
          <w:b/>
          <w:sz w:val="28"/>
          <w:szCs w:val="28"/>
          <w:lang w:eastAsia="ru-RU"/>
        </w:rPr>
        <w:t xml:space="preserve">3 </w:t>
      </w:r>
      <w:r w:rsidR="00D76A81">
        <w:rPr>
          <w:rFonts w:ascii="Times New Roman" w:eastAsia="Times New Roman" w:hAnsi="Times New Roman" w:cs="Times New Roman"/>
          <w:b/>
          <w:sz w:val="28"/>
          <w:szCs w:val="28"/>
          <w:lang w:eastAsia="ru-RU"/>
        </w:rPr>
        <w:t>Tovush to’</w:t>
      </w:r>
      <w:r w:rsidRPr="00CD2262">
        <w:rPr>
          <w:rFonts w:ascii="Times New Roman" w:eastAsia="Times New Roman" w:hAnsi="Times New Roman" w:cs="Times New Roman"/>
          <w:b/>
          <w:sz w:val="28"/>
          <w:szCs w:val="28"/>
          <w:lang w:eastAsia="ru-RU"/>
        </w:rPr>
        <w:t>l</w:t>
      </w:r>
      <w:r w:rsidR="00D76A81">
        <w:rPr>
          <w:rFonts w:ascii="Times New Roman" w:eastAsia="Times New Roman" w:hAnsi="Times New Roman" w:cs="Times New Roman"/>
          <w:b/>
          <w:sz w:val="28"/>
          <w:szCs w:val="28"/>
          <w:lang w:eastAsia="ru-RU"/>
        </w:rPr>
        <w:t>qinlari. Materiallarning h</w:t>
      </w:r>
      <w:r w:rsidRPr="00CD2262">
        <w:rPr>
          <w:rFonts w:ascii="Times New Roman" w:eastAsia="Times New Roman" w:hAnsi="Times New Roman" w:cs="Times New Roman"/>
          <w:b/>
          <w:sz w:val="28"/>
          <w:szCs w:val="28"/>
          <w:lang w:eastAsia="ru-RU"/>
        </w:rPr>
        <w:t xml:space="preserve">arorat </w:t>
      </w:r>
      <w:proofErr w:type="gramStart"/>
      <w:r w:rsidRPr="00CD2262">
        <w:rPr>
          <w:rFonts w:ascii="Times New Roman" w:eastAsia="Times New Roman" w:hAnsi="Times New Roman" w:cs="Times New Roman"/>
          <w:b/>
          <w:sz w:val="28"/>
          <w:szCs w:val="28"/>
          <w:lang w:eastAsia="ru-RU"/>
        </w:rPr>
        <w:t>v</w:t>
      </w:r>
      <w:r w:rsidRPr="00CD2262">
        <w:rPr>
          <w:rFonts w:ascii="Times New Roman" w:eastAsia="Times New Roman" w:hAnsi="Times New Roman" w:cs="Times New Roman"/>
          <w:b/>
          <w:sz w:val="28"/>
          <w:szCs w:val="28"/>
          <w:lang w:val="uz-Cyrl-UZ" w:eastAsia="ru-RU"/>
        </w:rPr>
        <w:t>a</w:t>
      </w:r>
      <w:proofErr w:type="gramEnd"/>
      <w:r w:rsidRPr="00CD2262">
        <w:rPr>
          <w:rFonts w:ascii="Times New Roman" w:eastAsia="Times New Roman" w:hAnsi="Times New Roman" w:cs="Times New Roman"/>
          <w:b/>
          <w:bCs/>
          <w:sz w:val="28"/>
          <w:szCs w:val="28"/>
          <w:lang w:eastAsia="ru-RU"/>
        </w:rPr>
        <w:t xml:space="preserve"> </w:t>
      </w:r>
      <w:r w:rsidR="00D76A81">
        <w:rPr>
          <w:rFonts w:ascii="Times New Roman" w:eastAsia="Times New Roman" w:hAnsi="Times New Roman" w:cs="Times New Roman"/>
          <w:b/>
          <w:sz w:val="28"/>
          <w:szCs w:val="28"/>
          <w:lang w:eastAsia="ru-RU"/>
        </w:rPr>
        <w:t>issiq</w:t>
      </w:r>
      <w:r w:rsidRPr="00CD2262">
        <w:rPr>
          <w:rFonts w:ascii="Times New Roman" w:eastAsia="Times New Roman" w:hAnsi="Times New Roman" w:cs="Times New Roman"/>
          <w:b/>
          <w:sz w:val="28"/>
          <w:szCs w:val="28"/>
          <w:lang w:eastAsia="ru-RU"/>
        </w:rPr>
        <w:t>lik xususiyatlari.</w:t>
      </w:r>
    </w:p>
    <w:p w14:paraId="568EF404" w14:textId="1F7C7C8A" w:rsidR="00CD2262" w:rsidRPr="00CD2262" w:rsidRDefault="00CD2262" w:rsidP="00CD2262">
      <w:pPr>
        <w:shd w:val="clear" w:color="auto" w:fill="FFFFFF"/>
        <w:spacing w:after="0" w:line="240" w:lineRule="auto"/>
        <w:jc w:val="both"/>
        <w:rPr>
          <w:rFonts w:ascii="Times New Roman" w:eastAsia="Times New Roman" w:hAnsi="Times New Roman" w:cs="Times New Roman"/>
          <w:b/>
          <w:sz w:val="28"/>
          <w:szCs w:val="28"/>
          <w:lang w:eastAsia="ru-RU"/>
        </w:rPr>
      </w:pPr>
      <w:r w:rsidRPr="00D76A81">
        <w:rPr>
          <w:rFonts w:ascii="Times New Roman" w:eastAsia="Times New Roman" w:hAnsi="Times New Roman" w:cs="Times New Roman"/>
          <w:b/>
          <w:sz w:val="28"/>
          <w:szCs w:val="28"/>
          <w:lang w:eastAsia="ru-RU"/>
        </w:rPr>
        <w:t>6</w:t>
      </w:r>
      <w:r w:rsidRPr="00CD2262">
        <w:rPr>
          <w:rFonts w:ascii="Times New Roman" w:eastAsia="Times New Roman" w:hAnsi="Times New Roman" w:cs="Times New Roman"/>
          <w:b/>
          <w:sz w:val="28"/>
          <w:szCs w:val="28"/>
          <w:lang w:eastAsia="ru-RU"/>
        </w:rPr>
        <w:t>.</w:t>
      </w:r>
      <w:r w:rsidRPr="00D76A81">
        <w:rPr>
          <w:rFonts w:ascii="Times New Roman" w:eastAsia="Times New Roman" w:hAnsi="Times New Roman" w:cs="Times New Roman"/>
          <w:b/>
          <w:sz w:val="28"/>
          <w:szCs w:val="28"/>
          <w:lang w:eastAsia="ru-RU"/>
        </w:rPr>
        <w:t xml:space="preserve">4 </w:t>
      </w:r>
      <w:r w:rsidRPr="00CD2262">
        <w:rPr>
          <w:rFonts w:ascii="Times New Roman" w:eastAsia="Times New Roman" w:hAnsi="Times New Roman" w:cs="Times New Roman"/>
          <w:b/>
          <w:sz w:val="28"/>
          <w:szCs w:val="28"/>
          <w:lang w:eastAsia="ru-RU"/>
        </w:rPr>
        <w:t>Issi</w:t>
      </w:r>
      <w:r w:rsidR="00D76A81">
        <w:rPr>
          <w:rFonts w:ascii="Times New Roman" w:eastAsia="Times New Roman" w:hAnsi="Times New Roman" w:cs="Times New Roman"/>
          <w:b/>
          <w:sz w:val="28"/>
          <w:szCs w:val="28"/>
          <w:lang w:eastAsia="ru-RU"/>
        </w:rPr>
        <w:t>q</w:t>
      </w:r>
      <w:r w:rsidRPr="00CD2262">
        <w:rPr>
          <w:rFonts w:ascii="Times New Roman" w:eastAsia="Times New Roman" w:hAnsi="Times New Roman" w:cs="Times New Roman"/>
          <w:b/>
          <w:sz w:val="28"/>
          <w:szCs w:val="28"/>
          <w:lang w:eastAsia="ru-RU"/>
        </w:rPr>
        <w:t xml:space="preserve">lik uzatilishi. </w:t>
      </w:r>
      <w:proofErr w:type="gramStart"/>
      <w:r w:rsidRPr="00CD2262">
        <w:rPr>
          <w:rFonts w:ascii="Times New Roman" w:eastAsia="Times New Roman" w:hAnsi="Times New Roman" w:cs="Times New Roman"/>
          <w:b/>
          <w:sz w:val="28"/>
          <w:szCs w:val="28"/>
          <w:lang w:eastAsia="ru-RU"/>
        </w:rPr>
        <w:t>Yorug</w:t>
      </w:r>
      <w:r w:rsidR="00D76A81">
        <w:rPr>
          <w:rFonts w:ascii="Times New Roman" w:eastAsia="Times New Roman" w:hAnsi="Times New Roman" w:cs="Times New Roman"/>
          <w:b/>
          <w:sz w:val="28"/>
          <w:szCs w:val="28"/>
          <w:lang w:eastAsia="ru-RU"/>
        </w:rPr>
        <w:t>’</w:t>
      </w:r>
      <w:r w:rsidRPr="00CD2262">
        <w:rPr>
          <w:rFonts w:ascii="Times New Roman" w:eastAsia="Times New Roman" w:hAnsi="Times New Roman" w:cs="Times New Roman"/>
          <w:b/>
          <w:sz w:val="28"/>
          <w:szCs w:val="28"/>
          <w:lang w:eastAsia="ru-RU"/>
        </w:rPr>
        <w:t>lik nurlanishi.</w:t>
      </w:r>
      <w:proofErr w:type="gramEnd"/>
      <w:r w:rsidRPr="00CD2262">
        <w:rPr>
          <w:rFonts w:ascii="Times New Roman" w:eastAsia="Times New Roman" w:hAnsi="Times New Roman" w:cs="Times New Roman"/>
          <w:b/>
          <w:sz w:val="28"/>
          <w:szCs w:val="28"/>
          <w:lang w:eastAsia="ru-RU"/>
        </w:rPr>
        <w:t xml:space="preserve"> </w:t>
      </w:r>
    </w:p>
    <w:p w14:paraId="453426E1"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p>
    <w:p w14:paraId="12183F06" w14:textId="6CB897F8" w:rsidR="00CD2262" w:rsidRPr="00D76A81" w:rsidRDefault="00CD2262" w:rsidP="00CD2262">
      <w:pPr>
        <w:shd w:val="clear" w:color="auto" w:fill="FFFFFF"/>
        <w:spacing w:after="0" w:line="240" w:lineRule="auto"/>
        <w:jc w:val="center"/>
        <w:rPr>
          <w:rFonts w:ascii="Times New Roman" w:eastAsia="Times New Roman" w:hAnsi="Times New Roman" w:cs="Times New Roman"/>
          <w:b/>
          <w:bCs/>
          <w:sz w:val="28"/>
          <w:szCs w:val="28"/>
          <w:lang w:eastAsia="ru-RU"/>
        </w:rPr>
      </w:pPr>
      <w:r w:rsidRPr="00CD2262">
        <w:rPr>
          <w:rFonts w:ascii="Times New Roman" w:eastAsia="Times New Roman" w:hAnsi="Times New Roman" w:cs="Times New Roman"/>
          <w:b/>
          <w:bCs/>
          <w:sz w:val="28"/>
          <w:szCs w:val="28"/>
          <w:lang w:eastAsia="ru-RU"/>
        </w:rPr>
        <w:t xml:space="preserve">6.1 Elektr zaryadlar, maydonlar </w:t>
      </w:r>
      <w:proofErr w:type="gramStart"/>
      <w:r w:rsidRPr="00CD2262">
        <w:rPr>
          <w:rFonts w:ascii="Times New Roman" w:eastAsia="Times New Roman" w:hAnsi="Times New Roman" w:cs="Times New Roman"/>
          <w:b/>
          <w:bCs/>
          <w:sz w:val="28"/>
          <w:szCs w:val="28"/>
          <w:lang w:eastAsia="ru-RU"/>
        </w:rPr>
        <w:t>va</w:t>
      </w:r>
      <w:proofErr w:type="gramEnd"/>
      <w:r w:rsidRPr="00CD2262">
        <w:rPr>
          <w:rFonts w:ascii="Times New Roman" w:eastAsia="Times New Roman" w:hAnsi="Times New Roman" w:cs="Times New Roman"/>
          <w:b/>
          <w:bCs/>
          <w:sz w:val="28"/>
          <w:szCs w:val="28"/>
          <w:lang w:eastAsia="ru-RU"/>
        </w:rPr>
        <w:t xml:space="preserve"> potentsiallar</w:t>
      </w:r>
    </w:p>
    <w:p w14:paraId="0ECC5C8E" w14:textId="02A8AAA8"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val="uz-Cyrl-UZ" w:eastAsia="ru-RU"/>
        </w:rPr>
        <w:tab/>
        <w:t xml:space="preserve">Qo‘zg‘almas zaryadlangan jismlarning o‘zaro ta‘siri va ular bilan bog‘liq hodisalar qonuniyatlari haqidagi fizikaning bo‘limi elektrostatika deb ataladi. </w:t>
      </w:r>
      <w:r w:rsidR="00E616DB">
        <w:rPr>
          <w:rFonts w:ascii="Times New Roman" w:eastAsia="Times New Roman" w:hAnsi="Times New Roman" w:cs="Times New Roman"/>
          <w:sz w:val="28"/>
          <w:szCs w:val="28"/>
          <w:lang w:eastAsia="ru-RU"/>
        </w:rPr>
        <w:t>Elektr yunoncha ―elektron</w:t>
      </w:r>
      <w:r w:rsidRPr="00CD2262">
        <w:rPr>
          <w:rFonts w:ascii="Times New Roman" w:eastAsia="Times New Roman" w:hAnsi="Times New Roman" w:cs="Times New Roman"/>
          <w:sz w:val="28"/>
          <w:szCs w:val="28"/>
          <w:lang w:eastAsia="ru-RU"/>
        </w:rPr>
        <w:t xml:space="preserve"> so‘zidan olingan </w:t>
      </w:r>
      <w:proofErr w:type="gramStart"/>
      <w:r w:rsidRPr="00CD2262">
        <w:rPr>
          <w:rFonts w:ascii="Times New Roman" w:eastAsia="Times New Roman" w:hAnsi="Times New Roman" w:cs="Times New Roman"/>
          <w:sz w:val="28"/>
          <w:szCs w:val="28"/>
          <w:lang w:eastAsia="ru-RU"/>
        </w:rPr>
        <w:t>bo‘lib</w:t>
      </w:r>
      <w:proofErr w:type="gramEnd"/>
      <w:r w:rsidRPr="00CD2262">
        <w:rPr>
          <w:rFonts w:ascii="Times New Roman" w:eastAsia="Times New Roman" w:hAnsi="Times New Roman" w:cs="Times New Roman"/>
          <w:sz w:val="28"/>
          <w:szCs w:val="28"/>
          <w:lang w:eastAsia="ru-RU"/>
        </w:rPr>
        <w:t xml:space="preserve">, qahrabo demakdir. </w:t>
      </w:r>
      <w:proofErr w:type="gramStart"/>
      <w:r w:rsidRPr="00CD2262">
        <w:rPr>
          <w:rFonts w:ascii="Times New Roman" w:eastAsia="Times New Roman" w:hAnsi="Times New Roman" w:cs="Times New Roman"/>
          <w:sz w:val="28"/>
          <w:szCs w:val="28"/>
          <w:lang w:eastAsia="ru-RU"/>
        </w:rPr>
        <w:t>Jismlarning ishqalanishi tufayli o‘ziga yengil buyumlarni tortishi elektrlangan yoki zaryadlangan deb hisoblanadi.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Umuman, elektr hodisalari qadimdan kuzatilib kelinadi.</w:t>
      </w:r>
      <w:proofErr w:type="gramEnd"/>
      <w:r w:rsidRPr="00CD2262">
        <w:rPr>
          <w:rFonts w:ascii="Times New Roman" w:eastAsia="Times New Roman" w:hAnsi="Times New Roman" w:cs="Times New Roman"/>
          <w:sz w:val="28"/>
          <w:szCs w:val="28"/>
          <w:lang w:eastAsia="ru-RU"/>
        </w:rPr>
        <w:t xml:space="preserve"> Masalan: chaqmoq, avliyo Elma chiroqlari, qutb yog‘dusi, shuningdek, mo`yna yoki junga ishqalangan qahraboning o‘ziga yengil buyumlar (pat, qog‘oz qirqimlari, soch tolalari</w:t>
      </w:r>
      <w:proofErr w:type="gramStart"/>
      <w:r w:rsidRPr="00CD2262">
        <w:rPr>
          <w:rFonts w:ascii="Times New Roman" w:eastAsia="Times New Roman" w:hAnsi="Times New Roman" w:cs="Times New Roman"/>
          <w:sz w:val="28"/>
          <w:szCs w:val="28"/>
          <w:lang w:eastAsia="ru-RU"/>
        </w:rPr>
        <w:t>)ni</w:t>
      </w:r>
      <w:proofErr w:type="gramEnd"/>
      <w:r w:rsidRPr="00CD2262">
        <w:rPr>
          <w:rFonts w:ascii="Times New Roman" w:eastAsia="Times New Roman" w:hAnsi="Times New Roman" w:cs="Times New Roman"/>
          <w:sz w:val="28"/>
          <w:szCs w:val="28"/>
          <w:lang w:eastAsia="ru-RU"/>
        </w:rPr>
        <w:t xml:space="preserve"> tortishi kabilar. 1600 yilda ingliz olimi Gilbert yigirmaga yaqin moddalar (olmos, xrustal, oltingugurt</w:t>
      </w:r>
      <w:proofErr w:type="gramStart"/>
      <w:r w:rsidRPr="00CD2262">
        <w:rPr>
          <w:rFonts w:ascii="Times New Roman" w:eastAsia="Times New Roman" w:hAnsi="Times New Roman" w:cs="Times New Roman"/>
          <w:sz w:val="28"/>
          <w:szCs w:val="28"/>
          <w:lang w:eastAsia="ru-RU"/>
        </w:rPr>
        <w:t>)ning</w:t>
      </w:r>
      <w:proofErr w:type="gramEnd"/>
      <w:r w:rsidRPr="00CD2262">
        <w:rPr>
          <w:rFonts w:ascii="Times New Roman" w:eastAsia="Times New Roman" w:hAnsi="Times New Roman" w:cs="Times New Roman"/>
          <w:sz w:val="28"/>
          <w:szCs w:val="28"/>
          <w:lang w:eastAsia="ru-RU"/>
        </w:rPr>
        <w:t xml:space="preserve"> qahraboga o‘xshash yengil buyumlarni tortish qobiliyatini namoyon qilishini italiyalik Galvani esa elektrning fiziologik ta‘sirini aniqlagan. </w:t>
      </w:r>
      <w:proofErr w:type="gramStart"/>
      <w:r w:rsidRPr="00CD2262">
        <w:rPr>
          <w:rFonts w:ascii="Times New Roman" w:eastAsia="Times New Roman" w:hAnsi="Times New Roman" w:cs="Times New Roman"/>
          <w:sz w:val="28"/>
          <w:szCs w:val="28"/>
          <w:lang w:eastAsia="ru-RU"/>
        </w:rPr>
        <w:t>Elektr haqidagi ta‘limot XIX asrning ikkinchi yarmida ayniqsa rivojlandi.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Shu davrga kelib, elektr toki, uning issiqlik magnit ta‘sirga ega ekanligi aniqlanib, elektromagnit induksion hodisasi kashf etildi.</w:t>
      </w:r>
      <w:proofErr w:type="gramEnd"/>
      <w:r w:rsidRPr="00CD2262">
        <w:rPr>
          <w:rFonts w:ascii="Times New Roman" w:eastAsia="Times New Roman" w:hAnsi="Times New Roman" w:cs="Times New Roman"/>
          <w:sz w:val="28"/>
          <w:szCs w:val="28"/>
          <w:lang w:eastAsia="ru-RU"/>
        </w:rPr>
        <w:t xml:space="preserve">  Elektr haqidagi ta‘limot hozirgi zamon fan – texnika, ishlab chiqarish hamda xalq xo‘jaligining barcha tarmoqlarini rivojlantirishda asosiy hal qiluvchi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yetakchi kuchga aylangan. </w:t>
      </w:r>
      <w:proofErr w:type="gramStart"/>
      <w:r w:rsidRPr="00CD2262">
        <w:rPr>
          <w:rFonts w:ascii="Times New Roman" w:eastAsia="Times New Roman" w:hAnsi="Times New Roman" w:cs="Times New Roman"/>
          <w:sz w:val="28"/>
          <w:szCs w:val="28"/>
          <w:lang w:eastAsia="ru-RU"/>
        </w:rPr>
        <w:t>Jismlarni elektrlanish darajasini aniqlashda G.Rixman tomonidan kashf etilgan elektrometrdan foydalaniladi.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Sodda tajribalarda elektrlangan jismlar ba‘zan bir – birlari bilan itarishsa, ba‘zan bir – birlari bilan tortishishlari kuzatiladi.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Bu esa elektr zaryadining ikki turi mavjudligidan darak beradi.</w:t>
      </w:r>
      <w:proofErr w:type="gramEnd"/>
      <w:r w:rsidRPr="00CD2262">
        <w:rPr>
          <w:rFonts w:ascii="Times New Roman" w:eastAsia="Times New Roman" w:hAnsi="Times New Roman" w:cs="Times New Roman"/>
          <w:sz w:val="28"/>
          <w:szCs w:val="28"/>
          <w:lang w:eastAsia="ru-RU"/>
        </w:rPr>
        <w:t xml:space="preserve"> Shartli ravishda fransuz olimi Sh.Dyufoni (1733-y) taklifiga </w:t>
      </w:r>
      <w:proofErr w:type="gramStart"/>
      <w:r w:rsidRPr="00CD2262">
        <w:rPr>
          <w:rFonts w:ascii="Times New Roman" w:eastAsia="Times New Roman" w:hAnsi="Times New Roman" w:cs="Times New Roman"/>
          <w:sz w:val="28"/>
          <w:szCs w:val="28"/>
          <w:lang w:eastAsia="ru-RU"/>
        </w:rPr>
        <w:t>ko‘ra</w:t>
      </w:r>
      <w:proofErr w:type="gramEnd"/>
      <w:r w:rsidRPr="00CD2262">
        <w:rPr>
          <w:rFonts w:ascii="Times New Roman" w:eastAsia="Times New Roman" w:hAnsi="Times New Roman" w:cs="Times New Roman"/>
          <w:sz w:val="28"/>
          <w:szCs w:val="28"/>
          <w:lang w:eastAsia="ru-RU"/>
        </w:rPr>
        <w:t xml:space="preserve"> teri yoki ipakka ishqalanish tufayli shisha tayoqchada vujudga kelgan elektrlanish manfiy deb qabul qilingan. </w:t>
      </w:r>
      <w:proofErr w:type="gramStart"/>
      <w:r w:rsidRPr="00CD2262">
        <w:rPr>
          <w:rFonts w:ascii="Times New Roman" w:eastAsia="Times New Roman" w:hAnsi="Times New Roman" w:cs="Times New Roman"/>
          <w:sz w:val="28"/>
          <w:szCs w:val="28"/>
          <w:lang w:eastAsia="ru-RU"/>
        </w:rPr>
        <w:t>Bir xil ishorali zaryadlangan jismlar bir – birlari bilan itarishadi, har xil ishorali zaryadlangan jismlar bir – biriga tortiladi.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Jismlarning elektrlanishini tushuntirishda ularning atom mol</w:t>
      </w:r>
      <w:r w:rsidR="00E616DB">
        <w:rPr>
          <w:rFonts w:ascii="Times New Roman" w:eastAsia="Times New Roman" w:hAnsi="Times New Roman" w:cs="Times New Roman"/>
          <w:sz w:val="28"/>
          <w:szCs w:val="28"/>
          <w:lang w:eastAsia="ru-RU"/>
        </w:rPr>
        <w:t>ekulyar tuzilishiga asoslanamiz</w:t>
      </w:r>
      <w:r w:rsidRPr="00CD2262">
        <w:rPr>
          <w:rFonts w:ascii="Times New Roman" w:eastAsia="Times New Roman" w:hAnsi="Times New Roman" w:cs="Times New Roman"/>
          <w:sz w:val="28"/>
          <w:szCs w:val="28"/>
          <w:lang w:eastAsia="ru-RU"/>
        </w:rPr>
        <w:t>.</w:t>
      </w:r>
      <w:proofErr w:type="gramEnd"/>
    </w:p>
    <w:p w14:paraId="0EADF5D9" w14:textId="24701FDE" w:rsidR="00290D0D" w:rsidRPr="006F0B58"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D76A81">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sz w:val="28"/>
          <w:szCs w:val="28"/>
          <w:lang w:eastAsia="ru-RU"/>
        </w:rPr>
        <w:t>Elementar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zarrachalarning</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gravitatsion</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ta</w:t>
      </w:r>
      <w:r w:rsidRPr="00D76A81">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sirga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o</w:t>
      </w:r>
      <w:r w:rsidRPr="00D76A81">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xshash</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F</w:t>
      </w:r>
      <w:r w:rsidRPr="00D76A81">
        <w:rPr>
          <w:rFonts w:ascii="Times New Roman" w:eastAsia="Times New Roman" w:hAnsi="Times New Roman" w:cs="Times New Roman"/>
          <w:sz w:val="28"/>
          <w:szCs w:val="28"/>
          <w:lang w:eastAsia="ru-RU"/>
        </w:rPr>
        <w:t xml:space="preserve">~ 1/ </w:t>
      </w:r>
      <w:proofErr w:type="gramStart"/>
      <w:r w:rsidRPr="00CD2262">
        <w:rPr>
          <w:rFonts w:ascii="Times New Roman" w:eastAsia="Times New Roman" w:hAnsi="Times New Roman" w:cs="Times New Roman"/>
          <w:sz w:val="28"/>
          <w:szCs w:val="28"/>
          <w:lang w:eastAsia="ru-RU"/>
        </w:rPr>
        <w:t>r</w:t>
      </w:r>
      <w:r w:rsidRPr="00D76A81">
        <w:rPr>
          <w:rFonts w:ascii="Times New Roman" w:eastAsia="Times New Roman" w:hAnsi="Times New Roman" w:cs="Times New Roman"/>
          <w:sz w:val="28"/>
          <w:szCs w:val="28"/>
          <w:vertAlign w:val="superscript"/>
          <w:lang w:eastAsia="ru-RU"/>
        </w:rPr>
        <w:t>2</w:t>
      </w:r>
      <w:r w:rsidRPr="00D76A81">
        <w:rPr>
          <w:rFonts w:ascii="Times New Roman" w:eastAsia="Times New Roman" w:hAnsi="Times New Roman" w:cs="Times New Roman"/>
          <w:sz w:val="28"/>
          <w:szCs w:val="28"/>
          <w:lang w:eastAsia="ru-RU"/>
        </w:rPr>
        <w:t xml:space="preserve"> )</w:t>
      </w:r>
      <w:proofErr w:type="gramEnd"/>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lekin</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undan</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ko</w:t>
      </w:r>
      <w:r w:rsidRPr="00D76A81">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ra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juda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kuchli</w:t>
      </w:r>
      <w:r w:rsidRPr="00D76A81">
        <w:rPr>
          <w:rFonts w:ascii="Times New Roman" w:eastAsia="Times New Roman" w:hAnsi="Times New Roman" w:cs="Times New Roman"/>
          <w:sz w:val="28"/>
          <w:szCs w:val="28"/>
          <w:lang w:eastAsia="ru-RU"/>
        </w:rPr>
        <w:t xml:space="preserve"> (1039 </w:t>
      </w:r>
      <w:r w:rsidRPr="00CD2262">
        <w:rPr>
          <w:rFonts w:ascii="Times New Roman" w:eastAsia="Times New Roman" w:hAnsi="Times New Roman" w:cs="Times New Roman"/>
          <w:sz w:val="28"/>
          <w:szCs w:val="28"/>
          <w:lang w:eastAsia="ru-RU"/>
        </w:rPr>
        <w:t>marta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ta</w:t>
      </w:r>
      <w:r w:rsidRPr="00D76A81">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sir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etish</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qobiliyatiga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ega</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bo</w:t>
      </w:r>
      <w:r w:rsidRPr="00D76A81">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lganlari</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borki</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ular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elektr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zaryadlari</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yoki</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elementar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b/>
          <w:bCs/>
          <w:sz w:val="28"/>
          <w:szCs w:val="28"/>
          <w:lang w:eastAsia="ru-RU"/>
        </w:rPr>
        <w:t>zaryadlar</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deb</w:t>
      </w:r>
      <w:r w:rsidRPr="00D76A81">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yuritiladi</w:t>
      </w:r>
      <w:r w:rsidRPr="00D76A81">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Elektr zaryadi zarrachalarning ta‘sir etish intensivligini belgilaydi.</w:t>
      </w:r>
      <w:proofErr w:type="gramEnd"/>
      <w:r w:rsidRPr="00CD2262">
        <w:rPr>
          <w:rFonts w:ascii="Times New Roman" w:eastAsia="Times New Roman" w:hAnsi="Times New Roman" w:cs="Times New Roman"/>
          <w:sz w:val="28"/>
          <w:szCs w:val="28"/>
          <w:lang w:eastAsia="ru-RU"/>
        </w:rPr>
        <w:t xml:space="preserve"> Zaryadsiz zarrachalar mavjud, lekin elektr zaryadini zarrachasiz tasavvur etib </w:t>
      </w:r>
      <w:proofErr w:type="gramStart"/>
      <w:r w:rsidRPr="00CD2262">
        <w:rPr>
          <w:rFonts w:ascii="Times New Roman" w:eastAsia="Times New Roman" w:hAnsi="Times New Roman" w:cs="Times New Roman"/>
          <w:sz w:val="28"/>
          <w:szCs w:val="28"/>
          <w:lang w:eastAsia="ru-RU"/>
        </w:rPr>
        <w:t>bo‘lmaydi</w:t>
      </w:r>
      <w:proofErr w:type="gramEnd"/>
      <w:r w:rsidRPr="00CD2262">
        <w:rPr>
          <w:rFonts w:ascii="Times New Roman" w:eastAsia="Times New Roman" w:hAnsi="Times New Roman" w:cs="Times New Roman"/>
          <w:sz w:val="28"/>
          <w:szCs w:val="28"/>
          <w:lang w:eastAsia="ru-RU"/>
        </w:rPr>
        <w:t xml:space="preserve">. Zaryad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zarracha bir </w:t>
      </w:r>
      <w:r w:rsidR="00E616DB">
        <w:rPr>
          <w:rFonts w:ascii="Times New Roman" w:eastAsia="Times New Roman" w:hAnsi="Times New Roman" w:cs="Times New Roman"/>
          <w:sz w:val="28"/>
          <w:szCs w:val="28"/>
          <w:lang w:eastAsia="ru-RU"/>
        </w:rPr>
        <w:lastRenderedPageBreak/>
        <w:t>butun bo’lgan yagona obyektiv</w:t>
      </w:r>
      <w:r w:rsidRPr="00CD2262">
        <w:rPr>
          <w:rFonts w:ascii="Times New Roman" w:eastAsia="Times New Roman" w:hAnsi="Times New Roman" w:cs="Times New Roman"/>
          <w:sz w:val="28"/>
          <w:szCs w:val="28"/>
          <w:lang w:eastAsia="ru-RU"/>
        </w:rPr>
        <w:t xml:space="preserve"> reallikdir. Modda atom molekulalari ana shunday zarrachalardan tashkil topganligi uchun elektr zaryadi barcha jismlar tarkibiga organik ravishda kirgan </w:t>
      </w:r>
      <w:proofErr w:type="gramStart"/>
      <w:r w:rsidRPr="00CD2262">
        <w:rPr>
          <w:rFonts w:ascii="Times New Roman" w:eastAsia="Times New Roman" w:hAnsi="Times New Roman" w:cs="Times New Roman"/>
          <w:sz w:val="28"/>
          <w:szCs w:val="28"/>
          <w:lang w:eastAsia="ru-RU"/>
        </w:rPr>
        <w:t>bo‘ladi</w:t>
      </w:r>
      <w:proofErr w:type="gramEnd"/>
      <w:r w:rsidRPr="00CD2262">
        <w:rPr>
          <w:rFonts w:ascii="Times New Roman" w:eastAsia="Times New Roman" w:hAnsi="Times New Roman" w:cs="Times New Roman"/>
          <w:sz w:val="28"/>
          <w:szCs w:val="28"/>
          <w:lang w:eastAsia="ru-RU"/>
        </w:rPr>
        <w:t xml:space="preserve">. Odatda jismlar atom molekulalari tarkibiga kirgan turli ishorali zaryadga ega </w:t>
      </w:r>
      <w:proofErr w:type="gramStart"/>
      <w:r w:rsidRPr="00CD2262">
        <w:rPr>
          <w:rFonts w:ascii="Times New Roman" w:eastAsia="Times New Roman" w:hAnsi="Times New Roman" w:cs="Times New Roman"/>
          <w:sz w:val="28"/>
          <w:szCs w:val="28"/>
          <w:lang w:eastAsia="ru-RU"/>
        </w:rPr>
        <w:t>bo‘lgan</w:t>
      </w:r>
      <w:proofErr w:type="gramEnd"/>
      <w:r w:rsidRPr="00CD2262">
        <w:rPr>
          <w:rFonts w:ascii="Times New Roman" w:eastAsia="Times New Roman" w:hAnsi="Times New Roman" w:cs="Times New Roman"/>
          <w:sz w:val="28"/>
          <w:szCs w:val="28"/>
          <w:lang w:eastAsia="ru-RU"/>
        </w:rPr>
        <w:t xml:space="preserve"> zarrachalar soni teng bo‘ladi. Shu tufayli jismlar elektr jihatidan neytral (zaryadsiz) </w:t>
      </w:r>
      <w:proofErr w:type="gramStart"/>
      <w:r w:rsidRPr="00CD2262">
        <w:rPr>
          <w:rFonts w:ascii="Times New Roman" w:eastAsia="Times New Roman" w:hAnsi="Times New Roman" w:cs="Times New Roman"/>
          <w:sz w:val="28"/>
          <w:szCs w:val="28"/>
          <w:lang w:eastAsia="ru-RU"/>
        </w:rPr>
        <w:t>bo‘ladi</w:t>
      </w:r>
      <w:proofErr w:type="gramEnd"/>
      <w:r w:rsidRPr="00CD2262">
        <w:rPr>
          <w:rFonts w:ascii="Times New Roman" w:eastAsia="Times New Roman" w:hAnsi="Times New Roman" w:cs="Times New Roman"/>
          <w:sz w:val="28"/>
          <w:szCs w:val="28"/>
          <w:lang w:eastAsia="ru-RU"/>
        </w:rPr>
        <w:t xml:space="preserve">. Agar biror usul bilan (ishqalanish, elektr induksiya, ionlashtirish) jismdagi ma‘lum ishorali zaryadli zarrachalar qayta taqsimlansa, bu jism zaryadlagan </w:t>
      </w:r>
      <w:proofErr w:type="gramStart"/>
      <w:r w:rsidRPr="00CD2262">
        <w:rPr>
          <w:rFonts w:ascii="Times New Roman" w:eastAsia="Times New Roman" w:hAnsi="Times New Roman" w:cs="Times New Roman"/>
          <w:sz w:val="28"/>
          <w:szCs w:val="28"/>
          <w:lang w:eastAsia="ru-RU"/>
        </w:rPr>
        <w:t>bo‘ladi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Jismlarni bunday elektrlashda ularning har ikkalasi (qahrabo ham, mo`yna ham) absolyut miqdorlari teng, ishora jihatdan qarama – qarshi zaryadlanadi.</w:t>
      </w:r>
      <w:proofErr w:type="gramEnd"/>
      <w:r w:rsidRPr="00CD2262">
        <w:rPr>
          <w:rFonts w:ascii="Times New Roman" w:eastAsia="Times New Roman" w:hAnsi="Times New Roman" w:cs="Times New Roman"/>
          <w:sz w:val="28"/>
          <w:szCs w:val="28"/>
          <w:lang w:eastAsia="ru-RU"/>
        </w:rPr>
        <w:t xml:space="preserve"> Shu tufayli elektrlangan jismning zaryad miqdori elementar zarrachalar zaryad miqdorlari yig‘indisidan iborat </w:t>
      </w:r>
      <w:proofErr w:type="gramStart"/>
      <w:r w:rsidRPr="00CD2262">
        <w:rPr>
          <w:rFonts w:ascii="Times New Roman" w:eastAsia="Times New Roman" w:hAnsi="Times New Roman" w:cs="Times New Roman"/>
          <w:sz w:val="28"/>
          <w:szCs w:val="28"/>
          <w:lang w:eastAsia="ru-RU"/>
        </w:rPr>
        <w:t>bo‘lib</w:t>
      </w:r>
      <w:proofErr w:type="gramEnd"/>
      <w:r w:rsidRPr="00CD2262">
        <w:rPr>
          <w:rFonts w:ascii="Times New Roman" w:eastAsia="Times New Roman" w:hAnsi="Times New Roman" w:cs="Times New Roman"/>
          <w:sz w:val="28"/>
          <w:szCs w:val="28"/>
          <w:lang w:eastAsia="ru-RU"/>
        </w:rPr>
        <w:t xml:space="preserve">, unga butun son karralidir.        </w:t>
      </w:r>
    </w:p>
    <w:p w14:paraId="16EF774D" w14:textId="2DB9B959" w:rsidR="00290D0D" w:rsidRDefault="00CD2262" w:rsidP="00290D0D">
      <w:pPr>
        <w:shd w:val="clear" w:color="auto" w:fill="FFFFFF"/>
        <w:spacing w:before="240" w:line="240" w:lineRule="auto"/>
        <w:jc w:val="center"/>
        <w:rPr>
          <w:rFonts w:ascii="Times New Roman" w:eastAsia="Times New Roman" w:hAnsi="Times New Roman" w:cs="Times New Roman"/>
          <w:sz w:val="28"/>
          <w:szCs w:val="28"/>
          <w:lang w:val="ru-RU" w:eastAsia="ru-RU"/>
        </w:rPr>
      </w:pPr>
      <w:r w:rsidRPr="00CD2262">
        <w:rPr>
          <w:rFonts w:ascii="Times New Roman" w:eastAsia="Times New Roman" w:hAnsi="Times New Roman" w:cs="Times New Roman"/>
          <w:sz w:val="28"/>
          <w:szCs w:val="28"/>
          <w:lang w:eastAsia="ru-RU"/>
        </w:rPr>
        <w:t>q = ± N</w:t>
      </w:r>
      <w:r w:rsidR="00290D0D">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 xml:space="preserve">e           </w:t>
      </w:r>
    </w:p>
    <w:p w14:paraId="51075FDE" w14:textId="386B8D1D" w:rsidR="00CD2262" w:rsidRPr="00290D0D" w:rsidRDefault="00290D0D" w:rsidP="00290D0D">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8"/>
          <w:szCs w:val="28"/>
          <w:lang w:eastAsia="ru-RU"/>
        </w:rPr>
        <w:tab/>
      </w:r>
      <w:proofErr w:type="gramStart"/>
      <w:r w:rsidRPr="00290D0D">
        <w:rPr>
          <w:rFonts w:ascii="Times New Roman" w:eastAsia="Times New Roman" w:hAnsi="Times New Roman" w:cs="Times New Roman"/>
          <w:sz w:val="24"/>
          <w:szCs w:val="28"/>
          <w:lang w:eastAsia="ru-RU"/>
        </w:rPr>
        <w:t>bu</w:t>
      </w:r>
      <w:proofErr w:type="gramEnd"/>
      <w:r w:rsidRPr="00290D0D">
        <w:rPr>
          <w:rFonts w:ascii="Times New Roman" w:eastAsia="Times New Roman" w:hAnsi="Times New Roman" w:cs="Times New Roman"/>
          <w:sz w:val="24"/>
          <w:szCs w:val="28"/>
          <w:lang w:eastAsia="ru-RU"/>
        </w:rPr>
        <w:t xml:space="preserve"> yerda:  </w:t>
      </w:r>
      <w:r w:rsidR="00CD2262" w:rsidRPr="00290D0D">
        <w:rPr>
          <w:rFonts w:ascii="Times New Roman" w:eastAsia="Times New Roman" w:hAnsi="Times New Roman" w:cs="Times New Roman"/>
          <w:sz w:val="24"/>
          <w:szCs w:val="28"/>
          <w:lang w:eastAsia="ru-RU"/>
        </w:rPr>
        <w:t xml:space="preserve"> e-elementar zaryad miqdori.</w:t>
      </w:r>
    </w:p>
    <w:p w14:paraId="111165E8" w14:textId="77777777" w:rsidR="00290D0D"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6F0B58">
        <w:rPr>
          <w:rFonts w:ascii="Times New Roman" w:eastAsia="Times New Roman" w:hAnsi="Times New Roman" w:cs="Times New Roman"/>
          <w:sz w:val="28"/>
          <w:szCs w:val="28"/>
          <w:lang w:eastAsia="ru-RU"/>
        </w:rPr>
        <w:tab/>
      </w:r>
    </w:p>
    <w:p w14:paraId="7C834A55" w14:textId="77777777" w:rsidR="00E616DB" w:rsidRDefault="00290D0D"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2262" w:rsidRPr="00CD2262">
        <w:rPr>
          <w:rFonts w:ascii="Times New Roman" w:eastAsia="Times New Roman" w:hAnsi="Times New Roman" w:cs="Times New Roman"/>
          <w:sz w:val="28"/>
          <w:szCs w:val="28"/>
          <w:lang w:eastAsia="ru-RU"/>
        </w:rPr>
        <w:t>Elektr</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zaryadi</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obyektiv</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reallik</w:t>
      </w:r>
      <w:r w:rsidR="00CD2262" w:rsidRPr="00290D0D">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bo</w:t>
      </w:r>
      <w:r w:rsidR="00CD2262" w:rsidRPr="00290D0D">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lib</w:t>
      </w:r>
      <w:proofErr w:type="gramEnd"/>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u</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g</w:t>
      </w:r>
      <w:r w:rsidR="00CD2262" w:rsidRPr="00290D0D">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oyibdan</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vujudga</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kelmaydi</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va</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o</w:t>
      </w:r>
      <w:r w:rsidR="00CD2262" w:rsidRPr="00290D0D">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z</w:t>
      </w:r>
      <w:r w:rsidR="00CD2262" w:rsidRPr="00290D0D">
        <w:rPr>
          <w:rFonts w:ascii="Times New Roman" w:eastAsia="Times New Roman" w:hAnsi="Times New Roman" w:cs="Times New Roman"/>
          <w:sz w:val="28"/>
          <w:szCs w:val="28"/>
          <w:lang w:eastAsia="ru-RU"/>
        </w:rPr>
        <w:t xml:space="preserve"> – </w:t>
      </w:r>
      <w:r w:rsidR="00CD2262" w:rsidRPr="00CD2262">
        <w:rPr>
          <w:rFonts w:ascii="Times New Roman" w:eastAsia="Times New Roman" w:hAnsi="Times New Roman" w:cs="Times New Roman"/>
          <w:sz w:val="28"/>
          <w:szCs w:val="28"/>
          <w:lang w:eastAsia="ru-RU"/>
        </w:rPr>
        <w:t>o</w:t>
      </w:r>
      <w:r w:rsidR="00CD2262" w:rsidRPr="00290D0D">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zidan</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yo</w:t>
      </w:r>
      <w:r w:rsidR="00CD2262" w:rsidRPr="00290D0D">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qolmaydi</w:t>
      </w:r>
      <w:r w:rsidR="00CD2262" w:rsidRPr="00290D0D">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ham</w:t>
      </w:r>
      <w:r w:rsidR="00CD2262" w:rsidRPr="00290D0D">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Faqat</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bir</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jismdan</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ikkinchisiga</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uzatilishi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yoki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shu</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jism</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hajmida</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qayta</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taqsimlanishi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mumkin</w:t>
      </w:r>
      <w:r w:rsidR="00CD2262" w:rsidRPr="006F0B58">
        <w:rPr>
          <w:rFonts w:ascii="Times New Roman" w:eastAsia="Times New Roman" w:hAnsi="Times New Roman" w:cs="Times New Roman"/>
          <w:sz w:val="28"/>
          <w:szCs w:val="28"/>
          <w:lang w:eastAsia="ru-RU"/>
        </w:rPr>
        <w:t>.</w:t>
      </w:r>
      <w:proofErr w:type="gramEnd"/>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Bu</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xulosa</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elektr</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haqidagi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ta</w:t>
      </w:r>
      <w:r w:rsidR="00CD2262" w:rsidRPr="006F0B58">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limotning</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asosi</w:t>
      </w:r>
      <w:r w:rsidR="00CD2262" w:rsidRPr="006F0B58">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bo</w:t>
      </w:r>
      <w:r w:rsidR="00CD2262" w:rsidRPr="006F0B58">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lib</w:t>
      </w:r>
      <w:proofErr w:type="gramEnd"/>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zaryad</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miqdorining</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saqlanish</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qonuni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deb</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yuritiladi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Elektr</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jihatdan</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izolyatsiyalangan</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jismlar</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sistemasi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umumiy</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zaryad</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miqdorining</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algebraik</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yig</w:t>
      </w:r>
      <w:r w:rsidR="00CD2262" w:rsidRPr="006F0B58">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indisi</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o</w:t>
      </w:r>
      <w:r w:rsidR="00CD2262" w:rsidRPr="006F0B58">
        <w:rPr>
          <w:rFonts w:ascii="Times New Roman" w:eastAsia="Times New Roman" w:hAnsi="Times New Roman" w:cs="Times New Roman"/>
          <w:sz w:val="28"/>
          <w:szCs w:val="28"/>
          <w:lang w:eastAsia="ru-RU"/>
        </w:rPr>
        <w:t>’</w:t>
      </w:r>
      <w:r w:rsidR="00CD2262" w:rsidRPr="00CD2262">
        <w:rPr>
          <w:rFonts w:ascii="Times New Roman" w:eastAsia="Times New Roman" w:hAnsi="Times New Roman" w:cs="Times New Roman"/>
          <w:sz w:val="28"/>
          <w:szCs w:val="28"/>
          <w:lang w:eastAsia="ru-RU"/>
        </w:rPr>
        <w:t>zgarmas</w:t>
      </w:r>
      <w:r w:rsidR="00CD2262" w:rsidRPr="006F0B58">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eastAsia="ru-RU"/>
        </w:rPr>
        <w:t>kattalikdir</w:t>
      </w:r>
      <w:r w:rsidR="00CD2262" w:rsidRPr="006F0B58">
        <w:rPr>
          <w:rFonts w:ascii="Times New Roman" w:eastAsia="Times New Roman" w:hAnsi="Times New Roman" w:cs="Times New Roman"/>
          <w:sz w:val="28"/>
          <w:szCs w:val="28"/>
          <w:lang w:eastAsia="ru-RU"/>
        </w:rPr>
        <w:t xml:space="preserve">. </w:t>
      </w:r>
    </w:p>
    <w:p w14:paraId="22F5AEE7" w14:textId="53C7920B" w:rsidR="00CD2262" w:rsidRPr="00CD2262" w:rsidRDefault="00CD2262" w:rsidP="00E616DB">
      <w:pPr>
        <w:shd w:val="clear" w:color="auto" w:fill="FFFFFF"/>
        <w:spacing w:after="0" w:line="240" w:lineRule="auto"/>
        <w:jc w:val="center"/>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q</w:t>
      </w:r>
      <w:r w:rsidRPr="00E616DB">
        <w:rPr>
          <w:rFonts w:ascii="Times New Roman" w:eastAsia="Times New Roman" w:hAnsi="Times New Roman" w:cs="Times New Roman"/>
          <w:sz w:val="28"/>
          <w:szCs w:val="28"/>
          <w:vertAlign w:val="subscript"/>
          <w:lang w:eastAsia="ru-RU"/>
        </w:rPr>
        <w:t>1</w:t>
      </w:r>
      <w:r w:rsidRPr="006F0B58">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q</w:t>
      </w:r>
      <w:r w:rsidRPr="00E616DB">
        <w:rPr>
          <w:rFonts w:ascii="Times New Roman" w:eastAsia="Times New Roman" w:hAnsi="Times New Roman" w:cs="Times New Roman"/>
          <w:sz w:val="28"/>
          <w:szCs w:val="28"/>
          <w:vertAlign w:val="subscript"/>
          <w:lang w:eastAsia="ru-RU"/>
        </w:rPr>
        <w:t>2</w:t>
      </w:r>
      <w:r w:rsidRPr="006F0B58">
        <w:rPr>
          <w:rFonts w:ascii="Times New Roman" w:eastAsia="Times New Roman" w:hAnsi="Times New Roman" w:cs="Times New Roman"/>
          <w:sz w:val="28"/>
          <w:szCs w:val="28"/>
          <w:lang w:eastAsia="ru-RU"/>
        </w:rPr>
        <w:t>+</w:t>
      </w:r>
      <w:r w:rsidRPr="00CD2262">
        <w:rPr>
          <w:rFonts w:ascii="Times New Roman" w:eastAsia="Times New Roman" w:hAnsi="Times New Roman" w:cs="Times New Roman"/>
          <w:sz w:val="28"/>
          <w:szCs w:val="28"/>
          <w:lang w:eastAsia="ru-RU"/>
        </w:rPr>
        <w:t>q</w:t>
      </w:r>
      <w:r w:rsidRPr="00E616DB">
        <w:rPr>
          <w:rFonts w:ascii="Times New Roman" w:eastAsia="Times New Roman" w:hAnsi="Times New Roman" w:cs="Times New Roman"/>
          <w:sz w:val="28"/>
          <w:szCs w:val="28"/>
          <w:vertAlign w:val="subscript"/>
          <w:lang w:eastAsia="ru-RU"/>
        </w:rPr>
        <w:t>3</w:t>
      </w:r>
      <w:r w:rsidRPr="006F0B58">
        <w:rPr>
          <w:rFonts w:ascii="Times New Roman" w:eastAsia="Times New Roman" w:hAnsi="Times New Roman" w:cs="Times New Roman"/>
          <w:sz w:val="28"/>
          <w:szCs w:val="28"/>
          <w:lang w:eastAsia="ru-RU"/>
        </w:rPr>
        <w:t xml:space="preserve">+ … </w:t>
      </w:r>
      <w:r w:rsidRPr="00CD2262">
        <w:rPr>
          <w:rFonts w:ascii="Times New Roman" w:eastAsia="Times New Roman" w:hAnsi="Times New Roman" w:cs="Times New Roman"/>
          <w:sz w:val="28"/>
          <w:szCs w:val="28"/>
          <w:lang w:eastAsia="ru-RU"/>
        </w:rPr>
        <w:t>+q</w:t>
      </w:r>
      <w:r w:rsidRPr="00E616DB">
        <w:rPr>
          <w:rFonts w:ascii="Times New Roman" w:eastAsia="Times New Roman" w:hAnsi="Times New Roman" w:cs="Times New Roman"/>
          <w:sz w:val="28"/>
          <w:szCs w:val="28"/>
          <w:vertAlign w:val="subscript"/>
          <w:lang w:eastAsia="ru-RU"/>
        </w:rPr>
        <w:t>n</w:t>
      </w:r>
      <w:r w:rsidRPr="00CD2262">
        <w:rPr>
          <w:rFonts w:ascii="Times New Roman" w:eastAsia="Times New Roman" w:hAnsi="Times New Roman" w:cs="Times New Roman"/>
          <w:sz w:val="28"/>
          <w:szCs w:val="28"/>
          <w:lang w:eastAsia="ru-RU"/>
        </w:rPr>
        <w:t>= const</w:t>
      </w:r>
    </w:p>
    <w:p w14:paraId="464392EF" w14:textId="2A3A90E1" w:rsidR="00CD2262" w:rsidRPr="00CD2262" w:rsidRDefault="00E616DB"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2262" w:rsidRPr="00CD2262">
        <w:rPr>
          <w:rFonts w:ascii="Times New Roman" w:eastAsia="Times New Roman" w:hAnsi="Times New Roman" w:cs="Times New Roman"/>
          <w:sz w:val="28"/>
          <w:szCs w:val="28"/>
          <w:lang w:eastAsia="ru-RU"/>
        </w:rPr>
        <w:t xml:space="preserve">Agar zaryadlangan zarrachalar masalan elektronlar, ionlar biror jism hajmida </w:t>
      </w:r>
    </w:p>
    <w:p w14:paraId="2968AB73" w14:textId="3812A59F" w:rsidR="00CD2262" w:rsidRPr="00CD2262" w:rsidRDefault="00CD2262" w:rsidP="00CD2262">
      <w:pPr>
        <w:shd w:val="clear" w:color="auto" w:fill="FFFFFF"/>
        <w:spacing w:after="0" w:line="240" w:lineRule="auto"/>
        <w:jc w:val="both"/>
        <w:rPr>
          <w:rFonts w:ascii="Times New Roman" w:eastAsia="Times New Roman" w:hAnsi="Times New Roman" w:cs="Times New Roman"/>
          <w:b/>
          <w:bCs/>
          <w:sz w:val="28"/>
          <w:szCs w:val="28"/>
          <w:lang w:eastAsia="ru-RU"/>
        </w:rPr>
      </w:pPr>
      <w:proofErr w:type="gramStart"/>
      <w:r w:rsidRPr="00CD2262">
        <w:rPr>
          <w:rFonts w:ascii="Times New Roman" w:eastAsia="Times New Roman" w:hAnsi="Times New Roman" w:cs="Times New Roman"/>
          <w:sz w:val="28"/>
          <w:szCs w:val="28"/>
          <w:lang w:eastAsia="ru-RU"/>
        </w:rPr>
        <w:t>q</w:t>
      </w:r>
      <w:r w:rsidR="00E616DB">
        <w:rPr>
          <w:rFonts w:ascii="Times New Roman" w:eastAsia="Times New Roman" w:hAnsi="Times New Roman" w:cs="Times New Roman"/>
          <w:sz w:val="28"/>
          <w:szCs w:val="28"/>
          <w:lang w:eastAsia="ru-RU"/>
        </w:rPr>
        <w:t>o</w:t>
      </w:r>
      <w:r w:rsidRPr="00CD2262">
        <w:rPr>
          <w:rFonts w:ascii="Times New Roman" w:eastAsia="Times New Roman" w:hAnsi="Times New Roman" w:cs="Times New Roman"/>
          <w:sz w:val="28"/>
          <w:szCs w:val="28"/>
          <w:lang w:eastAsia="ru-RU"/>
        </w:rPr>
        <w:t>ladi</w:t>
      </w:r>
      <w:proofErr w:type="gramEnd"/>
      <w:r w:rsidRPr="00CD2262">
        <w:rPr>
          <w:rFonts w:ascii="Times New Roman" w:eastAsia="Times New Roman" w:hAnsi="Times New Roman" w:cs="Times New Roman"/>
          <w:sz w:val="28"/>
          <w:szCs w:val="28"/>
          <w:lang w:eastAsia="ru-RU"/>
        </w:rPr>
        <w:t>. Elektr o‘tkazish xusuisyatiga qarab tabiatda uchraydigan barcha moddalar: dielektriklar (izolyatorlar), o‘tkazgichlar va yarim o‘tkazgichlarga ajratiladi.</w:t>
      </w:r>
    </w:p>
    <w:p w14:paraId="2F861F57" w14:textId="48BFC218" w:rsidR="00CD2262" w:rsidRPr="00CD2262" w:rsidRDefault="00CD2262" w:rsidP="00CD2262">
      <w:pPr>
        <w:spacing w:after="0" w:line="240" w:lineRule="auto"/>
        <w:jc w:val="both"/>
        <w:textAlignment w:val="baseline"/>
        <w:rPr>
          <w:rFonts w:ascii="Times New Roman" w:eastAsia="Times New Roman" w:hAnsi="Times New Roman" w:cs="Times New Roman"/>
          <w:sz w:val="28"/>
          <w:szCs w:val="28"/>
          <w:lang w:val="uz-Cyrl-UZ" w:eastAsia="ru-RU"/>
        </w:rPr>
      </w:pPr>
      <w:r w:rsidRPr="00D76A81">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 xml:space="preserve">Elektr maydonga joylashtirilgan har qanday zaryadga </w:t>
      </w:r>
      <w:r w:rsidRPr="00CD2262">
        <w:rPr>
          <w:rFonts w:ascii="Times New Roman" w:eastAsia="Times New Roman" w:hAnsi="Times New Roman" w:cs="Times New Roman"/>
          <w:b/>
          <w:bCs/>
          <w:sz w:val="28"/>
          <w:szCs w:val="28"/>
          <w:lang w:eastAsia="ru-RU"/>
        </w:rPr>
        <w:t>maydon k</w:t>
      </w:r>
      <w:r w:rsidRPr="00CD2262">
        <w:rPr>
          <w:rFonts w:ascii="Times New Roman" w:eastAsia="Times New Roman" w:hAnsi="Times New Roman" w:cs="Times New Roman"/>
          <w:sz w:val="28"/>
          <w:szCs w:val="28"/>
          <w:lang w:eastAsia="ru-RU"/>
        </w:rPr>
        <w:t>uchlari ta‘sir etadi.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 xml:space="preserve">E </w:t>
      </w:r>
      <w:r w:rsidRPr="00CD2262">
        <w:rPr>
          <w:rFonts w:ascii="Times New Roman" w:eastAsia="Times New Roman" w:hAnsi="Times New Roman" w:cs="Times New Roman"/>
          <w:sz w:val="28"/>
          <w:szCs w:val="28"/>
          <w:lang w:val="ru-RU" w:eastAsia="ru-RU"/>
        </w:rPr>
        <w:sym w:font="Symbol" w:char="F03D"/>
      </w:r>
      <w:r w:rsidRPr="00CD2262">
        <w:rPr>
          <w:rFonts w:ascii="Times New Roman" w:eastAsia="Times New Roman" w:hAnsi="Times New Roman" w:cs="Times New Roman"/>
          <w:sz w:val="28"/>
          <w:szCs w:val="28"/>
          <w:lang w:eastAsia="ru-RU"/>
        </w:rPr>
        <w:t xml:space="preserve"> q</w:t>
      </w:r>
      <w:r w:rsidRPr="00E616DB">
        <w:rPr>
          <w:rFonts w:ascii="Times New Roman" w:eastAsia="Times New Roman" w:hAnsi="Times New Roman" w:cs="Times New Roman"/>
          <w:sz w:val="28"/>
          <w:szCs w:val="28"/>
          <w:vertAlign w:val="subscript"/>
          <w:lang w:eastAsia="ru-RU"/>
        </w:rPr>
        <w:t>0</w:t>
      </w:r>
      <w:r w:rsidRPr="00CD2262">
        <w:rPr>
          <w:rFonts w:ascii="Times New Roman" w:eastAsia="Times New Roman" w:hAnsi="Times New Roman" w:cs="Times New Roman"/>
          <w:sz w:val="28"/>
          <w:szCs w:val="28"/>
          <w:lang w:eastAsia="ru-RU"/>
        </w:rPr>
        <w:t>E.</w:t>
      </w:r>
      <w:proofErr w:type="gramEnd"/>
      <w:r w:rsidRPr="00CD2262">
        <w:rPr>
          <w:rFonts w:ascii="Times New Roman" w:eastAsia="Times New Roman" w:hAnsi="Times New Roman" w:cs="Times New Roman"/>
          <w:sz w:val="28"/>
          <w:szCs w:val="28"/>
          <w:lang w:eastAsia="ru-RU"/>
        </w:rPr>
        <w:t xml:space="preserve">  Tajribalar </w:t>
      </w:r>
      <w:proofErr w:type="gramStart"/>
      <w:r w:rsidRPr="00CD2262">
        <w:rPr>
          <w:rFonts w:ascii="Times New Roman" w:eastAsia="Times New Roman" w:hAnsi="Times New Roman" w:cs="Times New Roman"/>
          <w:sz w:val="28"/>
          <w:szCs w:val="28"/>
          <w:lang w:eastAsia="ru-RU"/>
        </w:rPr>
        <w:t>ko‘rsatishicha</w:t>
      </w:r>
      <w:proofErr w:type="gramEnd"/>
      <w:r w:rsidRPr="00CD2262">
        <w:rPr>
          <w:rFonts w:ascii="Times New Roman" w:eastAsia="Times New Roman" w:hAnsi="Times New Roman" w:cs="Times New Roman"/>
          <w:sz w:val="28"/>
          <w:szCs w:val="28"/>
          <w:lang w:eastAsia="ru-RU"/>
        </w:rPr>
        <w:t xml:space="preserve">, bu kuchlar markaziy kuchlar bo‘lib, ularning maydoni potensial xarakterga ega, ya‘ni markaziy kuchlar maydonida bajarilgan ish zaryadning qanday traektoriya bo‘ylab, qanday tezlik va qanday yo‘nalishga ko‘chirilishiga bog‘liq bo‘lmay, balki faqat zaryadning maydondagi boshlang‘ich va oxirgi holat parametrlariga bog‘liqdir. </w:t>
      </w:r>
      <w:proofErr w:type="gramStart"/>
      <w:r w:rsidRPr="00CD2262">
        <w:rPr>
          <w:rFonts w:ascii="Times New Roman" w:eastAsia="Times New Roman" w:hAnsi="Times New Roman" w:cs="Times New Roman"/>
          <w:sz w:val="28"/>
          <w:szCs w:val="28"/>
          <w:lang w:eastAsia="ru-RU"/>
        </w:rPr>
        <w:t>Qo‘zg‘almas</w:t>
      </w:r>
      <w:proofErr w:type="gramEnd"/>
      <w:r w:rsidRPr="00CD2262">
        <w:rPr>
          <w:rFonts w:ascii="Times New Roman" w:eastAsia="Times New Roman" w:hAnsi="Times New Roman" w:cs="Times New Roman"/>
          <w:sz w:val="28"/>
          <w:szCs w:val="28"/>
          <w:lang w:eastAsia="ru-RU"/>
        </w:rPr>
        <w:t xml:space="preserve"> q-musbat zaryad maydonidagi q0-sinov zaryadini ko‘chirishda bajarilgan ishni hisoblaymiz. Zaryadni elementar dl masofaga </w:t>
      </w:r>
      <w:proofErr w:type="gramStart"/>
      <w:r w:rsidRPr="00CD2262">
        <w:rPr>
          <w:rFonts w:ascii="Times New Roman" w:eastAsia="Times New Roman" w:hAnsi="Times New Roman" w:cs="Times New Roman"/>
          <w:sz w:val="28"/>
          <w:szCs w:val="28"/>
          <w:lang w:eastAsia="ru-RU"/>
        </w:rPr>
        <w:t>ko‘chirishda</w:t>
      </w:r>
      <w:proofErr w:type="gramEnd"/>
      <w:r w:rsidRPr="00CD2262">
        <w:rPr>
          <w:rFonts w:ascii="Times New Roman" w:eastAsia="Times New Roman" w:hAnsi="Times New Roman" w:cs="Times New Roman"/>
          <w:sz w:val="28"/>
          <w:szCs w:val="28"/>
          <w:lang w:eastAsia="ru-RU"/>
        </w:rPr>
        <w:t xml:space="preserve"> bajarilgan ish ta‘rifga ko‘ra,                dA</w:t>
      </w:r>
      <w:r w:rsidRPr="00CD2262">
        <w:rPr>
          <w:rFonts w:ascii="Times New Roman" w:eastAsia="Times New Roman" w:hAnsi="Times New Roman" w:cs="Times New Roman"/>
          <w:sz w:val="28"/>
          <w:szCs w:val="28"/>
          <w:lang w:val="ru-RU" w:eastAsia="ru-RU"/>
        </w:rPr>
        <w:sym w:font="Symbol" w:char="F03D"/>
      </w:r>
      <w:r w:rsidRPr="00CD2262">
        <w:rPr>
          <w:rFonts w:ascii="Times New Roman" w:eastAsia="Times New Roman" w:hAnsi="Times New Roman" w:cs="Times New Roman"/>
          <w:sz w:val="28"/>
          <w:szCs w:val="28"/>
          <w:lang w:eastAsia="ru-RU"/>
        </w:rPr>
        <w:t xml:space="preserve"> Fdl cos</w:t>
      </w:r>
      <w:r w:rsidRPr="00CD2262">
        <w:rPr>
          <w:rFonts w:ascii="Times New Roman" w:eastAsia="Times New Roman" w:hAnsi="Times New Roman" w:cs="Times New Roman"/>
          <w:sz w:val="28"/>
          <w:szCs w:val="28"/>
          <w:lang w:val="ru-RU" w:eastAsia="ru-RU"/>
        </w:rPr>
        <w:sym w:font="Symbol" w:char="F061"/>
      </w:r>
    </w:p>
    <w:p w14:paraId="476D07CC" w14:textId="4AEA0FF1" w:rsidR="00CD2262" w:rsidRPr="00CD2262" w:rsidRDefault="00CD2262" w:rsidP="00CD2262">
      <w:pPr>
        <w:spacing w:after="0" w:line="240" w:lineRule="auto"/>
        <w:jc w:val="both"/>
        <w:textAlignment w:val="baseline"/>
        <w:rPr>
          <w:rFonts w:ascii="Times New Roman" w:eastAsia="Times New Roman" w:hAnsi="Times New Roman" w:cs="Times New Roman"/>
          <w:sz w:val="28"/>
          <w:szCs w:val="28"/>
          <w:lang w:eastAsia="ru-RU"/>
        </w:rPr>
      </w:pPr>
      <w:r w:rsidRPr="00D76A81">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Elektr maydonning potensiali.</w:t>
      </w:r>
      <w:proofErr w:type="gramEnd"/>
      <w:r w:rsidRPr="00CD2262">
        <w:rPr>
          <w:rFonts w:ascii="Times New Roman" w:eastAsia="Times New Roman" w:hAnsi="Times New Roman" w:cs="Times New Roman"/>
          <w:sz w:val="28"/>
          <w:szCs w:val="28"/>
          <w:lang w:eastAsia="ru-RU"/>
        </w:rPr>
        <w:t xml:space="preserve"> Potensial maydonda joylashtirilgan har qanday zaryadlangan jism energiyaga ega </w:t>
      </w:r>
      <w:proofErr w:type="gramStart"/>
      <w:r w:rsidRPr="00CD2262">
        <w:rPr>
          <w:rFonts w:ascii="Times New Roman" w:eastAsia="Times New Roman" w:hAnsi="Times New Roman" w:cs="Times New Roman"/>
          <w:sz w:val="28"/>
          <w:szCs w:val="28"/>
          <w:lang w:eastAsia="ru-RU"/>
        </w:rPr>
        <w:t>bo‘ladi</w:t>
      </w:r>
      <w:proofErr w:type="gramEnd"/>
      <w:r w:rsidRPr="00CD2262">
        <w:rPr>
          <w:rFonts w:ascii="Times New Roman" w:eastAsia="Times New Roman" w:hAnsi="Times New Roman" w:cs="Times New Roman"/>
          <w:sz w:val="28"/>
          <w:szCs w:val="28"/>
          <w:lang w:eastAsia="ru-RU"/>
        </w:rPr>
        <w:t xml:space="preserve">. Shu energiya hisobiga zaryadni </w:t>
      </w:r>
      <w:proofErr w:type="gramStart"/>
      <w:r w:rsidRPr="00CD2262">
        <w:rPr>
          <w:rFonts w:ascii="Times New Roman" w:eastAsia="Times New Roman" w:hAnsi="Times New Roman" w:cs="Times New Roman"/>
          <w:sz w:val="28"/>
          <w:szCs w:val="28"/>
          <w:lang w:eastAsia="ru-RU"/>
        </w:rPr>
        <w:t>ko‘chirishda</w:t>
      </w:r>
      <w:proofErr w:type="gramEnd"/>
      <w:r w:rsidRPr="00CD2262">
        <w:rPr>
          <w:rFonts w:ascii="Times New Roman" w:eastAsia="Times New Roman" w:hAnsi="Times New Roman" w:cs="Times New Roman"/>
          <w:sz w:val="28"/>
          <w:szCs w:val="28"/>
          <w:lang w:eastAsia="ru-RU"/>
        </w:rPr>
        <w:t xml:space="preserve"> maydon kuchlari ish bajaradi. </w:t>
      </w:r>
      <w:proofErr w:type="gramStart"/>
      <w:r w:rsidRPr="00CD2262">
        <w:rPr>
          <w:rFonts w:ascii="Times New Roman" w:eastAsia="Times New Roman" w:hAnsi="Times New Roman" w:cs="Times New Roman"/>
          <w:sz w:val="28"/>
          <w:szCs w:val="28"/>
          <w:lang w:eastAsia="ru-RU"/>
        </w:rPr>
        <w:t>Faraz qilaylik, potensial elektr maydonining har bir nuqtasi, biror (W) funksiyasi bilan bir qiymatli aniqlansin.</w:t>
      </w:r>
      <w:proofErr w:type="gramEnd"/>
    </w:p>
    <w:p w14:paraId="3CD109FB" w14:textId="10727C3A" w:rsidR="00CD2262" w:rsidRPr="00CD2262" w:rsidRDefault="00CD2262" w:rsidP="00CD2262">
      <w:pPr>
        <w:spacing w:after="0" w:line="240" w:lineRule="auto"/>
        <w:jc w:val="center"/>
        <w:textAlignment w:val="baseline"/>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 xml:space="preserve">W  </w:t>
      </w:r>
      <w:r w:rsidRPr="00CD2262">
        <w:rPr>
          <w:rFonts w:ascii="Times New Roman" w:eastAsia="Times New Roman" w:hAnsi="Times New Roman" w:cs="Times New Roman"/>
          <w:sz w:val="28"/>
          <w:szCs w:val="28"/>
          <w:lang w:val="ru-RU" w:eastAsia="ru-RU"/>
        </w:rPr>
        <w:sym w:font="Symbol" w:char="F03D"/>
      </w:r>
      <w:r w:rsidRPr="00CD2262">
        <w:rPr>
          <w:rFonts w:ascii="Times New Roman" w:eastAsia="Times New Roman" w:hAnsi="Times New Roman" w:cs="Times New Roman"/>
          <w:sz w:val="28"/>
          <w:szCs w:val="28"/>
          <w:lang w:eastAsia="ru-RU"/>
        </w:rPr>
        <w:t xml:space="preserve"> qq</w:t>
      </w:r>
      <w:r w:rsidRPr="00CD2262">
        <w:rPr>
          <w:rFonts w:ascii="Times New Roman" w:eastAsia="Times New Roman" w:hAnsi="Times New Roman" w:cs="Times New Roman"/>
          <w:sz w:val="28"/>
          <w:szCs w:val="28"/>
          <w:vertAlign w:val="subscript"/>
          <w:lang w:eastAsia="ru-RU"/>
        </w:rPr>
        <w:t>0</w:t>
      </w:r>
      <w:r w:rsidRPr="00CD2262">
        <w:rPr>
          <w:rFonts w:ascii="Times New Roman" w:eastAsia="Times New Roman" w:hAnsi="Times New Roman" w:cs="Times New Roman"/>
          <w:sz w:val="28"/>
          <w:szCs w:val="28"/>
          <w:lang w:eastAsia="ru-RU"/>
        </w:rPr>
        <w:t xml:space="preserve"> / 4</w:t>
      </w:r>
      <w:r w:rsidRPr="00CD2262">
        <w:rPr>
          <w:rFonts w:ascii="Times New Roman" w:eastAsia="Times New Roman" w:hAnsi="Times New Roman" w:cs="Times New Roman"/>
          <w:sz w:val="28"/>
          <w:szCs w:val="28"/>
          <w:lang w:val="ru-RU" w:eastAsia="ru-RU"/>
        </w:rPr>
        <w:sym w:font="Symbol" w:char="F070"/>
      </w:r>
      <w:r w:rsidRPr="00CD2262">
        <w:rPr>
          <w:rFonts w:ascii="Times New Roman" w:eastAsia="Times New Roman" w:hAnsi="Times New Roman" w:cs="Times New Roman"/>
          <w:sz w:val="28"/>
          <w:szCs w:val="28"/>
          <w:lang w:val="ru-RU" w:eastAsia="ru-RU"/>
        </w:rPr>
        <w:sym w:font="Symbol" w:char="F065"/>
      </w:r>
      <w:r w:rsidRPr="00CD2262">
        <w:rPr>
          <w:rFonts w:ascii="Times New Roman" w:eastAsia="Times New Roman" w:hAnsi="Times New Roman" w:cs="Times New Roman"/>
          <w:sz w:val="28"/>
          <w:szCs w:val="28"/>
          <w:lang w:eastAsia="ru-RU"/>
        </w:rPr>
        <w:t>r + C,</w:t>
      </w:r>
    </w:p>
    <w:p w14:paraId="3A78B91A" w14:textId="5E7AC48E" w:rsidR="00CD2262" w:rsidRPr="00CD2262" w:rsidRDefault="00290D0D" w:rsidP="00CD2262">
      <w:pPr>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2262" w:rsidRPr="00CD2262">
        <w:rPr>
          <w:rFonts w:ascii="Times New Roman" w:eastAsia="Times New Roman" w:hAnsi="Times New Roman" w:cs="Times New Roman"/>
          <w:sz w:val="28"/>
          <w:szCs w:val="28"/>
          <w:lang w:eastAsia="ru-RU"/>
        </w:rPr>
        <w:t xml:space="preserve">C-boshlang‘ich shartga </w:t>
      </w:r>
      <w:proofErr w:type="gramStart"/>
      <w:r w:rsidR="00CD2262" w:rsidRPr="00CD2262">
        <w:rPr>
          <w:rFonts w:ascii="Times New Roman" w:eastAsia="Times New Roman" w:hAnsi="Times New Roman" w:cs="Times New Roman"/>
          <w:sz w:val="28"/>
          <w:szCs w:val="28"/>
          <w:lang w:eastAsia="ru-RU"/>
        </w:rPr>
        <w:t>ko‘ra</w:t>
      </w:r>
      <w:proofErr w:type="gramEnd"/>
      <w:r w:rsidR="00CD2262" w:rsidRPr="00CD2262">
        <w:rPr>
          <w:rFonts w:ascii="Times New Roman" w:eastAsia="Times New Roman" w:hAnsi="Times New Roman" w:cs="Times New Roman"/>
          <w:sz w:val="28"/>
          <w:szCs w:val="28"/>
          <w:lang w:eastAsia="ru-RU"/>
        </w:rPr>
        <w:t xml:space="preserve"> aniqlanadigan o‘zgarmas son.</w:t>
      </w:r>
    </w:p>
    <w:p w14:paraId="4461E8E5" w14:textId="26D373D9" w:rsidR="00CD2262" w:rsidRPr="00CD2262" w:rsidRDefault="00290D0D" w:rsidP="00CD2262">
      <w:pPr>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2262" w:rsidRPr="00CD2262">
        <w:rPr>
          <w:rFonts w:ascii="Times New Roman" w:eastAsia="Times New Roman" w:hAnsi="Times New Roman" w:cs="Times New Roman"/>
          <w:sz w:val="28"/>
          <w:szCs w:val="28"/>
          <w:lang w:eastAsia="ru-RU"/>
        </w:rPr>
        <w:t xml:space="preserve">r – </w:t>
      </w:r>
      <w:proofErr w:type="gramStart"/>
      <w:r w:rsidR="00CD2262" w:rsidRPr="00CD2262">
        <w:rPr>
          <w:rFonts w:ascii="Times New Roman" w:eastAsia="Times New Roman" w:hAnsi="Times New Roman" w:cs="Times New Roman"/>
          <w:sz w:val="28"/>
          <w:szCs w:val="28"/>
          <w:lang w:eastAsia="ru-RU"/>
        </w:rPr>
        <w:t>cheksizlikka</w:t>
      </w:r>
      <w:proofErr w:type="gramEnd"/>
      <w:r w:rsidR="00CD2262" w:rsidRPr="00CD2262">
        <w:rPr>
          <w:rFonts w:ascii="Times New Roman" w:eastAsia="Times New Roman" w:hAnsi="Times New Roman" w:cs="Times New Roman"/>
          <w:sz w:val="28"/>
          <w:szCs w:val="28"/>
          <w:lang w:eastAsia="ru-RU"/>
        </w:rPr>
        <w:t xml:space="preserve"> intilsa, C-nolga teng deb shartlashib olamiz. </w:t>
      </w:r>
      <w:r w:rsidR="00CD2262" w:rsidRPr="00CD2262">
        <w:rPr>
          <w:rFonts w:ascii="Times New Roman" w:eastAsia="Times New Roman" w:hAnsi="Times New Roman" w:cs="Times New Roman"/>
          <w:sz w:val="28"/>
          <w:szCs w:val="28"/>
          <w:lang w:val="ru-RU" w:eastAsia="ru-RU"/>
        </w:rPr>
        <w:sym w:font="Symbol" w:char="F028"/>
      </w:r>
      <w:proofErr w:type="gramStart"/>
      <w:r w:rsidR="00CD2262" w:rsidRPr="00CD2262">
        <w:rPr>
          <w:rFonts w:ascii="Times New Roman" w:eastAsia="Times New Roman" w:hAnsi="Times New Roman" w:cs="Times New Roman"/>
          <w:sz w:val="28"/>
          <w:szCs w:val="28"/>
          <w:lang w:eastAsia="ru-RU"/>
        </w:rPr>
        <w:t>r</w:t>
      </w:r>
      <w:proofErr w:type="gramEnd"/>
      <w:r w:rsidR="00CD2262" w:rsidRPr="00CD2262">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sz w:val="28"/>
          <w:szCs w:val="28"/>
          <w:lang w:val="ru-RU" w:eastAsia="ru-RU"/>
        </w:rPr>
        <w:sym w:font="Symbol" w:char="F0AE"/>
      </w:r>
      <w:r w:rsidR="00CD2262" w:rsidRPr="00CD2262">
        <w:rPr>
          <w:rFonts w:ascii="Times New Roman" w:eastAsia="Times New Roman" w:hAnsi="Times New Roman" w:cs="Times New Roman"/>
          <w:sz w:val="28"/>
          <w:szCs w:val="28"/>
          <w:lang w:val="ru-RU" w:eastAsia="ru-RU"/>
        </w:rPr>
        <w:sym w:font="Symbol" w:char="F0A5"/>
      </w:r>
      <w:r w:rsidR="00CD2262" w:rsidRPr="00CD2262">
        <w:rPr>
          <w:rFonts w:ascii="Times New Roman" w:eastAsia="Times New Roman" w:hAnsi="Times New Roman" w:cs="Times New Roman"/>
          <w:sz w:val="28"/>
          <w:szCs w:val="28"/>
          <w:lang w:eastAsia="ru-RU"/>
        </w:rPr>
        <w:t xml:space="preserve">,C </w:t>
      </w:r>
      <w:r w:rsidR="00CD2262" w:rsidRPr="00CD2262">
        <w:rPr>
          <w:rFonts w:ascii="Times New Roman" w:eastAsia="Times New Roman" w:hAnsi="Times New Roman" w:cs="Times New Roman"/>
          <w:sz w:val="28"/>
          <w:szCs w:val="28"/>
          <w:lang w:val="ru-RU" w:eastAsia="ru-RU"/>
        </w:rPr>
        <w:sym w:font="Symbol" w:char="F03D"/>
      </w:r>
      <w:r w:rsidR="00CD2262" w:rsidRPr="00CD2262">
        <w:rPr>
          <w:rFonts w:ascii="Times New Roman" w:eastAsia="Times New Roman" w:hAnsi="Times New Roman" w:cs="Times New Roman"/>
          <w:sz w:val="28"/>
          <w:szCs w:val="28"/>
          <w:lang w:eastAsia="ru-RU"/>
        </w:rPr>
        <w:t xml:space="preserve"> 0</w:t>
      </w:r>
      <w:r w:rsidR="00CD2262" w:rsidRPr="00CD2262">
        <w:rPr>
          <w:rFonts w:ascii="Times New Roman" w:eastAsia="Times New Roman" w:hAnsi="Times New Roman" w:cs="Times New Roman"/>
          <w:sz w:val="28"/>
          <w:szCs w:val="28"/>
          <w:lang w:val="ru-RU" w:eastAsia="ru-RU"/>
        </w:rPr>
        <w:sym w:font="Symbol" w:char="F029"/>
      </w:r>
    </w:p>
    <w:p w14:paraId="7B3079D8" w14:textId="13147139" w:rsidR="00CD2262" w:rsidRPr="00CD2262" w:rsidRDefault="00CD2262" w:rsidP="00CD2262">
      <w:pPr>
        <w:spacing w:after="0" w:line="240" w:lineRule="auto"/>
        <w:jc w:val="center"/>
        <w:textAlignment w:val="baseline"/>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 xml:space="preserve">W  </w:t>
      </w:r>
      <w:r w:rsidRPr="00CD2262">
        <w:rPr>
          <w:rFonts w:ascii="Times New Roman" w:eastAsia="Times New Roman" w:hAnsi="Times New Roman" w:cs="Times New Roman"/>
          <w:sz w:val="28"/>
          <w:szCs w:val="28"/>
          <w:lang w:val="ru-RU" w:eastAsia="ru-RU"/>
        </w:rPr>
        <w:sym w:font="Symbol" w:char="F03D"/>
      </w:r>
      <w:r w:rsidRPr="00CD2262">
        <w:rPr>
          <w:rFonts w:ascii="Times New Roman" w:eastAsia="Times New Roman" w:hAnsi="Times New Roman" w:cs="Times New Roman"/>
          <w:sz w:val="28"/>
          <w:szCs w:val="28"/>
          <w:lang w:eastAsia="ru-RU"/>
        </w:rPr>
        <w:t xml:space="preserve"> qq</w:t>
      </w:r>
      <w:r w:rsidRPr="00CD2262">
        <w:rPr>
          <w:rFonts w:ascii="Times New Roman" w:eastAsia="Times New Roman" w:hAnsi="Times New Roman" w:cs="Times New Roman"/>
          <w:sz w:val="28"/>
          <w:szCs w:val="28"/>
          <w:vertAlign w:val="subscript"/>
          <w:lang w:eastAsia="ru-RU"/>
        </w:rPr>
        <w:t>0</w:t>
      </w:r>
      <w:r w:rsidRPr="00CD2262">
        <w:rPr>
          <w:rFonts w:ascii="Times New Roman" w:eastAsia="Times New Roman" w:hAnsi="Times New Roman" w:cs="Times New Roman"/>
          <w:sz w:val="28"/>
          <w:szCs w:val="28"/>
          <w:lang w:eastAsia="ru-RU"/>
        </w:rPr>
        <w:t xml:space="preserve"> / </w:t>
      </w:r>
      <w:proofErr w:type="gramStart"/>
      <w:r w:rsidRPr="00CD2262">
        <w:rPr>
          <w:rFonts w:ascii="Times New Roman" w:eastAsia="Times New Roman" w:hAnsi="Times New Roman" w:cs="Times New Roman"/>
          <w:sz w:val="28"/>
          <w:szCs w:val="28"/>
          <w:lang w:eastAsia="ru-RU"/>
        </w:rPr>
        <w:t>4</w:t>
      </w:r>
      <w:r w:rsidRPr="00CD2262">
        <w:rPr>
          <w:rFonts w:ascii="Times New Roman" w:eastAsia="Times New Roman" w:hAnsi="Times New Roman" w:cs="Times New Roman"/>
          <w:sz w:val="28"/>
          <w:szCs w:val="28"/>
          <w:lang w:val="ru-RU" w:eastAsia="ru-RU"/>
        </w:rPr>
        <w:sym w:font="Symbol" w:char="F070"/>
      </w:r>
      <w:r w:rsidRPr="00CD2262">
        <w:rPr>
          <w:rFonts w:ascii="Times New Roman" w:eastAsia="Times New Roman" w:hAnsi="Times New Roman" w:cs="Times New Roman"/>
          <w:sz w:val="28"/>
          <w:szCs w:val="28"/>
          <w:lang w:val="ru-RU" w:eastAsia="ru-RU"/>
        </w:rPr>
        <w:sym w:font="Symbol" w:char="F065"/>
      </w:r>
      <w:r w:rsidRPr="00CD2262">
        <w:rPr>
          <w:rFonts w:ascii="Times New Roman" w:eastAsia="Times New Roman" w:hAnsi="Times New Roman" w:cs="Times New Roman"/>
          <w:sz w:val="28"/>
          <w:szCs w:val="28"/>
          <w:lang w:eastAsia="ru-RU"/>
        </w:rPr>
        <w:t>r</w:t>
      </w:r>
      <w:proofErr w:type="gramEnd"/>
    </w:p>
    <w:p w14:paraId="0DBF5FD0" w14:textId="77777777" w:rsidR="00CD2262" w:rsidRPr="00CD2262" w:rsidRDefault="00CD2262" w:rsidP="00CD2262">
      <w:pPr>
        <w:spacing w:after="0" w:line="240" w:lineRule="auto"/>
        <w:jc w:val="both"/>
        <w:textAlignment w:val="baseline"/>
        <w:rPr>
          <w:rFonts w:ascii="Times New Roman" w:eastAsia="Times New Roman" w:hAnsi="Times New Roman" w:cs="Times New Roman"/>
          <w:sz w:val="28"/>
          <w:szCs w:val="28"/>
          <w:lang w:eastAsia="ru-RU"/>
        </w:rPr>
      </w:pPr>
      <w:proofErr w:type="gramStart"/>
      <w:r w:rsidRPr="00CD2262">
        <w:rPr>
          <w:rFonts w:ascii="Times New Roman" w:eastAsia="Times New Roman" w:hAnsi="Times New Roman" w:cs="Times New Roman"/>
          <w:sz w:val="28"/>
          <w:szCs w:val="28"/>
          <w:lang w:eastAsia="ru-RU"/>
        </w:rPr>
        <w:t>ga</w:t>
      </w:r>
      <w:proofErr w:type="gramEnd"/>
      <w:r w:rsidRPr="00CD2262">
        <w:rPr>
          <w:rFonts w:ascii="Times New Roman" w:eastAsia="Times New Roman" w:hAnsi="Times New Roman" w:cs="Times New Roman"/>
          <w:sz w:val="28"/>
          <w:szCs w:val="28"/>
          <w:lang w:eastAsia="ru-RU"/>
        </w:rPr>
        <w:t xml:space="preserve"> sinov zaryadining elektr maydonidagi </w:t>
      </w:r>
      <w:r w:rsidRPr="00CD2262">
        <w:rPr>
          <w:rFonts w:ascii="Times New Roman" w:eastAsia="Times New Roman" w:hAnsi="Times New Roman" w:cs="Times New Roman"/>
          <w:b/>
          <w:bCs/>
          <w:sz w:val="28"/>
          <w:szCs w:val="28"/>
          <w:lang w:eastAsia="ru-RU"/>
        </w:rPr>
        <w:t>potensial energiyasi</w:t>
      </w:r>
      <w:r w:rsidRPr="00CD2262">
        <w:rPr>
          <w:rFonts w:ascii="Times New Roman" w:eastAsia="Times New Roman" w:hAnsi="Times New Roman" w:cs="Times New Roman"/>
          <w:sz w:val="28"/>
          <w:szCs w:val="28"/>
          <w:lang w:eastAsia="ru-RU"/>
        </w:rPr>
        <w:t xml:space="preserve"> deb yuritiladi. Turli sinov zaryadi maydonning tayinli bir nuqtada har xil qiymatli W </w:t>
      </w:r>
      <w:r w:rsidRPr="00CD2262">
        <w:rPr>
          <w:rFonts w:ascii="Times New Roman" w:eastAsia="Times New Roman" w:hAnsi="Times New Roman" w:cs="Times New Roman"/>
          <w:sz w:val="28"/>
          <w:szCs w:val="28"/>
          <w:vertAlign w:val="subscript"/>
          <w:lang w:eastAsia="ru-RU"/>
        </w:rPr>
        <w:t>1</w:t>
      </w:r>
      <w:r w:rsidRPr="00CD2262">
        <w:rPr>
          <w:rFonts w:ascii="Times New Roman" w:eastAsia="Times New Roman" w:hAnsi="Times New Roman" w:cs="Times New Roman"/>
          <w:sz w:val="28"/>
          <w:szCs w:val="28"/>
          <w:lang w:eastAsia="ru-RU"/>
        </w:rPr>
        <w:t xml:space="preserve">, W </w:t>
      </w:r>
      <w:r w:rsidRPr="00CD2262">
        <w:rPr>
          <w:rFonts w:ascii="Times New Roman" w:eastAsia="Times New Roman" w:hAnsi="Times New Roman" w:cs="Times New Roman"/>
          <w:sz w:val="28"/>
          <w:szCs w:val="28"/>
          <w:vertAlign w:val="subscript"/>
          <w:lang w:eastAsia="ru-RU"/>
        </w:rPr>
        <w:t>2</w:t>
      </w:r>
      <w:r w:rsidRPr="00CD2262">
        <w:rPr>
          <w:rFonts w:ascii="Times New Roman" w:eastAsia="Times New Roman" w:hAnsi="Times New Roman" w:cs="Times New Roman"/>
          <w:sz w:val="28"/>
          <w:szCs w:val="28"/>
          <w:lang w:eastAsia="ru-RU"/>
        </w:rPr>
        <w:t xml:space="preserve">, W </w:t>
      </w:r>
      <w:r w:rsidRPr="00CD2262">
        <w:rPr>
          <w:rFonts w:ascii="Times New Roman" w:eastAsia="Times New Roman" w:hAnsi="Times New Roman" w:cs="Times New Roman"/>
          <w:sz w:val="28"/>
          <w:szCs w:val="28"/>
          <w:vertAlign w:val="subscript"/>
          <w:lang w:eastAsia="ru-RU"/>
        </w:rPr>
        <w:t>3</w:t>
      </w:r>
      <w:r w:rsidRPr="00CD2262">
        <w:rPr>
          <w:rFonts w:ascii="Times New Roman" w:eastAsia="Times New Roman" w:hAnsi="Times New Roman" w:cs="Times New Roman"/>
          <w:sz w:val="28"/>
          <w:szCs w:val="28"/>
          <w:lang w:eastAsia="ru-RU"/>
        </w:rPr>
        <w:t xml:space="preserve">…. Wn </w:t>
      </w:r>
      <w:r w:rsidRPr="00CD2262">
        <w:rPr>
          <w:rFonts w:ascii="Times New Roman" w:eastAsia="Times New Roman" w:hAnsi="Times New Roman" w:cs="Times New Roman"/>
          <w:sz w:val="28"/>
          <w:szCs w:val="28"/>
          <w:lang w:eastAsia="ru-RU"/>
        </w:rPr>
        <w:lastRenderedPageBreak/>
        <w:t xml:space="preserve">energiyaga ega </w:t>
      </w:r>
      <w:proofErr w:type="gramStart"/>
      <w:r w:rsidRPr="00CD2262">
        <w:rPr>
          <w:rFonts w:ascii="Times New Roman" w:eastAsia="Times New Roman" w:hAnsi="Times New Roman" w:cs="Times New Roman"/>
          <w:sz w:val="28"/>
          <w:szCs w:val="28"/>
          <w:lang w:eastAsia="ru-RU"/>
        </w:rPr>
        <w:t>bo‘ladi</w:t>
      </w:r>
      <w:proofErr w:type="gramEnd"/>
      <w:r w:rsidRPr="00CD2262">
        <w:rPr>
          <w:rFonts w:ascii="Times New Roman" w:eastAsia="Times New Roman" w:hAnsi="Times New Roman" w:cs="Times New Roman"/>
          <w:sz w:val="28"/>
          <w:szCs w:val="28"/>
          <w:lang w:eastAsia="ru-RU"/>
        </w:rPr>
        <w:t>.  W</w:t>
      </w:r>
      <w:r w:rsidRPr="00CD2262">
        <w:rPr>
          <w:rFonts w:ascii="Times New Roman" w:eastAsia="Times New Roman" w:hAnsi="Times New Roman" w:cs="Times New Roman"/>
          <w:sz w:val="28"/>
          <w:szCs w:val="28"/>
          <w:vertAlign w:val="subscript"/>
          <w:lang w:eastAsia="ru-RU"/>
        </w:rPr>
        <w:t>1</w:t>
      </w:r>
      <w:r w:rsidRPr="00CD2262">
        <w:rPr>
          <w:rFonts w:ascii="Times New Roman" w:eastAsia="Times New Roman" w:hAnsi="Times New Roman" w:cs="Times New Roman"/>
          <w:sz w:val="28"/>
          <w:szCs w:val="28"/>
          <w:lang w:eastAsia="ru-RU"/>
        </w:rPr>
        <w:t>/ q= W</w:t>
      </w:r>
      <w:r w:rsidRPr="00CD2262">
        <w:rPr>
          <w:rFonts w:ascii="Times New Roman" w:eastAsia="Times New Roman" w:hAnsi="Times New Roman" w:cs="Times New Roman"/>
          <w:sz w:val="28"/>
          <w:szCs w:val="28"/>
          <w:vertAlign w:val="subscript"/>
          <w:lang w:eastAsia="ru-RU"/>
        </w:rPr>
        <w:t>2</w:t>
      </w:r>
      <w:r w:rsidRPr="00CD2262">
        <w:rPr>
          <w:rFonts w:ascii="Times New Roman" w:eastAsia="Times New Roman" w:hAnsi="Times New Roman" w:cs="Times New Roman"/>
          <w:sz w:val="28"/>
          <w:szCs w:val="28"/>
          <w:lang w:eastAsia="ru-RU"/>
        </w:rPr>
        <w:t xml:space="preserve"> q =W</w:t>
      </w:r>
      <w:r w:rsidRPr="00CD2262">
        <w:rPr>
          <w:rFonts w:ascii="Times New Roman" w:eastAsia="Times New Roman" w:hAnsi="Times New Roman" w:cs="Times New Roman"/>
          <w:sz w:val="28"/>
          <w:szCs w:val="28"/>
          <w:vertAlign w:val="subscript"/>
          <w:lang w:eastAsia="ru-RU"/>
        </w:rPr>
        <w:t>3</w:t>
      </w:r>
      <w:r w:rsidRPr="00CD2262">
        <w:rPr>
          <w:rFonts w:ascii="Times New Roman" w:eastAsia="Times New Roman" w:hAnsi="Times New Roman" w:cs="Times New Roman"/>
          <w:sz w:val="28"/>
          <w:szCs w:val="28"/>
          <w:lang w:val="ru-RU" w:eastAsia="ru-RU"/>
        </w:rPr>
        <w:sym w:font="Symbol" w:char="F03D"/>
      </w:r>
      <w:r w:rsidRPr="00CD2262">
        <w:rPr>
          <w:rFonts w:ascii="Times New Roman" w:eastAsia="Times New Roman" w:hAnsi="Times New Roman" w:cs="Times New Roman"/>
          <w:sz w:val="28"/>
          <w:szCs w:val="28"/>
          <w:lang w:eastAsia="ru-RU"/>
        </w:rPr>
        <w:t xml:space="preserve">  const Lekin maydonning barcha nuqtalari </w:t>
      </w:r>
      <w:proofErr w:type="gramStart"/>
      <w:r w:rsidRPr="00CD2262">
        <w:rPr>
          <w:rFonts w:ascii="Times New Roman" w:eastAsia="Times New Roman" w:hAnsi="Times New Roman" w:cs="Times New Roman"/>
          <w:sz w:val="28"/>
          <w:szCs w:val="28"/>
          <w:lang w:eastAsia="ru-RU"/>
        </w:rPr>
        <w:t>uchun  o‘zgarmas</w:t>
      </w:r>
      <w:proofErr w:type="gramEnd"/>
      <w:r w:rsidRPr="00CD2262">
        <w:rPr>
          <w:rFonts w:ascii="Times New Roman" w:eastAsia="Times New Roman" w:hAnsi="Times New Roman" w:cs="Times New Roman"/>
          <w:sz w:val="28"/>
          <w:szCs w:val="28"/>
          <w:lang w:eastAsia="ru-RU"/>
        </w:rPr>
        <w:t xml:space="preserve"> kattalik bo‘lib, </w:t>
      </w:r>
      <w:r w:rsidRPr="00CD2262">
        <w:rPr>
          <w:rFonts w:ascii="Times New Roman" w:eastAsia="Times New Roman" w:hAnsi="Times New Roman" w:cs="Times New Roman"/>
          <w:b/>
          <w:bCs/>
          <w:sz w:val="28"/>
          <w:szCs w:val="28"/>
          <w:lang w:eastAsia="ru-RU"/>
        </w:rPr>
        <w:t>elektr maydon potensiali</w:t>
      </w:r>
      <w:r w:rsidRPr="00CD2262">
        <w:rPr>
          <w:rFonts w:ascii="Times New Roman" w:eastAsia="Times New Roman" w:hAnsi="Times New Roman" w:cs="Times New Roman"/>
          <w:sz w:val="28"/>
          <w:szCs w:val="28"/>
          <w:lang w:eastAsia="ru-RU"/>
        </w:rPr>
        <w:t xml:space="preserve"> deyiladi.                                                  </w:t>
      </w:r>
    </w:p>
    <w:p w14:paraId="01CB6A49" w14:textId="12485B5F" w:rsidR="00CD2262" w:rsidRPr="00CD2262" w:rsidRDefault="00CD2262" w:rsidP="00CD2262">
      <w:pPr>
        <w:spacing w:after="0" w:line="240" w:lineRule="auto"/>
        <w:jc w:val="center"/>
        <w:textAlignment w:val="baseline"/>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 xml:space="preserve">W/ q </w:t>
      </w:r>
      <w:r w:rsidRPr="00CD2262">
        <w:rPr>
          <w:rFonts w:ascii="Times New Roman" w:eastAsia="Times New Roman" w:hAnsi="Times New Roman" w:cs="Times New Roman"/>
          <w:sz w:val="28"/>
          <w:szCs w:val="28"/>
          <w:vertAlign w:val="subscript"/>
          <w:lang w:eastAsia="ru-RU"/>
        </w:rPr>
        <w:t>0</w:t>
      </w:r>
      <w:r w:rsidRPr="00CD2262">
        <w:rPr>
          <w:rFonts w:ascii="Times New Roman" w:eastAsia="Times New Roman" w:hAnsi="Times New Roman" w:cs="Times New Roman"/>
          <w:sz w:val="28"/>
          <w:szCs w:val="28"/>
          <w:lang w:eastAsia="ru-RU"/>
        </w:rPr>
        <w:t>=   4</w:t>
      </w:r>
      <w:r w:rsidRPr="00CD2262">
        <w:rPr>
          <w:rFonts w:ascii="Times New Roman" w:eastAsia="Times New Roman" w:hAnsi="Times New Roman" w:cs="Times New Roman"/>
          <w:sz w:val="28"/>
          <w:szCs w:val="28"/>
          <w:lang w:val="ru-RU" w:eastAsia="ru-RU"/>
        </w:rPr>
        <w:sym w:font="Symbol" w:char="F070"/>
      </w:r>
      <w:r w:rsidRPr="00CD2262">
        <w:rPr>
          <w:rFonts w:ascii="Times New Roman" w:eastAsia="Times New Roman" w:hAnsi="Times New Roman" w:cs="Times New Roman"/>
          <w:sz w:val="28"/>
          <w:szCs w:val="28"/>
          <w:lang w:val="ru-RU" w:eastAsia="ru-RU"/>
        </w:rPr>
        <w:sym w:font="Symbol" w:char="F065"/>
      </w:r>
      <w:r w:rsidRPr="00CD2262">
        <w:rPr>
          <w:rFonts w:ascii="Times New Roman" w:eastAsia="Times New Roman" w:hAnsi="Times New Roman" w:cs="Times New Roman"/>
          <w:sz w:val="28"/>
          <w:szCs w:val="28"/>
          <w:vertAlign w:val="subscript"/>
          <w:lang w:eastAsia="ru-RU"/>
        </w:rPr>
        <w:t>0</w:t>
      </w:r>
      <w:r w:rsidRPr="00CD2262">
        <w:rPr>
          <w:rFonts w:ascii="Times New Roman" w:eastAsia="Times New Roman" w:hAnsi="Times New Roman" w:cs="Times New Roman"/>
          <w:sz w:val="28"/>
          <w:szCs w:val="28"/>
          <w:lang w:eastAsia="ru-RU"/>
        </w:rPr>
        <w:t xml:space="preserve"> r</w:t>
      </w:r>
    </w:p>
    <w:p w14:paraId="73B91D13" w14:textId="191013C4" w:rsidR="00CD2262" w:rsidRPr="00CD2262" w:rsidRDefault="00290D0D" w:rsidP="00CD2262">
      <w:pPr>
        <w:spacing w:after="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00CD2262" w:rsidRPr="00CD2262">
        <w:rPr>
          <w:rFonts w:ascii="Times New Roman" w:eastAsia="Times New Roman" w:hAnsi="Times New Roman" w:cs="Times New Roman"/>
          <w:sz w:val="28"/>
          <w:szCs w:val="28"/>
          <w:lang w:eastAsia="ru-RU"/>
        </w:rPr>
        <w:t xml:space="preserve">Birlik musbat zaryadning potensial energiyasiga son jihatidan teng kattalik </w:t>
      </w:r>
      <w:r w:rsidR="00CD2262" w:rsidRPr="00CD2262">
        <w:rPr>
          <w:rFonts w:ascii="Times New Roman" w:eastAsia="Times New Roman" w:hAnsi="Times New Roman" w:cs="Times New Roman"/>
          <w:b/>
          <w:bCs/>
          <w:sz w:val="28"/>
          <w:szCs w:val="28"/>
          <w:lang w:eastAsia="ru-RU"/>
        </w:rPr>
        <w:t>elektr maydon potensiali</w:t>
      </w:r>
      <w:r w:rsidR="00CD2262" w:rsidRPr="00CD2262">
        <w:rPr>
          <w:rFonts w:ascii="Times New Roman" w:eastAsia="Times New Roman" w:hAnsi="Times New Roman" w:cs="Times New Roman"/>
          <w:sz w:val="28"/>
          <w:szCs w:val="28"/>
          <w:lang w:eastAsia="ru-RU"/>
        </w:rPr>
        <w:t xml:space="preserve"> deb ataladi.</w:t>
      </w:r>
      <w:proofErr w:type="gramEnd"/>
    </w:p>
    <w:p w14:paraId="1F9D68B4" w14:textId="6A5A110A" w:rsidR="00CD2262" w:rsidRPr="00CD2262" w:rsidRDefault="00290D0D" w:rsidP="00CD2262">
      <w:pPr>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eastAsia="ru-RU"/>
        </w:rPr>
        <w:tab/>
      </w:r>
      <w:proofErr w:type="gramStart"/>
      <w:r w:rsidR="00CD2262" w:rsidRPr="00CD2262">
        <w:rPr>
          <w:rFonts w:ascii="Times New Roman" w:eastAsia="Times New Roman" w:hAnsi="Times New Roman" w:cs="Times New Roman"/>
          <w:sz w:val="28"/>
          <w:szCs w:val="28"/>
          <w:lang w:eastAsia="ru-RU"/>
        </w:rPr>
        <w:t>Elektr zaryadlarini to‘plash uchun mo‘ljallangan asbob kondensator deb ataladi.</w:t>
      </w:r>
      <w:proofErr w:type="gramEnd"/>
      <w:r w:rsidR="00CD2262" w:rsidRPr="00CD2262">
        <w:rPr>
          <w:rFonts w:ascii="Times New Roman" w:eastAsia="Times New Roman" w:hAnsi="Times New Roman" w:cs="Times New Roman"/>
          <w:sz w:val="24"/>
          <w:szCs w:val="24"/>
          <w:lang w:eastAsia="ru-RU"/>
        </w:rPr>
        <w:t xml:space="preserve"> </w:t>
      </w:r>
      <w:proofErr w:type="gramStart"/>
      <w:r w:rsidR="00CD2262" w:rsidRPr="00CD2262">
        <w:rPr>
          <w:rFonts w:ascii="Times New Roman" w:eastAsia="Times New Roman" w:hAnsi="Times New Roman" w:cs="Times New Roman"/>
          <w:sz w:val="28"/>
          <w:szCs w:val="28"/>
          <w:lang w:eastAsia="ru-RU"/>
        </w:rPr>
        <w:t>Kondensator radio, televizor, magnitofon, kompyuter kabi elektrotexnik jihozlarning muhim elementi hisoblanadi.</w:t>
      </w:r>
      <w:proofErr w:type="gramEnd"/>
      <w:r w:rsidR="00CD2262" w:rsidRPr="00CD2262">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Eng sodda kondensator – bu yassi kondensator.</w:t>
      </w:r>
      <w:proofErr w:type="gramEnd"/>
      <w:r w:rsidR="00CD2262" w:rsidRPr="00CD2262">
        <w:rPr>
          <w:rFonts w:ascii="Times New Roman" w:eastAsia="Times New Roman" w:hAnsi="Times New Roman" w:cs="Times New Roman"/>
          <w:sz w:val="28"/>
          <w:szCs w:val="28"/>
          <w:lang w:eastAsia="ru-RU"/>
        </w:rPr>
        <w:t xml:space="preserve"> Yassi kondensator o‘zaro parallel </w:t>
      </w:r>
      <w:proofErr w:type="gramStart"/>
      <w:r w:rsidR="00CD2262" w:rsidRPr="00CD2262">
        <w:rPr>
          <w:rFonts w:ascii="Times New Roman" w:eastAsia="Times New Roman" w:hAnsi="Times New Roman" w:cs="Times New Roman"/>
          <w:sz w:val="28"/>
          <w:szCs w:val="28"/>
          <w:lang w:eastAsia="ru-RU"/>
        </w:rPr>
        <w:t>bo‘lgan</w:t>
      </w:r>
      <w:proofErr w:type="gramEnd"/>
      <w:r w:rsidR="00CD2262" w:rsidRPr="00CD2262">
        <w:rPr>
          <w:rFonts w:ascii="Times New Roman" w:eastAsia="Times New Roman" w:hAnsi="Times New Roman" w:cs="Times New Roman"/>
          <w:sz w:val="28"/>
          <w:szCs w:val="28"/>
          <w:lang w:eastAsia="ru-RU"/>
        </w:rPr>
        <w:t xml:space="preserve"> ikkita yassi o‘tkazgich – plastinkalardan iborat. </w:t>
      </w:r>
      <w:proofErr w:type="gramStart"/>
      <w:r w:rsidR="00CD2262" w:rsidRPr="00CD2262">
        <w:rPr>
          <w:rFonts w:ascii="Times New Roman" w:eastAsia="Times New Roman" w:hAnsi="Times New Roman" w:cs="Times New Roman"/>
          <w:sz w:val="28"/>
          <w:szCs w:val="28"/>
          <w:lang w:eastAsia="ru-RU"/>
        </w:rPr>
        <w:t>Bu plastinkalar kondensator qoplamalari deyiladi.</w:t>
      </w:r>
      <w:proofErr w:type="gramEnd"/>
      <w:r w:rsidR="00CD2262" w:rsidRPr="00CD2262">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Kondensator zaryadlanganda uning ikki qoplamasida teng miqdorda turli ishorali zaryadlar to‘planadi.</w:t>
      </w:r>
      <w:proofErr w:type="gramEnd"/>
      <w:r w:rsidR="00CD2262" w:rsidRPr="00CD2262">
        <w:rPr>
          <w:rFonts w:ascii="Times New Roman" w:eastAsia="Times New Roman" w:hAnsi="Times New Roman" w:cs="Times New Roman"/>
          <w:sz w:val="24"/>
          <w:szCs w:val="24"/>
          <w:lang w:eastAsia="ru-RU"/>
        </w:rPr>
        <w:t xml:space="preserve"> </w:t>
      </w:r>
      <w:proofErr w:type="gramStart"/>
      <w:r w:rsidR="00CD2262" w:rsidRPr="00CD2262">
        <w:rPr>
          <w:rFonts w:ascii="Times New Roman" w:eastAsia="Times New Roman" w:hAnsi="Times New Roman" w:cs="Times New Roman"/>
          <w:sz w:val="28"/>
          <w:szCs w:val="28"/>
          <w:lang w:eastAsia="ru-RU"/>
        </w:rPr>
        <w:t>Kondensatorni tavsiflaydigan asosiy fizik kattalik uning elektr sig‘imidir (C).</w:t>
      </w:r>
      <w:proofErr w:type="gramEnd"/>
      <w:r w:rsidR="00CD2262" w:rsidRPr="00CD2262">
        <w:rPr>
          <w:rFonts w:ascii="Times New Roman" w:eastAsia="Times New Roman" w:hAnsi="Times New Roman" w:cs="Times New Roman"/>
          <w:sz w:val="28"/>
          <w:szCs w:val="28"/>
          <w:lang w:eastAsia="ru-RU"/>
        </w:rPr>
        <w:t xml:space="preserve"> </w:t>
      </w:r>
      <w:proofErr w:type="gramStart"/>
      <w:r w:rsidR="00CD2262" w:rsidRPr="00CD2262">
        <w:rPr>
          <w:rFonts w:ascii="Times New Roman" w:eastAsia="Times New Roman" w:hAnsi="Times New Roman" w:cs="Times New Roman"/>
          <w:sz w:val="28"/>
          <w:szCs w:val="28"/>
          <w:lang w:eastAsia="ru-RU"/>
        </w:rPr>
        <w:t>Elektr sig‘imining birligi qilib, 1 Farada qabul qilingan.</w:t>
      </w:r>
      <w:proofErr w:type="gramEnd"/>
    </w:p>
    <w:p w14:paraId="74C6831A" w14:textId="7CE5FFCF" w:rsidR="00CD2262" w:rsidRPr="00CD2262" w:rsidRDefault="00CD2262" w:rsidP="00CD2262">
      <w:pPr>
        <w:spacing w:after="0" w:line="240" w:lineRule="auto"/>
        <w:jc w:val="center"/>
        <w:rPr>
          <w:rFonts w:ascii="Times New Roman" w:eastAsia="Times New Roman" w:hAnsi="Times New Roman" w:cs="Times New Roman"/>
          <w:sz w:val="28"/>
          <w:szCs w:val="28"/>
          <w:lang w:val="uz-Cyrl-UZ" w:eastAsia="ru-RU"/>
        </w:rPr>
      </w:pPr>
      <w:r w:rsidRPr="00CD2262">
        <w:rPr>
          <w:rFonts w:ascii="Times New Roman" w:eastAsia="Times New Roman" w:hAnsi="Times New Roman" w:cs="Times New Roman"/>
          <w:sz w:val="28"/>
          <w:szCs w:val="28"/>
          <w:lang w:val="uz-Cyrl-UZ" w:eastAsia="ru-RU"/>
        </w:rPr>
        <w:t>1F= 1 K L / V</w:t>
      </w:r>
    </w:p>
    <w:p w14:paraId="7EA061BF" w14:textId="20B230A5" w:rsidR="00CD2262" w:rsidRPr="00CD2262" w:rsidRDefault="00CD2262" w:rsidP="00CD2262">
      <w:pPr>
        <w:spacing w:after="0" w:line="240" w:lineRule="auto"/>
        <w:jc w:val="both"/>
        <w:rPr>
          <w:rFonts w:ascii="Times New Roman" w:eastAsia="Times New Roman" w:hAnsi="Times New Roman" w:cs="Times New Roman"/>
          <w:sz w:val="28"/>
          <w:szCs w:val="28"/>
          <w:shd w:val="clear" w:color="auto" w:fill="FFFFFF"/>
          <w:lang w:eastAsia="ru-RU"/>
        </w:rPr>
      </w:pPr>
      <w:r w:rsidRPr="00CD2262">
        <w:rPr>
          <w:rFonts w:ascii="Times New Roman" w:eastAsia="Times New Roman" w:hAnsi="Times New Roman" w:cs="Times New Roman"/>
          <w:b/>
          <w:bCs/>
          <w:sz w:val="28"/>
          <w:szCs w:val="28"/>
          <w:shd w:val="clear" w:color="auto" w:fill="FFFFFF"/>
          <w:lang w:val="uz-Cyrl-UZ" w:eastAsia="ru-RU"/>
        </w:rPr>
        <w:tab/>
        <w:t>Elektr sigʻimi</w:t>
      </w:r>
      <w:r w:rsidRPr="00CD2262">
        <w:rPr>
          <w:rFonts w:ascii="Times New Roman" w:eastAsia="Times New Roman" w:hAnsi="Times New Roman" w:cs="Times New Roman"/>
          <w:sz w:val="28"/>
          <w:szCs w:val="28"/>
          <w:shd w:val="clear" w:color="auto" w:fill="FFFFFF"/>
          <w:lang w:val="uz-Cyrl-UZ" w:eastAsia="ru-RU"/>
        </w:rPr>
        <w:t xml:space="preserve"> — oʻtkazgichning elektr zaryad toʻplash xususiyatini ifodalovchi elektr kattalik. Miqsor jihatidan yakkalangan oʻtkazgichning potensialini bir birlikka oʻzgartirish uchun zarur zaryad miqdoriga teng . </w:t>
      </w:r>
      <w:proofErr w:type="gramStart"/>
      <w:r w:rsidRPr="00CD2262">
        <w:rPr>
          <w:rFonts w:ascii="Times New Roman" w:eastAsia="Times New Roman" w:hAnsi="Times New Roman" w:cs="Times New Roman"/>
          <w:sz w:val="28"/>
          <w:szCs w:val="28"/>
          <w:shd w:val="clear" w:color="auto" w:fill="FFFFFF"/>
          <w:lang w:eastAsia="ru-RU"/>
        </w:rPr>
        <w:t>Amalda kondensatorlarni parallel, ketma-ket yoki aralash ulash yoʻli bilan zarur Elektr sigʻimi olinadi.</w:t>
      </w:r>
      <w:proofErr w:type="gramEnd"/>
    </w:p>
    <w:p w14:paraId="69D2CC67" w14:textId="77777777" w:rsidR="00CD2262" w:rsidRPr="00CD2262" w:rsidRDefault="00CD2262" w:rsidP="00CD2262">
      <w:pPr>
        <w:spacing w:after="0" w:line="240" w:lineRule="auto"/>
        <w:jc w:val="both"/>
        <w:rPr>
          <w:rFonts w:ascii="Times New Roman" w:eastAsia="Times New Roman" w:hAnsi="Times New Roman" w:cs="Times New Roman"/>
          <w:sz w:val="28"/>
          <w:szCs w:val="28"/>
          <w:shd w:val="clear" w:color="auto" w:fill="FFFFFF"/>
          <w:lang w:eastAsia="ru-RU"/>
        </w:rPr>
      </w:pPr>
      <w:r w:rsidRPr="00CD2262">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b/>
          <w:bCs/>
          <w:sz w:val="28"/>
          <w:szCs w:val="28"/>
          <w:shd w:val="clear" w:color="auto" w:fill="FFFFFF"/>
          <w:lang w:eastAsia="ru-RU"/>
        </w:rPr>
        <w:t>Magnetizm</w:t>
      </w:r>
      <w:r w:rsidRPr="00CD2262">
        <w:rPr>
          <w:rFonts w:ascii="Times New Roman" w:eastAsia="Times New Roman" w:hAnsi="Times New Roman" w:cs="Times New Roman"/>
          <w:sz w:val="28"/>
          <w:szCs w:val="28"/>
          <w:shd w:val="clear" w:color="auto" w:fill="FFFFFF"/>
          <w:lang w:eastAsia="ru-RU"/>
        </w:rPr>
        <w:t xml:space="preserve"> (magnit soʻzidan) — elektr toklarning oʻzaro taʼsiri, toklar </w:t>
      </w:r>
      <w:proofErr w:type="gramStart"/>
      <w:r w:rsidRPr="00CD2262">
        <w:rPr>
          <w:rFonts w:ascii="Times New Roman" w:eastAsia="Times New Roman" w:hAnsi="Times New Roman" w:cs="Times New Roman"/>
          <w:sz w:val="28"/>
          <w:szCs w:val="28"/>
          <w:shd w:val="clear" w:color="auto" w:fill="FFFFFF"/>
          <w:lang w:eastAsia="ru-RU"/>
        </w:rPr>
        <w:t>va</w:t>
      </w:r>
      <w:proofErr w:type="gramEnd"/>
      <w:r w:rsidRPr="00CD2262">
        <w:rPr>
          <w:rFonts w:ascii="Times New Roman" w:eastAsia="Times New Roman" w:hAnsi="Times New Roman" w:cs="Times New Roman"/>
          <w:sz w:val="28"/>
          <w:szCs w:val="28"/>
          <w:shd w:val="clear" w:color="auto" w:fill="FFFFFF"/>
          <w:lang w:eastAsia="ru-RU"/>
        </w:rPr>
        <w:t xml:space="preserve"> magnitlar yoki magnit momentga ega bulgan jismlar orasidagi mavjud oʻzaro taʼsir jarayonida sodir buladigan hodisalar. </w:t>
      </w:r>
      <w:proofErr w:type="gramStart"/>
      <w:r w:rsidRPr="00CD2262">
        <w:rPr>
          <w:rFonts w:ascii="Times New Roman" w:eastAsia="Times New Roman" w:hAnsi="Times New Roman" w:cs="Times New Roman"/>
          <w:sz w:val="28"/>
          <w:szCs w:val="28"/>
          <w:shd w:val="clear" w:color="auto" w:fill="FFFFFF"/>
          <w:lang w:eastAsia="ru-RU"/>
        </w:rPr>
        <w:t>Bu taʼsir magnit maydonga bogʻliq. Magnit maydon esa mikrozarralar (elektron, proton, neytron) ning elementar magnit maydoni tufayli paydo boʻladi.</w:t>
      </w:r>
      <w:proofErr w:type="gramEnd"/>
      <w:r w:rsidRPr="00CD2262">
        <w:rPr>
          <w:rFonts w:ascii="Times New Roman" w:eastAsia="Times New Roman" w:hAnsi="Times New Roman" w:cs="Times New Roman"/>
          <w:sz w:val="28"/>
          <w:szCs w:val="28"/>
          <w:shd w:val="clear" w:color="auto" w:fill="FFFFFF"/>
          <w:lang w:eastAsia="ru-RU"/>
        </w:rPr>
        <w:t xml:space="preserve"> Mikrozarralarning magnit maydoni ularning tuzilishiga </w:t>
      </w:r>
      <w:proofErr w:type="gramStart"/>
      <w:r w:rsidRPr="00CD2262">
        <w:rPr>
          <w:rFonts w:ascii="Times New Roman" w:eastAsia="Times New Roman" w:hAnsi="Times New Roman" w:cs="Times New Roman"/>
          <w:sz w:val="28"/>
          <w:szCs w:val="28"/>
          <w:shd w:val="clear" w:color="auto" w:fill="FFFFFF"/>
          <w:lang w:eastAsia="ru-RU"/>
        </w:rPr>
        <w:t>va</w:t>
      </w:r>
      <w:proofErr w:type="gramEnd"/>
      <w:r w:rsidRPr="00CD2262">
        <w:rPr>
          <w:rFonts w:ascii="Times New Roman" w:eastAsia="Times New Roman" w:hAnsi="Times New Roman" w:cs="Times New Roman"/>
          <w:sz w:val="28"/>
          <w:szCs w:val="28"/>
          <w:shd w:val="clear" w:color="auto" w:fill="FFFFFF"/>
          <w:lang w:eastAsia="ru-RU"/>
        </w:rPr>
        <w:t xml:space="preserve"> maʼlum yoʻnalishidagi tartibli harakatiga bogʻliq.</w:t>
      </w:r>
      <w:r w:rsidRPr="00CD2262">
        <w:rPr>
          <w:rFonts w:ascii="Times New Roman" w:eastAsia="Times New Roman" w:hAnsi="Times New Roman" w:cs="Times New Roman"/>
          <w:sz w:val="21"/>
          <w:szCs w:val="21"/>
          <w:shd w:val="clear" w:color="auto" w:fill="FFFFFF"/>
          <w:lang w:eastAsia="ru-RU"/>
        </w:rPr>
        <w:t xml:space="preserve"> </w:t>
      </w:r>
      <w:r w:rsidRPr="00CD2262">
        <w:rPr>
          <w:rFonts w:ascii="Times New Roman" w:eastAsia="Times New Roman" w:hAnsi="Times New Roman" w:cs="Times New Roman"/>
          <w:sz w:val="28"/>
          <w:szCs w:val="28"/>
          <w:shd w:val="clear" w:color="auto" w:fill="FFFFFF"/>
          <w:lang w:eastAsia="ru-RU"/>
        </w:rPr>
        <w:t xml:space="preserve">Har bir jism maʼlum miqdorda magnit xususiyatiga ega. </w:t>
      </w:r>
      <w:proofErr w:type="gramStart"/>
      <w:r w:rsidRPr="00CD2262">
        <w:rPr>
          <w:rFonts w:ascii="Times New Roman" w:eastAsia="Times New Roman" w:hAnsi="Times New Roman" w:cs="Times New Roman"/>
          <w:sz w:val="28"/>
          <w:szCs w:val="28"/>
          <w:shd w:val="clear" w:color="auto" w:fill="FFFFFF"/>
          <w:lang w:eastAsia="ru-RU"/>
        </w:rPr>
        <w:t>Shuning uchun jismlarning magnit xususiyatlarini urganishda magnetiklar degan tushuncha kiritilgan.</w:t>
      </w:r>
      <w:proofErr w:type="gramEnd"/>
      <w:r w:rsidRPr="00CD2262">
        <w:rPr>
          <w:rFonts w:ascii="Times New Roman" w:eastAsia="Times New Roman" w:hAnsi="Times New Roman" w:cs="Times New Roman"/>
          <w:sz w:val="28"/>
          <w:szCs w:val="28"/>
          <w:shd w:val="clear" w:color="auto" w:fill="FFFFFF"/>
          <w:lang w:eastAsia="ru-RU"/>
        </w:rPr>
        <w:t xml:space="preserve"> Yer, Quyosh </w:t>
      </w:r>
      <w:proofErr w:type="gramStart"/>
      <w:r w:rsidRPr="00CD2262">
        <w:rPr>
          <w:rFonts w:ascii="Times New Roman" w:eastAsia="Times New Roman" w:hAnsi="Times New Roman" w:cs="Times New Roman"/>
          <w:sz w:val="28"/>
          <w:szCs w:val="28"/>
          <w:shd w:val="clear" w:color="auto" w:fill="FFFFFF"/>
          <w:lang w:eastAsia="ru-RU"/>
        </w:rPr>
        <w:t>va</w:t>
      </w:r>
      <w:proofErr w:type="gramEnd"/>
      <w:r w:rsidRPr="00CD2262">
        <w:rPr>
          <w:rFonts w:ascii="Times New Roman" w:eastAsia="Times New Roman" w:hAnsi="Times New Roman" w:cs="Times New Roman"/>
          <w:sz w:val="28"/>
          <w:szCs w:val="28"/>
          <w:shd w:val="clear" w:color="auto" w:fill="FFFFFF"/>
          <w:lang w:eastAsia="ru-RU"/>
        </w:rPr>
        <w:t xml:space="preserve"> yulduzlar ham magnit xususiyatiga ega.</w:t>
      </w:r>
    </w:p>
    <w:p w14:paraId="56F87A89" w14:textId="77777777" w:rsidR="00CD2262" w:rsidRPr="00CD2262" w:rsidRDefault="00CD2262" w:rsidP="00CD2262">
      <w:pPr>
        <w:spacing w:after="0" w:line="240" w:lineRule="auto"/>
        <w:jc w:val="both"/>
        <w:rPr>
          <w:rFonts w:ascii="Times New Roman" w:eastAsia="Times New Roman" w:hAnsi="Times New Roman" w:cs="Times New Roman"/>
          <w:sz w:val="28"/>
          <w:szCs w:val="28"/>
          <w:shd w:val="clear" w:color="auto" w:fill="FFFFFF"/>
          <w:lang w:eastAsia="ru-RU"/>
        </w:rPr>
      </w:pPr>
    </w:p>
    <w:p w14:paraId="1581C1EC" w14:textId="77777777" w:rsidR="00CD2262" w:rsidRPr="00CD2262" w:rsidRDefault="00CD2262" w:rsidP="00CD2262">
      <w:pPr>
        <w:spacing w:after="0" w:line="240" w:lineRule="auto"/>
        <w:jc w:val="center"/>
        <w:rPr>
          <w:rFonts w:ascii="Times New Roman" w:eastAsia="Times New Roman" w:hAnsi="Times New Roman" w:cs="Times New Roman"/>
          <w:sz w:val="28"/>
          <w:szCs w:val="28"/>
          <w:shd w:val="clear" w:color="auto" w:fill="FFFFFF"/>
          <w:lang w:val="uz-Cyrl-UZ" w:eastAsia="ru-RU"/>
        </w:rPr>
      </w:pPr>
      <w:r w:rsidRPr="00CD2262">
        <w:rPr>
          <w:rFonts w:ascii="Times New Roman" w:eastAsia="Times New Roman" w:hAnsi="Times New Roman" w:cs="Times New Roman"/>
          <w:noProof/>
          <w:sz w:val="28"/>
          <w:szCs w:val="28"/>
          <w:shd w:val="clear" w:color="auto" w:fill="FFFFFF"/>
          <w:lang w:val="ru-RU" w:eastAsia="ru-RU"/>
        </w:rPr>
        <w:drawing>
          <wp:inline distT="0" distB="0" distL="0" distR="0" wp14:anchorId="211A1DFE" wp14:editId="01FD61CF">
            <wp:extent cx="1866900" cy="1400175"/>
            <wp:effectExtent l="0" t="0" r="0" b="9525"/>
            <wp:docPr id="12" name="Рисунок 12" descr="9B71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B7187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6900" cy="1400175"/>
                    </a:xfrm>
                    <a:prstGeom prst="rect">
                      <a:avLst/>
                    </a:prstGeom>
                    <a:noFill/>
                    <a:ln>
                      <a:noFill/>
                    </a:ln>
                  </pic:spPr>
                </pic:pic>
              </a:graphicData>
            </a:graphic>
          </wp:inline>
        </w:drawing>
      </w:r>
      <w:r w:rsidRPr="00CD2262">
        <w:rPr>
          <w:rFonts w:ascii="Times New Roman" w:eastAsia="Times New Roman" w:hAnsi="Times New Roman" w:cs="Times New Roman"/>
          <w:sz w:val="28"/>
          <w:szCs w:val="28"/>
          <w:shd w:val="clear" w:color="auto" w:fill="FFFFFF"/>
          <w:lang w:val="uz-Cyrl-UZ" w:eastAsia="ru-RU"/>
        </w:rPr>
        <w:t xml:space="preserve">        </w:t>
      </w:r>
      <w:r w:rsidRPr="00CD2262">
        <w:rPr>
          <w:rFonts w:ascii="Times New Roman" w:eastAsia="Times New Roman" w:hAnsi="Times New Roman" w:cs="Times New Roman"/>
          <w:noProof/>
          <w:sz w:val="28"/>
          <w:szCs w:val="28"/>
          <w:shd w:val="clear" w:color="auto" w:fill="FFFFFF"/>
          <w:lang w:val="ru-RU" w:eastAsia="ru-RU"/>
        </w:rPr>
        <w:drawing>
          <wp:inline distT="0" distB="0" distL="0" distR="0" wp14:anchorId="709DEF14" wp14:editId="75E9CAE6">
            <wp:extent cx="1933575" cy="1190625"/>
            <wp:effectExtent l="0" t="0" r="9525" b="9525"/>
            <wp:docPr id="13" name="Рисунок 13" descr="F1677B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1677B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3575" cy="1190625"/>
                    </a:xfrm>
                    <a:prstGeom prst="rect">
                      <a:avLst/>
                    </a:prstGeom>
                    <a:noFill/>
                    <a:ln>
                      <a:noFill/>
                    </a:ln>
                  </pic:spPr>
                </pic:pic>
              </a:graphicData>
            </a:graphic>
          </wp:inline>
        </w:drawing>
      </w:r>
    </w:p>
    <w:p w14:paraId="2DF940A5" w14:textId="7FD9028F" w:rsidR="00CD2262" w:rsidRPr="00E616DB" w:rsidRDefault="00E616DB" w:rsidP="00E616DB">
      <w:pPr>
        <w:spacing w:after="0" w:line="240" w:lineRule="auto"/>
        <w:jc w:val="center"/>
        <w:rPr>
          <w:rFonts w:ascii="Times New Roman" w:eastAsia="Times New Roman" w:hAnsi="Times New Roman" w:cs="Times New Roman"/>
          <w:b/>
          <w:bCs/>
          <w:sz w:val="28"/>
          <w:szCs w:val="28"/>
          <w:shd w:val="clear" w:color="auto" w:fill="FFFFFF"/>
          <w:lang w:eastAsia="ru-RU"/>
        </w:rPr>
      </w:pPr>
      <w:proofErr w:type="gramStart"/>
      <w:r>
        <w:rPr>
          <w:rFonts w:ascii="Times New Roman" w:eastAsia="Times New Roman" w:hAnsi="Times New Roman" w:cs="Times New Roman"/>
          <w:b/>
          <w:bCs/>
          <w:sz w:val="28"/>
          <w:szCs w:val="28"/>
          <w:shd w:val="clear" w:color="auto" w:fill="FFFFFF"/>
          <w:lang w:eastAsia="ru-RU"/>
        </w:rPr>
        <w:t>6.1-rasm.</w:t>
      </w:r>
      <w:proofErr w:type="gramEnd"/>
      <w:r>
        <w:rPr>
          <w:rFonts w:ascii="Times New Roman" w:eastAsia="Times New Roman" w:hAnsi="Times New Roman" w:cs="Times New Roman"/>
          <w:b/>
          <w:bCs/>
          <w:sz w:val="28"/>
          <w:szCs w:val="28"/>
          <w:shd w:val="clear" w:color="auto" w:fill="FFFFFF"/>
          <w:lang w:eastAsia="ru-RU"/>
        </w:rPr>
        <w:t xml:space="preserve"> </w:t>
      </w:r>
      <w:proofErr w:type="gramStart"/>
      <w:r>
        <w:rPr>
          <w:rFonts w:ascii="Times New Roman" w:eastAsia="Times New Roman" w:hAnsi="Times New Roman" w:cs="Times New Roman"/>
          <w:b/>
          <w:bCs/>
          <w:sz w:val="28"/>
          <w:szCs w:val="28"/>
          <w:shd w:val="clear" w:color="auto" w:fill="FFFFFF"/>
          <w:lang w:eastAsia="ru-RU"/>
        </w:rPr>
        <w:t>O’zaro magnetizm harakat.</w:t>
      </w:r>
      <w:proofErr w:type="gramEnd"/>
    </w:p>
    <w:p w14:paraId="3154ECAA" w14:textId="77777777" w:rsidR="00E616DB" w:rsidRDefault="00CD2262" w:rsidP="00CD2262">
      <w:pPr>
        <w:spacing w:after="0" w:line="240" w:lineRule="auto"/>
        <w:jc w:val="both"/>
        <w:rPr>
          <w:rFonts w:ascii="Times New Roman" w:eastAsia="Times New Roman" w:hAnsi="Times New Roman" w:cs="Times New Roman"/>
          <w:b/>
          <w:bCs/>
          <w:sz w:val="28"/>
          <w:szCs w:val="28"/>
          <w:shd w:val="clear" w:color="auto" w:fill="FFFFFF"/>
          <w:lang w:eastAsia="ru-RU"/>
        </w:rPr>
      </w:pPr>
      <w:r w:rsidRPr="00CD2262">
        <w:rPr>
          <w:rFonts w:ascii="Times New Roman" w:eastAsia="Times New Roman" w:hAnsi="Times New Roman" w:cs="Times New Roman"/>
          <w:b/>
          <w:bCs/>
          <w:sz w:val="28"/>
          <w:szCs w:val="28"/>
          <w:shd w:val="clear" w:color="auto" w:fill="FFFFFF"/>
          <w:lang w:val="uz-Cyrl-UZ" w:eastAsia="ru-RU"/>
        </w:rPr>
        <w:t xml:space="preserve">      </w:t>
      </w:r>
    </w:p>
    <w:p w14:paraId="4E31BF79" w14:textId="2BF1C6DC" w:rsidR="00CD2262" w:rsidRPr="00CD2262" w:rsidRDefault="00E616DB" w:rsidP="00CD2262">
      <w:pPr>
        <w:spacing w:after="0" w:line="240" w:lineRule="auto"/>
        <w:jc w:val="both"/>
        <w:rPr>
          <w:rFonts w:ascii="Times New Roman" w:eastAsia="Times New Roman" w:hAnsi="Times New Roman" w:cs="Times New Roman"/>
          <w:sz w:val="28"/>
          <w:szCs w:val="28"/>
          <w:shd w:val="clear" w:color="auto" w:fill="FFFFFF"/>
          <w:lang w:val="uz-Cyrl-UZ" w:eastAsia="ru-RU"/>
        </w:rPr>
      </w:pPr>
      <w:r>
        <w:rPr>
          <w:rFonts w:ascii="Times New Roman" w:eastAsia="Times New Roman" w:hAnsi="Times New Roman" w:cs="Times New Roman"/>
          <w:b/>
          <w:bCs/>
          <w:sz w:val="28"/>
          <w:szCs w:val="28"/>
          <w:shd w:val="clear" w:color="auto" w:fill="FFFFFF"/>
          <w:lang w:eastAsia="ru-RU"/>
        </w:rPr>
        <w:tab/>
      </w:r>
      <w:r w:rsidR="00CD2262" w:rsidRPr="00CD2262">
        <w:rPr>
          <w:rFonts w:ascii="Times New Roman" w:eastAsia="Times New Roman" w:hAnsi="Times New Roman" w:cs="Times New Roman"/>
          <w:b/>
          <w:bCs/>
          <w:sz w:val="28"/>
          <w:szCs w:val="28"/>
          <w:shd w:val="clear" w:color="auto" w:fill="FFFFFF"/>
          <w:lang w:val="uz-Cyrl-UZ" w:eastAsia="ru-RU"/>
        </w:rPr>
        <w:t xml:space="preserve">Induktivlik </w:t>
      </w:r>
      <w:r w:rsidR="00CD2262" w:rsidRPr="00CD2262">
        <w:rPr>
          <w:rFonts w:ascii="Times New Roman" w:eastAsia="Times New Roman" w:hAnsi="Times New Roman" w:cs="Times New Roman"/>
          <w:sz w:val="28"/>
          <w:szCs w:val="28"/>
          <w:shd w:val="clear" w:color="auto" w:fill="FFFFFF"/>
          <w:lang w:val="uz-Cyrl-UZ" w:eastAsia="ru-RU"/>
        </w:rPr>
        <w:t>(lot. inductio — taʼsirlash, uygʻotish) — oʻtkazgichdan yasalgan konturdan bir amper tok kuchi oʻtayotganda shu konturni kesib oʻtuvchi magnit maydon induksiyasi oqimini vujudga keltirish xususiyati.</w:t>
      </w:r>
    </w:p>
    <w:p w14:paraId="658B7460" w14:textId="16F2845E" w:rsidR="00CD2262" w:rsidRPr="00CD2262" w:rsidRDefault="00CD2262" w:rsidP="00CD2262">
      <w:pPr>
        <w:spacing w:after="0" w:line="240" w:lineRule="auto"/>
        <w:jc w:val="both"/>
        <w:rPr>
          <w:rFonts w:ascii="Times New Roman" w:eastAsia="Times New Roman" w:hAnsi="Times New Roman" w:cs="Times New Roman"/>
          <w:sz w:val="28"/>
          <w:szCs w:val="28"/>
          <w:lang w:val="uz-Cyrl-UZ" w:eastAsia="ru-RU"/>
        </w:rPr>
      </w:pPr>
      <w:r w:rsidRPr="00CD2262">
        <w:rPr>
          <w:rFonts w:ascii="Times New Roman" w:eastAsia="Times New Roman" w:hAnsi="Times New Roman" w:cs="Times New Roman"/>
          <w:b/>
          <w:bCs/>
          <w:sz w:val="28"/>
          <w:szCs w:val="28"/>
          <w:shd w:val="clear" w:color="auto" w:fill="FFFFFF"/>
          <w:lang w:val="uz-Cyrl-UZ" w:eastAsia="ru-RU"/>
        </w:rPr>
        <w:t xml:space="preserve">       Induktivlik gʻaltagi</w:t>
      </w:r>
      <w:r w:rsidRPr="00CD2262">
        <w:rPr>
          <w:rFonts w:ascii="Times New Roman" w:eastAsia="Times New Roman" w:hAnsi="Times New Roman" w:cs="Times New Roman"/>
          <w:sz w:val="28"/>
          <w:szCs w:val="28"/>
          <w:shd w:val="clear" w:color="auto" w:fill="FFFFFF"/>
          <w:lang w:val="uz-Cyrl-UZ" w:eastAsia="ru-RU"/>
        </w:rPr>
        <w:t xml:space="preserve"> - sigʻimi va faol qarshiligi ancha kichik boʻlgani holda katta induktivlik qosil qiladigan spiralsimon oʻtkazgich. Bir tolali, baʼzan, koʻp tolali izolyasiyalangan simni silindr, toroid yoki toʻgʻri toʻrtburchak shaklli dielektrik-karkasga oʻrab tayyorlanadi. Karkassiz Induktivlik gʻaltagi ham bor. </w:t>
      </w:r>
      <w:r w:rsidRPr="00CD2262">
        <w:rPr>
          <w:rFonts w:ascii="Times New Roman" w:eastAsia="Times New Roman" w:hAnsi="Times New Roman" w:cs="Times New Roman"/>
          <w:sz w:val="28"/>
          <w:szCs w:val="28"/>
          <w:shd w:val="clear" w:color="auto" w:fill="FFFFFF"/>
          <w:lang w:val="uz-Cyrl-UZ" w:eastAsia="ru-RU"/>
        </w:rPr>
        <w:lastRenderedPageBreak/>
        <w:t xml:space="preserve">Induktivlik gʻaltagi simini bir qatlamli va koʻp qatlamli qilib oʻrash mumkin. Gʻaltak induktivligini oshirish uchun, koʻpincha, ferromagnit (elektrotexnika poʻlati, permalloy, ferrit va boshqalar), oʻzak qoʻllaniladi. Induktivlik gʻaltagi induktivligi gʻaltak oʻlchamlariga, oʻramlari soni kvadra-tiga va oʻzakning magnit singdiruvchanligiga toʻgʻri proprsional boʻladi. </w:t>
      </w:r>
      <w:r w:rsidRPr="00CD2262">
        <w:rPr>
          <w:rFonts w:ascii="Times New Roman" w:eastAsia="Times New Roman" w:hAnsi="Times New Roman" w:cs="Times New Roman"/>
          <w:sz w:val="28"/>
          <w:szCs w:val="28"/>
          <w:shd w:val="clear" w:color="auto" w:fill="FFFFFF"/>
          <w:lang w:eastAsia="ru-RU"/>
        </w:rPr>
        <w:t xml:space="preserve">U elektr filtrlar </w:t>
      </w:r>
      <w:proofErr w:type="gramStart"/>
      <w:r w:rsidRPr="00CD2262">
        <w:rPr>
          <w:rFonts w:ascii="Times New Roman" w:eastAsia="Times New Roman" w:hAnsi="Times New Roman" w:cs="Times New Roman"/>
          <w:sz w:val="28"/>
          <w:szCs w:val="28"/>
          <w:shd w:val="clear" w:color="auto" w:fill="FFFFFF"/>
          <w:lang w:eastAsia="ru-RU"/>
        </w:rPr>
        <w:t>va</w:t>
      </w:r>
      <w:proofErr w:type="gramEnd"/>
      <w:r w:rsidRPr="00CD2262">
        <w:rPr>
          <w:rFonts w:ascii="Times New Roman" w:eastAsia="Times New Roman" w:hAnsi="Times New Roman" w:cs="Times New Roman"/>
          <w:sz w:val="28"/>
          <w:szCs w:val="28"/>
          <w:shd w:val="clear" w:color="auto" w:fill="FFFFFF"/>
          <w:lang w:eastAsia="ru-RU"/>
        </w:rPr>
        <w:t xml:space="preserve"> tebranish konturlarining elementi sifatida, transformatorlarda, rele, magnitli kuchaytirgich, elektromagnit va boshqa da qoʻllaniladi. </w:t>
      </w:r>
      <w:proofErr w:type="gramStart"/>
      <w:r w:rsidRPr="00CD2262">
        <w:rPr>
          <w:rFonts w:ascii="Times New Roman" w:eastAsia="Times New Roman" w:hAnsi="Times New Roman" w:cs="Times New Roman"/>
          <w:sz w:val="28"/>
          <w:szCs w:val="28"/>
          <w:shd w:val="clear" w:color="auto" w:fill="FFFFFF"/>
          <w:lang w:eastAsia="ru-RU"/>
        </w:rPr>
        <w:t>L harfi bilan belgilaniladi.</w:t>
      </w:r>
      <w:proofErr w:type="gramEnd"/>
      <w:r w:rsidRPr="00CD2262">
        <w:rPr>
          <w:rFonts w:ascii="Times New Roman" w:eastAsia="Times New Roman" w:hAnsi="Times New Roman" w:cs="Times New Roman"/>
          <w:sz w:val="28"/>
          <w:szCs w:val="28"/>
          <w:shd w:val="clear" w:color="auto" w:fill="FFFFFF"/>
          <w:lang w:eastAsia="ru-RU"/>
        </w:rPr>
        <w:t xml:space="preserve"> </w:t>
      </w:r>
      <w:proofErr w:type="gramStart"/>
      <w:r w:rsidRPr="00CD2262">
        <w:rPr>
          <w:rFonts w:ascii="Times New Roman" w:eastAsia="Times New Roman" w:hAnsi="Times New Roman" w:cs="Times New Roman"/>
          <w:sz w:val="28"/>
          <w:szCs w:val="28"/>
          <w:shd w:val="clear" w:color="auto" w:fill="FFFFFF"/>
          <w:lang w:eastAsia="ru-RU"/>
        </w:rPr>
        <w:t>Genrilarda o'lchanadi.</w:t>
      </w:r>
      <w:proofErr w:type="gramEnd"/>
      <w:r w:rsidRPr="00CD2262">
        <w:rPr>
          <w:rFonts w:ascii="Times New Roman" w:eastAsia="Times New Roman" w:hAnsi="Times New Roman" w:cs="Times New Roman"/>
          <w:sz w:val="28"/>
          <w:szCs w:val="28"/>
          <w:lang w:val="uz-Cyrl-UZ" w:eastAsia="ru-RU"/>
        </w:rPr>
        <w:t xml:space="preserve"> </w:t>
      </w:r>
    </w:p>
    <w:p w14:paraId="31FC6489" w14:textId="77777777" w:rsidR="00CD2262" w:rsidRPr="00CD2262" w:rsidRDefault="00CD2262" w:rsidP="00CD2262">
      <w:pPr>
        <w:spacing w:after="0" w:line="240" w:lineRule="auto"/>
        <w:jc w:val="both"/>
        <w:rPr>
          <w:rFonts w:ascii="Times New Roman" w:eastAsia="Times New Roman" w:hAnsi="Times New Roman" w:cs="Times New Roman"/>
          <w:sz w:val="28"/>
          <w:szCs w:val="28"/>
          <w:lang w:val="uz-Cyrl-UZ" w:eastAsia="ru-RU"/>
        </w:rPr>
      </w:pPr>
    </w:p>
    <w:p w14:paraId="3AA9B78F" w14:textId="77777777" w:rsidR="00CD2262" w:rsidRPr="00CD2262" w:rsidRDefault="00CD2262" w:rsidP="00CD2262">
      <w:pPr>
        <w:spacing w:after="0" w:line="240" w:lineRule="auto"/>
        <w:jc w:val="center"/>
        <w:rPr>
          <w:rFonts w:ascii="Times New Roman" w:eastAsia="Times New Roman" w:hAnsi="Times New Roman" w:cs="Times New Roman"/>
          <w:sz w:val="24"/>
          <w:szCs w:val="24"/>
          <w:lang w:eastAsia="ru-RU"/>
        </w:rPr>
      </w:pPr>
    </w:p>
    <w:p w14:paraId="1BF3AFFC" w14:textId="77777777" w:rsidR="00CD2262" w:rsidRPr="00CD2262" w:rsidRDefault="00CD2262" w:rsidP="00CD2262">
      <w:pPr>
        <w:spacing w:after="0" w:line="240" w:lineRule="auto"/>
        <w:jc w:val="center"/>
        <w:rPr>
          <w:rFonts w:ascii="Times New Roman" w:eastAsia="Times New Roman" w:hAnsi="Times New Roman" w:cs="Times New Roman"/>
          <w:sz w:val="28"/>
          <w:szCs w:val="28"/>
          <w:lang w:val="uz-Cyrl-UZ" w:eastAsia="ru-RU"/>
        </w:rPr>
      </w:pPr>
      <w:r w:rsidRPr="00CD2262">
        <w:rPr>
          <w:rFonts w:ascii="Times New Roman" w:eastAsia="Times New Roman" w:hAnsi="Times New Roman" w:cs="Times New Roman"/>
          <w:noProof/>
          <w:sz w:val="24"/>
          <w:szCs w:val="24"/>
          <w:lang w:val="ru-RU" w:eastAsia="ru-RU"/>
        </w:rPr>
        <w:drawing>
          <wp:inline distT="0" distB="0" distL="0" distR="0" wp14:anchorId="2519DB42" wp14:editId="6BFD36A2">
            <wp:extent cx="2676525" cy="2009775"/>
            <wp:effectExtent l="0" t="0" r="9525" b="9525"/>
            <wp:docPr id="14" name="Рисунок 14" descr="7-dars: Galtak (katushka) induktivlik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dars: Galtak (katushka) induktivlik - YouTub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6525" cy="2009775"/>
                    </a:xfrm>
                    <a:prstGeom prst="rect">
                      <a:avLst/>
                    </a:prstGeom>
                    <a:noFill/>
                    <a:ln>
                      <a:noFill/>
                    </a:ln>
                  </pic:spPr>
                </pic:pic>
              </a:graphicData>
            </a:graphic>
          </wp:inline>
        </w:drawing>
      </w:r>
      <w:r w:rsidRPr="00CD2262">
        <w:rPr>
          <w:rFonts w:ascii="Times New Roman" w:eastAsia="Times New Roman" w:hAnsi="Times New Roman" w:cs="Times New Roman"/>
          <w:sz w:val="24"/>
          <w:szCs w:val="24"/>
          <w:lang w:val="uz-Cyrl-UZ" w:eastAsia="ru-RU"/>
        </w:rPr>
        <w:t xml:space="preserve">    </w:t>
      </w:r>
      <w:r w:rsidRPr="00CD2262">
        <w:rPr>
          <w:rFonts w:ascii="Times New Roman" w:eastAsia="Times New Roman" w:hAnsi="Times New Roman" w:cs="Times New Roman"/>
          <w:noProof/>
          <w:sz w:val="24"/>
          <w:szCs w:val="24"/>
          <w:lang w:val="ru-RU" w:eastAsia="ru-RU"/>
        </w:rPr>
        <w:drawing>
          <wp:inline distT="0" distB="0" distL="0" distR="0" wp14:anchorId="6C25E5E0" wp14:editId="04F0BA57">
            <wp:extent cx="2028825" cy="2114550"/>
            <wp:effectExtent l="0" t="0" r="9525" b="0"/>
            <wp:docPr id="15" name="Рисунок 15" descr="İnduktivlik(sarğac) ~ elektroavtomatika.blogspo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uktivlik(sarğac) ~ elektroavtomatika.blogspot.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8825" cy="2114550"/>
                    </a:xfrm>
                    <a:prstGeom prst="rect">
                      <a:avLst/>
                    </a:prstGeom>
                    <a:noFill/>
                    <a:ln>
                      <a:noFill/>
                    </a:ln>
                  </pic:spPr>
                </pic:pic>
              </a:graphicData>
            </a:graphic>
          </wp:inline>
        </w:drawing>
      </w:r>
    </w:p>
    <w:p w14:paraId="6EB31183" w14:textId="77777777" w:rsidR="00CD2262" w:rsidRPr="00CD2262" w:rsidRDefault="00CD2262" w:rsidP="00CD2262">
      <w:pPr>
        <w:spacing w:after="0" w:line="240" w:lineRule="auto"/>
        <w:jc w:val="both"/>
        <w:rPr>
          <w:rFonts w:ascii="Times New Roman" w:eastAsia="Times New Roman" w:hAnsi="Times New Roman" w:cs="Times New Roman"/>
          <w:sz w:val="28"/>
          <w:szCs w:val="28"/>
          <w:lang w:val="uz-Cyrl-UZ" w:eastAsia="ru-RU"/>
        </w:rPr>
      </w:pPr>
    </w:p>
    <w:p w14:paraId="66B3CCEB" w14:textId="0DC74955" w:rsidR="00CD2262" w:rsidRPr="00E616DB" w:rsidRDefault="00E616DB" w:rsidP="00CD2262">
      <w:pPr>
        <w:spacing w:after="0" w:line="240" w:lineRule="auto"/>
        <w:jc w:val="center"/>
        <w:rPr>
          <w:rFonts w:ascii="Times New Roman" w:eastAsia="Times New Roman" w:hAnsi="Times New Roman" w:cs="Times New Roman"/>
          <w:b/>
          <w:sz w:val="28"/>
          <w:szCs w:val="28"/>
          <w:lang w:val="uz-Cyrl-UZ" w:eastAsia="ru-RU"/>
        </w:rPr>
      </w:pPr>
      <w:proofErr w:type="gramStart"/>
      <w:r w:rsidRPr="00E616DB">
        <w:rPr>
          <w:rFonts w:ascii="Times New Roman" w:eastAsia="Times New Roman" w:hAnsi="Times New Roman" w:cs="Times New Roman"/>
          <w:b/>
          <w:sz w:val="28"/>
          <w:szCs w:val="28"/>
          <w:lang w:eastAsia="ru-RU"/>
        </w:rPr>
        <w:t>6.2-rasm.</w:t>
      </w:r>
      <w:proofErr w:type="gramEnd"/>
      <w:r w:rsidRPr="00E616DB">
        <w:rPr>
          <w:rFonts w:ascii="Times New Roman" w:eastAsia="Times New Roman" w:hAnsi="Times New Roman" w:cs="Times New Roman"/>
          <w:b/>
          <w:sz w:val="28"/>
          <w:szCs w:val="28"/>
          <w:lang w:eastAsia="ru-RU"/>
        </w:rPr>
        <w:t xml:space="preserve"> </w:t>
      </w:r>
      <w:r w:rsidR="00CD2262" w:rsidRPr="00E616DB">
        <w:rPr>
          <w:rFonts w:ascii="Times New Roman" w:eastAsia="Times New Roman" w:hAnsi="Times New Roman" w:cs="Times New Roman"/>
          <w:b/>
          <w:sz w:val="28"/>
          <w:szCs w:val="28"/>
          <w:lang w:val="uz-Cyrl-UZ" w:eastAsia="ru-RU"/>
        </w:rPr>
        <w:t>Induktivlik va galtak</w:t>
      </w:r>
    </w:p>
    <w:p w14:paraId="1AC936A7" w14:textId="77777777" w:rsidR="00CD2262" w:rsidRPr="00CD2262" w:rsidRDefault="00CD2262" w:rsidP="00CD2262">
      <w:pPr>
        <w:spacing w:after="0" w:line="240" w:lineRule="auto"/>
        <w:jc w:val="both"/>
        <w:rPr>
          <w:rFonts w:ascii="Times New Roman" w:eastAsia="Times New Roman" w:hAnsi="Times New Roman" w:cs="Times New Roman"/>
          <w:sz w:val="28"/>
          <w:szCs w:val="28"/>
          <w:lang w:val="uz-Cyrl-UZ" w:eastAsia="ru-RU"/>
        </w:rPr>
      </w:pPr>
    </w:p>
    <w:p w14:paraId="42F5C015" w14:textId="77777777" w:rsidR="00CD2262" w:rsidRPr="00D76A81" w:rsidRDefault="00CD2262" w:rsidP="00CD2262">
      <w:pPr>
        <w:shd w:val="clear" w:color="auto" w:fill="FFFFFF"/>
        <w:spacing w:after="0" w:line="240" w:lineRule="auto"/>
        <w:jc w:val="both"/>
        <w:rPr>
          <w:rFonts w:ascii="Times New Roman" w:eastAsia="Times New Roman" w:hAnsi="Times New Roman" w:cs="Times New Roman"/>
          <w:sz w:val="28"/>
          <w:szCs w:val="28"/>
          <w:lang w:val="uz-Cyrl-UZ" w:eastAsia="ru-RU"/>
        </w:rPr>
      </w:pPr>
      <w:r w:rsidRPr="00CD2262">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b/>
          <w:sz w:val="28"/>
          <w:szCs w:val="28"/>
          <w:lang w:val="uz-Cyrl-UZ" w:eastAsia="ru-RU"/>
        </w:rPr>
        <w:t>E</w:t>
      </w:r>
      <w:r w:rsidRPr="00CD2262">
        <w:rPr>
          <w:rFonts w:ascii="Times New Roman" w:eastAsia="Times New Roman" w:hAnsi="Times New Roman" w:cs="Times New Roman"/>
          <w:b/>
          <w:bCs/>
          <w:sz w:val="28"/>
          <w:szCs w:val="28"/>
          <w:bdr w:val="none" w:sz="0" w:space="0" w:color="auto" w:frame="1"/>
          <w:lang w:val="uz-Cyrl-UZ" w:eastAsia="ru-RU"/>
        </w:rPr>
        <w:t>lektr qarshilik</w:t>
      </w:r>
      <w:r w:rsidRPr="00CD2262">
        <w:rPr>
          <w:rFonts w:ascii="Times New Roman" w:eastAsia="Times New Roman" w:hAnsi="Times New Roman" w:cs="Times New Roman"/>
          <w:b/>
          <w:bCs/>
          <w:sz w:val="28"/>
          <w:szCs w:val="28"/>
          <w:bdr w:val="none" w:sz="0" w:space="0" w:color="auto" w:frame="1"/>
          <w:lang w:eastAsia="ru-RU"/>
        </w:rPr>
        <w:t xml:space="preserve"> </w:t>
      </w:r>
      <w:r w:rsidRPr="00CD2262">
        <w:rPr>
          <w:rFonts w:ascii="Times New Roman" w:eastAsia="Times New Roman" w:hAnsi="Times New Roman" w:cs="Times New Roman"/>
          <w:sz w:val="28"/>
          <w:szCs w:val="28"/>
          <w:lang w:val="uz-Cyrl-UZ" w:eastAsia="ru-RU"/>
        </w:rPr>
        <w:t>—</w:t>
      </w:r>
      <w:r w:rsidRPr="00CD2262">
        <w:rPr>
          <w:rFonts w:ascii="Times New Roman" w:eastAsia="Times New Roman" w:hAnsi="Times New Roman" w:cs="Times New Roman"/>
          <w:sz w:val="28"/>
          <w:szCs w:val="28"/>
          <w:lang w:eastAsia="ru-RU"/>
        </w:rPr>
        <w:t xml:space="preserve"> </w:t>
      </w:r>
      <w:hyperlink r:id="rId13" w:history="1">
        <w:r w:rsidRPr="00CD2262">
          <w:rPr>
            <w:rFonts w:ascii="Times New Roman" w:eastAsia="Times New Roman" w:hAnsi="Times New Roman" w:cs="Times New Roman"/>
            <w:sz w:val="28"/>
            <w:szCs w:val="28"/>
            <w:bdr w:val="none" w:sz="0" w:space="0" w:color="auto" w:frame="1"/>
            <w:lang w:val="uz-Cyrl-UZ" w:eastAsia="ru-RU"/>
          </w:rPr>
          <w:t>elektr zanjiri</w:t>
        </w:r>
      </w:hyperlink>
      <w:r w:rsidRPr="00CD2262">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val="uz-Cyrl-UZ" w:eastAsia="ru-RU"/>
        </w:rPr>
        <w:t>(yoki</w:t>
      </w:r>
      <w:r w:rsidRPr="00CD2262">
        <w:rPr>
          <w:rFonts w:ascii="Times New Roman" w:eastAsia="Times New Roman" w:hAnsi="Times New Roman" w:cs="Times New Roman"/>
          <w:sz w:val="28"/>
          <w:szCs w:val="28"/>
          <w:lang w:eastAsia="ru-RU"/>
        </w:rPr>
        <w:t xml:space="preserve"> </w:t>
      </w:r>
      <w:hyperlink r:id="rId14" w:history="1">
        <w:r w:rsidRPr="00CD2262">
          <w:rPr>
            <w:rFonts w:ascii="Times New Roman" w:eastAsia="Times New Roman" w:hAnsi="Times New Roman" w:cs="Times New Roman"/>
            <w:sz w:val="28"/>
            <w:szCs w:val="28"/>
            <w:bdr w:val="none" w:sz="0" w:space="0" w:color="auto" w:frame="1"/>
            <w:lang w:val="uz-Cyrl-UZ" w:eastAsia="ru-RU"/>
          </w:rPr>
          <w:t>zanjir</w:t>
        </w:r>
      </w:hyperlink>
      <w:r w:rsidRPr="00CD2262">
        <w:rPr>
          <w:rFonts w:ascii="Times New Roman" w:eastAsia="Times New Roman" w:hAnsi="Times New Roman" w:cs="Times New Roman"/>
          <w:sz w:val="28"/>
          <w:szCs w:val="28"/>
          <w:bdr w:val="none" w:sz="0" w:space="0" w:color="auto" w:frame="1"/>
          <w:lang w:eastAsia="ru-RU"/>
        </w:rPr>
        <w:t xml:space="preserve"> </w:t>
      </w:r>
      <w:r w:rsidRPr="00CD2262">
        <w:rPr>
          <w:rFonts w:ascii="Times New Roman" w:eastAsia="Times New Roman" w:hAnsi="Times New Roman" w:cs="Times New Roman"/>
          <w:sz w:val="28"/>
          <w:szCs w:val="28"/>
          <w:lang w:val="uz-Cyrl-UZ" w:eastAsia="ru-RU"/>
        </w:rPr>
        <w:t>bir qismi)ning</w:t>
      </w:r>
      <w:r w:rsidRPr="00CD2262">
        <w:rPr>
          <w:rFonts w:ascii="Times New Roman" w:eastAsia="Times New Roman" w:hAnsi="Times New Roman" w:cs="Times New Roman"/>
          <w:sz w:val="28"/>
          <w:szCs w:val="28"/>
          <w:lang w:eastAsia="ru-RU"/>
        </w:rPr>
        <w:t xml:space="preserve"> </w:t>
      </w:r>
      <w:hyperlink r:id="rId15" w:history="1">
        <w:r w:rsidRPr="00CD2262">
          <w:rPr>
            <w:rFonts w:ascii="Times New Roman" w:eastAsia="Times New Roman" w:hAnsi="Times New Roman" w:cs="Times New Roman"/>
            <w:sz w:val="28"/>
            <w:szCs w:val="28"/>
            <w:bdr w:val="none" w:sz="0" w:space="0" w:color="auto" w:frame="1"/>
            <w:lang w:val="uz-Cyrl-UZ" w:eastAsia="ru-RU"/>
          </w:rPr>
          <w:t>elektr</w:t>
        </w:r>
      </w:hyperlink>
      <w:r w:rsidRPr="00CD2262">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val="uz-Cyrl-UZ" w:eastAsia="ru-RU"/>
        </w:rPr>
        <w:t xml:space="preserve">tokka ko’rsatadigan aks ta’sirini ifodalaydigan fizik kattalik; om larda o’lchanadi. Elektr qarshilik elektr energiyasining boshqa </w:t>
      </w:r>
      <w:hyperlink r:id="rId16" w:history="1">
        <w:r w:rsidRPr="00CD2262">
          <w:rPr>
            <w:rFonts w:ascii="Times New Roman" w:eastAsia="Times New Roman" w:hAnsi="Times New Roman" w:cs="Times New Roman"/>
            <w:sz w:val="28"/>
            <w:szCs w:val="28"/>
            <w:bdr w:val="none" w:sz="0" w:space="0" w:color="auto" w:frame="1"/>
            <w:lang w:val="uz-Cyrl-UZ" w:eastAsia="ru-RU"/>
          </w:rPr>
          <w:t>tur</w:t>
        </w:r>
      </w:hyperlink>
      <w:r w:rsidRPr="00CD2262">
        <w:rPr>
          <w:rFonts w:ascii="Times New Roman" w:eastAsia="Times New Roman" w:hAnsi="Times New Roman" w:cs="Times New Roman"/>
          <w:sz w:val="28"/>
          <w:szCs w:val="28"/>
          <w:lang w:val="uz-Cyrl-UZ" w:eastAsia="ru-RU"/>
        </w:rPr>
        <w:t xml:space="preserve"> energiyaga aylanishiga bog’liq; </w:t>
      </w:r>
    </w:p>
    <w:p w14:paraId="344271FF" w14:textId="5F35E9CD"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val="uz-Cyrl-UZ" w:eastAsia="ru-RU"/>
        </w:rPr>
      </w:pPr>
      <w:r w:rsidRPr="00D76A81">
        <w:rPr>
          <w:rFonts w:ascii="Times New Roman" w:eastAsia="Times New Roman" w:hAnsi="Times New Roman" w:cs="Times New Roman"/>
          <w:sz w:val="28"/>
          <w:szCs w:val="28"/>
          <w:lang w:val="uz-Cyrl-UZ" w:eastAsia="ru-RU"/>
        </w:rPr>
        <w:tab/>
      </w:r>
      <w:r w:rsidRPr="00CD2262">
        <w:rPr>
          <w:rFonts w:ascii="Times New Roman" w:eastAsia="Times New Roman" w:hAnsi="Times New Roman" w:cs="Times New Roman"/>
          <w:sz w:val="28"/>
          <w:szCs w:val="28"/>
          <w:lang w:val="uz-Cyrl-UZ" w:eastAsia="ru-RU"/>
        </w:rPr>
        <w:t xml:space="preserve">Elektr energiyasi o’zgarmaydigan jarayondagi </w:t>
      </w:r>
      <w:r w:rsidRPr="00D76A81">
        <w:rPr>
          <w:rFonts w:ascii="Times New Roman" w:eastAsia="Times New Roman" w:hAnsi="Times New Roman" w:cs="Times New Roman"/>
          <w:sz w:val="28"/>
          <w:szCs w:val="28"/>
          <w:lang w:val="uz-Cyrl-UZ" w:eastAsia="ru-RU"/>
        </w:rPr>
        <w:t>e</w:t>
      </w:r>
      <w:r w:rsidRPr="00CD2262">
        <w:rPr>
          <w:rFonts w:ascii="Times New Roman" w:eastAsia="Times New Roman" w:hAnsi="Times New Roman" w:cs="Times New Roman"/>
          <w:sz w:val="28"/>
          <w:szCs w:val="28"/>
          <w:lang w:val="uz-Cyrl-UZ" w:eastAsia="ru-RU"/>
        </w:rPr>
        <w:t>lektr qarshilikni</w:t>
      </w:r>
      <w:r w:rsidRPr="00D76A81">
        <w:rPr>
          <w:rFonts w:ascii="Times New Roman" w:eastAsia="Times New Roman" w:hAnsi="Times New Roman" w:cs="Times New Roman"/>
          <w:sz w:val="28"/>
          <w:szCs w:val="28"/>
          <w:lang w:val="uz-Cyrl-UZ" w:eastAsia="ru-RU"/>
        </w:rPr>
        <w:t xml:space="preserve"> </w:t>
      </w:r>
      <w:hyperlink r:id="rId17" w:history="1">
        <w:r w:rsidRPr="00CD2262">
          <w:rPr>
            <w:rFonts w:ascii="Times New Roman" w:eastAsia="Times New Roman" w:hAnsi="Times New Roman" w:cs="Times New Roman"/>
            <w:sz w:val="28"/>
            <w:szCs w:val="28"/>
            <w:bdr w:val="none" w:sz="0" w:space="0" w:color="auto" w:frame="1"/>
            <w:lang w:val="uz-Cyrl-UZ" w:eastAsia="ru-RU"/>
          </w:rPr>
          <w:t>aktiv</w:t>
        </w:r>
      </w:hyperlink>
      <w:r w:rsidRPr="00D76A81">
        <w:rPr>
          <w:rFonts w:ascii="Times New Roman" w:eastAsia="Times New Roman" w:hAnsi="Times New Roman" w:cs="Times New Roman"/>
          <w:sz w:val="28"/>
          <w:szCs w:val="28"/>
          <w:bdr w:val="none" w:sz="0" w:space="0" w:color="auto" w:frame="1"/>
          <w:lang w:val="uz-Cyrl-UZ" w:eastAsia="ru-RU"/>
        </w:rPr>
        <w:t xml:space="preserve"> </w:t>
      </w:r>
      <w:r w:rsidRPr="00CD2262">
        <w:rPr>
          <w:rFonts w:ascii="Times New Roman" w:eastAsia="Times New Roman" w:hAnsi="Times New Roman" w:cs="Times New Roman"/>
          <w:sz w:val="28"/>
          <w:szCs w:val="28"/>
          <w:lang w:val="uz-Cyrl-UZ" w:eastAsia="ru-RU"/>
        </w:rPr>
        <w:t>qarshilik,</w:t>
      </w:r>
      <w:r w:rsidRPr="00D76A81">
        <w:rPr>
          <w:rFonts w:ascii="Times New Roman" w:eastAsia="Times New Roman" w:hAnsi="Times New Roman" w:cs="Times New Roman"/>
          <w:sz w:val="28"/>
          <w:szCs w:val="28"/>
          <w:lang w:val="uz-Cyrl-UZ" w:eastAsia="ru-RU"/>
        </w:rPr>
        <w:t xml:space="preserve"> </w:t>
      </w:r>
      <w:hyperlink r:id="rId18" w:history="1">
        <w:r w:rsidRPr="00CD2262">
          <w:rPr>
            <w:rFonts w:ascii="Times New Roman" w:eastAsia="Times New Roman" w:hAnsi="Times New Roman" w:cs="Times New Roman"/>
            <w:sz w:val="28"/>
            <w:szCs w:val="28"/>
            <w:bdr w:val="none" w:sz="0" w:space="0" w:color="auto" w:frame="1"/>
            <w:lang w:val="uz-Cyrl-UZ" w:eastAsia="ru-RU"/>
          </w:rPr>
          <w:t>tok</w:t>
        </w:r>
      </w:hyperlink>
      <w:r w:rsidRPr="00D76A81">
        <w:rPr>
          <w:rFonts w:ascii="Times New Roman" w:eastAsia="Times New Roman" w:hAnsi="Times New Roman" w:cs="Times New Roman"/>
          <w:sz w:val="28"/>
          <w:szCs w:val="28"/>
          <w:bdr w:val="none" w:sz="0" w:space="0" w:color="auto" w:frame="1"/>
          <w:lang w:val="uz-Cyrl-UZ" w:eastAsia="ru-RU"/>
        </w:rPr>
        <w:t xml:space="preserve"> </w:t>
      </w:r>
      <w:r w:rsidRPr="00CD2262">
        <w:rPr>
          <w:rFonts w:ascii="Times New Roman" w:eastAsia="Times New Roman" w:hAnsi="Times New Roman" w:cs="Times New Roman"/>
          <w:sz w:val="28"/>
          <w:szCs w:val="28"/>
          <w:lang w:val="uz-Cyrl-UZ" w:eastAsia="ru-RU"/>
        </w:rPr>
        <w:t>manbai energiyasi elektr yoki</w:t>
      </w:r>
      <w:r w:rsidRPr="00D76A81">
        <w:rPr>
          <w:rFonts w:ascii="Times New Roman" w:eastAsia="Times New Roman" w:hAnsi="Times New Roman" w:cs="Times New Roman"/>
          <w:sz w:val="28"/>
          <w:szCs w:val="28"/>
          <w:lang w:val="uz-Cyrl-UZ" w:eastAsia="ru-RU"/>
        </w:rPr>
        <w:t xml:space="preserve"> </w:t>
      </w:r>
      <w:hyperlink r:id="rId19" w:history="1">
        <w:r w:rsidRPr="00CD2262">
          <w:rPr>
            <w:rFonts w:ascii="Times New Roman" w:eastAsia="Times New Roman" w:hAnsi="Times New Roman" w:cs="Times New Roman"/>
            <w:sz w:val="28"/>
            <w:szCs w:val="28"/>
            <w:bdr w:val="none" w:sz="0" w:space="0" w:color="auto" w:frame="1"/>
            <w:lang w:val="uz-Cyrl-UZ" w:eastAsia="ru-RU"/>
          </w:rPr>
          <w:t>magnit</w:t>
        </w:r>
      </w:hyperlink>
      <w:r w:rsidRPr="00D76A81">
        <w:rPr>
          <w:rFonts w:ascii="Times New Roman" w:eastAsia="Times New Roman" w:hAnsi="Times New Roman" w:cs="Times New Roman"/>
          <w:sz w:val="28"/>
          <w:szCs w:val="28"/>
          <w:bdr w:val="none" w:sz="0" w:space="0" w:color="auto" w:frame="1"/>
          <w:lang w:val="uz-Cyrl-UZ" w:eastAsia="ru-RU"/>
        </w:rPr>
        <w:t xml:space="preserve"> </w:t>
      </w:r>
      <w:r w:rsidRPr="00CD2262">
        <w:rPr>
          <w:rFonts w:ascii="Times New Roman" w:eastAsia="Times New Roman" w:hAnsi="Times New Roman" w:cs="Times New Roman"/>
          <w:sz w:val="28"/>
          <w:szCs w:val="28"/>
          <w:lang w:val="uz-Cyrl-UZ" w:eastAsia="ru-RU"/>
        </w:rPr>
        <w:t>maydoniga uzatiladigan jarayonlardagi Elektr qarshilikni</w:t>
      </w:r>
      <w:r w:rsidRPr="00D76A81">
        <w:rPr>
          <w:rFonts w:ascii="Times New Roman" w:eastAsia="Times New Roman" w:hAnsi="Times New Roman" w:cs="Times New Roman"/>
          <w:sz w:val="28"/>
          <w:szCs w:val="28"/>
          <w:lang w:val="uz-Cyrl-UZ" w:eastAsia="ru-RU"/>
        </w:rPr>
        <w:t xml:space="preserve"> </w:t>
      </w:r>
      <w:hyperlink r:id="rId20" w:history="1">
        <w:r w:rsidRPr="00CD2262">
          <w:rPr>
            <w:rFonts w:ascii="Times New Roman" w:eastAsia="Times New Roman" w:hAnsi="Times New Roman" w:cs="Times New Roman"/>
            <w:sz w:val="28"/>
            <w:szCs w:val="28"/>
            <w:bdr w:val="none" w:sz="0" w:space="0" w:color="auto" w:frame="1"/>
            <w:lang w:val="uz-Cyrl-UZ" w:eastAsia="ru-RU"/>
          </w:rPr>
          <w:t>reaktiv qarshilik</w:t>
        </w:r>
      </w:hyperlink>
      <w:r w:rsidRPr="00D76A81">
        <w:rPr>
          <w:rFonts w:ascii="Times New Roman" w:eastAsia="Times New Roman" w:hAnsi="Times New Roman" w:cs="Times New Roman"/>
          <w:sz w:val="28"/>
          <w:szCs w:val="28"/>
          <w:lang w:val="uz-Cyrl-UZ" w:eastAsia="ru-RU"/>
        </w:rPr>
        <w:t xml:space="preserve"> </w:t>
      </w:r>
      <w:r w:rsidRPr="00CD2262">
        <w:rPr>
          <w:rFonts w:ascii="Times New Roman" w:eastAsia="Times New Roman" w:hAnsi="Times New Roman" w:cs="Times New Roman"/>
          <w:sz w:val="28"/>
          <w:szCs w:val="28"/>
          <w:lang w:val="uz-Cyrl-UZ" w:eastAsia="ru-RU"/>
        </w:rPr>
        <w:t>deyiladi.</w:t>
      </w:r>
    </w:p>
    <w:p w14:paraId="741C087E" w14:textId="77777777" w:rsidR="00CD2262" w:rsidRPr="00CD2262" w:rsidRDefault="00CD2262" w:rsidP="00CD2262">
      <w:pPr>
        <w:tabs>
          <w:tab w:val="left" w:pos="2376"/>
        </w:tabs>
        <w:spacing w:after="0" w:line="240" w:lineRule="auto"/>
        <w:rPr>
          <w:rFonts w:ascii="Times New Roman" w:eastAsia="Times New Roman" w:hAnsi="Times New Roman" w:cs="Times New Roman"/>
          <w:sz w:val="28"/>
          <w:szCs w:val="28"/>
          <w:lang w:val="uz-Cyrl-UZ" w:eastAsia="ru-RU"/>
        </w:rPr>
      </w:pPr>
    </w:p>
    <w:p w14:paraId="727EC733" w14:textId="21E62C46" w:rsidR="00CD2262" w:rsidRPr="00CD2262" w:rsidRDefault="00CD2262" w:rsidP="00CD2262">
      <w:pPr>
        <w:shd w:val="clear" w:color="auto" w:fill="FFFFFF"/>
        <w:spacing w:after="0" w:line="240" w:lineRule="auto"/>
        <w:jc w:val="center"/>
        <w:rPr>
          <w:rFonts w:ascii="Times New Roman" w:eastAsia="Times New Roman" w:hAnsi="Times New Roman" w:cs="Times New Roman"/>
          <w:b/>
          <w:bCs/>
          <w:sz w:val="28"/>
          <w:szCs w:val="28"/>
          <w:lang w:val="uz-Cyrl-UZ" w:eastAsia="ru-RU"/>
        </w:rPr>
      </w:pPr>
      <w:r w:rsidRPr="00D76A81">
        <w:rPr>
          <w:rFonts w:ascii="Times New Roman" w:eastAsia="Times New Roman" w:hAnsi="Times New Roman" w:cs="Times New Roman"/>
          <w:b/>
          <w:bCs/>
          <w:sz w:val="28"/>
          <w:szCs w:val="28"/>
          <w:lang w:val="uz-Cyrl-UZ" w:eastAsia="ru-RU"/>
        </w:rPr>
        <w:t>6</w:t>
      </w:r>
      <w:r w:rsidRPr="00CD2262">
        <w:rPr>
          <w:rFonts w:ascii="Times New Roman" w:eastAsia="Times New Roman" w:hAnsi="Times New Roman" w:cs="Times New Roman"/>
          <w:b/>
          <w:bCs/>
          <w:sz w:val="28"/>
          <w:szCs w:val="28"/>
          <w:lang w:val="uz-Cyrl-UZ" w:eastAsia="ru-RU"/>
        </w:rPr>
        <w:t>.</w:t>
      </w:r>
      <w:r w:rsidRPr="00D76A81">
        <w:rPr>
          <w:rFonts w:ascii="Times New Roman" w:eastAsia="Times New Roman" w:hAnsi="Times New Roman" w:cs="Times New Roman"/>
          <w:b/>
          <w:bCs/>
          <w:sz w:val="28"/>
          <w:szCs w:val="28"/>
          <w:lang w:val="uz-Cyrl-UZ" w:eastAsia="ru-RU"/>
        </w:rPr>
        <w:t xml:space="preserve">2 </w:t>
      </w:r>
      <w:r w:rsidR="00290D0D">
        <w:rPr>
          <w:rFonts w:ascii="Times New Roman" w:eastAsia="Times New Roman" w:hAnsi="Times New Roman" w:cs="Times New Roman"/>
          <w:b/>
          <w:bCs/>
          <w:sz w:val="28"/>
          <w:szCs w:val="28"/>
          <w:lang w:val="uz-Cyrl-UZ" w:eastAsia="ru-RU"/>
        </w:rPr>
        <w:t>P</w:t>
      </w:r>
      <w:r w:rsidR="00290D0D" w:rsidRPr="00290D0D">
        <w:rPr>
          <w:rFonts w:ascii="Times New Roman" w:eastAsia="Times New Roman" w:hAnsi="Times New Roman" w:cs="Times New Roman"/>
          <w:b/>
          <w:bCs/>
          <w:sz w:val="28"/>
          <w:szCs w:val="28"/>
          <w:lang w:val="uz-Cyrl-UZ" w:eastAsia="ru-RU"/>
        </w:rPr>
        <w:t>y</w:t>
      </w:r>
      <w:r w:rsidRPr="00CD2262">
        <w:rPr>
          <w:rFonts w:ascii="Times New Roman" w:eastAsia="Times New Roman" w:hAnsi="Times New Roman" w:cs="Times New Roman"/>
          <w:b/>
          <w:bCs/>
          <w:sz w:val="28"/>
          <w:szCs w:val="28"/>
          <w:lang w:val="uz-Cyrl-UZ" w:eastAsia="ru-RU"/>
        </w:rPr>
        <w:t xml:space="preserve">ezoelektrik effekt.Piroelektrik effekt. </w:t>
      </w:r>
    </w:p>
    <w:p w14:paraId="04ACF248" w14:textId="10089B31"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val="uz-Cyrl-UZ" w:eastAsia="ru-RU"/>
        </w:rPr>
      </w:pPr>
      <w:r w:rsidRPr="00D76A81">
        <w:rPr>
          <w:rFonts w:ascii="Times New Roman" w:eastAsia="Times New Roman" w:hAnsi="Times New Roman" w:cs="Times New Roman"/>
          <w:b/>
          <w:bCs/>
          <w:sz w:val="28"/>
          <w:szCs w:val="28"/>
          <w:lang w:val="uz-Cyrl-UZ" w:eastAsia="ru-RU"/>
        </w:rPr>
        <w:tab/>
      </w:r>
      <w:r w:rsidRPr="00CD2262">
        <w:rPr>
          <w:rFonts w:ascii="Times New Roman" w:eastAsia="Times New Roman" w:hAnsi="Times New Roman" w:cs="Times New Roman"/>
          <w:b/>
          <w:bCs/>
          <w:sz w:val="28"/>
          <w:szCs w:val="28"/>
          <w:lang w:val="uz-Cyrl-UZ" w:eastAsia="ru-RU"/>
        </w:rPr>
        <w:t>P</w:t>
      </w:r>
      <w:r w:rsidR="00290D0D" w:rsidRPr="00290D0D">
        <w:rPr>
          <w:rFonts w:ascii="Times New Roman" w:eastAsia="Times New Roman" w:hAnsi="Times New Roman" w:cs="Times New Roman"/>
          <w:b/>
          <w:bCs/>
          <w:sz w:val="28"/>
          <w:szCs w:val="28"/>
          <w:lang w:val="uz-Cyrl-UZ" w:eastAsia="ru-RU"/>
        </w:rPr>
        <w:t>y</w:t>
      </w:r>
      <w:r w:rsidRPr="00CD2262">
        <w:rPr>
          <w:rFonts w:ascii="Times New Roman" w:eastAsia="Times New Roman" w:hAnsi="Times New Roman" w:cs="Times New Roman"/>
          <w:b/>
          <w:bCs/>
          <w:sz w:val="28"/>
          <w:szCs w:val="28"/>
          <w:lang w:val="uz-Cyrl-UZ" w:eastAsia="ru-RU"/>
        </w:rPr>
        <w:t>ezoelektrik</w:t>
      </w:r>
      <w:r w:rsidR="00290D0D">
        <w:rPr>
          <w:rFonts w:ascii="Times New Roman" w:eastAsia="Times New Roman" w:hAnsi="Times New Roman" w:cs="Times New Roman"/>
          <w:sz w:val="28"/>
          <w:szCs w:val="28"/>
          <w:lang w:val="uz-Cyrl-UZ" w:eastAsia="ru-RU"/>
        </w:rPr>
        <w:t xml:space="preserve"> - p</w:t>
      </w:r>
      <w:r w:rsidR="00290D0D" w:rsidRPr="00290D0D">
        <w:rPr>
          <w:rFonts w:ascii="Times New Roman" w:eastAsia="Times New Roman" w:hAnsi="Times New Roman" w:cs="Times New Roman"/>
          <w:sz w:val="28"/>
          <w:szCs w:val="28"/>
          <w:lang w:val="uz-Cyrl-UZ" w:eastAsia="ru-RU"/>
        </w:rPr>
        <w:t>y</w:t>
      </w:r>
      <w:r w:rsidRPr="00CD2262">
        <w:rPr>
          <w:rFonts w:ascii="Times New Roman" w:eastAsia="Times New Roman" w:hAnsi="Times New Roman" w:cs="Times New Roman"/>
          <w:sz w:val="28"/>
          <w:szCs w:val="28"/>
          <w:lang w:val="uz-Cyrl-UZ" w:eastAsia="ru-RU"/>
        </w:rPr>
        <w:t>ezoelektrik effekt kuzatiladigan dielektriklar, ya'ni deformatsiyaning ta'sirida (to'g'ridan</w:t>
      </w:r>
      <w:r w:rsidRPr="00D76A81">
        <w:rPr>
          <w:rFonts w:ascii="Times New Roman" w:eastAsia="Times New Roman" w:hAnsi="Times New Roman" w:cs="Times New Roman"/>
          <w:sz w:val="28"/>
          <w:szCs w:val="28"/>
          <w:lang w:val="uz-Cyrl-UZ" w:eastAsia="ru-RU"/>
        </w:rPr>
        <w:t xml:space="preserve"> </w:t>
      </w:r>
      <w:r w:rsidRPr="00CD2262">
        <w:rPr>
          <w:rFonts w:ascii="Times New Roman" w:eastAsia="Times New Roman" w:hAnsi="Times New Roman" w:cs="Times New Roman"/>
          <w:sz w:val="28"/>
          <w:szCs w:val="28"/>
          <w:lang w:val="uz-Cyrl-UZ" w:eastAsia="ru-RU"/>
        </w:rPr>
        <w:t>-</w:t>
      </w:r>
      <w:r w:rsidRPr="00D76A81">
        <w:rPr>
          <w:rFonts w:ascii="Times New Roman" w:eastAsia="Times New Roman" w:hAnsi="Times New Roman" w:cs="Times New Roman"/>
          <w:sz w:val="28"/>
          <w:szCs w:val="28"/>
          <w:lang w:val="uz-Cyrl-UZ" w:eastAsia="ru-RU"/>
        </w:rPr>
        <w:t xml:space="preserve"> </w:t>
      </w:r>
      <w:r w:rsidRPr="00CD2262">
        <w:rPr>
          <w:rFonts w:ascii="Times New Roman" w:eastAsia="Times New Roman" w:hAnsi="Times New Roman" w:cs="Times New Roman"/>
          <w:sz w:val="28"/>
          <w:szCs w:val="28"/>
          <w:lang w:val="uz-Cyrl-UZ" w:eastAsia="ru-RU"/>
        </w:rPr>
        <w:t>to'g'ri piezoelektrik ta'sir) yoki tashqi elektr maydonining ta'sirida deformatsiyalanadigan (teskari piezoelektrik effekt) elektr zaryadini yuzaga keltiradiganlar. Ikkala effekt ham 1880-1881 yillarda aka-uka Jak va Per Kyuri tomonidan kashf etilgan.</w:t>
      </w:r>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val="uz-Cyrl-UZ" w:eastAsia="ru-RU"/>
        </w:rPr>
        <w:t>Piezoelektriklar zamonaviy texnologiyalarda bosim sezgichi elementi sifatida keng qo'llaniladi. Piezoelektrik detonatorlar, yuqori quvvatli tovush manbalari, miniatyura transformatorlari, juda barqaror chastota generatorlari uchun kvarts rezonatorlari, pyezoseramik filtrlar, ultratovushli kechikish liniyalari va boshqalar mavjud.</w:t>
      </w:r>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val="uz-Cyrl-UZ" w:eastAsia="ru-RU"/>
        </w:rPr>
        <w:t>Kristalli kvartsdan tashqari, bu maqsadlar uchun eng ko'p ishlatiladigan polikristalli ferroelektriklardan tayyorlangan qutblangan piezoelektrik keramika, masalan, qo'rg'oshin zirkonat titanati.</w:t>
      </w:r>
    </w:p>
    <w:p w14:paraId="79D76648"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val="uz-Cyrl-UZ" w:eastAsia="ru-RU"/>
        </w:rPr>
      </w:pPr>
      <w:r w:rsidRPr="00CD2262">
        <w:rPr>
          <w:rFonts w:ascii="Times New Roman" w:eastAsia="Times New Roman" w:hAnsi="Times New Roman" w:cs="Times New Roman"/>
          <w:noProof/>
          <w:sz w:val="24"/>
          <w:szCs w:val="24"/>
          <w:lang w:val="ru-RU" w:eastAsia="ru-RU"/>
        </w:rPr>
        <w:lastRenderedPageBreak/>
        <w:drawing>
          <wp:inline distT="0" distB="0" distL="0" distR="0" wp14:anchorId="222947BE" wp14:editId="24B1F6FA">
            <wp:extent cx="2095500" cy="2095500"/>
            <wp:effectExtent l="0" t="0" r="0" b="0"/>
            <wp:docPr id="16" name="Рисунок 16" descr="Пьезоэлектрический эффект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ьезоэлектрический эффект — Википедия"/>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r w:rsidRPr="00CD2262">
        <w:rPr>
          <w:rFonts w:ascii="Times New Roman" w:eastAsia="Times New Roman" w:hAnsi="Times New Roman" w:cs="Times New Roman"/>
          <w:sz w:val="24"/>
          <w:szCs w:val="24"/>
          <w:lang w:val="uz-Cyrl-UZ" w:eastAsia="ru-RU"/>
        </w:rPr>
        <w:t xml:space="preserve">     </w:t>
      </w:r>
      <w:r w:rsidRPr="00CD2262">
        <w:rPr>
          <w:rFonts w:ascii="Times New Roman" w:eastAsia="Times New Roman" w:hAnsi="Times New Roman" w:cs="Times New Roman"/>
          <w:noProof/>
          <w:sz w:val="24"/>
          <w:szCs w:val="24"/>
          <w:lang w:val="ru-RU" w:eastAsia="ru-RU"/>
        </w:rPr>
        <w:drawing>
          <wp:inline distT="0" distB="0" distL="0" distR="0" wp14:anchorId="5A5C9C13" wp14:editId="2DDC7B24">
            <wp:extent cx="2428875" cy="1847850"/>
            <wp:effectExtent l="0" t="0" r="9525" b="0"/>
            <wp:docPr id="17" name="Рисунок 17" descr="Пьезоэлектрический эффект и его применение в технике » Школа для электрика:  электротехника и электро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ьезоэлектрический эффект и его применение в технике » Школа для электрика:  электротехника и электроник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8875" cy="1847850"/>
                    </a:xfrm>
                    <a:prstGeom prst="rect">
                      <a:avLst/>
                    </a:prstGeom>
                    <a:noFill/>
                    <a:ln>
                      <a:noFill/>
                    </a:ln>
                  </pic:spPr>
                </pic:pic>
              </a:graphicData>
            </a:graphic>
          </wp:inline>
        </w:drawing>
      </w:r>
    </w:p>
    <w:p w14:paraId="577BC5DA"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val="uz-Cyrl-UZ" w:eastAsia="ru-RU"/>
        </w:rPr>
      </w:pPr>
    </w:p>
    <w:p w14:paraId="4262130A" w14:textId="424DA898" w:rsidR="00CD2262" w:rsidRPr="00E616DB" w:rsidRDefault="00E616DB" w:rsidP="00E616DB">
      <w:pPr>
        <w:shd w:val="clear" w:color="auto" w:fill="FFFFFF"/>
        <w:spacing w:after="0" w:line="240" w:lineRule="auto"/>
        <w:jc w:val="center"/>
        <w:rPr>
          <w:rFonts w:ascii="Times New Roman" w:eastAsia="Times New Roman" w:hAnsi="Times New Roman" w:cs="Times New Roman"/>
          <w:b/>
          <w:sz w:val="28"/>
          <w:szCs w:val="28"/>
          <w:lang w:eastAsia="ru-RU"/>
        </w:rPr>
      </w:pPr>
      <w:r w:rsidRPr="00E616DB">
        <w:rPr>
          <w:rFonts w:ascii="Times New Roman" w:eastAsia="Times New Roman" w:hAnsi="Times New Roman" w:cs="Times New Roman"/>
          <w:b/>
          <w:sz w:val="28"/>
          <w:szCs w:val="28"/>
          <w:lang w:val="uz-Cyrl-UZ" w:eastAsia="ru-RU"/>
        </w:rPr>
        <w:t>6.3-rasm. Pyezoelektrik effekt</w:t>
      </w:r>
    </w:p>
    <w:p w14:paraId="3849B426" w14:textId="77777777" w:rsidR="00E616DB" w:rsidRPr="00E616DB" w:rsidRDefault="00E616DB" w:rsidP="00E616DB">
      <w:pPr>
        <w:shd w:val="clear" w:color="auto" w:fill="FFFFFF"/>
        <w:spacing w:after="0" w:line="240" w:lineRule="auto"/>
        <w:jc w:val="center"/>
        <w:rPr>
          <w:rFonts w:ascii="Times New Roman" w:eastAsia="Times New Roman" w:hAnsi="Times New Roman" w:cs="Times New Roman"/>
          <w:sz w:val="28"/>
          <w:szCs w:val="28"/>
          <w:lang w:eastAsia="ru-RU"/>
        </w:rPr>
      </w:pPr>
    </w:p>
    <w:p w14:paraId="47812E1D" w14:textId="52F6F1E5"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shd w:val="clear" w:color="auto" w:fill="FFFFFF"/>
          <w:lang w:val="uz-Cyrl-UZ" w:eastAsia="ru-RU"/>
        </w:rPr>
      </w:pPr>
      <w:r w:rsidRPr="00D76A81">
        <w:rPr>
          <w:rFonts w:ascii="Times New Roman" w:eastAsia="Times New Roman" w:hAnsi="Times New Roman" w:cs="Times New Roman"/>
          <w:b/>
          <w:bCs/>
          <w:sz w:val="28"/>
          <w:szCs w:val="28"/>
          <w:shd w:val="clear" w:color="auto" w:fill="FFFFFF"/>
          <w:lang w:val="uz-Cyrl-UZ" w:eastAsia="ru-RU"/>
        </w:rPr>
        <w:tab/>
      </w:r>
      <w:r w:rsidRPr="00CD2262">
        <w:rPr>
          <w:rFonts w:ascii="Times New Roman" w:eastAsia="Times New Roman" w:hAnsi="Times New Roman" w:cs="Times New Roman"/>
          <w:b/>
          <w:bCs/>
          <w:sz w:val="28"/>
          <w:szCs w:val="28"/>
          <w:shd w:val="clear" w:color="auto" w:fill="FFFFFF"/>
          <w:lang w:val="uz-Cyrl-UZ" w:eastAsia="ru-RU"/>
        </w:rPr>
        <w:t>Piroelektr</w:t>
      </w:r>
      <w:r w:rsidRPr="00D76A81">
        <w:rPr>
          <w:rFonts w:ascii="Times New Roman" w:eastAsia="Times New Roman" w:hAnsi="Times New Roman" w:cs="Times New Roman"/>
          <w:sz w:val="28"/>
          <w:szCs w:val="28"/>
          <w:shd w:val="clear" w:color="auto" w:fill="FFFFFF"/>
          <w:lang w:val="uz-Cyrl-UZ" w:eastAsia="ru-RU"/>
        </w:rPr>
        <w:t xml:space="preserve"> </w:t>
      </w:r>
      <w:r w:rsidRPr="00CD2262">
        <w:rPr>
          <w:rFonts w:ascii="Times New Roman" w:eastAsia="Times New Roman" w:hAnsi="Times New Roman" w:cs="Times New Roman"/>
          <w:sz w:val="28"/>
          <w:szCs w:val="28"/>
          <w:shd w:val="clear" w:color="auto" w:fill="FFFFFF"/>
          <w:lang w:val="uz-Cyrl-UZ" w:eastAsia="ru-RU"/>
        </w:rPr>
        <w:t xml:space="preserve">(yun. rug — olov va elektr) — kristall dielektriklar qizdirilganda yoki sovitil ganda ularning sirtida elektr zaryadlari hosil boʻlishi. Qizdirilganda ularning bir uchi musbat zaryadlansa, sovitilganda manfiy, ikkinchi uchi esa teskari ishorada zaryadlanadi. Piroelektrik (kristall dielektrik) sirtida zaryadlar hosil boʻlishi kristall qizdirilganda uning ichida spontan (oʻz-oʻzidan hosil boʻladigan) qutblanishning oʻzgarishiga, zaryadlanish intensivligi temperatura oʻzgarishiga bogʻliq. </w:t>
      </w:r>
      <w:r w:rsidRPr="00CD2262">
        <w:rPr>
          <w:rFonts w:ascii="Times New Roman" w:eastAsia="Times New Roman" w:hAnsi="Times New Roman" w:cs="Times New Roman"/>
          <w:b/>
          <w:bCs/>
          <w:sz w:val="28"/>
          <w:szCs w:val="28"/>
          <w:shd w:val="clear" w:color="auto" w:fill="FFFFFF"/>
          <w:lang w:val="uz-Cyrl-UZ" w:eastAsia="ru-RU"/>
        </w:rPr>
        <w:t>Piroelektr</w:t>
      </w:r>
      <w:r w:rsidRPr="00CD2262">
        <w:rPr>
          <w:rFonts w:ascii="Times New Roman" w:eastAsia="Times New Roman" w:hAnsi="Times New Roman" w:cs="Times New Roman"/>
          <w:sz w:val="28"/>
          <w:szCs w:val="28"/>
          <w:shd w:val="clear" w:color="auto" w:fill="FFFFFF"/>
          <w:lang w:val="uz-Cyrl-UZ" w:eastAsia="ru-RU"/>
        </w:rPr>
        <w:t xml:space="preserve"> xususiyatli kristallar pyezoelektr xususiya-tiga ham ega boʻladi. Shuning uchun temperatura notekis oʻzgarganida kristall deformatsiyalanadi, deformatsiyalanish esa, oʻz navbatida, pyezoelektr tabiatli "ikkilamchi" qutblanishni yuzaga kel-tiradi va u </w:t>
      </w:r>
      <w:r w:rsidRPr="00CD2262">
        <w:rPr>
          <w:rFonts w:ascii="Times New Roman" w:eastAsia="Times New Roman" w:hAnsi="Times New Roman" w:cs="Times New Roman"/>
          <w:b/>
          <w:bCs/>
          <w:sz w:val="28"/>
          <w:szCs w:val="28"/>
          <w:shd w:val="clear" w:color="auto" w:fill="FFFFFF"/>
          <w:lang w:val="uz-Cyrl-UZ" w:eastAsia="ru-RU"/>
        </w:rPr>
        <w:t>Piroelektr</w:t>
      </w:r>
      <w:r w:rsidRPr="00CD2262">
        <w:rPr>
          <w:rFonts w:ascii="Times New Roman" w:eastAsia="Times New Roman" w:hAnsi="Times New Roman" w:cs="Times New Roman"/>
          <w:sz w:val="28"/>
          <w:szCs w:val="28"/>
          <w:shd w:val="clear" w:color="auto" w:fill="FFFFFF"/>
          <w:lang w:val="uz-Cyrl-UZ" w:eastAsia="ru-RU"/>
        </w:rPr>
        <w:t xml:space="preserve"> tabiatli "birlamchi" qutblanishga qoʻshiladi. Bu esa sof </w:t>
      </w:r>
      <w:r w:rsidRPr="00CD2262">
        <w:rPr>
          <w:rFonts w:ascii="Times New Roman" w:eastAsia="Times New Roman" w:hAnsi="Times New Roman" w:cs="Times New Roman"/>
          <w:b/>
          <w:bCs/>
          <w:sz w:val="28"/>
          <w:szCs w:val="28"/>
          <w:shd w:val="clear" w:color="auto" w:fill="FFFFFF"/>
          <w:lang w:val="uz-Cyrl-UZ" w:eastAsia="ru-RU"/>
        </w:rPr>
        <w:t>Piroelektr</w:t>
      </w:r>
      <w:r w:rsidRPr="00CD2262">
        <w:rPr>
          <w:rFonts w:ascii="Times New Roman" w:eastAsia="Times New Roman" w:hAnsi="Times New Roman" w:cs="Times New Roman"/>
          <w:sz w:val="28"/>
          <w:szCs w:val="28"/>
          <w:shd w:val="clear" w:color="auto" w:fill="FFFFFF"/>
          <w:lang w:val="uz-Cyrl-UZ" w:eastAsia="ru-RU"/>
        </w:rPr>
        <w:t xml:space="preserve"> effektini kuzatishga xalaqit beradi.         </w:t>
      </w:r>
    </w:p>
    <w:p w14:paraId="41D2F350" w14:textId="3F5CF154"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ab/>
      </w:r>
      <w:r w:rsidRPr="00CD2262">
        <w:rPr>
          <w:rFonts w:ascii="Times New Roman" w:eastAsia="Times New Roman" w:hAnsi="Times New Roman" w:cs="Times New Roman"/>
          <w:sz w:val="28"/>
          <w:szCs w:val="28"/>
          <w:shd w:val="clear" w:color="auto" w:fill="FFFFFF"/>
          <w:lang w:val="uz-Cyrl-UZ" w:eastAsia="ru-RU"/>
        </w:rPr>
        <w:t xml:space="preserve">Demak, kristall deformatsiyalanmagan yoki deformatsiyasi doimiy turgan holdagina sof </w:t>
      </w:r>
      <w:r w:rsidRPr="00CD2262">
        <w:rPr>
          <w:rFonts w:ascii="Times New Roman" w:eastAsia="Times New Roman" w:hAnsi="Times New Roman" w:cs="Times New Roman"/>
          <w:b/>
          <w:bCs/>
          <w:sz w:val="28"/>
          <w:szCs w:val="28"/>
          <w:shd w:val="clear" w:color="auto" w:fill="FFFFFF"/>
          <w:lang w:val="uz-Cyrl-UZ" w:eastAsia="ru-RU"/>
        </w:rPr>
        <w:t>Piroelektr</w:t>
      </w:r>
      <w:r w:rsidRPr="00CD2262">
        <w:rPr>
          <w:rFonts w:ascii="Times New Roman" w:eastAsia="Times New Roman" w:hAnsi="Times New Roman" w:cs="Times New Roman"/>
          <w:sz w:val="28"/>
          <w:szCs w:val="28"/>
          <w:shd w:val="clear" w:color="auto" w:fill="FFFFFF"/>
          <w:lang w:val="uz-Cyrl-UZ" w:eastAsia="ru-RU"/>
        </w:rPr>
        <w:t xml:space="preserve">  effektini kuzatish mumkin. </w:t>
      </w:r>
      <w:r w:rsidRPr="00CD2262">
        <w:rPr>
          <w:rFonts w:ascii="Times New Roman" w:eastAsia="Times New Roman" w:hAnsi="Times New Roman" w:cs="Times New Roman"/>
          <w:b/>
          <w:bCs/>
          <w:sz w:val="28"/>
          <w:szCs w:val="28"/>
          <w:shd w:val="clear" w:color="auto" w:fill="FFFFFF"/>
          <w:lang w:eastAsia="ru-RU"/>
        </w:rPr>
        <w:t>Piroelektr</w:t>
      </w:r>
      <w:proofErr w:type="gramStart"/>
      <w:r w:rsidRPr="00CD2262">
        <w:rPr>
          <w:rFonts w:ascii="Times New Roman" w:eastAsia="Times New Roman" w:hAnsi="Times New Roman" w:cs="Times New Roman"/>
          <w:sz w:val="28"/>
          <w:szCs w:val="28"/>
          <w:shd w:val="clear" w:color="auto" w:fill="FFFFFF"/>
          <w:lang w:eastAsia="ru-RU"/>
        </w:rPr>
        <w:t>  kristallarda</w:t>
      </w:r>
      <w:proofErr w:type="gramEnd"/>
      <w:r w:rsidRPr="00CD2262">
        <w:rPr>
          <w:rFonts w:ascii="Times New Roman" w:eastAsia="Times New Roman" w:hAnsi="Times New Roman" w:cs="Times New Roman"/>
          <w:sz w:val="28"/>
          <w:szCs w:val="28"/>
          <w:shd w:val="clear" w:color="auto" w:fill="FFFFFF"/>
          <w:lang w:eastAsia="ru-RU"/>
        </w:rPr>
        <w:t xml:space="preserve"> elektrokalorik effekt deb yuritiladigan teskari effekt ham kuzatiladi. </w:t>
      </w:r>
      <w:proofErr w:type="gramStart"/>
      <w:r w:rsidRPr="00CD2262">
        <w:rPr>
          <w:rFonts w:ascii="Times New Roman" w:eastAsia="Times New Roman" w:hAnsi="Times New Roman" w:cs="Times New Roman"/>
          <w:sz w:val="28"/>
          <w:szCs w:val="28"/>
          <w:shd w:val="clear" w:color="auto" w:fill="FFFFFF"/>
          <w:lang w:eastAsia="ru-RU"/>
        </w:rPr>
        <w:t>Bu effekt oʻzga-ruvchan elektr maydoniga joylashtirilgan kristall temperaturasining oʻzgarishidan iborat.</w:t>
      </w:r>
      <w:proofErr w:type="gramEnd"/>
      <w:r w:rsidRPr="00CD2262">
        <w:rPr>
          <w:rFonts w:ascii="Times New Roman" w:eastAsia="Times New Roman" w:hAnsi="Times New Roman" w:cs="Times New Roman"/>
          <w:sz w:val="28"/>
          <w:szCs w:val="28"/>
          <w:shd w:val="clear" w:color="auto" w:fill="FFFFFF"/>
          <w:lang w:eastAsia="ru-RU"/>
        </w:rPr>
        <w:t xml:space="preserve"> </w:t>
      </w:r>
      <w:r w:rsidRPr="00CD2262">
        <w:rPr>
          <w:rFonts w:ascii="Times New Roman" w:eastAsia="Times New Roman" w:hAnsi="Times New Roman" w:cs="Times New Roman"/>
          <w:b/>
          <w:bCs/>
          <w:sz w:val="28"/>
          <w:szCs w:val="28"/>
          <w:shd w:val="clear" w:color="auto" w:fill="FFFFFF"/>
          <w:lang w:eastAsia="ru-RU"/>
        </w:rPr>
        <w:t>Piroelektr</w:t>
      </w:r>
      <w:proofErr w:type="gramStart"/>
      <w:r w:rsidRPr="00CD2262">
        <w:rPr>
          <w:rFonts w:ascii="Times New Roman" w:eastAsia="Times New Roman" w:hAnsi="Times New Roman" w:cs="Times New Roman"/>
          <w:sz w:val="28"/>
          <w:szCs w:val="28"/>
          <w:shd w:val="clear" w:color="auto" w:fill="FFFFFF"/>
          <w:lang w:eastAsia="ru-RU"/>
        </w:rPr>
        <w:t>  effektidan</w:t>
      </w:r>
      <w:proofErr w:type="gramEnd"/>
      <w:r w:rsidRPr="00CD2262">
        <w:rPr>
          <w:rFonts w:ascii="Times New Roman" w:eastAsia="Times New Roman" w:hAnsi="Times New Roman" w:cs="Times New Roman"/>
          <w:sz w:val="28"/>
          <w:szCs w:val="28"/>
          <w:shd w:val="clear" w:color="auto" w:fill="FFFFFF"/>
          <w:lang w:eastAsia="ru-RU"/>
        </w:rPr>
        <w:t xml:space="preserve"> amadda in-fraqizil nurlanishni topishda foydalanish mumkin.</w:t>
      </w:r>
      <w:r w:rsidRPr="00CD2262">
        <w:rPr>
          <w:rFonts w:ascii="Times New Roman" w:eastAsia="Times New Roman" w:hAnsi="Times New Roman" w:cs="Times New Roman"/>
          <w:sz w:val="28"/>
          <w:szCs w:val="28"/>
          <w:lang w:eastAsia="ru-RU"/>
        </w:rPr>
        <w:t xml:space="preserve"> </w:t>
      </w:r>
    </w:p>
    <w:p w14:paraId="54CD29AA"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p>
    <w:p w14:paraId="5DC44449"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CD2262">
        <w:rPr>
          <w:rFonts w:ascii="Times New Roman" w:eastAsia="Times New Roman" w:hAnsi="Times New Roman" w:cs="Times New Roman"/>
          <w:noProof/>
          <w:sz w:val="24"/>
          <w:szCs w:val="24"/>
          <w:lang w:val="ru-RU" w:eastAsia="ru-RU"/>
        </w:rPr>
        <w:drawing>
          <wp:inline distT="0" distB="0" distL="0" distR="0" wp14:anchorId="7E6CDFAD" wp14:editId="31CDFA9E">
            <wp:extent cx="2847975" cy="1895475"/>
            <wp:effectExtent l="0" t="0" r="9525" b="9525"/>
            <wp:docPr id="18" name="Рисунок 18" descr="Пироэлектрические приемники - Музей электронных рарите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ироэлектрические приемники - Музей электронных раритетов"/>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7975" cy="1895475"/>
                    </a:xfrm>
                    <a:prstGeom prst="rect">
                      <a:avLst/>
                    </a:prstGeom>
                    <a:noFill/>
                    <a:ln>
                      <a:noFill/>
                    </a:ln>
                  </pic:spPr>
                </pic:pic>
              </a:graphicData>
            </a:graphic>
          </wp:inline>
        </w:drawing>
      </w:r>
      <w:r w:rsidRPr="00CD2262">
        <w:rPr>
          <w:rFonts w:ascii="Times New Roman" w:eastAsia="Times New Roman" w:hAnsi="Times New Roman" w:cs="Times New Roman"/>
          <w:sz w:val="24"/>
          <w:szCs w:val="24"/>
          <w:lang w:eastAsia="ru-RU"/>
        </w:rPr>
        <w:t xml:space="preserve">   </w:t>
      </w:r>
      <w:r w:rsidRPr="00CD2262">
        <w:rPr>
          <w:rFonts w:ascii="Times New Roman" w:eastAsia="Times New Roman" w:hAnsi="Times New Roman" w:cs="Times New Roman"/>
          <w:noProof/>
          <w:sz w:val="24"/>
          <w:szCs w:val="24"/>
          <w:lang w:val="ru-RU" w:eastAsia="ru-RU"/>
        </w:rPr>
        <w:drawing>
          <wp:inline distT="0" distB="0" distL="0" distR="0" wp14:anchorId="46144229" wp14:editId="123AF2AB">
            <wp:extent cx="2676525" cy="1704975"/>
            <wp:effectExtent l="0" t="0" r="9525" b="9525"/>
            <wp:docPr id="19" name="Рисунок 19" descr="34E8E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4E8E8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76525" cy="1704975"/>
                    </a:xfrm>
                    <a:prstGeom prst="rect">
                      <a:avLst/>
                    </a:prstGeom>
                    <a:noFill/>
                    <a:ln>
                      <a:noFill/>
                    </a:ln>
                  </pic:spPr>
                </pic:pic>
              </a:graphicData>
            </a:graphic>
          </wp:inline>
        </w:drawing>
      </w:r>
    </w:p>
    <w:p w14:paraId="4D7C8314"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eastAsia="ru-RU"/>
        </w:rPr>
      </w:pPr>
    </w:p>
    <w:p w14:paraId="3CBD78F2"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eastAsia="ru-RU"/>
        </w:rPr>
      </w:pPr>
    </w:p>
    <w:p w14:paraId="61EF502B" w14:textId="1DDBBF6E"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proofErr w:type="gramStart"/>
      <w:r w:rsidRPr="00CD2262">
        <w:rPr>
          <w:rFonts w:ascii="Times New Roman" w:eastAsia="Times New Roman" w:hAnsi="Times New Roman" w:cs="Times New Roman"/>
          <w:b/>
          <w:bCs/>
          <w:sz w:val="28"/>
          <w:szCs w:val="28"/>
          <w:lang w:eastAsia="ru-RU"/>
        </w:rPr>
        <w:t>Zebek effekti</w:t>
      </w:r>
      <w:r w:rsidRPr="00CD2262">
        <w:rPr>
          <w:rFonts w:ascii="Times New Roman" w:eastAsia="Times New Roman" w:hAnsi="Times New Roman" w:cs="Times New Roman"/>
          <w:sz w:val="28"/>
          <w:szCs w:val="28"/>
          <w:lang w:eastAsia="ru-RU"/>
        </w:rPr>
        <w:t xml:space="preserve"> - o'zaro aloqalar har xil haroratda bo'lgan ketma-ket ulangan o'xshash bo'lmagan o'tkazgichlarning uchida EMF hodisasi</w:t>
      </w:r>
      <w:r>
        <w:rPr>
          <w:rFonts w:ascii="Times New Roman" w:eastAsia="Times New Roman" w:hAnsi="Times New Roman" w:cs="Times New Roman"/>
          <w:sz w:val="28"/>
          <w:szCs w:val="28"/>
          <w:lang w:eastAsia="ru-RU"/>
        </w:rPr>
        <w:t>dir</w:t>
      </w:r>
      <w:r w:rsidRPr="00CD2262">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 xml:space="preserve">Ba'zan Seebeck </w:t>
      </w:r>
      <w:r w:rsidRPr="00CD2262">
        <w:rPr>
          <w:rFonts w:ascii="Times New Roman" w:eastAsia="Times New Roman" w:hAnsi="Times New Roman" w:cs="Times New Roman"/>
          <w:sz w:val="28"/>
          <w:szCs w:val="28"/>
          <w:lang w:eastAsia="ru-RU"/>
        </w:rPr>
        <w:lastRenderedPageBreak/>
        <w:t>effekti oddiygina termoelektrik effekt deb ham ataladi.</w:t>
      </w:r>
      <w:proofErr w:type="gramEnd"/>
      <w:r w:rsidRPr="00CD2262">
        <w:rPr>
          <w:rFonts w:ascii="Times New Roman" w:eastAsia="Times New Roman" w:hAnsi="Times New Roman" w:cs="Times New Roman"/>
          <w:sz w:val="28"/>
          <w:szCs w:val="28"/>
          <w:lang w:eastAsia="ru-RU"/>
        </w:rPr>
        <w:t xml:space="preserve"> </w:t>
      </w:r>
      <w:proofErr w:type="gramStart"/>
      <w:r w:rsidR="00E616DB">
        <w:rPr>
          <w:rFonts w:ascii="Times New Roman" w:eastAsia="Times New Roman" w:hAnsi="Times New Roman" w:cs="Times New Roman"/>
          <w:sz w:val="28"/>
          <w:szCs w:val="28"/>
          <w:lang w:eastAsia="ru-RU"/>
        </w:rPr>
        <w:t>Z</w:t>
      </w:r>
      <w:r w:rsidRPr="00CD2262">
        <w:rPr>
          <w:rFonts w:ascii="Times New Roman" w:eastAsia="Times New Roman" w:hAnsi="Times New Roman" w:cs="Times New Roman"/>
          <w:sz w:val="28"/>
          <w:szCs w:val="28"/>
          <w:lang w:eastAsia="ru-RU"/>
        </w:rPr>
        <w:t>eeb</w:t>
      </w:r>
      <w:r w:rsidR="00E616DB">
        <w:rPr>
          <w:rFonts w:ascii="Times New Roman" w:eastAsia="Times New Roman" w:hAnsi="Times New Roman" w:cs="Times New Roman"/>
          <w:sz w:val="28"/>
          <w:szCs w:val="28"/>
          <w:lang w:eastAsia="ru-RU"/>
        </w:rPr>
        <w:t>a</w:t>
      </w:r>
      <w:r w:rsidRPr="00CD2262">
        <w:rPr>
          <w:rFonts w:ascii="Times New Roman" w:eastAsia="Times New Roman" w:hAnsi="Times New Roman" w:cs="Times New Roman"/>
          <w:sz w:val="28"/>
          <w:szCs w:val="28"/>
          <w:lang w:eastAsia="ru-RU"/>
        </w:rPr>
        <w:t>ck effektiga teskari tomoni Peltier effekti deyiladi.</w:t>
      </w:r>
      <w:proofErr w:type="gramEnd"/>
    </w:p>
    <w:p w14:paraId="34E37C0E" w14:textId="77777777" w:rsidR="00CD2262" w:rsidRPr="00CD2262" w:rsidRDefault="00CD2262" w:rsidP="00CD2262">
      <w:pPr>
        <w:shd w:val="clear" w:color="auto" w:fill="FFFFFF"/>
        <w:spacing w:before="120" w:after="120" w:line="240" w:lineRule="auto"/>
        <w:rPr>
          <w:rFonts w:ascii="Times New Roman" w:eastAsia="Times New Roman" w:hAnsi="Times New Roman" w:cs="Times New Roman"/>
          <w:sz w:val="21"/>
          <w:szCs w:val="21"/>
          <w:lang w:eastAsia="ru-RU"/>
        </w:rPr>
      </w:pPr>
    </w:p>
    <w:p w14:paraId="161AF749"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eastAsia="ru-RU"/>
        </w:rPr>
      </w:pPr>
      <w:r w:rsidRPr="00CD2262">
        <w:rPr>
          <w:rFonts w:ascii="Times New Roman" w:eastAsia="Times New Roman" w:hAnsi="Times New Roman" w:cs="Times New Roman"/>
          <w:noProof/>
          <w:sz w:val="24"/>
          <w:szCs w:val="24"/>
          <w:lang w:val="ru-RU" w:eastAsia="ru-RU"/>
        </w:rPr>
        <w:drawing>
          <wp:inline distT="0" distB="0" distL="0" distR="0" wp14:anchorId="7A7C4071" wp14:editId="0BC12358">
            <wp:extent cx="2952750" cy="1676400"/>
            <wp:effectExtent l="0" t="0" r="0" b="0"/>
            <wp:docPr id="20" name="Рисунок 20" descr="Термоэлектрический эффект Зеебека. Область применения эффекта | Электронщик  | Яндекс Дз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ермоэлектрический эффект Зеебека. Область применения эффекта | Электронщик  | Яндекс Дзен"/>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2750" cy="1676400"/>
                    </a:xfrm>
                    <a:prstGeom prst="rect">
                      <a:avLst/>
                    </a:prstGeom>
                    <a:noFill/>
                    <a:ln>
                      <a:noFill/>
                    </a:ln>
                  </pic:spPr>
                </pic:pic>
              </a:graphicData>
            </a:graphic>
          </wp:inline>
        </w:drawing>
      </w:r>
      <w:r w:rsidRPr="00CD2262">
        <w:rPr>
          <w:rFonts w:ascii="Times New Roman" w:eastAsia="Times New Roman" w:hAnsi="Times New Roman" w:cs="Times New Roman"/>
          <w:sz w:val="24"/>
          <w:szCs w:val="24"/>
          <w:lang w:eastAsia="ru-RU"/>
        </w:rPr>
        <w:t xml:space="preserve">    </w:t>
      </w:r>
      <w:r w:rsidRPr="00CD2262">
        <w:rPr>
          <w:rFonts w:ascii="Times New Roman" w:eastAsia="Times New Roman" w:hAnsi="Times New Roman" w:cs="Times New Roman"/>
          <w:noProof/>
          <w:sz w:val="24"/>
          <w:szCs w:val="24"/>
          <w:lang w:val="ru-RU" w:eastAsia="ru-RU"/>
        </w:rPr>
        <w:drawing>
          <wp:inline distT="0" distB="0" distL="0" distR="0" wp14:anchorId="0B7596DA" wp14:editId="3928DF4B">
            <wp:extent cx="2533650" cy="1676400"/>
            <wp:effectExtent l="0" t="0" r="0" b="0"/>
            <wp:docPr id="21" name="Рисунок 21" descr="C132BA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132BA0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33650" cy="1676400"/>
                    </a:xfrm>
                    <a:prstGeom prst="rect">
                      <a:avLst/>
                    </a:prstGeom>
                    <a:noFill/>
                    <a:ln>
                      <a:noFill/>
                    </a:ln>
                  </pic:spPr>
                </pic:pic>
              </a:graphicData>
            </a:graphic>
          </wp:inline>
        </w:drawing>
      </w:r>
    </w:p>
    <w:p w14:paraId="238D68F6"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eastAsia="ru-RU"/>
        </w:rPr>
      </w:pPr>
    </w:p>
    <w:p w14:paraId="03007D1D" w14:textId="77777777" w:rsidR="00CD2262" w:rsidRPr="00CD2262" w:rsidRDefault="00CD2262" w:rsidP="00CD2262">
      <w:pPr>
        <w:shd w:val="clear" w:color="auto" w:fill="FFFFFF"/>
        <w:spacing w:after="0" w:line="240" w:lineRule="auto"/>
        <w:rPr>
          <w:rFonts w:ascii="Times New Roman" w:eastAsia="Times New Roman" w:hAnsi="Times New Roman" w:cs="Times New Roman"/>
          <w:b/>
          <w:bCs/>
          <w:sz w:val="28"/>
          <w:szCs w:val="28"/>
          <w:lang w:eastAsia="ru-RU"/>
        </w:rPr>
      </w:pPr>
    </w:p>
    <w:p w14:paraId="44CC698C" w14:textId="787721C5" w:rsidR="00CD2262" w:rsidRDefault="00E616DB" w:rsidP="00E616DB">
      <w:pPr>
        <w:shd w:val="clear" w:color="auto" w:fill="FFFFFF"/>
        <w:spacing w:after="0" w:line="240" w:lineRule="auto"/>
        <w:jc w:val="center"/>
        <w:rPr>
          <w:rFonts w:ascii="Times New Roman" w:eastAsia="Times New Roman" w:hAnsi="Times New Roman" w:cs="Times New Roman"/>
          <w:b/>
          <w:bCs/>
          <w:sz w:val="28"/>
          <w:szCs w:val="28"/>
          <w:lang w:eastAsia="ru-RU"/>
        </w:rPr>
      </w:pPr>
      <w:proofErr w:type="gramStart"/>
      <w:r>
        <w:rPr>
          <w:rFonts w:ascii="Times New Roman" w:eastAsia="Times New Roman" w:hAnsi="Times New Roman" w:cs="Times New Roman"/>
          <w:b/>
          <w:bCs/>
          <w:sz w:val="28"/>
          <w:szCs w:val="28"/>
          <w:lang w:eastAsia="ru-RU"/>
        </w:rPr>
        <w:t>6.4-rasm.</w:t>
      </w:r>
      <w:proofErr w:type="gramEnd"/>
      <w:r>
        <w:rPr>
          <w:rFonts w:ascii="Times New Roman" w:eastAsia="Times New Roman" w:hAnsi="Times New Roman" w:cs="Times New Roman"/>
          <w:b/>
          <w:bCs/>
          <w:sz w:val="28"/>
          <w:szCs w:val="28"/>
          <w:lang w:eastAsia="ru-RU"/>
        </w:rPr>
        <w:t xml:space="preserve"> Zebek effekti</w:t>
      </w:r>
    </w:p>
    <w:p w14:paraId="0D577CA1" w14:textId="77777777" w:rsidR="00E616DB" w:rsidRPr="00CD2262" w:rsidRDefault="00E616DB" w:rsidP="00E616DB">
      <w:pPr>
        <w:shd w:val="clear" w:color="auto" w:fill="FFFFFF"/>
        <w:spacing w:after="0" w:line="240" w:lineRule="auto"/>
        <w:jc w:val="center"/>
        <w:rPr>
          <w:rFonts w:ascii="Times New Roman" w:eastAsia="Times New Roman" w:hAnsi="Times New Roman" w:cs="Times New Roman"/>
          <w:b/>
          <w:bCs/>
          <w:sz w:val="28"/>
          <w:szCs w:val="28"/>
          <w:lang w:eastAsia="ru-RU"/>
        </w:rPr>
      </w:pPr>
      <w:bookmarkStart w:id="0" w:name="_GoBack"/>
      <w:bookmarkEnd w:id="0"/>
    </w:p>
    <w:p w14:paraId="70F9F98C" w14:textId="35367208" w:rsidR="00CD2262" w:rsidRPr="00CD2262" w:rsidRDefault="00290D0D" w:rsidP="00CD2262">
      <w:pPr>
        <w:shd w:val="clear" w:color="auto" w:fill="FFFFFF"/>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sidR="00CD2262">
        <w:rPr>
          <w:rFonts w:ascii="Times New Roman" w:eastAsia="Times New Roman" w:hAnsi="Times New Roman" w:cs="Times New Roman"/>
          <w:b/>
          <w:bCs/>
          <w:sz w:val="28"/>
          <w:szCs w:val="28"/>
          <w:lang w:eastAsia="ru-RU"/>
        </w:rPr>
        <w:t>6</w:t>
      </w:r>
      <w:r w:rsidR="00CD2262" w:rsidRPr="00CD2262">
        <w:rPr>
          <w:rFonts w:ascii="Times New Roman" w:eastAsia="Times New Roman" w:hAnsi="Times New Roman" w:cs="Times New Roman"/>
          <w:b/>
          <w:bCs/>
          <w:sz w:val="28"/>
          <w:szCs w:val="28"/>
          <w:lang w:eastAsia="ru-RU"/>
        </w:rPr>
        <w:t>.</w:t>
      </w:r>
      <w:r w:rsidR="00CD2262">
        <w:rPr>
          <w:rFonts w:ascii="Times New Roman" w:eastAsia="Times New Roman" w:hAnsi="Times New Roman" w:cs="Times New Roman"/>
          <w:b/>
          <w:bCs/>
          <w:sz w:val="28"/>
          <w:szCs w:val="28"/>
          <w:lang w:eastAsia="ru-RU"/>
        </w:rPr>
        <w:t xml:space="preserve">3 </w:t>
      </w:r>
      <w:r w:rsidR="00CD2262" w:rsidRPr="00CD2262">
        <w:rPr>
          <w:rFonts w:ascii="Times New Roman" w:eastAsia="Times New Roman" w:hAnsi="Times New Roman" w:cs="Times New Roman"/>
          <w:b/>
          <w:bCs/>
          <w:sz w:val="28"/>
          <w:szCs w:val="28"/>
          <w:lang w:eastAsia="ru-RU"/>
        </w:rPr>
        <w:t xml:space="preserve">To’vush tulkinlari. Materiallarning xarorat </w:t>
      </w:r>
      <w:proofErr w:type="gramStart"/>
      <w:r w:rsidR="00CD2262" w:rsidRPr="00CD2262">
        <w:rPr>
          <w:rFonts w:ascii="Times New Roman" w:eastAsia="Times New Roman" w:hAnsi="Times New Roman" w:cs="Times New Roman"/>
          <w:b/>
          <w:bCs/>
          <w:sz w:val="28"/>
          <w:szCs w:val="28"/>
          <w:lang w:eastAsia="ru-RU"/>
        </w:rPr>
        <w:t>v</w:t>
      </w:r>
      <w:r w:rsidR="00CD2262" w:rsidRPr="00CD2262">
        <w:rPr>
          <w:rFonts w:ascii="Times New Roman" w:eastAsia="Times New Roman" w:hAnsi="Times New Roman" w:cs="Times New Roman"/>
          <w:b/>
          <w:bCs/>
          <w:sz w:val="28"/>
          <w:szCs w:val="28"/>
          <w:lang w:val="uz-Cyrl-UZ" w:eastAsia="ru-RU"/>
        </w:rPr>
        <w:t>a</w:t>
      </w:r>
      <w:proofErr w:type="gramEnd"/>
      <w:r w:rsidR="00CD2262" w:rsidRPr="00CD2262">
        <w:rPr>
          <w:rFonts w:ascii="Times New Roman" w:eastAsia="Times New Roman" w:hAnsi="Times New Roman" w:cs="Times New Roman"/>
          <w:sz w:val="28"/>
          <w:szCs w:val="28"/>
          <w:lang w:eastAsia="ru-RU"/>
        </w:rPr>
        <w:t xml:space="preserve"> </w:t>
      </w:r>
      <w:r w:rsidR="00CD2262" w:rsidRPr="00CD2262">
        <w:rPr>
          <w:rFonts w:ascii="Times New Roman" w:eastAsia="Times New Roman" w:hAnsi="Times New Roman" w:cs="Times New Roman"/>
          <w:b/>
          <w:bCs/>
          <w:sz w:val="28"/>
          <w:szCs w:val="28"/>
          <w:lang w:eastAsia="ru-RU"/>
        </w:rPr>
        <w:t>issiklik xususiyatlari.</w:t>
      </w:r>
    </w:p>
    <w:p w14:paraId="09E56603" w14:textId="1061F7BF"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proofErr w:type="gramStart"/>
      <w:r w:rsidRPr="00CD2262">
        <w:rPr>
          <w:rFonts w:ascii="Times New Roman" w:eastAsia="Times New Roman" w:hAnsi="Times New Roman" w:cs="Times New Roman"/>
          <w:b/>
          <w:bCs/>
          <w:sz w:val="28"/>
          <w:szCs w:val="28"/>
          <w:lang w:eastAsia="ru-RU"/>
        </w:rPr>
        <w:t>Toʻlqinlar</w:t>
      </w:r>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 fazoda chekli tezlik bilan tarqaluvchi modda yoki muhitning holat oʻzgarishlari.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Toʻlqinlarning tarqalish jarayonida energiya fazoning bir nuqtasidan ikkinchi nuktasiga uzatiladi, lekin zarralari koʻchmaydi.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Turli xil (mexanik, issiqlik, elektromagnit) holat oʻzgarishlariga turli xil toʻlqinlar moye keladi.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Elastik toʻlqin, sirtiy toʻlqin, elektromagnit toʻlqin turlari keng tarqalgan.</w:t>
      </w:r>
      <w:proofErr w:type="gramEnd"/>
      <w:r w:rsidRPr="00CD2262">
        <w:rPr>
          <w:rFonts w:ascii="Times New Roman" w:eastAsia="Times New Roman" w:hAnsi="Times New Roman" w:cs="Times New Roman"/>
          <w:sz w:val="28"/>
          <w:szCs w:val="28"/>
          <w:lang w:eastAsia="ru-RU"/>
        </w:rPr>
        <w:t xml:space="preserve"> Elastik deformatsiyalarni gaz, suyuqlik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qattiq jismlarda tarqalishi elastik toʻlqin deyiladi. Tovush toʻlqini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Yer qobigʻidan seysmik toʻlqin elastik toʻlqinning xususiy holi hisoblanadi. </w:t>
      </w:r>
      <w:proofErr w:type="gramStart"/>
      <w:r w:rsidRPr="00CD2262">
        <w:rPr>
          <w:rFonts w:ascii="Times New Roman" w:eastAsia="Times New Roman" w:hAnsi="Times New Roman" w:cs="Times New Roman"/>
          <w:sz w:val="28"/>
          <w:szCs w:val="28"/>
          <w:lang w:eastAsia="ru-RU"/>
        </w:rPr>
        <w:t>Ikki muhit chegarasi sirti boʻylab tarqaluvchi toʻlqinlar sirtiy toʻlqinlardir.</w:t>
      </w:r>
      <w:proofErr w:type="gramEnd"/>
      <w:r w:rsidRPr="00CD2262">
        <w:rPr>
          <w:rFonts w:ascii="Times New Roman" w:eastAsia="Times New Roman" w:hAnsi="Times New Roman" w:cs="Times New Roman"/>
          <w:sz w:val="28"/>
          <w:szCs w:val="28"/>
          <w:lang w:eastAsia="ru-RU"/>
        </w:rPr>
        <w:t xml:space="preserve"> Elektromagnit toʻlqinlar — xususan radio toʻlqinlar, yorugʻlik toʻlqinlari, ultrabinafsha toʻlqinlar, rentgen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gamma toʻlqinlar — tarqalayotgan oʻzgaruvchi elektromagnit maydonlardan iborat. </w:t>
      </w:r>
      <w:proofErr w:type="gramStart"/>
      <w:r w:rsidRPr="00CD2262">
        <w:rPr>
          <w:rFonts w:ascii="Times New Roman" w:eastAsia="Times New Roman" w:hAnsi="Times New Roman" w:cs="Times New Roman"/>
          <w:sz w:val="28"/>
          <w:szCs w:val="28"/>
          <w:lang w:eastAsia="ru-RU"/>
        </w:rPr>
        <w:t>Bulardan tashqari gravitatsion toʻlqinlar ham mavjud.</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Toʻlqin jarayonlari fizik hodisalarning deyarli barcha sohalarida uchraydi.</w:t>
      </w:r>
      <w:proofErr w:type="gramEnd"/>
      <w:r w:rsidRPr="00CD2262">
        <w:rPr>
          <w:rFonts w:ascii="Times New Roman" w:eastAsia="Times New Roman" w:hAnsi="Times New Roman" w:cs="Times New Roman"/>
          <w:sz w:val="28"/>
          <w:szCs w:val="28"/>
          <w:lang w:eastAsia="ru-RU"/>
        </w:rPr>
        <w:t xml:space="preserve"> Toʻlqinlarni oʻrganish fizika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texnika fanlari uchun muhim.</w:t>
      </w:r>
    </w:p>
    <w:p w14:paraId="40872FFF" w14:textId="13948C1F"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Muayyan vaqt oraliqlarida takrorlanib turadigan harakatlar tebranishlar deyiladi.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Tebranishlar toʻlqin tarqalish yoʻnalishi boʻyicha boʻlsa, boʻylama toʻlqin, (rayem, a), tarqalish yoʻnalishiga perpendikulyar boʻlsa, koʻndalang toʻlqin deyiladi (rayem, b).</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Boʻylama toʻlqinlar tarqalayotganda muhit zarralari toʻlqin tarqalayotgan yoʻnalish boʻylab tarqaladi.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Koʻndalang toʻlqinlarda esa muhit zarralari toʻlqinlar yoʻnalishiga perpendikulyar yoʻnalish boʻylab tebranadi.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Gazlar, suyuqliklardagi elastik toʻlqinlar boʻylama toʻlqinlardir.</w:t>
      </w:r>
      <w:proofErr w:type="gramEnd"/>
      <w:r w:rsidRPr="00CD2262">
        <w:rPr>
          <w:rFonts w:ascii="Times New Roman" w:eastAsia="Times New Roman" w:hAnsi="Times New Roman" w:cs="Times New Roman"/>
          <w:sz w:val="28"/>
          <w:szCs w:val="28"/>
          <w:lang w:eastAsia="ru-RU"/>
        </w:rPr>
        <w:t xml:space="preserve"> Qattiq jismlardagi elastik toʻlqinlar (jumladan, Yerning seysmik toʻlqinlari) boʻylama toʻlqinlar shaklidagina emas, koʻndalang toʻlqinlar ham boʻlishi mumkin (muhit zarralarining tebranishlari toʻlqinlar tarqalishi yoʻnalishiga perpendikulyardir). Elektromagnit toʻlqinlar koʻndalang toʻlqinlardir, ularda tebranuvchi elektr maydon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magnit maydon kuchlanganliklarining yoʻnalishlari toʻlqinlar tarqalishi yoʻnalishiga perpendikulyar boʻladi. Mexanik toʻlqinlar manbai tashqi kuch taʼsirida holati oʻzgarishga moyil boʻlgan chekli jism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moddalar boʻlib, </w:t>
      </w:r>
      <w:r w:rsidRPr="00CD2262">
        <w:rPr>
          <w:rFonts w:ascii="Times New Roman" w:eastAsia="Times New Roman" w:hAnsi="Times New Roman" w:cs="Times New Roman"/>
          <w:sz w:val="28"/>
          <w:szCs w:val="28"/>
          <w:lang w:eastAsia="ru-RU"/>
        </w:rPr>
        <w:lastRenderedPageBreak/>
        <w:t xml:space="preserve">elektromagnit toʻlqinlar manbai tebranish konturi va harakatlanayotgan zaryadlar hisoblanadi. </w:t>
      </w:r>
      <w:proofErr w:type="gramStart"/>
      <w:r w:rsidRPr="00CD2262">
        <w:rPr>
          <w:rFonts w:ascii="Times New Roman" w:eastAsia="Times New Roman" w:hAnsi="Times New Roman" w:cs="Times New Roman"/>
          <w:sz w:val="28"/>
          <w:szCs w:val="28"/>
          <w:lang w:eastAsia="ru-RU"/>
        </w:rPr>
        <w:t>toʻlqinlarning</w:t>
      </w:r>
      <w:proofErr w:type="gramEnd"/>
      <w:r w:rsidRPr="00CD2262">
        <w:rPr>
          <w:rFonts w:ascii="Times New Roman" w:eastAsia="Times New Roman" w:hAnsi="Times New Roman" w:cs="Times New Roman"/>
          <w:sz w:val="28"/>
          <w:szCs w:val="28"/>
          <w:lang w:eastAsia="ru-RU"/>
        </w:rPr>
        <w:t xml:space="preserve"> xossalarini oʻrganishda uning parametrlaridan, yaʼni amplitudasi, uzunligi, chastotasi, uning tarqalish tezligi, fazasi, toʻlqin vektori va boshqa kattaliklardan foydalaniladi. </w:t>
      </w:r>
      <w:proofErr w:type="gramStart"/>
      <w:r w:rsidRPr="00CD2262">
        <w:rPr>
          <w:rFonts w:ascii="Times New Roman" w:eastAsia="Times New Roman" w:hAnsi="Times New Roman" w:cs="Times New Roman"/>
          <w:sz w:val="28"/>
          <w:szCs w:val="28"/>
          <w:lang w:eastAsia="ru-RU"/>
        </w:rPr>
        <w:t>toʻlqinlar</w:t>
      </w:r>
      <w:proofErr w:type="gramEnd"/>
      <w:r w:rsidRPr="00CD2262">
        <w:rPr>
          <w:rFonts w:ascii="Times New Roman" w:eastAsia="Times New Roman" w:hAnsi="Times New Roman" w:cs="Times New Roman"/>
          <w:sz w:val="28"/>
          <w:szCs w:val="28"/>
          <w:lang w:eastAsia="ru-RU"/>
        </w:rPr>
        <w:t xml:space="preserve"> chastotasi, fazasi yoki amplitudasining oʻzgarishini toʻlqinlar modulyatsiyasi deyiladi. </w:t>
      </w:r>
      <w:proofErr w:type="gramStart"/>
      <w:r w:rsidRPr="00CD2262">
        <w:rPr>
          <w:rFonts w:ascii="Times New Roman" w:eastAsia="Times New Roman" w:hAnsi="Times New Roman" w:cs="Times New Roman"/>
          <w:sz w:val="28"/>
          <w:szCs w:val="28"/>
          <w:lang w:eastAsia="ru-RU"/>
        </w:rPr>
        <w:t>Aniq parametrning oʻzgarishiga qarab moye modulyatsiya — chastota modulyatsiyasi, faza modulyatsiyasi, amplituda modulyatsiyasi roʻy beradi.</w:t>
      </w:r>
      <w:proofErr w:type="gramEnd"/>
    </w:p>
    <w:p w14:paraId="1D49183D" w14:textId="01A6B24B"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Ixtiyoriy shakldagi har qanday toʻlqinlar garmonik toʻlqinlar yigʻindisi deb qaralishi mumkin.</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Vaqtning har bir momentida fazoning cheklangan kichik qismidagi juda yaqin chastotalarga ega toʻlqinlar tizimi toʻlqinlar guruhi yoki toʻlqinlar paketi deyiladi.</w:t>
      </w:r>
      <w:proofErr w:type="gramEnd"/>
      <w:r w:rsidRPr="00CD2262">
        <w:rPr>
          <w:rFonts w:ascii="Times New Roman" w:eastAsia="Times New Roman" w:hAnsi="Times New Roman" w:cs="Times New Roman"/>
          <w:sz w:val="28"/>
          <w:szCs w:val="28"/>
          <w:lang w:eastAsia="ru-RU"/>
        </w:rPr>
        <w:t xml:space="preserve"> Umuman toʻlqinlar fronti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toʻlqinlar paketining biror, masalan, maksimal amplitudasi turli tezliklar bilan tarqaladi. </w:t>
      </w:r>
      <w:proofErr w:type="gramStart"/>
      <w:r w:rsidRPr="00CD2262">
        <w:rPr>
          <w:rFonts w:ascii="Times New Roman" w:eastAsia="Times New Roman" w:hAnsi="Times New Roman" w:cs="Times New Roman"/>
          <w:sz w:val="28"/>
          <w:szCs w:val="28"/>
          <w:lang w:eastAsia="ru-RU"/>
        </w:rPr>
        <w:t>Toʻlqinlar fronti tezligi biror oʻzgarmas faza tezligidir, shu sababli bu tezlik fazaviy tezlik deyiladi.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Toʻlqinlar paketiga tegishli aniq amplituda tezligi guruhli tezlik deyiladi.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Toʻlqinlar tarqalishida energiya guruhli tezlik bilan tarqaladi.</w:t>
      </w:r>
      <w:proofErr w:type="gramEnd"/>
    </w:p>
    <w:p w14:paraId="1833A465" w14:textId="61E556F7"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CD2262">
        <w:rPr>
          <w:rFonts w:ascii="Times New Roman" w:eastAsia="Times New Roman" w:hAnsi="Times New Roman" w:cs="Times New Roman"/>
          <w:b/>
          <w:bCs/>
          <w:sz w:val="28"/>
          <w:szCs w:val="28"/>
          <w:lang w:eastAsia="ru-RU"/>
        </w:rPr>
        <w:t>Tovush</w:t>
      </w:r>
      <w:r>
        <w:rPr>
          <w:rFonts w:ascii="Times New Roman" w:eastAsia="Times New Roman" w:hAnsi="Times New Roman" w:cs="Times New Roman"/>
          <w:b/>
          <w:bCs/>
          <w:sz w:val="28"/>
          <w:szCs w:val="28"/>
          <w:lang w:eastAsia="ru-RU"/>
        </w:rPr>
        <w:t xml:space="preserve"> </w:t>
      </w:r>
      <w:hyperlink r:id="rId27" w:tooltip="Mexanik energiya (sahifa yaratilmagan)" w:history="1">
        <w:r w:rsidRPr="00CD2262">
          <w:rPr>
            <w:rFonts w:ascii="Times New Roman" w:eastAsia="Times New Roman" w:hAnsi="Times New Roman" w:cs="Times New Roman"/>
            <w:sz w:val="28"/>
            <w:szCs w:val="28"/>
            <w:lang w:eastAsia="ru-RU"/>
          </w:rPr>
          <w:t>mexanik energiyaning</w:t>
        </w:r>
      </w:hyperlink>
      <w:r>
        <w:rPr>
          <w:rFonts w:ascii="Times New Roman" w:eastAsia="Times New Roman" w:hAnsi="Times New Roman" w:cs="Times New Roman"/>
          <w:sz w:val="28"/>
          <w:szCs w:val="28"/>
          <w:lang w:eastAsia="ru-RU"/>
        </w:rPr>
        <w:t xml:space="preserve"> </w:t>
      </w:r>
      <w:hyperlink r:id="rId28" w:tooltip="Materiya" w:history="1">
        <w:r w:rsidRPr="00CD2262">
          <w:rPr>
            <w:rFonts w:ascii="Times New Roman" w:eastAsia="Times New Roman" w:hAnsi="Times New Roman" w:cs="Times New Roman"/>
            <w:sz w:val="28"/>
            <w:szCs w:val="28"/>
            <w:lang w:eastAsia="ru-RU"/>
          </w:rPr>
          <w:t>materiya</w:t>
        </w:r>
      </w:hyperlink>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bo‘ylab</w:t>
      </w:r>
      <w:proofErr w:type="gramEnd"/>
      <w:r>
        <w:rPr>
          <w:rFonts w:ascii="Times New Roman" w:eastAsia="Times New Roman" w:hAnsi="Times New Roman" w:cs="Times New Roman"/>
          <w:sz w:val="28"/>
          <w:szCs w:val="28"/>
          <w:lang w:eastAsia="ru-RU"/>
        </w:rPr>
        <w:t xml:space="preserve"> </w:t>
      </w:r>
      <w:hyperlink r:id="rId29" w:tooltip="To‘lqin" w:history="1">
        <w:r w:rsidRPr="00CD2262">
          <w:rPr>
            <w:rFonts w:ascii="Times New Roman" w:eastAsia="Times New Roman" w:hAnsi="Times New Roman" w:cs="Times New Roman"/>
            <w:sz w:val="28"/>
            <w:szCs w:val="28"/>
            <w:lang w:eastAsia="ru-RU"/>
          </w:rPr>
          <w:t>to‘lqinlar</w:t>
        </w:r>
      </w:hyperlink>
      <w:r>
        <w:rPr>
          <w:rFonts w:ascii="Times New Roman" w:eastAsia="Times New Roman" w:hAnsi="Times New Roman" w:cs="Times New Roman"/>
          <w:sz w:val="28"/>
          <w:szCs w:val="28"/>
          <w:lang w:eastAsia="ru-RU"/>
        </w:rPr>
        <w:t xml:space="preserve"> yordamida tarqalishidir. Tovush </w:t>
      </w:r>
      <w:hyperlink r:id="rId30" w:tooltip="Chastota" w:history="1">
        <w:r w:rsidRPr="00CD2262">
          <w:rPr>
            <w:rFonts w:ascii="Times New Roman" w:eastAsia="Times New Roman" w:hAnsi="Times New Roman" w:cs="Times New Roman"/>
            <w:sz w:val="28"/>
            <w:szCs w:val="28"/>
            <w:lang w:eastAsia="ru-RU"/>
          </w:rPr>
          <w:t>chastota</w:t>
        </w:r>
      </w:hyperlink>
      <w:r>
        <w:rPr>
          <w:rFonts w:ascii="Times New Roman" w:eastAsia="Times New Roman" w:hAnsi="Times New Roman" w:cs="Times New Roman"/>
          <w:sz w:val="28"/>
          <w:szCs w:val="28"/>
          <w:lang w:eastAsia="ru-RU"/>
        </w:rPr>
        <w:t xml:space="preserve">, </w:t>
      </w:r>
      <w:hyperlink r:id="rId31" w:tooltip="To‘lqin uzunligi" w:history="1">
        <w:r w:rsidRPr="00CD2262">
          <w:rPr>
            <w:rFonts w:ascii="Times New Roman" w:eastAsia="Times New Roman" w:hAnsi="Times New Roman" w:cs="Times New Roman"/>
            <w:sz w:val="28"/>
            <w:szCs w:val="28"/>
            <w:lang w:eastAsia="ru-RU"/>
          </w:rPr>
          <w:t>to‘lqin uzunligi</w:t>
        </w:r>
      </w:hyperlink>
      <w:r>
        <w:rPr>
          <w:rFonts w:ascii="Times New Roman" w:eastAsia="Times New Roman" w:hAnsi="Times New Roman" w:cs="Times New Roman"/>
          <w:sz w:val="28"/>
          <w:szCs w:val="28"/>
          <w:lang w:eastAsia="ru-RU"/>
        </w:rPr>
        <w:t xml:space="preserve">, </w:t>
      </w:r>
      <w:hyperlink r:id="rId32" w:tooltip="Davr" w:history="1">
        <w:r w:rsidRPr="00CD2262">
          <w:rPr>
            <w:rFonts w:ascii="Times New Roman" w:eastAsia="Times New Roman" w:hAnsi="Times New Roman" w:cs="Times New Roman"/>
            <w:sz w:val="28"/>
            <w:szCs w:val="28"/>
            <w:lang w:eastAsia="ru-RU"/>
          </w:rPr>
          <w:t>davr</w:t>
        </w:r>
      </w:hyperlink>
      <w:r>
        <w:rPr>
          <w:rFonts w:ascii="Times New Roman" w:eastAsia="Times New Roman" w:hAnsi="Times New Roman" w:cs="Times New Roman"/>
          <w:sz w:val="28"/>
          <w:szCs w:val="28"/>
          <w:lang w:eastAsia="ru-RU"/>
        </w:rPr>
        <w:t xml:space="preserve">, </w:t>
      </w:r>
      <w:hyperlink r:id="rId33" w:tooltip="Amplituda" w:history="1">
        <w:r w:rsidRPr="00CD2262">
          <w:rPr>
            <w:rFonts w:ascii="Times New Roman" w:eastAsia="Times New Roman" w:hAnsi="Times New Roman" w:cs="Times New Roman"/>
            <w:sz w:val="28"/>
            <w:szCs w:val="28"/>
            <w:lang w:eastAsia="ru-RU"/>
          </w:rPr>
          <w:t>amplituda</w:t>
        </w:r>
      </w:hyperlink>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va</w:t>
      </w:r>
      <w:proofErr w:type="gramEnd"/>
      <w:r>
        <w:rPr>
          <w:rFonts w:ascii="Times New Roman" w:eastAsia="Times New Roman" w:hAnsi="Times New Roman" w:cs="Times New Roman"/>
          <w:sz w:val="28"/>
          <w:szCs w:val="28"/>
          <w:lang w:eastAsia="ru-RU"/>
        </w:rPr>
        <w:t xml:space="preserve"> </w:t>
      </w:r>
      <w:hyperlink r:id="rId34" w:tooltip="Tezlik" w:history="1">
        <w:r w:rsidRPr="00CD2262">
          <w:rPr>
            <w:rFonts w:ascii="Times New Roman" w:eastAsia="Times New Roman" w:hAnsi="Times New Roman" w:cs="Times New Roman"/>
            <w:sz w:val="28"/>
            <w:szCs w:val="28"/>
            <w:lang w:eastAsia="ru-RU"/>
          </w:rPr>
          <w:t>tezlik</w:t>
        </w:r>
      </w:hyperlink>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bilan xarakterlanadi. Kundalik turmushda tovush atamasini</w:t>
      </w:r>
      <w:r>
        <w:rPr>
          <w:rFonts w:ascii="Times New Roman" w:eastAsia="Times New Roman" w:hAnsi="Times New Roman" w:cs="Times New Roman"/>
          <w:sz w:val="28"/>
          <w:szCs w:val="28"/>
          <w:lang w:eastAsia="ru-RU"/>
        </w:rPr>
        <w:t xml:space="preserve"> </w:t>
      </w:r>
      <w:hyperlink r:id="rId35" w:tooltip="Havo" w:history="1">
        <w:r w:rsidRPr="00CD2262">
          <w:rPr>
            <w:rFonts w:ascii="Times New Roman" w:eastAsia="Times New Roman" w:hAnsi="Times New Roman" w:cs="Times New Roman"/>
            <w:sz w:val="28"/>
            <w:szCs w:val="28"/>
            <w:lang w:eastAsia="ru-RU"/>
          </w:rPr>
          <w:t>havoda</w:t>
        </w:r>
      </w:hyperlink>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 xml:space="preserve">tarqaluvchi </w:t>
      </w:r>
      <w:proofErr w:type="gramStart"/>
      <w:r w:rsidRPr="00CD2262">
        <w:rPr>
          <w:rFonts w:ascii="Times New Roman" w:eastAsia="Times New Roman" w:hAnsi="Times New Roman" w:cs="Times New Roman"/>
          <w:sz w:val="28"/>
          <w:szCs w:val="28"/>
          <w:lang w:eastAsia="ru-RU"/>
        </w:rPr>
        <w:t>va</w:t>
      </w:r>
      <w:proofErr w:type="gramEnd"/>
      <w:r>
        <w:rPr>
          <w:rFonts w:ascii="Times New Roman" w:eastAsia="Times New Roman" w:hAnsi="Times New Roman" w:cs="Times New Roman"/>
          <w:sz w:val="28"/>
          <w:szCs w:val="28"/>
          <w:lang w:eastAsia="ru-RU"/>
        </w:rPr>
        <w:t xml:space="preserve"> </w:t>
      </w:r>
      <w:hyperlink r:id="rId36" w:tooltip="Odam" w:history="1">
        <w:r w:rsidRPr="00CD2262">
          <w:rPr>
            <w:rFonts w:ascii="Times New Roman" w:eastAsia="Times New Roman" w:hAnsi="Times New Roman" w:cs="Times New Roman"/>
            <w:sz w:val="28"/>
            <w:szCs w:val="28"/>
            <w:lang w:eastAsia="ru-RU"/>
          </w:rPr>
          <w:t>odam</w:t>
        </w:r>
      </w:hyperlink>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eshita oladigan to‘lqinla</w:t>
      </w:r>
      <w:r>
        <w:rPr>
          <w:rFonts w:ascii="Times New Roman" w:eastAsia="Times New Roman" w:hAnsi="Times New Roman" w:cs="Times New Roman"/>
          <w:sz w:val="28"/>
          <w:szCs w:val="28"/>
          <w:lang w:eastAsia="ru-RU"/>
        </w:rPr>
        <w:t xml:space="preserve">rga nisbatan qo‘llashadi. </w:t>
      </w:r>
      <w:proofErr w:type="gramStart"/>
      <w:r>
        <w:rPr>
          <w:rFonts w:ascii="Times New Roman" w:eastAsia="Times New Roman" w:hAnsi="Times New Roman" w:cs="Times New Roman"/>
          <w:sz w:val="28"/>
          <w:szCs w:val="28"/>
          <w:lang w:eastAsia="ru-RU"/>
        </w:rPr>
        <w:t xml:space="preserve">Biroq </w:t>
      </w:r>
      <w:hyperlink r:id="rId37" w:tooltip="Fizika" w:history="1">
        <w:r w:rsidRPr="00CD2262">
          <w:rPr>
            <w:rFonts w:ascii="Times New Roman" w:eastAsia="Times New Roman" w:hAnsi="Times New Roman" w:cs="Times New Roman"/>
            <w:sz w:val="28"/>
            <w:szCs w:val="28"/>
            <w:lang w:eastAsia="ru-RU"/>
          </w:rPr>
          <w:t>fizikada</w:t>
        </w:r>
      </w:hyperlink>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tovush deb har qanday materiyada tarqaluvchi mexanik to‘lqinlarga aytiladi.</w:t>
      </w:r>
      <w:proofErr w:type="gramEnd"/>
      <w:r w:rsidRPr="00CD2262">
        <w:rPr>
          <w:rFonts w:ascii="Times New Roman" w:eastAsia="Times New Roman" w:hAnsi="Times New Roman" w:cs="Times New Roman"/>
          <w:sz w:val="28"/>
          <w:szCs w:val="28"/>
          <w:lang w:eastAsia="ru-RU"/>
        </w:rPr>
        <w:t xml:space="preserve"> Tovush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u bilan bog‘liq hodi</w:t>
      </w:r>
      <w:r>
        <w:rPr>
          <w:rFonts w:ascii="Times New Roman" w:eastAsia="Times New Roman" w:hAnsi="Times New Roman" w:cs="Times New Roman"/>
          <w:sz w:val="28"/>
          <w:szCs w:val="28"/>
          <w:lang w:eastAsia="ru-RU"/>
        </w:rPr>
        <w:t xml:space="preserve">salarni o‘rganuvchi fan bo‘limi </w:t>
      </w:r>
      <w:hyperlink r:id="rId38" w:tooltip="Akustika" w:history="1">
        <w:r w:rsidRPr="00CD2262">
          <w:rPr>
            <w:rFonts w:ascii="Times New Roman" w:eastAsia="Times New Roman" w:hAnsi="Times New Roman" w:cs="Times New Roman"/>
            <w:sz w:val="28"/>
            <w:szCs w:val="28"/>
            <w:lang w:eastAsia="ru-RU"/>
          </w:rPr>
          <w:t>akustika</w:t>
        </w:r>
      </w:hyperlink>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deyiladi.</w:t>
      </w:r>
    </w:p>
    <w:p w14:paraId="10366E11" w14:textId="609D9B9C"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proofErr w:type="gramStart"/>
      <w:r w:rsidRPr="00CD2262">
        <w:rPr>
          <w:rFonts w:ascii="Times New Roman" w:eastAsia="Times New Roman" w:hAnsi="Times New Roman" w:cs="Times New Roman"/>
          <w:b/>
          <w:bCs/>
          <w:sz w:val="28"/>
          <w:szCs w:val="28"/>
          <w:lang w:eastAsia="ru-RU"/>
        </w:rPr>
        <w:t>Tovush</w:t>
      </w:r>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(fizikada) — keng maʼnoda — gazsimon, suyuq yoki qattiq muhitda toʻlqin shaklida tarqaladigan elastik muhit zarralarining tebranma harakati.</w:t>
      </w:r>
      <w:proofErr w:type="gramEnd"/>
      <w:r w:rsidRPr="00CD2262">
        <w:rPr>
          <w:rFonts w:ascii="Times New Roman" w:eastAsia="Times New Roman" w:hAnsi="Times New Roman" w:cs="Times New Roman"/>
          <w:sz w:val="28"/>
          <w:szCs w:val="28"/>
          <w:lang w:eastAsia="ru-RU"/>
        </w:rPr>
        <w:t xml:space="preserve"> Tor maʼnoda — odam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hayvonlarning maxsus sezgi organlari orqali qabul qilisheshitish hodisasi. Eshitila</w:t>
      </w:r>
      <w:r>
        <w:rPr>
          <w:rFonts w:ascii="Times New Roman" w:eastAsia="Times New Roman" w:hAnsi="Times New Roman" w:cs="Times New Roman"/>
          <w:sz w:val="28"/>
          <w:szCs w:val="28"/>
          <w:lang w:eastAsia="ru-RU"/>
        </w:rPr>
        <w:t>digan va eshitilmaydigan tovush</w:t>
      </w:r>
      <w:r w:rsidRPr="00CD2262">
        <w:rPr>
          <w:rFonts w:ascii="Times New Roman" w:eastAsia="Times New Roman" w:hAnsi="Times New Roman" w:cs="Times New Roman"/>
          <w:sz w:val="28"/>
          <w:szCs w:val="28"/>
          <w:lang w:eastAsia="ru-RU"/>
        </w:rPr>
        <w:t xml:space="preserve"> bor. Chastotasi 16 Gs — 20 kGs gacha boʻlgan toʻlqinlar inson qulogʻida </w:t>
      </w:r>
      <w:proofErr w:type="gramStart"/>
      <w:r w:rsidRPr="00CD2262">
        <w:rPr>
          <w:rFonts w:ascii="Times New Roman" w:eastAsia="Times New Roman" w:hAnsi="Times New Roman" w:cs="Times New Roman"/>
          <w:sz w:val="28"/>
          <w:szCs w:val="28"/>
          <w:lang w:eastAsia="ru-RU"/>
        </w:rPr>
        <w:t>tovush</w:t>
      </w:r>
      <w:r>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sz w:val="28"/>
          <w:szCs w:val="28"/>
          <w:lang w:eastAsia="ru-RU"/>
        </w:rPr>
        <w:t xml:space="preserve"> sezgisini</w:t>
      </w:r>
      <w:proofErr w:type="gramEnd"/>
      <w:r w:rsidRPr="00CD2262">
        <w:rPr>
          <w:rFonts w:ascii="Times New Roman" w:eastAsia="Times New Roman" w:hAnsi="Times New Roman" w:cs="Times New Roman"/>
          <w:sz w:val="28"/>
          <w:szCs w:val="28"/>
          <w:lang w:eastAsia="ru-RU"/>
        </w:rPr>
        <w:t xml:space="preserve"> uygʻotadi. </w:t>
      </w:r>
      <w:proofErr w:type="gramStart"/>
      <w:r w:rsidRPr="00CD2262">
        <w:rPr>
          <w:rFonts w:ascii="Times New Roman" w:eastAsia="Times New Roman" w:hAnsi="Times New Roman" w:cs="Times New Roman"/>
          <w:sz w:val="28"/>
          <w:szCs w:val="28"/>
          <w:lang w:eastAsia="ru-RU"/>
        </w:rPr>
        <w:t>Chastotasi 16 Gs dan kichik boʻlgan elastik toʻlqinlar infratovush deb ataladi.</w:t>
      </w:r>
      <w:proofErr w:type="gramEnd"/>
      <w:r w:rsidRPr="00CD2262">
        <w:rPr>
          <w:rFonts w:ascii="Times New Roman" w:eastAsia="Times New Roman" w:hAnsi="Times New Roman" w:cs="Times New Roman"/>
          <w:sz w:val="28"/>
          <w:szCs w:val="28"/>
          <w:lang w:eastAsia="ru-RU"/>
        </w:rPr>
        <w:t xml:space="preserve"> Chastotasi vq20 kGs Q 1 GGs boʻlgan toʻlqinlar ultratovush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chastotasi u&gt;1GGs dan yuqori boʻlgan toʻlqinlar gipertovush deyiladi. Infra, ultra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gipertovushlarni inson qulogʻi eshitmaydi. Gaz va suyuqliklardagi tovush</w:t>
      </w:r>
      <w:proofErr w:type="gramStart"/>
      <w:r w:rsidRPr="00CD2262">
        <w:rPr>
          <w:rFonts w:ascii="Times New Roman" w:eastAsia="Times New Roman" w:hAnsi="Times New Roman" w:cs="Times New Roman"/>
          <w:sz w:val="28"/>
          <w:szCs w:val="28"/>
          <w:lang w:eastAsia="ru-RU"/>
        </w:rPr>
        <w:t>  to</w:t>
      </w:r>
      <w:proofErr w:type="gramEnd"/>
      <w:r w:rsidRPr="00CD2262">
        <w:rPr>
          <w:rFonts w:ascii="Times New Roman" w:eastAsia="Times New Roman" w:hAnsi="Times New Roman" w:cs="Times New Roman"/>
          <w:sz w:val="28"/>
          <w:szCs w:val="28"/>
          <w:lang w:eastAsia="ru-RU"/>
        </w:rPr>
        <w:t>ʻlqini faqat boʻylama toʻlqin, qattiq jismlarda tarqaladigan toʻlqinlar esa ham boʻylama, ham koʻndalang boʻlishi mumkin. Tovush  tezligi quruq havoda 15° trada 0,34 km/s, suyukdikda 152 km/s, qattiq jismda 5Q6 km/s (olmosda 18 km/s) boʻladi.</w:t>
      </w:r>
    </w:p>
    <w:p w14:paraId="13293E92" w14:textId="1967998C" w:rsidR="00CD2262" w:rsidRPr="00CD2262" w:rsidRDefault="00CD2262" w:rsidP="00CD2262">
      <w:pPr>
        <w:shd w:val="clear" w:color="auto" w:fill="FFFFFF"/>
        <w:spacing w:before="120"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sz w:val="28"/>
          <w:szCs w:val="28"/>
          <w:lang w:eastAsia="ru-RU"/>
        </w:rPr>
        <w:t xml:space="preserve">Insonlar qabul qilgan tovushlarni ularning yuksakligi, tembri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qattiqligiga qarab bir-biridan farq qiladi. Ana shu har bir subʼyektiv bahoga tovush</w:t>
      </w:r>
      <w:proofErr w:type="gramStart"/>
      <w:r w:rsidRPr="00CD2262">
        <w:rPr>
          <w:rFonts w:ascii="Times New Roman" w:eastAsia="Times New Roman" w:hAnsi="Times New Roman" w:cs="Times New Roman"/>
          <w:sz w:val="28"/>
          <w:szCs w:val="28"/>
          <w:lang w:eastAsia="ru-RU"/>
        </w:rPr>
        <w:t>  to</w:t>
      </w:r>
      <w:proofErr w:type="gramEnd"/>
      <w:r w:rsidRPr="00CD2262">
        <w:rPr>
          <w:rFonts w:ascii="Times New Roman" w:eastAsia="Times New Roman" w:hAnsi="Times New Roman" w:cs="Times New Roman"/>
          <w:sz w:val="28"/>
          <w:szCs w:val="28"/>
          <w:lang w:eastAsia="ru-RU"/>
        </w:rPr>
        <w:t xml:space="preserve">ʻlqinining aniq fizik xarakteristikam moye keladi.Har qanday real tovush  oddiy garmonik tebranish emas, balki maʼlum chastotalar toʻplamiga ega boʻlgan garmonik tebranishlarning yigʻindisidan iborat. </w:t>
      </w:r>
      <w:proofErr w:type="gramStart"/>
      <w:r w:rsidRPr="00CD2262">
        <w:rPr>
          <w:rFonts w:ascii="Times New Roman" w:eastAsia="Times New Roman" w:hAnsi="Times New Roman" w:cs="Times New Roman"/>
          <w:sz w:val="28"/>
          <w:szCs w:val="28"/>
          <w:lang w:eastAsia="ru-RU"/>
        </w:rPr>
        <w:t>Berilgan T.da ishtirok etuvchi tebranishlar chastotalari toʻplami tovushning akustik spektri debataladi.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Agar tovushda maʼlum intervaldagi barcha chastotaga ega boʻlgan tebranishlar ishtirok etsa, u holda spektr tutash spektr deyiladi.</w:t>
      </w:r>
      <w:proofErr w:type="gramEnd"/>
      <w:r w:rsidRPr="00CD2262">
        <w:rPr>
          <w:rFonts w:ascii="Times New Roman" w:eastAsia="Times New Roman" w:hAnsi="Times New Roman" w:cs="Times New Roman"/>
          <w:sz w:val="28"/>
          <w:szCs w:val="28"/>
          <w:lang w:eastAsia="ru-RU"/>
        </w:rPr>
        <w:t xml:space="preserve"> Agar tovush</w:t>
      </w:r>
      <w:proofErr w:type="gramStart"/>
      <w:r w:rsidRPr="00CD2262">
        <w:rPr>
          <w:rFonts w:ascii="Times New Roman" w:eastAsia="Times New Roman" w:hAnsi="Times New Roman" w:cs="Times New Roman"/>
          <w:sz w:val="28"/>
          <w:szCs w:val="28"/>
          <w:lang w:eastAsia="ru-RU"/>
        </w:rPr>
        <w:t>  bir</w:t>
      </w:r>
      <w:proofErr w:type="gramEnd"/>
      <w:r w:rsidRPr="00CD2262">
        <w:rPr>
          <w:rFonts w:ascii="Times New Roman" w:eastAsia="Times New Roman" w:hAnsi="Times New Roman" w:cs="Times New Roman"/>
          <w:sz w:val="28"/>
          <w:szCs w:val="28"/>
          <w:lang w:eastAsia="ru-RU"/>
        </w:rPr>
        <w:t xml:space="preserve">-biridan chekli intervallar bilan ajralib turuvchi diskret chastotali tebranishlardan tashkil topgan boʻlsa, spektr chizikli spektr deyiladi. Shovqinlar, </w:t>
      </w:r>
      <w:proofErr w:type="gramStart"/>
      <w:r w:rsidRPr="00CD2262">
        <w:rPr>
          <w:rFonts w:ascii="Times New Roman" w:eastAsia="Times New Roman" w:hAnsi="Times New Roman" w:cs="Times New Roman"/>
          <w:sz w:val="28"/>
          <w:szCs w:val="28"/>
          <w:lang w:eastAsia="ru-RU"/>
        </w:rPr>
        <w:t>mas.,</w:t>
      </w:r>
      <w:proofErr w:type="gramEnd"/>
      <w:r w:rsidRPr="00CD2262">
        <w:rPr>
          <w:rFonts w:ascii="Times New Roman" w:eastAsia="Times New Roman" w:hAnsi="Times New Roman" w:cs="Times New Roman"/>
          <w:sz w:val="28"/>
          <w:szCs w:val="28"/>
          <w:lang w:eastAsia="ru-RU"/>
        </w:rPr>
        <w:t xml:space="preserve"> daraxtlarning shamolda </w:t>
      </w:r>
      <w:r w:rsidRPr="00CD2262">
        <w:rPr>
          <w:rFonts w:ascii="Times New Roman" w:eastAsia="Times New Roman" w:hAnsi="Times New Roman" w:cs="Times New Roman"/>
          <w:sz w:val="28"/>
          <w:szCs w:val="28"/>
          <w:lang w:eastAsia="ru-RU"/>
        </w:rPr>
        <w:lastRenderedPageBreak/>
        <w:t>shitirlashi tutash spektrga, cholgʻu asboblari tovushlari esa chiziqli spektrga ega boʻladi.Yuza birligi orqali vaqt birligida tovush toʻlqini olib oʻtayotgan energiya tovush  intensivligi deb ataladi. Elastik muhit boʻylab tovush</w:t>
      </w:r>
      <w:proofErr w:type="gramStart"/>
      <w:r w:rsidRPr="00CD2262">
        <w:rPr>
          <w:rFonts w:ascii="Times New Roman" w:eastAsia="Times New Roman" w:hAnsi="Times New Roman" w:cs="Times New Roman"/>
          <w:sz w:val="28"/>
          <w:szCs w:val="28"/>
          <w:lang w:eastAsia="ru-RU"/>
        </w:rPr>
        <w:t>  tarqalganda</w:t>
      </w:r>
      <w:proofErr w:type="gramEnd"/>
      <w:r w:rsidRPr="00CD2262">
        <w:rPr>
          <w:rFonts w:ascii="Times New Roman" w:eastAsia="Times New Roman" w:hAnsi="Times New Roman" w:cs="Times New Roman"/>
          <w:sz w:val="28"/>
          <w:szCs w:val="28"/>
          <w:lang w:eastAsia="ru-RU"/>
        </w:rPr>
        <w:t xml:space="preserve"> u tarqalmagan paytdagiga nisbatan ortiqcha bosim hosil boʻladi, uni tovush  bosimi deyiladi. Tovush</w:t>
      </w:r>
      <w:proofErr w:type="gramStart"/>
      <w:r w:rsidRPr="00CD2262">
        <w:rPr>
          <w:rFonts w:ascii="Times New Roman" w:eastAsia="Times New Roman" w:hAnsi="Times New Roman" w:cs="Times New Roman"/>
          <w:sz w:val="28"/>
          <w:szCs w:val="28"/>
          <w:lang w:eastAsia="ru-RU"/>
        </w:rPr>
        <w:t>  intensivligi</w:t>
      </w:r>
      <w:proofErr w:type="gramEnd"/>
      <w:r w:rsidRPr="00CD2262">
        <w:rPr>
          <w:rFonts w:ascii="Times New Roman" w:eastAsia="Times New Roman" w:hAnsi="Times New Roman" w:cs="Times New Roman"/>
          <w:sz w:val="28"/>
          <w:szCs w:val="28"/>
          <w:lang w:eastAsia="ru-RU"/>
        </w:rPr>
        <w:t xml:space="preserve"> tovush  bosimining amplitudasiga hamda muhit xossasiga va toʻlqin shakliga bogʻliq. T. intensivligi Xalqaro birliklar tizimida VtGʻm2 larda oʻlchanadi. Tovush</w:t>
      </w:r>
      <w:proofErr w:type="gramStart"/>
      <w:r w:rsidRPr="00CD2262">
        <w:rPr>
          <w:rFonts w:ascii="Times New Roman" w:eastAsia="Times New Roman" w:hAnsi="Times New Roman" w:cs="Times New Roman"/>
          <w:sz w:val="28"/>
          <w:szCs w:val="28"/>
          <w:lang w:eastAsia="ru-RU"/>
        </w:rPr>
        <w:t>  intensivligi</w:t>
      </w:r>
      <w:proofErr w:type="gramEnd"/>
      <w:r w:rsidRPr="00CD2262">
        <w:rPr>
          <w:rFonts w:ascii="Times New Roman" w:eastAsia="Times New Roman" w:hAnsi="Times New Roman" w:cs="Times New Roman"/>
          <w:sz w:val="28"/>
          <w:szCs w:val="28"/>
          <w:lang w:eastAsia="ru-RU"/>
        </w:rPr>
        <w:t xml:space="preserve"> va chastotasiga bogʻliq boʻlgan tovush  qattiqligi xarakateristikasi xam mavjud. </w:t>
      </w:r>
      <w:proofErr w:type="gramStart"/>
      <w:r w:rsidRPr="00CD2262">
        <w:rPr>
          <w:rFonts w:ascii="Times New Roman" w:eastAsia="Times New Roman" w:hAnsi="Times New Roman" w:cs="Times New Roman"/>
          <w:sz w:val="28"/>
          <w:szCs w:val="28"/>
          <w:lang w:eastAsia="ru-RU"/>
        </w:rPr>
        <w:t>Odam qulogʻi 1 — 5 kGs chastota sohasida juda sezgir boʻladi.</w:t>
      </w:r>
      <w:proofErr w:type="gramEnd"/>
      <w:r w:rsidRPr="00CD2262">
        <w:rPr>
          <w:rFonts w:ascii="Times New Roman" w:eastAsia="Times New Roman" w:hAnsi="Times New Roman" w:cs="Times New Roman"/>
          <w:sz w:val="28"/>
          <w:szCs w:val="28"/>
          <w:lang w:eastAsia="ru-RU"/>
        </w:rPr>
        <w:t xml:space="preserve"> Bu sohada eshitish boʻsagʻasi, yaʼni eng kuchsiz eshitiluvchi tovushlarning intensivligi 10~12 VtGʻm2, unga moye tovush</w:t>
      </w:r>
      <w:proofErr w:type="gramStart"/>
      <w:r w:rsidRPr="00CD2262">
        <w:rPr>
          <w:rFonts w:ascii="Times New Roman" w:eastAsia="Times New Roman" w:hAnsi="Times New Roman" w:cs="Times New Roman"/>
          <w:sz w:val="28"/>
          <w:szCs w:val="28"/>
          <w:lang w:eastAsia="ru-RU"/>
        </w:rPr>
        <w:t>  bosimi</w:t>
      </w:r>
      <w:proofErr w:type="gramEnd"/>
      <w:r w:rsidRPr="00CD2262">
        <w:rPr>
          <w:rFonts w:ascii="Times New Roman" w:eastAsia="Times New Roman" w:hAnsi="Times New Roman" w:cs="Times New Roman"/>
          <w:sz w:val="28"/>
          <w:szCs w:val="28"/>
          <w:lang w:eastAsia="ru-RU"/>
        </w:rPr>
        <w:t xml:space="preserve"> 10~5 NGʻm2 kattalikka teng . Odam qulogʻi eshitadigan T.ning eng yuqori intensivligi 1 VtGʻm2 ga </w:t>
      </w:r>
      <w:proofErr w:type="gramStart"/>
      <w:r w:rsidRPr="00CD2262">
        <w:rPr>
          <w:rFonts w:ascii="Times New Roman" w:eastAsia="Times New Roman" w:hAnsi="Times New Roman" w:cs="Times New Roman"/>
          <w:sz w:val="28"/>
          <w:szCs w:val="28"/>
          <w:lang w:eastAsia="ru-RU"/>
        </w:rPr>
        <w:t>teng .</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Ult ratovush texnikasida bundan ham yuqori (104 kVtGʻm2 gacha) intensivlikka erishilgan.</w:t>
      </w:r>
      <w:proofErr w:type="gramEnd"/>
      <w:r w:rsidRPr="00CD2262">
        <w:rPr>
          <w:rFonts w:ascii="Times New Roman" w:eastAsia="Times New Roman" w:hAnsi="Times New Roman" w:cs="Times New Roman"/>
          <w:sz w:val="28"/>
          <w:szCs w:val="28"/>
          <w:lang w:eastAsia="ru-RU"/>
        </w:rPr>
        <w:t xml:space="preserve"> Ultratovushning bu xususiyatidan texnika, biol.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tibbiyotda keng foydalaniladi.</w:t>
      </w:r>
    </w:p>
    <w:p w14:paraId="7D0407FD" w14:textId="6514027A"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Pr="00CD2262">
        <w:rPr>
          <w:rFonts w:ascii="Times New Roman" w:eastAsia="Times New Roman" w:hAnsi="Times New Roman" w:cs="Times New Roman"/>
          <w:b/>
          <w:bCs/>
          <w:sz w:val="28"/>
          <w:szCs w:val="28"/>
          <w:lang w:eastAsia="ru-RU"/>
        </w:rPr>
        <w:t xml:space="preserve">Materiallarning xarorat </w:t>
      </w:r>
      <w:proofErr w:type="gramStart"/>
      <w:r w:rsidRPr="00CD2262">
        <w:rPr>
          <w:rFonts w:ascii="Times New Roman" w:eastAsia="Times New Roman" w:hAnsi="Times New Roman" w:cs="Times New Roman"/>
          <w:b/>
          <w:bCs/>
          <w:sz w:val="28"/>
          <w:szCs w:val="28"/>
          <w:lang w:eastAsia="ru-RU"/>
        </w:rPr>
        <w:t>v</w:t>
      </w:r>
      <w:r w:rsidRPr="00CD2262">
        <w:rPr>
          <w:rFonts w:ascii="Times New Roman" w:eastAsia="Times New Roman" w:hAnsi="Times New Roman" w:cs="Times New Roman"/>
          <w:b/>
          <w:bCs/>
          <w:sz w:val="28"/>
          <w:szCs w:val="28"/>
          <w:lang w:val="uz-Cyrl-UZ" w:eastAsia="ru-RU"/>
        </w:rPr>
        <w:t>a</w:t>
      </w:r>
      <w:proofErr w:type="gramEnd"/>
      <w:r w:rsidRPr="00CD2262">
        <w:rPr>
          <w:rFonts w:ascii="Times New Roman" w:eastAsia="Times New Roman" w:hAnsi="Times New Roman" w:cs="Times New Roman"/>
          <w:sz w:val="28"/>
          <w:szCs w:val="28"/>
          <w:lang w:eastAsia="ru-RU"/>
        </w:rPr>
        <w:t xml:space="preserve"> </w:t>
      </w:r>
      <w:r w:rsidRPr="00CD2262">
        <w:rPr>
          <w:rFonts w:ascii="Times New Roman" w:eastAsia="Times New Roman" w:hAnsi="Times New Roman" w:cs="Times New Roman"/>
          <w:b/>
          <w:bCs/>
          <w:sz w:val="28"/>
          <w:szCs w:val="28"/>
          <w:lang w:eastAsia="ru-RU"/>
        </w:rPr>
        <w:t xml:space="preserve">issiklik xususiyatlari. </w:t>
      </w:r>
      <w:r w:rsidRPr="00CD2262">
        <w:rPr>
          <w:rFonts w:ascii="Times New Roman" w:eastAsia="Times New Roman" w:hAnsi="Times New Roman" w:cs="Times New Roman"/>
          <w:sz w:val="28"/>
          <w:szCs w:val="28"/>
          <w:lang w:eastAsia="ru-RU"/>
        </w:rPr>
        <w:t xml:space="preserve">Sanoatda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qishloq xo'jaligi ishlab chiqarishida turli issiqlik almashinuvi jihozlari bir muhitdan boshqasiga issiqlik uzatish maqsadida ishlatiladi (bino va inshootlarni isitkich asboblari yordamida isitish, sutni qizdirib pasterizatsiya qilish, qozon qurilmalarida suvni qizdirish va bug' ishlab chiqish, havoni kalorifer va isitish-ventilyatsiyalash agregatlarida qizdirish va hokazolar). </w:t>
      </w:r>
      <w:proofErr w:type="gramStart"/>
      <w:r w:rsidRPr="00CD2262">
        <w:rPr>
          <w:rFonts w:ascii="Times New Roman" w:eastAsia="Times New Roman" w:hAnsi="Times New Roman" w:cs="Times New Roman"/>
          <w:sz w:val="28"/>
          <w:szCs w:val="28"/>
          <w:lang w:eastAsia="ru-RU"/>
        </w:rPr>
        <w:t>Bu jihozlarda, odatda, issiqlik almashinuvi harakatlanayotgan muhitlarning fazalar ajralish yuzasi orqali yoki ulami ajratuvchi devorlar orqali amalga oshadi.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Issiqlikni tashish uchun ishlatiladigan harakatlanuvchi muhit issiqlik tashuvchi deb ataladi.</w:t>
      </w:r>
      <w:proofErr w:type="gramEnd"/>
      <w:r w:rsidRPr="00CD2262">
        <w:rPr>
          <w:rFonts w:ascii="Times New Roman" w:eastAsia="Times New Roman" w:hAnsi="Times New Roman" w:cs="Times New Roman"/>
          <w:sz w:val="28"/>
          <w:szCs w:val="28"/>
          <w:lang w:eastAsia="ru-RU"/>
        </w:rPr>
        <w:t xml:space="preserve"> Harakatlanuvchi muhit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boshqa muhit bilan ajratuvchi yuza — qattiq jism (masalan, devor) bilan suyuqlik yoki gaz orasidagi konvektiv issiqlik almashinuv issiqlik berish deyiladi. </w:t>
      </w:r>
      <w:proofErr w:type="gramStart"/>
      <w:r w:rsidRPr="00CD2262">
        <w:rPr>
          <w:rFonts w:ascii="Times New Roman" w:eastAsia="Times New Roman" w:hAnsi="Times New Roman" w:cs="Times New Roman"/>
          <w:sz w:val="28"/>
          <w:szCs w:val="28"/>
          <w:lang w:eastAsia="ru-RU"/>
        </w:rPr>
        <w:t>Issiqlik uzatilish sodir bo'ladigan ajratish yuzasi issiqlik alm ashinish yuzasi yoki issiqlik berish yuzasi deyiladi.</w:t>
      </w:r>
      <w:proofErr w:type="gramEnd"/>
      <w:r w:rsidRPr="00CD2262">
        <w:rPr>
          <w:rFonts w:ascii="Times New Roman" w:eastAsia="Times New Roman" w:hAnsi="Times New Roman" w:cs="Times New Roman"/>
          <w:sz w:val="28"/>
          <w:szCs w:val="28"/>
          <w:lang w:eastAsia="ru-RU"/>
        </w:rPr>
        <w:t xml:space="preserve"> Issiqlik berish jadalligi </w:t>
      </w:r>
      <w:proofErr w:type="gramStart"/>
      <w:r w:rsidRPr="00CD2262">
        <w:rPr>
          <w:rFonts w:ascii="Times New Roman" w:eastAsia="Times New Roman" w:hAnsi="Times New Roman" w:cs="Times New Roman"/>
          <w:sz w:val="28"/>
          <w:szCs w:val="28"/>
          <w:lang w:eastAsia="ru-RU"/>
        </w:rPr>
        <w:t>ko‘p</w:t>
      </w:r>
      <w:proofErr w:type="gramEnd"/>
      <w:r w:rsidRPr="00CD2262">
        <w:rPr>
          <w:rFonts w:ascii="Times New Roman" w:eastAsia="Times New Roman" w:hAnsi="Times New Roman" w:cs="Times New Roman"/>
          <w:sz w:val="28"/>
          <w:szCs w:val="28"/>
          <w:lang w:eastAsia="ru-RU"/>
        </w:rPr>
        <w:t xml:space="preserve"> hollarda issiqlik tashuvchining issiqlik berish yuzasiga nisbatan harakat tezligiga bog'liq bo'ladi. </w:t>
      </w:r>
      <w:proofErr w:type="gramStart"/>
      <w:r w:rsidRPr="00CD2262">
        <w:rPr>
          <w:rFonts w:ascii="Times New Roman" w:eastAsia="Times New Roman" w:hAnsi="Times New Roman" w:cs="Times New Roman"/>
          <w:sz w:val="28"/>
          <w:szCs w:val="28"/>
          <w:lang w:eastAsia="ru-RU"/>
        </w:rPr>
        <w:t>Issiqlik tashuvchining harakati erkin yoki majburiy bo'lishi mumkin.</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E rkin harakatlanish yoki erkin konveksiya deganda, tizimda suyuqlik yoki gazning tashqi bir xil bo'lmagan massaviy kuchlar maydoni (gravitatsion, magnit, elektr yoki inersiya maydonlari kuchlari) ta’siridagi harakati tushuniladi.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Majburiy harakat yoki m ajburiy konveksiya tizim chegaralariga qo'yilgan tashqi yuza kuchlari, yoki tizim ichidagi suyuqlikka qo'yilgan massaviy kuchlaming bir xilligi maydoni, yoki suyuqlikka tizimdan tashqaridan berilgan kinetik energiya zaxirasi hisobiga yuzaga keladigan harakat hisoblanadi.</w:t>
      </w:r>
      <w:proofErr w:type="gramEnd"/>
      <w:r w:rsidRPr="00CD2262">
        <w:rPr>
          <w:rFonts w:ascii="Times New Roman" w:eastAsia="Times New Roman" w:hAnsi="Times New Roman" w:cs="Times New Roman"/>
          <w:sz w:val="28"/>
          <w:szCs w:val="28"/>
          <w:lang w:eastAsia="ru-RU"/>
        </w:rPr>
        <w:t xml:space="preserve"> Amaliyotda suyuqlik yoki gazlarda erkin konveksiya ko'pincha gravitatsion kuchlar maydonida (gravitatsion erkin konveksiya) joylashgan suyuqlikning issiq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sovuq zarralari zichliklari farqi hisobiga amalga oshadi, majburiy konveksiya esa nasos va ventilyator harakati natijasida amalga oshadi.</w:t>
      </w:r>
    </w:p>
    <w:p w14:paraId="1EB369F3"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bookmarkStart w:id="1" w:name="_Hlk58926674"/>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b/>
          <w:bCs/>
          <w:sz w:val="28"/>
          <w:szCs w:val="28"/>
          <w:lang w:eastAsia="ru-RU"/>
        </w:rPr>
        <w:t>Issiqlik o'tkazuvchanlik</w:t>
      </w:r>
      <w:r w:rsidRPr="00CD2262">
        <w:rPr>
          <w:rFonts w:ascii="Times New Roman" w:eastAsia="Times New Roman" w:hAnsi="Times New Roman" w:cs="Times New Roman"/>
          <w:sz w:val="28"/>
          <w:szCs w:val="28"/>
          <w:lang w:eastAsia="ru-RU"/>
        </w:rPr>
        <w:t xml:space="preserve"> deb, jism ichidagi zarralaming o‘zaro bir-biriga tegishli yoki jismlaming bir-biriga tegishi natijasida issiqlikning uzatilish hodisasiga aytiladi</w:t>
      </w:r>
      <w:bookmarkEnd w:id="1"/>
      <w:r w:rsidRPr="00CD2262">
        <w:rPr>
          <w:rFonts w:ascii="Times New Roman" w:eastAsia="Times New Roman" w:hAnsi="Times New Roman" w:cs="Times New Roman"/>
          <w:sz w:val="28"/>
          <w:szCs w:val="28"/>
          <w:lang w:eastAsia="ru-RU"/>
        </w:rPr>
        <w:t>.</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Bu hodisa jism zarralarining orasida haroratlar farqi bo'lganligi uchun sodir bo'ladi.</w:t>
      </w:r>
      <w:proofErr w:type="gramEnd"/>
      <w:r w:rsidRPr="00CD2262">
        <w:rPr>
          <w:rFonts w:ascii="Times New Roman" w:eastAsia="Times New Roman" w:hAnsi="Times New Roman" w:cs="Times New Roman"/>
          <w:sz w:val="28"/>
          <w:szCs w:val="28"/>
          <w:lang w:eastAsia="ru-RU"/>
        </w:rPr>
        <w:t xml:space="preserve"> Qattiq jismlarda bu hodisa erkin elektronlaming o'zaro ta’siri </w:t>
      </w:r>
      <w:r w:rsidRPr="00CD2262">
        <w:rPr>
          <w:rFonts w:ascii="Times New Roman" w:eastAsia="Times New Roman" w:hAnsi="Times New Roman" w:cs="Times New Roman"/>
          <w:sz w:val="28"/>
          <w:szCs w:val="28"/>
          <w:lang w:eastAsia="ru-RU"/>
        </w:rPr>
        <w:lastRenderedPageBreak/>
        <w:t xml:space="preserve">natijasida, gazlarda atom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molekulalarning diffuziyasi hisobiga, suyuqliklarda esa elastik to'lqinlar hisobiga sodir bo'ladi. Konveksiya deb, </w:t>
      </w:r>
      <w:bookmarkStart w:id="2" w:name="_Hlk59213561"/>
      <w:r w:rsidRPr="00CD2262">
        <w:rPr>
          <w:rFonts w:ascii="Times New Roman" w:eastAsia="Times New Roman" w:hAnsi="Times New Roman" w:cs="Times New Roman"/>
          <w:sz w:val="28"/>
          <w:szCs w:val="28"/>
          <w:lang w:eastAsia="ru-RU"/>
        </w:rPr>
        <w:t xml:space="preserve">suyuqlik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gazlarda zarralaming shu muhit ichida aralashuvi natijasida issiqlik almashinish hodisasiga aytiladi. </w:t>
      </w:r>
      <w:bookmarkEnd w:id="2"/>
    </w:p>
    <w:p w14:paraId="63F45E7A" w14:textId="4BAFE886"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Bu zarralaming haroratlari bir xil bo'lmaganligi uchun ular o'zaro to'qnashishi natijasida issiqlik almashinishi sodir bo'ladi.</w:t>
      </w:r>
      <w:proofErr w:type="gramEnd"/>
      <w:r w:rsidRPr="00CD2262">
        <w:rPr>
          <w:rFonts w:ascii="Times New Roman" w:eastAsia="Times New Roman" w:hAnsi="Times New Roman" w:cs="Times New Roman"/>
          <w:sz w:val="28"/>
          <w:szCs w:val="28"/>
          <w:lang w:eastAsia="ru-RU"/>
        </w:rPr>
        <w:t xml:space="preserve"> </w:t>
      </w:r>
      <w:bookmarkStart w:id="3" w:name="_Hlk58926910"/>
      <w:proofErr w:type="gramStart"/>
      <w:r w:rsidRPr="00CD2262">
        <w:rPr>
          <w:rFonts w:ascii="Times New Roman" w:eastAsia="Times New Roman" w:hAnsi="Times New Roman" w:cs="Times New Roman"/>
          <w:sz w:val="28"/>
          <w:szCs w:val="28"/>
          <w:lang w:eastAsia="ru-RU"/>
        </w:rPr>
        <w:t xml:space="preserve">Zarralaming bir-biriga tegishi natijasida issiqlik almashganligi </w:t>
      </w:r>
      <w:bookmarkEnd w:id="3"/>
      <w:r w:rsidRPr="00CD2262">
        <w:rPr>
          <w:rFonts w:ascii="Times New Roman" w:eastAsia="Times New Roman" w:hAnsi="Times New Roman" w:cs="Times New Roman"/>
          <w:sz w:val="28"/>
          <w:szCs w:val="28"/>
          <w:lang w:eastAsia="ru-RU"/>
        </w:rPr>
        <w:t>uchun konvektiv issiqlik almashinish issiqlik o'tkazuvchanlik bilan birga bo'ladi.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Harakatdagi muhit (gaz, suyuqlik) bilan idish devori orasidagi issiqlik uzatilishiga issiqlik berish deyiladi.</w:t>
      </w:r>
      <w:proofErr w:type="gramEnd"/>
      <w:r w:rsidRPr="00CD2262">
        <w:rPr>
          <w:rFonts w:ascii="Times New Roman" w:eastAsia="Times New Roman" w:hAnsi="Times New Roman" w:cs="Times New Roman"/>
          <w:sz w:val="24"/>
          <w:szCs w:val="24"/>
          <w:lang w:eastAsia="ru-RU"/>
        </w:rPr>
        <w:t xml:space="preserve"> </w:t>
      </w:r>
      <w:bookmarkStart w:id="4" w:name="_Hlk58926880"/>
      <w:proofErr w:type="gramStart"/>
      <w:r w:rsidRPr="00CD2262">
        <w:rPr>
          <w:rFonts w:ascii="Times New Roman" w:eastAsia="Times New Roman" w:hAnsi="Times New Roman" w:cs="Times New Roman"/>
          <w:sz w:val="28"/>
          <w:szCs w:val="28"/>
          <w:lang w:eastAsia="ru-RU"/>
        </w:rPr>
        <w:t xml:space="preserve">Bir jismdan ikkinchi jismga issiqlikning elektromagnit to'lqinlari orqali uzatilishini </w:t>
      </w:r>
      <w:bookmarkEnd w:id="4"/>
      <w:r w:rsidRPr="00CD2262">
        <w:rPr>
          <w:rFonts w:ascii="Times New Roman" w:eastAsia="Times New Roman" w:hAnsi="Times New Roman" w:cs="Times New Roman"/>
          <w:sz w:val="28"/>
          <w:szCs w:val="28"/>
          <w:lang w:eastAsia="ru-RU"/>
        </w:rPr>
        <w:t xml:space="preserve">— nurlan ish bilan </w:t>
      </w:r>
      <w:r w:rsidRPr="00CD2262">
        <w:rPr>
          <w:rFonts w:ascii="Times New Roman" w:eastAsia="Times New Roman" w:hAnsi="Times New Roman" w:cs="Times New Roman"/>
          <w:b/>
          <w:bCs/>
          <w:sz w:val="28"/>
          <w:szCs w:val="28"/>
          <w:lang w:eastAsia="ru-RU"/>
        </w:rPr>
        <w:t>issiqlik almashinish</w:t>
      </w:r>
      <w:r w:rsidRPr="00CD2262">
        <w:rPr>
          <w:rFonts w:ascii="Times New Roman" w:eastAsia="Times New Roman" w:hAnsi="Times New Roman" w:cs="Times New Roman"/>
          <w:sz w:val="28"/>
          <w:szCs w:val="28"/>
          <w:lang w:eastAsia="ru-RU"/>
        </w:rPr>
        <w:t xml:space="preserve"> deyiladi.</w:t>
      </w:r>
      <w:proofErr w:type="gramEnd"/>
      <w:r w:rsidRPr="00CD2262">
        <w:rPr>
          <w:rFonts w:ascii="Times New Roman" w:eastAsia="Times New Roman" w:hAnsi="Times New Roman" w:cs="Times New Roman"/>
          <w:sz w:val="28"/>
          <w:szCs w:val="28"/>
          <w:lang w:eastAsia="ru-RU"/>
        </w:rPr>
        <w:t xml:space="preserve"> Bunda 2 </w:t>
      </w:r>
      <w:proofErr w:type="gramStart"/>
      <w:r w:rsidRPr="00CD2262">
        <w:rPr>
          <w:rFonts w:ascii="Times New Roman" w:eastAsia="Times New Roman" w:hAnsi="Times New Roman" w:cs="Times New Roman"/>
          <w:sz w:val="28"/>
          <w:szCs w:val="28"/>
          <w:lang w:eastAsia="ru-RU"/>
        </w:rPr>
        <w:t>marta</w:t>
      </w:r>
      <w:proofErr w:type="gramEnd"/>
      <w:r w:rsidRPr="00CD2262">
        <w:rPr>
          <w:rFonts w:ascii="Times New Roman" w:eastAsia="Times New Roman" w:hAnsi="Times New Roman" w:cs="Times New Roman"/>
          <w:sz w:val="28"/>
          <w:szCs w:val="28"/>
          <w:lang w:eastAsia="ru-RU"/>
        </w:rPr>
        <w:t xml:space="preserve"> almashinish bo'ladi: awal issiqlik energiyasi elektro-magnit tebranishlari energiyasiga o'tadi, boshqa jismga tushgandan keyin toiqin energiyasi yana issiqlik energiyasiga aylanadi. </w:t>
      </w:r>
      <w:proofErr w:type="gramStart"/>
      <w:r w:rsidRPr="00CD2262">
        <w:rPr>
          <w:rFonts w:ascii="Times New Roman" w:eastAsia="Times New Roman" w:hAnsi="Times New Roman" w:cs="Times New Roman"/>
          <w:sz w:val="28"/>
          <w:szCs w:val="28"/>
          <w:lang w:eastAsia="ru-RU"/>
        </w:rPr>
        <w:t>Uchala issiqlik almashinish usullarining yig'indisi murakkab issiqlik almashinish deyiladi.</w:t>
      </w:r>
      <w:proofErr w:type="gramEnd"/>
    </w:p>
    <w:p w14:paraId="30D947F0" w14:textId="369741DC"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sz w:val="28"/>
          <w:szCs w:val="28"/>
          <w:lang w:eastAsia="ru-RU"/>
        </w:rPr>
        <w:t>Issiqlik ko'chishi (uzatilishi) har qanday fizik hodisa singari, fazoda va vaqt birligida sodir bo'ladi, shuning uchun harorat u yoki bu muhitda umumiy holatda ko'rilayotgan nuqta koordinatalariga va vaqtga bog'liq t= t (x</w:t>
      </w:r>
      <w:proofErr w:type="gramStart"/>
      <w:r w:rsidRPr="00CD2262">
        <w:rPr>
          <w:rFonts w:ascii="Times New Roman" w:eastAsia="Times New Roman" w:hAnsi="Times New Roman" w:cs="Times New Roman"/>
          <w:sz w:val="28"/>
          <w:szCs w:val="28"/>
          <w:lang w:eastAsia="ru-RU"/>
        </w:rPr>
        <w:t>,y</w:t>
      </w:r>
      <w:proofErr w:type="gramEnd"/>
      <w:r w:rsidRPr="00CD2262">
        <w:rPr>
          <w:rFonts w:ascii="Times New Roman" w:eastAsia="Times New Roman" w:hAnsi="Times New Roman" w:cs="Times New Roman"/>
          <w:sz w:val="28"/>
          <w:szCs w:val="28"/>
          <w:lang w:eastAsia="ru-RU"/>
        </w:rPr>
        <w:t xml:space="preserve"> ,z,x). </w:t>
      </w:r>
      <w:proofErr w:type="gramStart"/>
      <w:r w:rsidRPr="00CD2262">
        <w:rPr>
          <w:rFonts w:ascii="Times New Roman" w:eastAsia="Times New Roman" w:hAnsi="Times New Roman" w:cs="Times New Roman"/>
          <w:sz w:val="28"/>
          <w:szCs w:val="28"/>
          <w:lang w:eastAsia="ru-RU"/>
        </w:rPr>
        <w:t>Fazoda haroratning oniy qiymatlarining yig'indisi harorat maydoni deyiladi.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 xml:space="preserve">Agar harorat maydoni vaqt birligida o'zgarmasa, statsionar harorat maydoni deyiladi, aks holda, agar o'zgarsa nostatsionar </w:t>
      </w:r>
      <w:r w:rsidRPr="00CD2262">
        <w:rPr>
          <w:rFonts w:ascii="Times New Roman" w:eastAsia="Times New Roman" w:hAnsi="Times New Roman" w:cs="Times New Roman"/>
          <w:b/>
          <w:bCs/>
          <w:sz w:val="28"/>
          <w:szCs w:val="28"/>
          <w:lang w:eastAsia="ru-RU"/>
        </w:rPr>
        <w:t>harorat maydoni deyiladi</w:t>
      </w:r>
      <w:r w:rsidRPr="00CD2262">
        <w:rPr>
          <w:rFonts w:ascii="Times New Roman" w:eastAsia="Times New Roman" w:hAnsi="Times New Roman" w:cs="Times New Roman"/>
          <w:sz w:val="28"/>
          <w:szCs w:val="28"/>
          <w:lang w:eastAsia="ru-RU"/>
        </w:rPr>
        <w:t>.</w:t>
      </w:r>
      <w:proofErr w:type="gramEnd"/>
      <w:r w:rsidRPr="00CD2262">
        <w:rPr>
          <w:rFonts w:ascii="Times New Roman" w:eastAsia="Times New Roman" w:hAnsi="Times New Roman" w:cs="Times New Roman"/>
          <w:sz w:val="28"/>
          <w:szCs w:val="28"/>
          <w:lang w:eastAsia="ru-RU"/>
        </w:rPr>
        <w:t xml:space="preserve"> Statsionar harorat maydoniga to'g'ri keladigan issiqlikning tartibli maydoni turg'un deyiladi, nostatsionar harorat maydoniga </w:t>
      </w:r>
      <w:proofErr w:type="gramStart"/>
      <w:r w:rsidRPr="00CD2262">
        <w:rPr>
          <w:rFonts w:ascii="Times New Roman" w:eastAsia="Times New Roman" w:hAnsi="Times New Roman" w:cs="Times New Roman"/>
          <w:sz w:val="28"/>
          <w:szCs w:val="28"/>
          <w:lang w:eastAsia="ru-RU"/>
        </w:rPr>
        <w:t>to'g'ri</w:t>
      </w:r>
      <w:proofErr w:type="gramEnd"/>
      <w:r w:rsidRPr="00CD2262">
        <w:rPr>
          <w:rFonts w:ascii="Times New Roman" w:eastAsia="Times New Roman" w:hAnsi="Times New Roman" w:cs="Times New Roman"/>
          <w:sz w:val="28"/>
          <w:szCs w:val="28"/>
          <w:lang w:eastAsia="ru-RU"/>
        </w:rPr>
        <w:t xml:space="preserve"> keladigan issiqlikning tartibli maydoni turgfunsiz deyiladi. </w:t>
      </w:r>
      <w:proofErr w:type="gramStart"/>
      <w:r w:rsidRPr="00CD2262">
        <w:rPr>
          <w:rFonts w:ascii="Times New Roman" w:eastAsia="Times New Roman" w:hAnsi="Times New Roman" w:cs="Times New Roman"/>
          <w:sz w:val="28"/>
          <w:szCs w:val="28"/>
          <w:lang w:eastAsia="ru-RU"/>
        </w:rPr>
        <w:t>Agar harorat bir koordinata o'qi bo'ylab o'zgarsa, harorat maydonini bir o'lchamli, agar ikki koordinata o'qi bo'yicha bo'lsa, ikki o'lchamli, uch koordinata o'qi bo'yicha bo'lsa, uch o'lchamli deyiladi.</w:t>
      </w:r>
      <w:proofErr w:type="gramEnd"/>
      <w:r w:rsidRPr="00CD2262">
        <w:rPr>
          <w:rFonts w:ascii="Times New Roman" w:eastAsia="Times New Roman" w:hAnsi="Times New Roman" w:cs="Times New Roman"/>
          <w:sz w:val="28"/>
          <w:szCs w:val="28"/>
          <w:lang w:eastAsia="ru-RU"/>
        </w:rPr>
        <w:t xml:space="preserve"> Harorat maydonlari bir turli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turlimas harorat maydonlariga ajratiladi. Birinchi holda harorat maydonlarining hamma nuqtalarida vaqtning har daqiqasida haroratlar bir xil, ikkinchi holda bir xil </w:t>
      </w:r>
      <w:proofErr w:type="gramStart"/>
      <w:r w:rsidRPr="00CD2262">
        <w:rPr>
          <w:rFonts w:ascii="Times New Roman" w:eastAsia="Times New Roman" w:hAnsi="Times New Roman" w:cs="Times New Roman"/>
          <w:sz w:val="28"/>
          <w:szCs w:val="28"/>
          <w:lang w:eastAsia="ru-RU"/>
        </w:rPr>
        <w:t>emas .</w:t>
      </w:r>
      <w:proofErr w:type="gramEnd"/>
      <w:r w:rsidRPr="00CD2262">
        <w:rPr>
          <w:rFonts w:ascii="Times New Roman" w:eastAsia="Times New Roman" w:hAnsi="Times New Roman" w:cs="Times New Roman"/>
          <w:sz w:val="28"/>
          <w:szCs w:val="28"/>
          <w:lang w:eastAsia="ru-RU"/>
        </w:rPr>
        <w:t xml:space="preserve"> Bir turli bo'lmagan harorat maydonida bir xil har</w:t>
      </w:r>
    </w:p>
    <w:p w14:paraId="1AA97EF5" w14:textId="77777777" w:rsidR="00CD2262" w:rsidRPr="00CD2262" w:rsidRDefault="00CD2262" w:rsidP="00CD2262">
      <w:pPr>
        <w:shd w:val="clear" w:color="auto" w:fill="FFFFFF"/>
        <w:spacing w:after="0" w:line="240" w:lineRule="auto"/>
        <w:rPr>
          <w:rFonts w:ascii="Times New Roman" w:eastAsia="Times New Roman" w:hAnsi="Times New Roman" w:cs="Times New Roman"/>
          <w:sz w:val="28"/>
          <w:szCs w:val="28"/>
          <w:lang w:eastAsia="ru-RU"/>
        </w:rPr>
      </w:pPr>
    </w:p>
    <w:p w14:paraId="73783C64" w14:textId="548DB1BC" w:rsidR="00CD2262" w:rsidRPr="00CD2262" w:rsidRDefault="00CD2262" w:rsidP="00CD2262">
      <w:pPr>
        <w:shd w:val="clear" w:color="auto" w:fill="FFFFFF"/>
        <w:spacing w:after="0" w:line="240" w:lineRule="auto"/>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bCs/>
          <w:sz w:val="28"/>
          <w:szCs w:val="28"/>
          <w:lang w:eastAsia="ru-RU"/>
        </w:rPr>
        <w:t>6.</w:t>
      </w:r>
      <w:r w:rsidRPr="00CD2262">
        <w:rPr>
          <w:rFonts w:ascii="Times New Roman" w:eastAsia="Times New Roman" w:hAnsi="Times New Roman" w:cs="Times New Roman"/>
          <w:b/>
          <w:bCs/>
          <w:sz w:val="28"/>
          <w:szCs w:val="28"/>
          <w:lang w:eastAsia="ru-RU"/>
        </w:rPr>
        <w:t>4</w:t>
      </w:r>
      <w:r>
        <w:rPr>
          <w:rFonts w:ascii="Times New Roman" w:eastAsia="Times New Roman" w:hAnsi="Times New Roman" w:cs="Times New Roman"/>
          <w:b/>
          <w:bCs/>
          <w:sz w:val="28"/>
          <w:szCs w:val="28"/>
          <w:lang w:eastAsia="ru-RU"/>
        </w:rPr>
        <w:t xml:space="preserve"> </w:t>
      </w:r>
      <w:r w:rsidRPr="00CD2262">
        <w:rPr>
          <w:rFonts w:ascii="Times New Roman" w:eastAsia="Times New Roman" w:hAnsi="Times New Roman" w:cs="Times New Roman"/>
          <w:b/>
          <w:bCs/>
          <w:sz w:val="28"/>
          <w:szCs w:val="28"/>
          <w:lang w:eastAsia="ru-RU"/>
        </w:rPr>
        <w:t xml:space="preserve">Issiklik uzatilishi. </w:t>
      </w:r>
      <w:proofErr w:type="gramStart"/>
      <w:r w:rsidRPr="00CD2262">
        <w:rPr>
          <w:rFonts w:ascii="Times New Roman" w:eastAsia="Times New Roman" w:hAnsi="Times New Roman" w:cs="Times New Roman"/>
          <w:b/>
          <w:bCs/>
          <w:sz w:val="28"/>
          <w:szCs w:val="28"/>
          <w:lang w:eastAsia="ru-RU"/>
        </w:rPr>
        <w:t>Yoruglik nurlanishi.</w:t>
      </w:r>
      <w:proofErr w:type="gramEnd"/>
      <w:r w:rsidRPr="00CD2262">
        <w:rPr>
          <w:rFonts w:ascii="Times New Roman" w:eastAsia="Times New Roman" w:hAnsi="Times New Roman" w:cs="Times New Roman"/>
          <w:b/>
          <w:bCs/>
          <w:sz w:val="28"/>
          <w:szCs w:val="28"/>
          <w:lang w:eastAsia="ru-RU"/>
        </w:rPr>
        <w:t xml:space="preserve"> </w:t>
      </w:r>
    </w:p>
    <w:p w14:paraId="66B1BBCA" w14:textId="1E87EEDB" w:rsidR="00CD2262" w:rsidRPr="00CD2262" w:rsidRDefault="00CD2262" w:rsidP="00CD2262">
      <w:pPr>
        <w:tabs>
          <w:tab w:val="left" w:pos="56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CD2262">
        <w:rPr>
          <w:rFonts w:ascii="Times New Roman" w:eastAsia="Times New Roman" w:hAnsi="Times New Roman" w:cs="Times New Roman"/>
          <w:sz w:val="28"/>
          <w:szCs w:val="28"/>
          <w:lang w:val="uz-Cyrl-UZ" w:eastAsia="ru-RU"/>
        </w:rPr>
        <w:t xml:space="preserve">Issiqlik o'tkazuvchanlikning asosiy qonuni (Furye qonuni) issiqlik o'tkazuvchanlik natijasida yuzaga keladigan issiqlik oqimi bilan muhitda haroratlar har xilligi orasidagi miqdor jihatdan bog'liqlikni o'matadi. </w:t>
      </w:r>
      <w:r w:rsidRPr="00CD2262">
        <w:rPr>
          <w:rFonts w:ascii="Times New Roman" w:eastAsia="Times New Roman" w:hAnsi="Times New Roman" w:cs="Times New Roman"/>
          <w:sz w:val="28"/>
          <w:szCs w:val="28"/>
          <w:lang w:eastAsia="ru-RU"/>
        </w:rPr>
        <w:t xml:space="preserve">Uni ifodalash uchun muhitda t+ </w:t>
      </w:r>
      <w:proofErr w:type="gramStart"/>
      <w:r w:rsidRPr="00CD2262">
        <w:rPr>
          <w:rFonts w:ascii="Times New Roman" w:eastAsia="Times New Roman" w:hAnsi="Times New Roman" w:cs="Times New Roman"/>
          <w:sz w:val="28"/>
          <w:szCs w:val="28"/>
          <w:lang w:eastAsia="ru-RU"/>
        </w:rPr>
        <w:t>A</w:t>
      </w:r>
      <w:proofErr w:type="gramEnd"/>
      <w:r w:rsidRPr="00CD2262">
        <w:rPr>
          <w:rFonts w:ascii="Times New Roman" w:eastAsia="Times New Roman" w:hAnsi="Times New Roman" w:cs="Times New Roman"/>
          <w:sz w:val="28"/>
          <w:szCs w:val="28"/>
          <w:lang w:eastAsia="ru-RU"/>
        </w:rPr>
        <w:t xml:space="preserve"> t] t, t — At harorat ko'rsatkichli izotermik sirtlar ajratamiz.</w:t>
      </w:r>
    </w:p>
    <w:p w14:paraId="4B7E3123" w14:textId="212FE0AB" w:rsidR="00CD2262" w:rsidRPr="00CD2262" w:rsidRDefault="00CD2262" w:rsidP="00CD2262">
      <w:pPr>
        <w:tabs>
          <w:tab w:val="left" w:pos="56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Pr="00CD2262">
        <w:rPr>
          <w:rFonts w:ascii="Times New Roman" w:eastAsia="Times New Roman" w:hAnsi="Times New Roman" w:cs="Times New Roman"/>
          <w:sz w:val="28"/>
          <w:szCs w:val="28"/>
          <w:lang w:eastAsia="ru-RU"/>
        </w:rPr>
        <w:t>Issiqlik o'tkazuvchanlik koeffitsiyenti jismning fizik parametri bo'lib, uning o'tkazuvchanlik hususiyatlarini tavsiflaydi.</w:t>
      </w:r>
      <w:proofErr w:type="gramEnd"/>
      <w:r w:rsidRPr="00CD2262">
        <w:rPr>
          <w:rFonts w:ascii="Times New Roman" w:eastAsia="Times New Roman" w:hAnsi="Times New Roman" w:cs="Times New Roman"/>
          <w:sz w:val="28"/>
          <w:szCs w:val="28"/>
          <w:lang w:eastAsia="ru-RU"/>
        </w:rPr>
        <w:t xml:space="preserve"> Uning qiymatlari tajriba usulida aniqlanadi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issiqlik-fizik ma’lumotnomalarda keltiriladi. Umumiy holda issiqlik o'tkazuvchanlik koeffitsiyent jism turi, harorati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bosimi fimksiyalari bo'ladi. Gazlar uchun issiqlik o'tkazuvchanlik koeffitsiyenti ^=0,006 ... 0</w:t>
      </w:r>
      <w:proofErr w:type="gramStart"/>
      <w:r w:rsidRPr="00CD2262">
        <w:rPr>
          <w:rFonts w:ascii="Times New Roman" w:eastAsia="Times New Roman" w:hAnsi="Times New Roman" w:cs="Times New Roman"/>
          <w:sz w:val="28"/>
          <w:szCs w:val="28"/>
          <w:lang w:eastAsia="ru-RU"/>
        </w:rPr>
        <w:t>,6</w:t>
      </w:r>
      <w:proofErr w:type="gramEnd"/>
      <w:r w:rsidRPr="00CD2262">
        <w:rPr>
          <w:rFonts w:ascii="Times New Roman" w:eastAsia="Times New Roman" w:hAnsi="Times New Roman" w:cs="Times New Roman"/>
          <w:sz w:val="28"/>
          <w:szCs w:val="28"/>
          <w:lang w:eastAsia="ru-RU"/>
        </w:rPr>
        <w:t xml:space="preserve"> W/(mK) qiymatlariga ega bo'ladi, bosim ortishiga bog'liq bo'lmaydi va harorat ko'tarilishi bilan qiymati oshadi. Suyuqliklar uchun issiqlik o'tkazuvchanlik koeffitsiyenti son qiymatlari X= 0,007...0</w:t>
      </w:r>
      <w:proofErr w:type="gramStart"/>
      <w:r w:rsidRPr="00CD2262">
        <w:rPr>
          <w:rFonts w:ascii="Times New Roman" w:eastAsia="Times New Roman" w:hAnsi="Times New Roman" w:cs="Times New Roman"/>
          <w:sz w:val="28"/>
          <w:szCs w:val="28"/>
          <w:lang w:eastAsia="ru-RU"/>
        </w:rPr>
        <w:t>,7</w:t>
      </w:r>
      <w:proofErr w:type="gramEnd"/>
      <w:r w:rsidRPr="00CD2262">
        <w:rPr>
          <w:rFonts w:ascii="Times New Roman" w:eastAsia="Times New Roman" w:hAnsi="Times New Roman" w:cs="Times New Roman"/>
          <w:sz w:val="28"/>
          <w:szCs w:val="28"/>
          <w:lang w:eastAsia="ru-RU"/>
        </w:rPr>
        <w:t xml:space="preserve"> W/(m K) bo'lib, harorat va (suv va glitserindan tashqari) bosim oshishi bilan oshadi. Qattiq materiallaming issiqlik o'tkazuvchanlik koeffitsiyenti metall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nometallar (dielektriklar) uchun har xil tartibga ega. Metallar yaxshi issiqlik o'tkazuvchanlikka ega va ^=3...450 W</w:t>
      </w:r>
      <w:proofErr w:type="gramStart"/>
      <w:r w:rsidRPr="00CD2262">
        <w:rPr>
          <w:rFonts w:ascii="Times New Roman" w:eastAsia="Times New Roman" w:hAnsi="Times New Roman" w:cs="Times New Roman"/>
          <w:sz w:val="28"/>
          <w:szCs w:val="28"/>
          <w:lang w:eastAsia="ru-RU"/>
        </w:rPr>
        <w:t>/(</w:t>
      </w:r>
      <w:proofErr w:type="gramEnd"/>
      <w:r w:rsidRPr="00CD2262">
        <w:rPr>
          <w:rFonts w:ascii="Times New Roman" w:eastAsia="Times New Roman" w:hAnsi="Times New Roman" w:cs="Times New Roman"/>
          <w:sz w:val="28"/>
          <w:szCs w:val="28"/>
          <w:lang w:eastAsia="ru-RU"/>
        </w:rPr>
        <w:t xml:space="preserve">m K.) qiymatlari </w:t>
      </w:r>
      <w:r w:rsidRPr="00CD2262">
        <w:rPr>
          <w:rFonts w:ascii="Times New Roman" w:eastAsia="Times New Roman" w:hAnsi="Times New Roman" w:cs="Times New Roman"/>
          <w:sz w:val="28"/>
          <w:szCs w:val="28"/>
          <w:lang w:eastAsia="ru-RU"/>
        </w:rPr>
        <w:lastRenderedPageBreak/>
        <w:t>oralig‘ida bo'ladi. Qurilish va issiqlik izolyatsiya materiallari uchun issiqlik o'tkazuvchanlik koeffitsiyenti A</w:t>
      </w:r>
      <w:proofErr w:type="gramStart"/>
      <w:r w:rsidRPr="00CD2262">
        <w:rPr>
          <w:rFonts w:ascii="Times New Roman" w:eastAsia="Times New Roman" w:hAnsi="Times New Roman" w:cs="Times New Roman"/>
          <w:sz w:val="28"/>
          <w:szCs w:val="28"/>
          <w:lang w:eastAsia="ru-RU"/>
        </w:rPr>
        <w:t>.=</w:t>
      </w:r>
      <w:proofErr w:type="gramEnd"/>
      <w:r w:rsidRPr="00CD2262">
        <w:rPr>
          <w:rFonts w:ascii="Times New Roman" w:eastAsia="Times New Roman" w:hAnsi="Times New Roman" w:cs="Times New Roman"/>
          <w:sz w:val="28"/>
          <w:szCs w:val="28"/>
          <w:lang w:eastAsia="ru-RU"/>
        </w:rPr>
        <w:t xml:space="preserve">0,023 ... </w:t>
      </w:r>
      <w:r w:rsidRPr="00CD2262">
        <w:rPr>
          <w:rFonts w:ascii="Times New Roman" w:eastAsia="Times New Roman" w:hAnsi="Times New Roman" w:cs="Times New Roman"/>
          <w:sz w:val="28"/>
          <w:szCs w:val="28"/>
          <w:lang w:val="ru-RU" w:eastAsia="ru-RU"/>
        </w:rPr>
        <w:t xml:space="preserve">2.9 W/(mK) qiymatlarga ega. </w:t>
      </w:r>
    </w:p>
    <w:p w14:paraId="432FF61D"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b/>
          <w:bCs/>
          <w:sz w:val="28"/>
          <w:szCs w:val="28"/>
          <w:lang w:eastAsia="ru-RU"/>
        </w:rPr>
      </w:pPr>
    </w:p>
    <w:p w14:paraId="22018DAE" w14:textId="77777777" w:rsidR="00CD2262" w:rsidRPr="00CD2262" w:rsidRDefault="00CD2262" w:rsidP="00CD2262">
      <w:pPr>
        <w:shd w:val="clear" w:color="auto" w:fill="FFFFFF"/>
        <w:spacing w:after="0" w:line="240" w:lineRule="auto"/>
        <w:jc w:val="center"/>
        <w:rPr>
          <w:rFonts w:ascii="Times New Roman" w:eastAsia="Times New Roman" w:hAnsi="Times New Roman" w:cs="Times New Roman"/>
          <w:b/>
          <w:bCs/>
          <w:sz w:val="28"/>
          <w:szCs w:val="28"/>
          <w:lang w:eastAsia="ru-RU"/>
        </w:rPr>
      </w:pPr>
      <w:r w:rsidRPr="00CD2262">
        <w:rPr>
          <w:rFonts w:ascii="Times New Roman" w:eastAsia="Times New Roman" w:hAnsi="Times New Roman" w:cs="Times New Roman"/>
          <w:noProof/>
          <w:sz w:val="24"/>
          <w:szCs w:val="24"/>
          <w:lang w:val="ru-RU" w:eastAsia="ru-RU"/>
        </w:rPr>
        <w:drawing>
          <wp:inline distT="0" distB="0" distL="0" distR="0" wp14:anchorId="700B1FA1" wp14:editId="0D7DB76D">
            <wp:extent cx="5668230" cy="2239107"/>
            <wp:effectExtent l="0" t="0" r="8890" b="8890"/>
            <wp:docPr id="22" name="Рисунок 22" descr="Виды теплопередачи: теплопроводность, конвекция, излуч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иды теплопередачи: теплопроводность, конвекция, излучение"/>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77391" cy="2242726"/>
                    </a:xfrm>
                    <a:prstGeom prst="rect">
                      <a:avLst/>
                    </a:prstGeom>
                    <a:noFill/>
                    <a:ln>
                      <a:noFill/>
                    </a:ln>
                  </pic:spPr>
                </pic:pic>
              </a:graphicData>
            </a:graphic>
          </wp:inline>
        </w:drawing>
      </w:r>
    </w:p>
    <w:p w14:paraId="30A50934" w14:textId="77777777" w:rsidR="00CD2262" w:rsidRPr="00CD2262" w:rsidRDefault="00CD2262" w:rsidP="00CD2262">
      <w:pPr>
        <w:shd w:val="clear" w:color="auto" w:fill="FFFFFF"/>
        <w:spacing w:after="0" w:line="240" w:lineRule="auto"/>
        <w:jc w:val="both"/>
        <w:rPr>
          <w:rFonts w:ascii="Times New Roman" w:eastAsia="Times New Roman" w:hAnsi="Times New Roman" w:cs="Times New Roman"/>
          <w:b/>
          <w:bCs/>
          <w:sz w:val="28"/>
          <w:szCs w:val="28"/>
          <w:lang w:eastAsia="ru-RU"/>
        </w:rPr>
      </w:pPr>
    </w:p>
    <w:p w14:paraId="465EE42F" w14:textId="32A5E03C"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CD2262">
        <w:rPr>
          <w:rFonts w:ascii="Times New Roman" w:eastAsia="Times New Roman" w:hAnsi="Times New Roman" w:cs="Times New Roman"/>
          <w:b/>
          <w:bCs/>
          <w:sz w:val="28"/>
          <w:szCs w:val="28"/>
          <w:lang w:eastAsia="ru-RU"/>
        </w:rPr>
        <w:t xml:space="preserve">           Yorugʻlik</w:t>
      </w:r>
      <w:r>
        <w:rPr>
          <w:rFonts w:ascii="Times New Roman" w:eastAsia="Times New Roman" w:hAnsi="Times New Roman" w:cs="Times New Roman"/>
          <w:b/>
          <w:bCs/>
          <w:sz w:val="28"/>
          <w:szCs w:val="28"/>
          <w:lang w:eastAsia="ru-RU"/>
        </w:rPr>
        <w:t xml:space="preserve"> </w:t>
      </w:r>
      <w:r w:rsidRPr="00CD2262">
        <w:rPr>
          <w:rFonts w:ascii="Times New Roman" w:eastAsia="Times New Roman" w:hAnsi="Times New Roman" w:cs="Times New Roman"/>
          <w:sz w:val="28"/>
          <w:szCs w:val="28"/>
          <w:lang w:eastAsia="ru-RU"/>
        </w:rPr>
        <w:t>— inson </w:t>
      </w:r>
      <w:hyperlink r:id="rId40" w:tooltip="Koʻz" w:history="1">
        <w:r w:rsidRPr="00CD2262">
          <w:rPr>
            <w:rFonts w:ascii="Times New Roman" w:eastAsia="Times New Roman" w:hAnsi="Times New Roman" w:cs="Times New Roman"/>
            <w:sz w:val="28"/>
            <w:szCs w:val="28"/>
            <w:lang w:eastAsia="ru-RU"/>
          </w:rPr>
          <w:t>koʻzi</w:t>
        </w:r>
      </w:hyperlink>
      <w:r w:rsidRPr="00CD2262">
        <w:rPr>
          <w:rFonts w:ascii="Times New Roman" w:eastAsia="Times New Roman" w:hAnsi="Times New Roman" w:cs="Times New Roman"/>
          <w:sz w:val="28"/>
          <w:szCs w:val="28"/>
          <w:lang w:eastAsia="ru-RU"/>
        </w:rPr>
        <w:t> sezadigan (tebranish chastotasi 4</w:t>
      </w:r>
      <w:proofErr w:type="gramStart"/>
      <w:r w:rsidRPr="00CD2262">
        <w:rPr>
          <w:rFonts w:ascii="Times New Roman" w:eastAsia="Times New Roman" w:hAnsi="Times New Roman" w:cs="Times New Roman"/>
          <w:sz w:val="28"/>
          <w:szCs w:val="28"/>
          <w:lang w:eastAsia="ru-RU"/>
        </w:rPr>
        <w:t>,0YU14</w:t>
      </w:r>
      <w:proofErr w:type="gramEnd"/>
      <w:r w:rsidRPr="00CD2262">
        <w:rPr>
          <w:rFonts w:ascii="Times New Roman" w:eastAsia="Times New Roman" w:hAnsi="Times New Roman" w:cs="Times New Roman"/>
          <w:sz w:val="28"/>
          <w:szCs w:val="28"/>
          <w:lang w:eastAsia="ru-RU"/>
        </w:rPr>
        <w:t xml:space="preserve">—7,5YU14 Gs) elektromagnit toʻlqinlar. </w:t>
      </w:r>
      <w:proofErr w:type="gramStart"/>
      <w:r w:rsidRPr="00CD2262">
        <w:rPr>
          <w:rFonts w:ascii="Times New Roman" w:eastAsia="Times New Roman" w:hAnsi="Times New Roman" w:cs="Times New Roman"/>
          <w:sz w:val="28"/>
          <w:szCs w:val="28"/>
          <w:lang w:eastAsia="ru-RU"/>
        </w:rPr>
        <w:t>Bu vakuumdz.</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toʻlqin</w:t>
      </w:r>
      <w:proofErr w:type="gramEnd"/>
      <w:r w:rsidRPr="00CD2262">
        <w:rPr>
          <w:rFonts w:ascii="Times New Roman" w:eastAsia="Times New Roman" w:hAnsi="Times New Roman" w:cs="Times New Roman"/>
          <w:sz w:val="28"/>
          <w:szCs w:val="28"/>
          <w:lang w:eastAsia="ru-RU"/>
        </w:rPr>
        <w:t xml:space="preserve"> uzunligi ~ 400 Nm dan ~ 760 Nm gacha boʻlgan </w:t>
      </w:r>
      <w:hyperlink r:id="rId41" w:tooltip="Toʻlqin uzunligi" w:history="1">
        <w:r w:rsidRPr="00CD2262">
          <w:rPr>
            <w:rFonts w:ascii="Times New Roman" w:eastAsia="Times New Roman" w:hAnsi="Times New Roman" w:cs="Times New Roman"/>
            <w:sz w:val="28"/>
            <w:szCs w:val="28"/>
            <w:lang w:eastAsia="ru-RU"/>
          </w:rPr>
          <w:t>toʻlqinlar uzunligiga</w:t>
        </w:r>
      </w:hyperlink>
      <w:r w:rsidRPr="00CD2262">
        <w:rPr>
          <w:rFonts w:ascii="Times New Roman" w:eastAsia="Times New Roman" w:hAnsi="Times New Roman" w:cs="Times New Roman"/>
          <w:sz w:val="28"/>
          <w:szCs w:val="28"/>
          <w:lang w:eastAsia="ru-RU"/>
        </w:rPr>
        <w:t> moye keladi. Spektrning infrakizil </w:t>
      </w:r>
      <w:hyperlink r:id="rId42" w:tooltip="Nurlanish" w:history="1">
        <w:r w:rsidRPr="00CD2262">
          <w:rPr>
            <w:rFonts w:ascii="Times New Roman" w:eastAsia="Times New Roman" w:hAnsi="Times New Roman" w:cs="Times New Roman"/>
            <w:sz w:val="28"/>
            <w:szCs w:val="28"/>
            <w:lang w:eastAsia="ru-RU"/>
          </w:rPr>
          <w:t>nurlanish</w:t>
        </w:r>
      </w:hyperlink>
      <w:r w:rsidRPr="00CD2262">
        <w:rPr>
          <w:rFonts w:ascii="Times New Roman" w:eastAsia="Times New Roman" w:hAnsi="Times New Roman" w:cs="Times New Roman"/>
          <w:sz w:val="28"/>
          <w:szCs w:val="28"/>
          <w:lang w:eastAsia="ru-RU"/>
        </w:rPr>
        <w:t>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ultrabinafsha nurlanish sohalari ham Yorugʻlik deb ataladi. Spektrning infraqizil nurlanish sohasi bilan rentgen nurlari orasida keskin chegara yoʻq. Turli yoritqichlar (Quyosh, yulduzlar, elektr lampochkalar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boshqa) Yorugʻlik chiqaradi. </w:t>
      </w:r>
      <w:proofErr w:type="gramStart"/>
      <w:r w:rsidRPr="00CD2262">
        <w:rPr>
          <w:rFonts w:ascii="Times New Roman" w:eastAsia="Times New Roman" w:hAnsi="Times New Roman" w:cs="Times New Roman"/>
          <w:sz w:val="28"/>
          <w:szCs w:val="28"/>
          <w:lang w:eastAsia="ru-RU"/>
        </w:rPr>
        <w:t>Yorugʻlik toʻlqin xossaga hamda korpuskulyar xossaga ega.</w:t>
      </w:r>
      <w:proofErr w:type="gramEnd"/>
      <w:r w:rsidRPr="00CD2262">
        <w:rPr>
          <w:rFonts w:ascii="Times New Roman" w:eastAsia="Times New Roman" w:hAnsi="Times New Roman" w:cs="Times New Roman"/>
          <w:sz w:val="28"/>
          <w:szCs w:val="28"/>
          <w:lang w:eastAsia="ru-RU"/>
        </w:rPr>
        <w:t xml:space="preserve"> Baʼzi hodisalar (difraksiya, interferensiya, qutblanish</w:t>
      </w:r>
      <w:proofErr w:type="gramStart"/>
      <w:r w:rsidRPr="00CD2262">
        <w:rPr>
          <w:rFonts w:ascii="Times New Roman" w:eastAsia="Times New Roman" w:hAnsi="Times New Roman" w:cs="Times New Roman"/>
          <w:sz w:val="28"/>
          <w:szCs w:val="28"/>
          <w:lang w:eastAsia="ru-RU"/>
        </w:rPr>
        <w:t>)da</w:t>
      </w:r>
      <w:proofErr w:type="gramEnd"/>
      <w:r w:rsidRPr="00CD2262">
        <w:rPr>
          <w:rFonts w:ascii="Times New Roman" w:eastAsia="Times New Roman" w:hAnsi="Times New Roman" w:cs="Times New Roman"/>
          <w:sz w:val="28"/>
          <w:szCs w:val="28"/>
          <w:lang w:eastAsia="ru-RU"/>
        </w:rPr>
        <w:t xml:space="preserve"> Yorugʻlikning toʻlqin xossasi, boshqa hodisalar (fotoeffekt, lyuminessensiya, atom va molekulalar spektrlari)da korpuskulyar xossasi namoyon boʻladi. </w:t>
      </w:r>
      <w:proofErr w:type="gramStart"/>
      <w:r w:rsidRPr="00CD2262">
        <w:rPr>
          <w:rFonts w:ascii="Times New Roman" w:eastAsia="Times New Roman" w:hAnsi="Times New Roman" w:cs="Times New Roman"/>
          <w:sz w:val="28"/>
          <w:szCs w:val="28"/>
          <w:lang w:eastAsia="ru-RU"/>
        </w:rPr>
        <w:t>Yorugʻlikning toʻlqin xossasini toʻlqinlar nazariyasi, korpuskulyar xossasini </w:t>
      </w:r>
      <w:hyperlink r:id="rId43" w:tooltip="Kvant" w:history="1">
        <w:r w:rsidRPr="00CD2262">
          <w:rPr>
            <w:rFonts w:ascii="Times New Roman" w:eastAsia="Times New Roman" w:hAnsi="Times New Roman" w:cs="Times New Roman"/>
            <w:sz w:val="28"/>
            <w:szCs w:val="28"/>
            <w:lang w:eastAsia="ru-RU"/>
          </w:rPr>
          <w:t>kvant</w:t>
        </w:r>
      </w:hyperlink>
      <w:r w:rsidRPr="00CD2262">
        <w:rPr>
          <w:rFonts w:ascii="Times New Roman" w:eastAsia="Times New Roman" w:hAnsi="Times New Roman" w:cs="Times New Roman"/>
          <w:sz w:val="28"/>
          <w:szCs w:val="28"/>
          <w:lang w:eastAsia="ru-RU"/>
        </w:rPr>
        <w:t> nazariya tavsiflab beradi; har ikkala xossasi birbirini toʻldiradi.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Yorugʻlikning korpuskulyar nazariyasini I. Nyuton, toʻlqin nazariyasini X. Gyuygens, kvant nazariyasini A. Eynshteyn ishlab chiqqan.</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Yorugʻlik qonuniyatlari optikayaa oʻrganiladi.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Yorugʻlik bosimi, yaʼni mexanik taʼsiri borligini J. K. Maksvell nazariy isbotlagan.</w:t>
      </w:r>
      <w:proofErr w:type="gramEnd"/>
      <w:r w:rsidRPr="00CD2262">
        <w:rPr>
          <w:rFonts w:ascii="Times New Roman" w:eastAsia="Times New Roman" w:hAnsi="Times New Roman" w:cs="Times New Roman"/>
          <w:sz w:val="28"/>
          <w:szCs w:val="28"/>
          <w:lang w:eastAsia="ru-RU"/>
        </w:rPr>
        <w:t xml:space="preserve"> Yorugʻlikning issiqlik, elektr, fotokimyoviy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b. taʼsirlari mavjud. </w:t>
      </w:r>
      <w:proofErr w:type="gramStart"/>
      <w:r w:rsidRPr="00CD2262">
        <w:rPr>
          <w:rFonts w:ascii="Times New Roman" w:eastAsia="Times New Roman" w:hAnsi="Times New Roman" w:cs="Times New Roman"/>
          <w:sz w:val="28"/>
          <w:szCs w:val="28"/>
          <w:lang w:eastAsia="ru-RU"/>
        </w:rPr>
        <w:t>Baʼzi qoʻngʻizlar, oʻsimliklar, elementlar ham oʻzidan Yorugʻlik chiqaradi.</w:t>
      </w:r>
      <w:proofErr w:type="gramEnd"/>
    </w:p>
    <w:p w14:paraId="4164C62D" w14:textId="361AF426" w:rsidR="00CD2262" w:rsidRPr="00CD2262" w:rsidRDefault="00CD2262" w:rsidP="00CD2262">
      <w:pPr>
        <w:shd w:val="clear" w:color="auto" w:fill="FFFFFF"/>
        <w:spacing w:after="0" w:line="240" w:lineRule="auto"/>
        <w:jc w:val="both"/>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 xml:space="preserve">           Yorugʻlik birliklari — Yorugʻlik kuchi, yoritilganlik, ravshanlik, Yorugʻlik oqimi </w:t>
      </w:r>
      <w:proofErr w:type="gramStart"/>
      <w:r w:rsidRPr="00CD2262">
        <w:rPr>
          <w:rFonts w:ascii="Times New Roman" w:eastAsia="Times New Roman" w:hAnsi="Times New Roman" w:cs="Times New Roman"/>
          <w:sz w:val="28"/>
          <w:szCs w:val="28"/>
          <w:lang w:eastAsia="ru-RU"/>
        </w:rPr>
        <w:t>va</w:t>
      </w:r>
      <w:proofErr w:type="gramEnd"/>
      <w:r w:rsidRPr="00CD2262">
        <w:rPr>
          <w:rFonts w:ascii="Times New Roman" w:eastAsia="Times New Roman" w:hAnsi="Times New Roman" w:cs="Times New Roman"/>
          <w:sz w:val="28"/>
          <w:szCs w:val="28"/>
          <w:lang w:eastAsia="ru-RU"/>
        </w:rPr>
        <w:t xml:space="preserve"> b. yoruglik kattaliklari birliklari. </w:t>
      </w:r>
      <w:proofErr w:type="gramStart"/>
      <w:r w:rsidRPr="00CD2262">
        <w:rPr>
          <w:rFonts w:ascii="Times New Roman" w:eastAsia="Times New Roman" w:hAnsi="Times New Roman" w:cs="Times New Roman"/>
          <w:sz w:val="28"/>
          <w:szCs w:val="28"/>
          <w:lang w:eastAsia="ru-RU"/>
        </w:rPr>
        <w:t>Xalqaro birliklar tizimit Yorugʻlik kuchi birligi sifatida kandela ishlatiladi.</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Yorugʻlik oqimi birligi qilib lyumen qabul qilingan.</w:t>
      </w:r>
      <w:proofErr w:type="gramEnd"/>
      <w:r w:rsidRPr="00CD2262">
        <w:rPr>
          <w:rFonts w:ascii="Times New Roman" w:eastAsia="Times New Roman" w:hAnsi="Times New Roman" w:cs="Times New Roman"/>
          <w:sz w:val="28"/>
          <w:szCs w:val="28"/>
          <w:lang w:eastAsia="ru-RU"/>
        </w:rPr>
        <w:t xml:space="preserve"> </w:t>
      </w:r>
      <w:proofErr w:type="gramStart"/>
      <w:r w:rsidRPr="00CD2262">
        <w:rPr>
          <w:rFonts w:ascii="Times New Roman" w:eastAsia="Times New Roman" w:hAnsi="Times New Roman" w:cs="Times New Roman"/>
          <w:sz w:val="28"/>
          <w:szCs w:val="28"/>
          <w:lang w:eastAsia="ru-RU"/>
        </w:rPr>
        <w:t xml:space="preserve">Sirtning yoritilishi sirtga tushayotgan Yorugʻlik oqimi, yaʼni </w:t>
      </w:r>
      <w:r w:rsidR="006F0B58">
        <w:rPr>
          <w:rFonts w:ascii="Times New Roman" w:eastAsia="Times New Roman" w:hAnsi="Times New Roman" w:cs="Times New Roman"/>
          <w:sz w:val="28"/>
          <w:szCs w:val="28"/>
          <w:lang w:eastAsia="ru-RU"/>
        </w:rPr>
        <w:t>y</w:t>
      </w:r>
      <w:r w:rsidRPr="00CD2262">
        <w:rPr>
          <w:rFonts w:ascii="Times New Roman" w:eastAsia="Times New Roman" w:hAnsi="Times New Roman" w:cs="Times New Roman"/>
          <w:sz w:val="28"/>
          <w:szCs w:val="28"/>
          <w:lang w:eastAsia="ru-RU"/>
        </w:rPr>
        <w:t>orugʻlik kvanti zichligi bilan aniqlanadi.</w:t>
      </w:r>
      <w:proofErr w:type="gramEnd"/>
      <w:r w:rsidRPr="00CD2262">
        <w:rPr>
          <w:rFonts w:ascii="Times New Roman" w:eastAsia="Times New Roman" w:hAnsi="Times New Roman" w:cs="Times New Roman"/>
          <w:sz w:val="28"/>
          <w:szCs w:val="28"/>
          <w:lang w:eastAsia="ru-RU"/>
        </w:rPr>
        <w:t> </w:t>
      </w:r>
    </w:p>
    <w:p w14:paraId="521383CA" w14:textId="77777777" w:rsidR="00CD2262" w:rsidRPr="00CD2262" w:rsidRDefault="00CD2262" w:rsidP="00CD2262">
      <w:pPr>
        <w:tabs>
          <w:tab w:val="left" w:pos="2376"/>
        </w:tabs>
        <w:spacing w:after="0" w:line="240" w:lineRule="auto"/>
        <w:jc w:val="both"/>
        <w:rPr>
          <w:rFonts w:ascii="Times New Roman" w:eastAsia="Times New Roman" w:hAnsi="Times New Roman" w:cs="Times New Roman"/>
          <w:sz w:val="28"/>
          <w:szCs w:val="28"/>
          <w:lang w:eastAsia="ru-RU"/>
        </w:rPr>
      </w:pPr>
      <w:r w:rsidRPr="00CD2262">
        <w:rPr>
          <w:rFonts w:ascii="Times New Roman" w:eastAsia="Times New Roman" w:hAnsi="Times New Roman" w:cs="Times New Roman"/>
          <w:sz w:val="28"/>
          <w:szCs w:val="28"/>
          <w:lang w:eastAsia="ru-RU"/>
        </w:rPr>
        <w:t xml:space="preserve">          Har qanday to‘lqinlarning, shu jumladan, yorug‘lik to‘lqinlarining ham tarqalish yo‘nalishi nurlar, ya’ni to‘lqin sirtlariga perpendikular bo‘lgan chiziqlar yordamida aniqlanadi: nurlar to‘lqin energiyasining tarqalish yo‘nalishini ko‘rsatadi. Yorug‘likning tarqalishi yorug‘lik to‘lqinlari energiyasining ko‘chishidan iboratdir. Agar quyosh nurini darchadagi kichik dumaloq teshik orqali o‘tkazib, chetdan turib qarasak, havoda ingichka yorug‘lik dastasini ko‘ramiz — bu yorug‘lik shu’lasidir. Yorug‘lik nuri geometrik tushunchadir. Shunday qilib, yo‘nalishlari </w:t>
      </w:r>
      <w:bookmarkStart w:id="5" w:name="_Hlk59213353"/>
      <w:r w:rsidRPr="00CD2262">
        <w:rPr>
          <w:rFonts w:ascii="Times New Roman" w:eastAsia="Times New Roman" w:hAnsi="Times New Roman" w:cs="Times New Roman"/>
          <w:sz w:val="28"/>
          <w:szCs w:val="28"/>
          <w:lang w:eastAsia="ru-RU"/>
        </w:rPr>
        <w:t xml:space="preserve">fazoning ixtiyoriy nuqtasida yorug‘lik energiyasining </w:t>
      </w:r>
      <w:r w:rsidRPr="00CD2262">
        <w:rPr>
          <w:rFonts w:ascii="Times New Roman" w:eastAsia="Times New Roman" w:hAnsi="Times New Roman" w:cs="Times New Roman"/>
          <w:sz w:val="28"/>
          <w:szCs w:val="28"/>
          <w:lang w:eastAsia="ru-RU"/>
        </w:rPr>
        <w:lastRenderedPageBreak/>
        <w:t xml:space="preserve">ko‘chish yo‘nalishi </w:t>
      </w:r>
      <w:bookmarkEnd w:id="5"/>
      <w:r w:rsidRPr="00CD2262">
        <w:rPr>
          <w:rFonts w:ascii="Times New Roman" w:eastAsia="Times New Roman" w:hAnsi="Times New Roman" w:cs="Times New Roman"/>
          <w:sz w:val="28"/>
          <w:szCs w:val="28"/>
          <w:lang w:eastAsia="ru-RU"/>
        </w:rPr>
        <w:t>bilan ustma-ust tushgan geometrik chiziq yorug‘lik nuri yorug‘lik nuri deyiladi</w:t>
      </w:r>
    </w:p>
    <w:p w14:paraId="51B3B53F" w14:textId="77777777" w:rsidR="00CD2262" w:rsidRPr="00CD2262" w:rsidRDefault="00CD2262" w:rsidP="00CD2262">
      <w:pPr>
        <w:tabs>
          <w:tab w:val="left" w:pos="2376"/>
        </w:tabs>
        <w:spacing w:after="0" w:line="240" w:lineRule="auto"/>
        <w:rPr>
          <w:rFonts w:ascii="Times New Roman" w:eastAsia="Times New Roman" w:hAnsi="Times New Roman" w:cs="Times New Roman"/>
          <w:sz w:val="28"/>
          <w:szCs w:val="28"/>
          <w:lang w:eastAsia="ru-RU"/>
        </w:rPr>
      </w:pPr>
    </w:p>
    <w:p w14:paraId="24E7D587" w14:textId="68B40C35" w:rsidR="00C3578C" w:rsidRPr="00CD2262" w:rsidRDefault="00C3578C" w:rsidP="006B42FB">
      <w:pPr>
        <w:widowControl w:val="0"/>
        <w:spacing w:after="0" w:line="240" w:lineRule="auto"/>
        <w:jc w:val="center"/>
        <w:rPr>
          <w:rFonts w:ascii="Times New Roman" w:hAnsi="Times New Roman" w:cs="Times New Roman"/>
          <w:sz w:val="28"/>
          <w:szCs w:val="28"/>
          <w:lang w:val="uz-Cyrl-UZ"/>
        </w:rPr>
      </w:pPr>
      <w:r w:rsidRPr="00CD2262">
        <w:rPr>
          <w:rFonts w:ascii="Times New Roman" w:hAnsi="Times New Roman" w:cs="Times New Roman"/>
          <w:b/>
          <w:bCs/>
          <w:sz w:val="28"/>
          <w:szCs w:val="28"/>
          <w:lang w:val="uz-Cyrl-UZ"/>
        </w:rPr>
        <w:t>Foydalanilgan adabiyotlar</w:t>
      </w:r>
    </w:p>
    <w:p w14:paraId="0010449F" w14:textId="77777777" w:rsidR="009F42B6" w:rsidRPr="00CD2262" w:rsidRDefault="000B5F8B"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uz-Cyrl-UZ"/>
        </w:rPr>
        <w:t>1.</w:t>
      </w:r>
      <w:r w:rsidR="009F42B6" w:rsidRPr="00CD2262">
        <w:rPr>
          <w:rFonts w:ascii="Times New Roman" w:hAnsi="Times New Roman" w:cs="Times New Roman"/>
          <w:lang w:val="en-US"/>
        </w:rPr>
        <w:t xml:space="preserve"> </w:t>
      </w:r>
      <w:r w:rsidR="009F42B6" w:rsidRPr="00CD2262">
        <w:rPr>
          <w:rFonts w:ascii="Times New Roman" w:hAnsi="Times New Roman" w:cs="Times New Roman"/>
          <w:sz w:val="28"/>
          <w:szCs w:val="28"/>
          <w:lang w:val="uz-Cyrl-UZ"/>
        </w:rPr>
        <w:t xml:space="preserve">B.A.Nazarbayeva O’lchash vositalarini konstruksiyalash. O’quv qo’llanma. Toshkent “Tafakkur avlodi” 2020 y. </w:t>
      </w:r>
    </w:p>
    <w:p w14:paraId="7D0BBE3A" w14:textId="154215D1" w:rsidR="009F42B6" w:rsidRPr="00CD2262" w:rsidRDefault="000B5F8B" w:rsidP="00D762EF">
      <w:pPr>
        <w:pStyle w:val="a7"/>
        <w:ind w:firstLine="284"/>
        <w:jc w:val="both"/>
        <w:rPr>
          <w:rFonts w:ascii="Times New Roman" w:hAnsi="Times New Roman" w:cs="Times New Roman"/>
          <w:sz w:val="28"/>
          <w:szCs w:val="28"/>
          <w:lang w:val="uz-Cyrl-UZ"/>
        </w:rPr>
      </w:pPr>
      <w:r w:rsidRPr="00CD2262">
        <w:rPr>
          <w:rFonts w:ascii="Times New Roman" w:hAnsi="Times New Roman" w:cs="Times New Roman"/>
          <w:sz w:val="28"/>
          <w:szCs w:val="28"/>
          <w:lang w:val="uz-Cyrl-UZ"/>
        </w:rPr>
        <w:t>2.</w:t>
      </w:r>
      <w:r w:rsidR="009F42B6" w:rsidRPr="00CD2262">
        <w:rPr>
          <w:rFonts w:ascii="Times New Roman" w:hAnsi="Times New Roman" w:cs="Times New Roman"/>
          <w:sz w:val="28"/>
          <w:szCs w:val="28"/>
          <w:lang w:val="es-ES"/>
        </w:rPr>
        <w:t xml:space="preserve"> Дитрих Х. Проектирование и констру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lang w:val="es-ES"/>
        </w:rPr>
        <w:t>ирование. Системный подход / Пер с нем.-М.:Прогресс. 2006</w:t>
      </w:r>
    </w:p>
    <w:p w14:paraId="346833FB" w14:textId="53559500"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lang w:val="es-ES"/>
        </w:rPr>
        <w:t>3.</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lang w:val="es-ES"/>
        </w:rPr>
        <w:t>Оберган А.Н. Костру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lang w:val="es-ES"/>
        </w:rPr>
        <w:t>ирование и технологи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lang w:val="es-ES"/>
        </w:rPr>
        <w:t xml:space="preserve"> средств измерений. У</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lang w:val="es-ES"/>
        </w:rPr>
        <w:t>ебное пособие. - Томск: изд.ТПИ,2007.-96 с</w:t>
      </w:r>
    </w:p>
    <w:p w14:paraId="1A41E0D4" w14:textId="69087DE9"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4.</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Орлов П.П. Основы констру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rPr>
        <w:t>ировани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rPr>
        <w:t>. – М.: Ма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иностроение, 2008</w:t>
      </w:r>
    </w:p>
    <w:p w14:paraId="2C833BA2" w14:textId="4C2CAD7D" w:rsidR="00D9292C"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5.</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А.А. Абдувалиев, О.</w:t>
      </w:r>
      <w:r w:rsidR="00AD3830" w:rsidRPr="00CD2262">
        <w:rPr>
          <w:rFonts w:ascii="Times New Roman" w:hAnsi="Times New Roman" w:cs="Times New Roman"/>
          <w:sz w:val="28"/>
          <w:szCs w:val="28"/>
        </w:rPr>
        <w:t>SH</w:t>
      </w:r>
      <w:r w:rsidR="009F42B6" w:rsidRPr="00CD2262">
        <w:rPr>
          <w:rFonts w:ascii="Times New Roman" w:hAnsi="Times New Roman" w:cs="Times New Roman"/>
          <w:sz w:val="28"/>
          <w:szCs w:val="28"/>
        </w:rPr>
        <w:t>. Хакимов, В.Б. Латипов. Основы обеспе</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rPr>
        <w:t>ени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rPr>
        <w:t xml:space="preserve"> единства измерений. -Та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кент: «Узстандарт», 2005</w:t>
      </w:r>
    </w:p>
    <w:p w14:paraId="52F64A1E" w14:textId="77777777" w:rsidR="00D9292C"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6.www.nim.uz – O’zbekiston milliy metrologiya instituti rasmiy sayti.</w:t>
      </w:r>
    </w:p>
    <w:p w14:paraId="4EF77231" w14:textId="33CFBC14" w:rsidR="009F42B6"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7.www.uztest.uz – O’zbekiston ilmiy sinov va sertifikatlashtirish markazi rasmiy sayti</w:t>
      </w:r>
    </w:p>
    <w:sectPr w:rsidR="009F42B6" w:rsidRPr="00CD22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ANDA Times UZ">
    <w:altName w:val="Arial"/>
    <w:charset w:val="00"/>
    <w:family w:val="swiss"/>
    <w:pitch w:val="variable"/>
    <w:sig w:usb0="00000001"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09215EA"/>
    <w:multiLevelType w:val="hybridMultilevel"/>
    <w:tmpl w:val="C55004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E905D12"/>
    <w:multiLevelType w:val="hybridMultilevel"/>
    <w:tmpl w:val="6974E8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1B9C5D02"/>
    <w:multiLevelType w:val="hybridMultilevel"/>
    <w:tmpl w:val="B18CD8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AB358A3"/>
    <w:multiLevelType w:val="hybridMultilevel"/>
    <w:tmpl w:val="144E7776"/>
    <w:lvl w:ilvl="0" w:tplc="CD82AA06">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3B0B4E93"/>
    <w:multiLevelType w:val="hybridMultilevel"/>
    <w:tmpl w:val="799833C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33333C"/>
    <w:multiLevelType w:val="hybridMultilevel"/>
    <w:tmpl w:val="8A44D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094B3B"/>
    <w:multiLevelType w:val="hybridMultilevel"/>
    <w:tmpl w:val="78C47768"/>
    <w:lvl w:ilvl="0" w:tplc="7CC038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41465D1D"/>
    <w:multiLevelType w:val="hybridMultilevel"/>
    <w:tmpl w:val="E678428A"/>
    <w:lvl w:ilvl="0" w:tplc="0419000D">
      <w:start w:val="1"/>
      <w:numFmt w:val="bullet"/>
      <w:lvlText w:val=""/>
      <w:lvlJc w:val="left"/>
      <w:pPr>
        <w:ind w:left="1068" w:hanging="360"/>
      </w:pPr>
      <w:rPr>
        <w:rFonts w:ascii="Wingdings" w:hAnsi="Wingding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46F86CE3"/>
    <w:multiLevelType w:val="hybridMultilevel"/>
    <w:tmpl w:val="04AC76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33">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4FE141FA"/>
    <w:multiLevelType w:val="hybridMultilevel"/>
    <w:tmpl w:val="D2C0CEF0"/>
    <w:lvl w:ilvl="0" w:tplc="6EE60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6">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1B3230A"/>
    <w:multiLevelType w:val="hybridMultilevel"/>
    <w:tmpl w:val="D6F286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3EC6FEA"/>
    <w:multiLevelType w:val="hybridMultilevel"/>
    <w:tmpl w:val="4210C3A8"/>
    <w:lvl w:ilvl="0" w:tplc="0419000D">
      <w:start w:val="1"/>
      <w:numFmt w:val="bullet"/>
      <w:lvlText w:val=""/>
      <w:lvlJc w:val="left"/>
      <w:pPr>
        <w:ind w:left="1426" w:hanging="360"/>
      </w:pPr>
      <w:rPr>
        <w:rFonts w:ascii="Wingdings" w:hAnsi="Wingdings"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4">
    <w:nsid w:val="7A0D191D"/>
    <w:multiLevelType w:val="hybridMultilevel"/>
    <w:tmpl w:val="6B9A7B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22"/>
  </w:num>
  <w:num w:numId="3">
    <w:abstractNumId w:val="32"/>
  </w:num>
  <w:num w:numId="4">
    <w:abstractNumId w:val="2"/>
  </w:num>
  <w:num w:numId="5">
    <w:abstractNumId w:val="1"/>
  </w:num>
  <w:num w:numId="6">
    <w:abstractNumId w:val="0"/>
  </w:num>
  <w:num w:numId="7">
    <w:abstractNumId w:val="35"/>
  </w:num>
  <w:num w:numId="8">
    <w:abstractNumId w:val="43"/>
  </w:num>
  <w:num w:numId="9">
    <w:abstractNumId w:val="9"/>
  </w:num>
  <w:num w:numId="10">
    <w:abstractNumId w:val="39"/>
  </w:num>
  <w:num w:numId="11">
    <w:abstractNumId w:val="13"/>
  </w:num>
  <w:num w:numId="12">
    <w:abstractNumId w:val="38"/>
  </w:num>
  <w:num w:numId="13">
    <w:abstractNumId w:val="3"/>
  </w:num>
  <w:num w:numId="14">
    <w:abstractNumId w:val="31"/>
  </w:num>
  <w:num w:numId="15">
    <w:abstractNumId w:val="36"/>
  </w:num>
  <w:num w:numId="16">
    <w:abstractNumId w:val="17"/>
  </w:num>
  <w:num w:numId="17">
    <w:abstractNumId w:val="8"/>
  </w:num>
  <w:num w:numId="18">
    <w:abstractNumId w:val="20"/>
  </w:num>
  <w:num w:numId="19">
    <w:abstractNumId w:val="7"/>
  </w:num>
  <w:num w:numId="20">
    <w:abstractNumId w:val="37"/>
  </w:num>
  <w:num w:numId="21">
    <w:abstractNumId w:val="21"/>
  </w:num>
  <w:num w:numId="22">
    <w:abstractNumId w:val="40"/>
  </w:num>
  <w:num w:numId="23">
    <w:abstractNumId w:val="4"/>
  </w:num>
  <w:num w:numId="24">
    <w:abstractNumId w:val="28"/>
  </w:num>
  <w:num w:numId="25">
    <w:abstractNumId w:val="6"/>
  </w:num>
  <w:num w:numId="26">
    <w:abstractNumId w:val="12"/>
  </w:num>
  <w:num w:numId="27">
    <w:abstractNumId w:val="30"/>
  </w:num>
  <w:num w:numId="28">
    <w:abstractNumId w:val="45"/>
  </w:num>
  <w:num w:numId="29">
    <w:abstractNumId w:val="23"/>
  </w:num>
  <w:num w:numId="30">
    <w:abstractNumId w:val="16"/>
  </w:num>
  <w:num w:numId="31">
    <w:abstractNumId w:val="15"/>
  </w:num>
  <w:num w:numId="32">
    <w:abstractNumId w:val="11"/>
  </w:num>
  <w:num w:numId="33">
    <w:abstractNumId w:val="19"/>
  </w:num>
  <w:num w:numId="34">
    <w:abstractNumId w:val="26"/>
  </w:num>
  <w:num w:numId="35">
    <w:abstractNumId w:val="34"/>
  </w:num>
  <w:num w:numId="36">
    <w:abstractNumId w:val="10"/>
  </w:num>
  <w:num w:numId="37">
    <w:abstractNumId w:val="14"/>
  </w:num>
  <w:num w:numId="38">
    <w:abstractNumId w:val="25"/>
  </w:num>
  <w:num w:numId="39">
    <w:abstractNumId w:val="27"/>
  </w:num>
  <w:num w:numId="40">
    <w:abstractNumId w:val="5"/>
  </w:num>
  <w:num w:numId="41">
    <w:abstractNumId w:val="24"/>
  </w:num>
  <w:num w:numId="42">
    <w:abstractNumId w:val="42"/>
  </w:num>
  <w:num w:numId="43">
    <w:abstractNumId w:val="29"/>
  </w:num>
  <w:num w:numId="44">
    <w:abstractNumId w:val="44"/>
  </w:num>
  <w:num w:numId="45">
    <w:abstractNumId w:val="41"/>
  </w:num>
  <w:num w:numId="4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37CE6"/>
    <w:rsid w:val="00041F0E"/>
    <w:rsid w:val="000853F3"/>
    <w:rsid w:val="000872FD"/>
    <w:rsid w:val="00087FE5"/>
    <w:rsid w:val="0009155F"/>
    <w:rsid w:val="000B5F8B"/>
    <w:rsid w:val="000C0CF4"/>
    <w:rsid w:val="000F2B2E"/>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0D0D"/>
    <w:rsid w:val="0029106E"/>
    <w:rsid w:val="00292D6E"/>
    <w:rsid w:val="00294DF8"/>
    <w:rsid w:val="002A4900"/>
    <w:rsid w:val="002B21B5"/>
    <w:rsid w:val="002C2C97"/>
    <w:rsid w:val="002F6763"/>
    <w:rsid w:val="002F79DA"/>
    <w:rsid w:val="003045E7"/>
    <w:rsid w:val="00304834"/>
    <w:rsid w:val="003048AD"/>
    <w:rsid w:val="003064A1"/>
    <w:rsid w:val="00307453"/>
    <w:rsid w:val="003343CA"/>
    <w:rsid w:val="00340CE3"/>
    <w:rsid w:val="00364D1F"/>
    <w:rsid w:val="00365A77"/>
    <w:rsid w:val="00385D79"/>
    <w:rsid w:val="00393663"/>
    <w:rsid w:val="003C0E9E"/>
    <w:rsid w:val="003C33F1"/>
    <w:rsid w:val="003E3A28"/>
    <w:rsid w:val="003E5EB3"/>
    <w:rsid w:val="003F0D61"/>
    <w:rsid w:val="004055C6"/>
    <w:rsid w:val="004140CD"/>
    <w:rsid w:val="00435AE3"/>
    <w:rsid w:val="00440E62"/>
    <w:rsid w:val="004937FC"/>
    <w:rsid w:val="00494CAE"/>
    <w:rsid w:val="00497356"/>
    <w:rsid w:val="004A18B9"/>
    <w:rsid w:val="004A3178"/>
    <w:rsid w:val="004A5DAC"/>
    <w:rsid w:val="004E62DA"/>
    <w:rsid w:val="004F722C"/>
    <w:rsid w:val="0051625B"/>
    <w:rsid w:val="00525185"/>
    <w:rsid w:val="00530BAC"/>
    <w:rsid w:val="00536AF5"/>
    <w:rsid w:val="005421EF"/>
    <w:rsid w:val="00561E68"/>
    <w:rsid w:val="005715AB"/>
    <w:rsid w:val="00571935"/>
    <w:rsid w:val="0058046E"/>
    <w:rsid w:val="005E646D"/>
    <w:rsid w:val="006001EB"/>
    <w:rsid w:val="006158F4"/>
    <w:rsid w:val="006400F5"/>
    <w:rsid w:val="00643BAF"/>
    <w:rsid w:val="00662C41"/>
    <w:rsid w:val="0068346E"/>
    <w:rsid w:val="00685EFA"/>
    <w:rsid w:val="006A034A"/>
    <w:rsid w:val="006B42FB"/>
    <w:rsid w:val="006F0B58"/>
    <w:rsid w:val="00701591"/>
    <w:rsid w:val="0070217E"/>
    <w:rsid w:val="0074261D"/>
    <w:rsid w:val="00742F5A"/>
    <w:rsid w:val="00755626"/>
    <w:rsid w:val="007906AD"/>
    <w:rsid w:val="00796090"/>
    <w:rsid w:val="007A1D84"/>
    <w:rsid w:val="007B333B"/>
    <w:rsid w:val="007B37DA"/>
    <w:rsid w:val="007D0051"/>
    <w:rsid w:val="007E29B1"/>
    <w:rsid w:val="008269A9"/>
    <w:rsid w:val="008363A9"/>
    <w:rsid w:val="00847566"/>
    <w:rsid w:val="00864583"/>
    <w:rsid w:val="0087628B"/>
    <w:rsid w:val="008A0FF3"/>
    <w:rsid w:val="008A376B"/>
    <w:rsid w:val="008D6A0A"/>
    <w:rsid w:val="008D7FE3"/>
    <w:rsid w:val="008E3CB1"/>
    <w:rsid w:val="00905F06"/>
    <w:rsid w:val="00917A7D"/>
    <w:rsid w:val="00920E02"/>
    <w:rsid w:val="009231C3"/>
    <w:rsid w:val="009257C3"/>
    <w:rsid w:val="009347EF"/>
    <w:rsid w:val="009615F4"/>
    <w:rsid w:val="009770AB"/>
    <w:rsid w:val="009A6429"/>
    <w:rsid w:val="009B2033"/>
    <w:rsid w:val="009C7A7B"/>
    <w:rsid w:val="009C7EB9"/>
    <w:rsid w:val="009E2C6B"/>
    <w:rsid w:val="009F42B6"/>
    <w:rsid w:val="009F4825"/>
    <w:rsid w:val="009F708B"/>
    <w:rsid w:val="00A25A68"/>
    <w:rsid w:val="00A435E2"/>
    <w:rsid w:val="00A742E0"/>
    <w:rsid w:val="00AA46FE"/>
    <w:rsid w:val="00AB2C47"/>
    <w:rsid w:val="00AB6A40"/>
    <w:rsid w:val="00AB78B2"/>
    <w:rsid w:val="00AC4156"/>
    <w:rsid w:val="00AD14A1"/>
    <w:rsid w:val="00AD3739"/>
    <w:rsid w:val="00AD3830"/>
    <w:rsid w:val="00AE2557"/>
    <w:rsid w:val="00B037BB"/>
    <w:rsid w:val="00B06D57"/>
    <w:rsid w:val="00B413A6"/>
    <w:rsid w:val="00B42AA6"/>
    <w:rsid w:val="00BB35A3"/>
    <w:rsid w:val="00BC1C29"/>
    <w:rsid w:val="00BC42DF"/>
    <w:rsid w:val="00BD6CC0"/>
    <w:rsid w:val="00BE1150"/>
    <w:rsid w:val="00BE7113"/>
    <w:rsid w:val="00C0252A"/>
    <w:rsid w:val="00C0539F"/>
    <w:rsid w:val="00C13F7E"/>
    <w:rsid w:val="00C3578C"/>
    <w:rsid w:val="00C46CD9"/>
    <w:rsid w:val="00C71849"/>
    <w:rsid w:val="00CA6E9C"/>
    <w:rsid w:val="00CD2262"/>
    <w:rsid w:val="00CD7E48"/>
    <w:rsid w:val="00D00C25"/>
    <w:rsid w:val="00D24F54"/>
    <w:rsid w:val="00D35A33"/>
    <w:rsid w:val="00D40AF1"/>
    <w:rsid w:val="00D762EF"/>
    <w:rsid w:val="00D76A81"/>
    <w:rsid w:val="00D9292C"/>
    <w:rsid w:val="00DA61D4"/>
    <w:rsid w:val="00DA70F8"/>
    <w:rsid w:val="00DC6134"/>
    <w:rsid w:val="00DD4A0C"/>
    <w:rsid w:val="00DD5ED5"/>
    <w:rsid w:val="00DE0AC4"/>
    <w:rsid w:val="00DF417C"/>
    <w:rsid w:val="00DF6D7D"/>
    <w:rsid w:val="00E000A0"/>
    <w:rsid w:val="00E04E8D"/>
    <w:rsid w:val="00E1038E"/>
    <w:rsid w:val="00E22BD6"/>
    <w:rsid w:val="00E2438E"/>
    <w:rsid w:val="00E34775"/>
    <w:rsid w:val="00E4427D"/>
    <w:rsid w:val="00E443CA"/>
    <w:rsid w:val="00E47253"/>
    <w:rsid w:val="00E50E6C"/>
    <w:rsid w:val="00E56ED2"/>
    <w:rsid w:val="00E616DB"/>
    <w:rsid w:val="00E910C6"/>
    <w:rsid w:val="00EE352F"/>
    <w:rsid w:val="00EE38CD"/>
    <w:rsid w:val="00F95EBA"/>
    <w:rsid w:val="00FA6B9E"/>
    <w:rsid w:val="00FD2B58"/>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240409958">
      <w:bodyDiv w:val="1"/>
      <w:marLeft w:val="0"/>
      <w:marRight w:val="0"/>
      <w:marTop w:val="0"/>
      <w:marBottom w:val="0"/>
      <w:divBdr>
        <w:top w:val="none" w:sz="0" w:space="0" w:color="auto"/>
        <w:left w:val="none" w:sz="0" w:space="0" w:color="auto"/>
        <w:bottom w:val="none" w:sz="0" w:space="0" w:color="auto"/>
        <w:right w:val="none" w:sz="0" w:space="0" w:color="auto"/>
      </w:divBdr>
    </w:div>
    <w:div w:id="253634750">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68061089">
      <w:bodyDiv w:val="1"/>
      <w:marLeft w:val="0"/>
      <w:marRight w:val="0"/>
      <w:marTop w:val="0"/>
      <w:marBottom w:val="0"/>
      <w:divBdr>
        <w:top w:val="none" w:sz="0" w:space="0" w:color="auto"/>
        <w:left w:val="none" w:sz="0" w:space="0" w:color="auto"/>
        <w:bottom w:val="none" w:sz="0" w:space="0" w:color="auto"/>
        <w:right w:val="none" w:sz="0" w:space="0" w:color="auto"/>
      </w:divBdr>
    </w:div>
    <w:div w:id="484933495">
      <w:bodyDiv w:val="1"/>
      <w:marLeft w:val="0"/>
      <w:marRight w:val="0"/>
      <w:marTop w:val="0"/>
      <w:marBottom w:val="0"/>
      <w:divBdr>
        <w:top w:val="none" w:sz="0" w:space="0" w:color="auto"/>
        <w:left w:val="none" w:sz="0" w:space="0" w:color="auto"/>
        <w:bottom w:val="none" w:sz="0" w:space="0" w:color="auto"/>
        <w:right w:val="none" w:sz="0" w:space="0" w:color="auto"/>
      </w:divBdr>
    </w:div>
    <w:div w:id="491917765">
      <w:bodyDiv w:val="1"/>
      <w:marLeft w:val="0"/>
      <w:marRight w:val="0"/>
      <w:marTop w:val="0"/>
      <w:marBottom w:val="0"/>
      <w:divBdr>
        <w:top w:val="none" w:sz="0" w:space="0" w:color="auto"/>
        <w:left w:val="none" w:sz="0" w:space="0" w:color="auto"/>
        <w:bottom w:val="none" w:sz="0" w:space="0" w:color="auto"/>
        <w:right w:val="none" w:sz="0" w:space="0" w:color="auto"/>
      </w:divBdr>
      <w:divsChild>
        <w:div w:id="658117706">
          <w:marLeft w:val="806"/>
          <w:marRight w:val="0"/>
          <w:marTop w:val="0"/>
          <w:marBottom w:val="0"/>
          <w:divBdr>
            <w:top w:val="none" w:sz="0" w:space="0" w:color="auto"/>
            <w:left w:val="none" w:sz="0" w:space="0" w:color="auto"/>
            <w:bottom w:val="none" w:sz="0" w:space="0" w:color="auto"/>
            <w:right w:val="none" w:sz="0" w:space="0" w:color="auto"/>
          </w:divBdr>
        </w:div>
        <w:div w:id="943222559">
          <w:marLeft w:val="806"/>
          <w:marRight w:val="0"/>
          <w:marTop w:val="0"/>
          <w:marBottom w:val="0"/>
          <w:divBdr>
            <w:top w:val="none" w:sz="0" w:space="0" w:color="auto"/>
            <w:left w:val="none" w:sz="0" w:space="0" w:color="auto"/>
            <w:bottom w:val="none" w:sz="0" w:space="0" w:color="auto"/>
            <w:right w:val="none" w:sz="0" w:space="0" w:color="auto"/>
          </w:divBdr>
        </w:div>
        <w:div w:id="314185370">
          <w:marLeft w:val="806"/>
          <w:marRight w:val="0"/>
          <w:marTop w:val="0"/>
          <w:marBottom w:val="0"/>
          <w:divBdr>
            <w:top w:val="none" w:sz="0" w:space="0" w:color="auto"/>
            <w:left w:val="none" w:sz="0" w:space="0" w:color="auto"/>
            <w:bottom w:val="none" w:sz="0" w:space="0" w:color="auto"/>
            <w:right w:val="none" w:sz="0" w:space="0" w:color="auto"/>
          </w:divBdr>
        </w:div>
      </w:divsChild>
    </w:div>
    <w:div w:id="540048143">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88339553">
      <w:bodyDiv w:val="1"/>
      <w:marLeft w:val="0"/>
      <w:marRight w:val="0"/>
      <w:marTop w:val="0"/>
      <w:marBottom w:val="0"/>
      <w:divBdr>
        <w:top w:val="none" w:sz="0" w:space="0" w:color="auto"/>
        <w:left w:val="none" w:sz="0" w:space="0" w:color="auto"/>
        <w:bottom w:val="none" w:sz="0" w:space="0" w:color="auto"/>
        <w:right w:val="none" w:sz="0" w:space="0" w:color="auto"/>
      </w:divBdr>
    </w:div>
    <w:div w:id="720597865">
      <w:bodyDiv w:val="1"/>
      <w:marLeft w:val="0"/>
      <w:marRight w:val="0"/>
      <w:marTop w:val="0"/>
      <w:marBottom w:val="0"/>
      <w:divBdr>
        <w:top w:val="none" w:sz="0" w:space="0" w:color="auto"/>
        <w:left w:val="none" w:sz="0" w:space="0" w:color="auto"/>
        <w:bottom w:val="none" w:sz="0" w:space="0" w:color="auto"/>
        <w:right w:val="none" w:sz="0" w:space="0" w:color="auto"/>
      </w:divBdr>
    </w:div>
    <w:div w:id="765467017">
      <w:bodyDiv w:val="1"/>
      <w:marLeft w:val="0"/>
      <w:marRight w:val="0"/>
      <w:marTop w:val="0"/>
      <w:marBottom w:val="0"/>
      <w:divBdr>
        <w:top w:val="none" w:sz="0" w:space="0" w:color="auto"/>
        <w:left w:val="none" w:sz="0" w:space="0" w:color="auto"/>
        <w:bottom w:val="none" w:sz="0" w:space="0" w:color="auto"/>
        <w:right w:val="none" w:sz="0" w:space="0" w:color="auto"/>
      </w:divBdr>
    </w:div>
    <w:div w:id="78558674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44506502">
      <w:bodyDiv w:val="1"/>
      <w:marLeft w:val="0"/>
      <w:marRight w:val="0"/>
      <w:marTop w:val="0"/>
      <w:marBottom w:val="0"/>
      <w:divBdr>
        <w:top w:val="none" w:sz="0" w:space="0" w:color="auto"/>
        <w:left w:val="none" w:sz="0" w:space="0" w:color="auto"/>
        <w:bottom w:val="none" w:sz="0" w:space="0" w:color="auto"/>
        <w:right w:val="none" w:sz="0" w:space="0" w:color="auto"/>
      </w:divBdr>
    </w:div>
    <w:div w:id="1115557827">
      <w:bodyDiv w:val="1"/>
      <w:marLeft w:val="0"/>
      <w:marRight w:val="0"/>
      <w:marTop w:val="0"/>
      <w:marBottom w:val="0"/>
      <w:divBdr>
        <w:top w:val="none" w:sz="0" w:space="0" w:color="auto"/>
        <w:left w:val="none" w:sz="0" w:space="0" w:color="auto"/>
        <w:bottom w:val="none" w:sz="0" w:space="0" w:color="auto"/>
        <w:right w:val="none" w:sz="0" w:space="0" w:color="auto"/>
      </w:divBdr>
    </w:div>
    <w:div w:id="1126653737">
      <w:bodyDiv w:val="1"/>
      <w:marLeft w:val="0"/>
      <w:marRight w:val="0"/>
      <w:marTop w:val="0"/>
      <w:marBottom w:val="0"/>
      <w:divBdr>
        <w:top w:val="none" w:sz="0" w:space="0" w:color="auto"/>
        <w:left w:val="none" w:sz="0" w:space="0" w:color="auto"/>
        <w:bottom w:val="none" w:sz="0" w:space="0" w:color="auto"/>
        <w:right w:val="none" w:sz="0" w:space="0" w:color="auto"/>
      </w:divBdr>
    </w:div>
    <w:div w:id="1139618008">
      <w:bodyDiv w:val="1"/>
      <w:marLeft w:val="0"/>
      <w:marRight w:val="0"/>
      <w:marTop w:val="0"/>
      <w:marBottom w:val="0"/>
      <w:divBdr>
        <w:top w:val="none" w:sz="0" w:space="0" w:color="auto"/>
        <w:left w:val="none" w:sz="0" w:space="0" w:color="auto"/>
        <w:bottom w:val="none" w:sz="0" w:space="0" w:color="auto"/>
        <w:right w:val="none" w:sz="0" w:space="0" w:color="auto"/>
      </w:divBdr>
    </w:div>
    <w:div w:id="1183934200">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37667489">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96280767">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8144488">
      <w:bodyDiv w:val="1"/>
      <w:marLeft w:val="0"/>
      <w:marRight w:val="0"/>
      <w:marTop w:val="0"/>
      <w:marBottom w:val="0"/>
      <w:divBdr>
        <w:top w:val="none" w:sz="0" w:space="0" w:color="auto"/>
        <w:left w:val="none" w:sz="0" w:space="0" w:color="auto"/>
        <w:bottom w:val="none" w:sz="0" w:space="0" w:color="auto"/>
        <w:right w:val="none" w:sz="0" w:space="0" w:color="auto"/>
      </w:divBdr>
    </w:div>
    <w:div w:id="1746100085">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2597841">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hyperlink" Target="https://qomus.info/encyclopedia/cat-e/elektr-zanjiri-uz/" TargetMode="External"/><Relationship Id="rId18" Type="http://schemas.openxmlformats.org/officeDocument/2006/relationships/hyperlink" Target="https://qomus.info/encyclopedia/cat-t/tok-uz/" TargetMode="External"/><Relationship Id="rId26" Type="http://schemas.openxmlformats.org/officeDocument/2006/relationships/image" Target="media/image10.jpeg"/><Relationship Id="rId39"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hyperlink" Target="https://uz.wikipedia.org/wiki/Tezlik" TargetMode="External"/><Relationship Id="rId42" Type="http://schemas.openxmlformats.org/officeDocument/2006/relationships/hyperlink" Target="https://uz.wikipedia.org/wiki/Nurlanish" TargetMode="External"/><Relationship Id="rId7" Type="http://schemas.openxmlformats.org/officeDocument/2006/relationships/hyperlink" Target="mailto:bahromhamdamov@mail." TargetMode="External"/><Relationship Id="rId12" Type="http://schemas.openxmlformats.org/officeDocument/2006/relationships/image" Target="media/image4.png"/><Relationship Id="rId17" Type="http://schemas.openxmlformats.org/officeDocument/2006/relationships/hyperlink" Target="https://qomus.info/encyclopedia/cat-a/aktiv-uz/" TargetMode="External"/><Relationship Id="rId25" Type="http://schemas.openxmlformats.org/officeDocument/2006/relationships/image" Target="media/image9.png"/><Relationship Id="rId33" Type="http://schemas.openxmlformats.org/officeDocument/2006/relationships/hyperlink" Target="https://uz.wikipedia.org/wiki/Amplituda" TargetMode="External"/><Relationship Id="rId38" Type="http://schemas.openxmlformats.org/officeDocument/2006/relationships/hyperlink" Target="https://uz.wikipedia.org/wiki/Akustika" TargetMode="External"/><Relationship Id="rId2" Type="http://schemas.openxmlformats.org/officeDocument/2006/relationships/numbering" Target="numbering.xml"/><Relationship Id="rId16" Type="http://schemas.openxmlformats.org/officeDocument/2006/relationships/hyperlink" Target="https://qomus.info/encyclopedia/cat-t/tur-uz/" TargetMode="External"/><Relationship Id="rId20" Type="http://schemas.openxmlformats.org/officeDocument/2006/relationships/hyperlink" Target="https://qomus.info/encyclopedia/cat-r/reaktiv-qarshilik-uz/" TargetMode="External"/><Relationship Id="rId29" Type="http://schemas.openxmlformats.org/officeDocument/2006/relationships/hyperlink" Target="https://uz.wikipedia.org/wiki/To%E2%80%98lqin" TargetMode="External"/><Relationship Id="rId41" Type="http://schemas.openxmlformats.org/officeDocument/2006/relationships/hyperlink" Target="https://uz.wikipedia.org/wiki/To%CA%BBlqin_uzunlig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8.jpeg"/><Relationship Id="rId32" Type="http://schemas.openxmlformats.org/officeDocument/2006/relationships/hyperlink" Target="https://uz.wikipedia.org/wiki/Davr" TargetMode="External"/><Relationship Id="rId37" Type="http://schemas.openxmlformats.org/officeDocument/2006/relationships/hyperlink" Target="https://uz.wikipedia.org/wiki/Fizika" TargetMode="External"/><Relationship Id="rId40" Type="http://schemas.openxmlformats.org/officeDocument/2006/relationships/hyperlink" Target="https://uz.wikipedia.org/wiki/Ko%CA%BBz"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qomus.info/encyclopedia/cat-e/elektr-uz/" TargetMode="External"/><Relationship Id="rId23" Type="http://schemas.openxmlformats.org/officeDocument/2006/relationships/image" Target="media/image7.jpeg"/><Relationship Id="rId28" Type="http://schemas.openxmlformats.org/officeDocument/2006/relationships/hyperlink" Target="https://uz.wikipedia.org/wiki/Materiya" TargetMode="External"/><Relationship Id="rId36" Type="http://schemas.openxmlformats.org/officeDocument/2006/relationships/hyperlink" Target="https://uz.wikipedia.org/wiki/Odam" TargetMode="External"/><Relationship Id="rId10" Type="http://schemas.openxmlformats.org/officeDocument/2006/relationships/image" Target="media/image2.png"/><Relationship Id="rId19" Type="http://schemas.openxmlformats.org/officeDocument/2006/relationships/hyperlink" Target="https://qomus.info/encyclopedia/cat-m/magnit-uz/" TargetMode="External"/><Relationship Id="rId31" Type="http://schemas.openxmlformats.org/officeDocument/2006/relationships/hyperlink" Target="https://uz.wikipedia.org/wiki/To%E2%80%98lqin_uzunligi"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qomus.info/encyclopedia/cat-z/zanjir-uz/" TargetMode="External"/><Relationship Id="rId22" Type="http://schemas.openxmlformats.org/officeDocument/2006/relationships/image" Target="media/image6.jpeg"/><Relationship Id="rId27" Type="http://schemas.openxmlformats.org/officeDocument/2006/relationships/hyperlink" Target="https://uz.wikipedia.org/w/index.php?title=Mexanik_energiya&amp;action=edit&amp;redlink=1" TargetMode="External"/><Relationship Id="rId30" Type="http://schemas.openxmlformats.org/officeDocument/2006/relationships/hyperlink" Target="https://uz.wikipedia.org/wiki/Chastota" TargetMode="External"/><Relationship Id="rId35" Type="http://schemas.openxmlformats.org/officeDocument/2006/relationships/hyperlink" Target="https://uz.wikipedia.org/wiki/Havo" TargetMode="External"/><Relationship Id="rId43" Type="http://schemas.openxmlformats.org/officeDocument/2006/relationships/hyperlink" Target="https://uz.wikipedia.org/wiki/Kva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BF259-BD94-4968-B353-14F942588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8092</TotalTime>
  <Pages>12</Pages>
  <Words>4456</Words>
  <Characters>25400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64</cp:revision>
  <dcterms:created xsi:type="dcterms:W3CDTF">2023-03-13T10:59:00Z</dcterms:created>
  <dcterms:modified xsi:type="dcterms:W3CDTF">2024-10-09T15:33:00Z</dcterms:modified>
</cp:coreProperties>
</file>