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95F64" w:rsidRPr="000B7426" w:rsidRDefault="00000000">
      <w:pPr>
        <w:pStyle w:val="Title"/>
        <w:spacing w:line="276" w:lineRule="auto"/>
        <w:jc w:val="center"/>
        <w:rPr>
          <w:rFonts w:ascii="Arial" w:eastAsia="Arial" w:hAnsi="Arial" w:cs="Arial"/>
          <w:b/>
          <w:bCs/>
        </w:rPr>
      </w:pPr>
      <w:bookmarkStart w:id="0" w:name="_heading=h.iena98olsj4i" w:colFirst="0" w:colLast="0"/>
      <w:bookmarkEnd w:id="0"/>
      <w:r w:rsidRPr="000B7426">
        <w:rPr>
          <w:rFonts w:ascii="Arial" w:eastAsia="Arial" w:hAnsi="Arial" w:cs="Arial"/>
          <w:b/>
          <w:bCs/>
        </w:rPr>
        <w:t>Editing for Film</w:t>
      </w:r>
    </w:p>
    <w:p w14:paraId="00000002" w14:textId="77777777" w:rsidR="00F95F64" w:rsidRPr="000B7426" w:rsidRDefault="00000000">
      <w:pPr>
        <w:spacing w:line="276" w:lineRule="auto"/>
        <w:jc w:val="center"/>
        <w:rPr>
          <w:rFonts w:ascii="Arial" w:eastAsia="Arial" w:hAnsi="Arial" w:cs="Arial"/>
          <w:b/>
          <w:sz w:val="36"/>
          <w:szCs w:val="36"/>
        </w:rPr>
      </w:pPr>
      <w:r w:rsidRPr="000B7426">
        <w:rPr>
          <w:rFonts w:ascii="Arial" w:eastAsia="Arial" w:hAnsi="Arial" w:cs="Arial"/>
          <w:b/>
          <w:sz w:val="36"/>
          <w:szCs w:val="36"/>
        </w:rPr>
        <w:t>Lecture 2</w:t>
      </w:r>
    </w:p>
    <w:p w14:paraId="00000003" w14:textId="77777777" w:rsidR="00F95F64" w:rsidRPr="000B7426" w:rsidRDefault="00000000">
      <w:pPr>
        <w:spacing w:line="276" w:lineRule="auto"/>
        <w:jc w:val="center"/>
        <w:rPr>
          <w:rFonts w:ascii="Arial" w:eastAsia="Arial" w:hAnsi="Arial" w:cs="Arial"/>
          <w:b/>
          <w:sz w:val="36"/>
          <w:szCs w:val="36"/>
        </w:rPr>
      </w:pPr>
      <w:r w:rsidRPr="000B7426">
        <w:rPr>
          <w:rFonts w:ascii="Arial" w:eastAsia="Arial" w:hAnsi="Arial" w:cs="Arial"/>
          <w:b/>
          <w:sz w:val="36"/>
          <w:szCs w:val="36"/>
        </w:rPr>
        <w:t>Types of Shots and Camera Movement</w:t>
      </w:r>
    </w:p>
    <w:p w14:paraId="00000004" w14:textId="77777777" w:rsidR="00F95F64" w:rsidRPr="000B7426" w:rsidRDefault="00000000">
      <w:pPr>
        <w:spacing w:line="276" w:lineRule="auto"/>
        <w:jc w:val="center"/>
        <w:rPr>
          <w:rFonts w:ascii="Arial" w:eastAsia="Arial" w:hAnsi="Arial" w:cs="Arial"/>
          <w:b/>
          <w:sz w:val="36"/>
          <w:szCs w:val="36"/>
        </w:rPr>
      </w:pPr>
      <w:r w:rsidRPr="000B7426">
        <w:rPr>
          <w:rFonts w:ascii="Arial" w:eastAsia="Arial" w:hAnsi="Arial" w:cs="Arial"/>
          <w:b/>
          <w:sz w:val="36"/>
          <w:szCs w:val="36"/>
        </w:rPr>
        <w:t>Lecturer: Baya, Trevor.</w:t>
      </w:r>
    </w:p>
    <w:p w14:paraId="00000005" w14:textId="77777777" w:rsidR="00F95F64" w:rsidRPr="000B7426" w:rsidRDefault="00000000">
      <w:pPr>
        <w:spacing w:line="276" w:lineRule="auto"/>
        <w:jc w:val="center"/>
        <w:rPr>
          <w:rFonts w:ascii="Arial" w:eastAsia="Arial" w:hAnsi="Arial" w:cs="Arial"/>
          <w:b/>
          <w:sz w:val="36"/>
          <w:szCs w:val="36"/>
        </w:rPr>
      </w:pPr>
      <w:r w:rsidRPr="000B7426">
        <w:rPr>
          <w:rFonts w:ascii="Arial" w:eastAsia="Arial" w:hAnsi="Arial" w:cs="Arial"/>
          <w:b/>
          <w:sz w:val="36"/>
          <w:szCs w:val="36"/>
        </w:rPr>
        <w:t>_________________________________________</w:t>
      </w:r>
    </w:p>
    <w:p w14:paraId="00000006" w14:textId="77777777" w:rsidR="00F95F64" w:rsidRPr="000B7426" w:rsidRDefault="00000000">
      <w:pPr>
        <w:spacing w:line="276" w:lineRule="auto"/>
        <w:rPr>
          <w:rFonts w:ascii="Arial" w:eastAsia="Arial" w:hAnsi="Arial" w:cs="Arial"/>
          <w:b/>
          <w:sz w:val="32"/>
          <w:szCs w:val="32"/>
        </w:rPr>
      </w:pPr>
      <w:r w:rsidRPr="000B7426">
        <w:rPr>
          <w:rFonts w:ascii="Arial" w:eastAsia="Arial" w:hAnsi="Arial" w:cs="Arial"/>
          <w:b/>
          <w:sz w:val="32"/>
          <w:szCs w:val="32"/>
        </w:rPr>
        <w:t>Lecture Learning outcomes</w:t>
      </w:r>
    </w:p>
    <w:p w14:paraId="373DC248" w14:textId="706FD8F1" w:rsidR="00C757CA" w:rsidRPr="000B7426" w:rsidRDefault="00C757CA" w:rsidP="00C757CA">
      <w:pPr>
        <w:pStyle w:val="ListParagraph"/>
        <w:numPr>
          <w:ilvl w:val="0"/>
          <w:numId w:val="49"/>
        </w:numPr>
        <w:spacing w:line="276" w:lineRule="auto"/>
        <w:rPr>
          <w:rFonts w:ascii="Arial" w:eastAsia="Arial" w:hAnsi="Arial" w:cs="Arial"/>
          <w:sz w:val="24"/>
          <w:szCs w:val="24"/>
          <w:lang w:val="en-GB"/>
        </w:rPr>
      </w:pPr>
      <w:r w:rsidRPr="000B7426">
        <w:rPr>
          <w:rFonts w:ascii="Arial" w:eastAsia="Arial" w:hAnsi="Arial" w:cs="Arial"/>
          <w:sz w:val="24"/>
          <w:szCs w:val="24"/>
          <w:lang w:val="en-GB"/>
        </w:rPr>
        <w:t>Define the role of various camera shots and movements in visual storytelling and their impact on narrative structure.</w:t>
      </w:r>
    </w:p>
    <w:p w14:paraId="575307BE" w14:textId="54261517" w:rsidR="00C757CA" w:rsidRPr="000B7426" w:rsidRDefault="00C757CA" w:rsidP="00C757CA">
      <w:pPr>
        <w:pStyle w:val="ListParagraph"/>
        <w:numPr>
          <w:ilvl w:val="0"/>
          <w:numId w:val="49"/>
        </w:numPr>
        <w:spacing w:line="276" w:lineRule="auto"/>
        <w:rPr>
          <w:rFonts w:ascii="Arial" w:eastAsia="Arial" w:hAnsi="Arial" w:cs="Arial"/>
          <w:sz w:val="24"/>
          <w:szCs w:val="24"/>
          <w:lang w:val="en-GB"/>
        </w:rPr>
      </w:pPr>
      <w:r w:rsidRPr="000B7426">
        <w:rPr>
          <w:rFonts w:ascii="Arial" w:eastAsia="Arial" w:hAnsi="Arial" w:cs="Arial"/>
          <w:sz w:val="24"/>
          <w:szCs w:val="24"/>
          <w:lang w:val="en-GB"/>
        </w:rPr>
        <w:t>Differentiate between types of shots based on framing, including extreme long shots, long shots, medium shots, close-ups, and extreme close-ups, and describe their specific cinematic functions.</w:t>
      </w:r>
    </w:p>
    <w:p w14:paraId="275CD7B8" w14:textId="28C648D2" w:rsidR="00C757CA" w:rsidRPr="000B7426" w:rsidRDefault="00C757CA" w:rsidP="00C757CA">
      <w:pPr>
        <w:pStyle w:val="ListParagraph"/>
        <w:numPr>
          <w:ilvl w:val="0"/>
          <w:numId w:val="49"/>
        </w:numPr>
        <w:spacing w:line="276" w:lineRule="auto"/>
        <w:rPr>
          <w:rFonts w:ascii="Arial" w:eastAsia="Arial" w:hAnsi="Arial" w:cs="Arial"/>
          <w:sz w:val="24"/>
          <w:szCs w:val="24"/>
          <w:lang w:val="en-GB"/>
        </w:rPr>
      </w:pPr>
      <w:r w:rsidRPr="000B7426">
        <w:rPr>
          <w:rFonts w:ascii="Arial" w:eastAsia="Arial" w:hAnsi="Arial" w:cs="Arial"/>
          <w:sz w:val="24"/>
          <w:szCs w:val="24"/>
          <w:lang w:val="en-GB"/>
        </w:rPr>
        <w:t>Explain the psychological and emotional effects of camera angles, such as eye-level, high-angle, low-angle, Dutch angle, bird’s-eye view, and worm’s-eye view shots, on audience perception.</w:t>
      </w:r>
    </w:p>
    <w:p w14:paraId="2FCC8390" w14:textId="1F86AC2C" w:rsidR="00C757CA" w:rsidRPr="000B7426" w:rsidRDefault="00C757CA" w:rsidP="00C757CA">
      <w:pPr>
        <w:pStyle w:val="ListParagraph"/>
        <w:numPr>
          <w:ilvl w:val="0"/>
          <w:numId w:val="49"/>
        </w:numPr>
        <w:spacing w:line="276" w:lineRule="auto"/>
        <w:rPr>
          <w:rFonts w:ascii="Arial" w:eastAsia="Arial" w:hAnsi="Arial" w:cs="Arial"/>
          <w:sz w:val="24"/>
          <w:szCs w:val="24"/>
          <w:lang w:val="en-GB"/>
        </w:rPr>
      </w:pPr>
      <w:r w:rsidRPr="000B7426">
        <w:rPr>
          <w:rFonts w:ascii="Arial" w:eastAsia="Arial" w:hAnsi="Arial" w:cs="Arial"/>
          <w:sz w:val="24"/>
          <w:szCs w:val="24"/>
          <w:lang w:val="en-GB"/>
        </w:rPr>
        <w:t>Identify and evaluate types of camera movements, including pan, tilt, dolly, crane, zoom, and handheld shots, along with their influence on the tone and pace of a scene.</w:t>
      </w:r>
    </w:p>
    <w:p w14:paraId="53DFFD5C" w14:textId="2A6ACCA1" w:rsidR="00C757CA" w:rsidRPr="000B7426" w:rsidRDefault="00C757CA" w:rsidP="00C757CA">
      <w:pPr>
        <w:pStyle w:val="ListParagraph"/>
        <w:numPr>
          <w:ilvl w:val="0"/>
          <w:numId w:val="49"/>
        </w:numPr>
        <w:spacing w:line="276" w:lineRule="auto"/>
        <w:rPr>
          <w:rFonts w:ascii="Arial" w:eastAsia="Arial" w:hAnsi="Arial" w:cs="Arial"/>
          <w:sz w:val="24"/>
          <w:szCs w:val="24"/>
          <w:lang w:val="en-GB"/>
        </w:rPr>
      </w:pPr>
      <w:r w:rsidRPr="000B7426">
        <w:rPr>
          <w:rFonts w:ascii="Arial" w:eastAsia="Arial" w:hAnsi="Arial" w:cs="Arial"/>
          <w:sz w:val="24"/>
          <w:szCs w:val="24"/>
          <w:lang w:val="en-GB"/>
        </w:rPr>
        <w:t xml:space="preserve">Discuss advanced techniques like </w:t>
      </w:r>
      <w:proofErr w:type="spellStart"/>
      <w:r w:rsidRPr="000B7426">
        <w:rPr>
          <w:rFonts w:ascii="Arial" w:eastAsia="Arial" w:hAnsi="Arial" w:cs="Arial"/>
          <w:sz w:val="24"/>
          <w:szCs w:val="24"/>
          <w:lang w:val="en-GB"/>
        </w:rPr>
        <w:t>steadicam</w:t>
      </w:r>
      <w:proofErr w:type="spellEnd"/>
      <w:r w:rsidRPr="000B7426">
        <w:rPr>
          <w:rFonts w:ascii="Arial" w:eastAsia="Arial" w:hAnsi="Arial" w:cs="Arial"/>
          <w:sz w:val="24"/>
          <w:szCs w:val="24"/>
          <w:lang w:val="en-GB"/>
        </w:rPr>
        <w:t>, whip pan, arc, and tilt-shift shots, and how they contribute to creating dynamic cinematic experiences.</w:t>
      </w:r>
    </w:p>
    <w:p w14:paraId="5307884A" w14:textId="71754D0D" w:rsidR="00C757CA" w:rsidRPr="000B7426" w:rsidRDefault="00C757CA" w:rsidP="00C757CA">
      <w:pPr>
        <w:pStyle w:val="ListParagraph"/>
        <w:numPr>
          <w:ilvl w:val="0"/>
          <w:numId w:val="49"/>
        </w:numPr>
        <w:spacing w:line="276" w:lineRule="auto"/>
        <w:rPr>
          <w:rFonts w:ascii="Arial" w:eastAsia="Arial" w:hAnsi="Arial" w:cs="Arial"/>
          <w:sz w:val="24"/>
          <w:szCs w:val="24"/>
          <w:lang w:val="en-GB"/>
        </w:rPr>
      </w:pPr>
      <w:proofErr w:type="spellStart"/>
      <w:r w:rsidRPr="000B7426">
        <w:rPr>
          <w:rFonts w:ascii="Arial" w:eastAsia="Arial" w:hAnsi="Arial" w:cs="Arial"/>
          <w:sz w:val="24"/>
          <w:szCs w:val="24"/>
          <w:lang w:val="en-GB"/>
        </w:rPr>
        <w:t>Analyze</w:t>
      </w:r>
      <w:proofErr w:type="spellEnd"/>
      <w:r w:rsidRPr="000B7426">
        <w:rPr>
          <w:rFonts w:ascii="Arial" w:eastAsia="Arial" w:hAnsi="Arial" w:cs="Arial"/>
          <w:sz w:val="24"/>
          <w:szCs w:val="24"/>
          <w:lang w:val="en-GB"/>
        </w:rPr>
        <w:t xml:space="preserve"> specialty shots such as point-of-view (POV), match cuts, freeze frames, and bullet-time effects for their creative and narrative significance.</w:t>
      </w:r>
    </w:p>
    <w:p w14:paraId="63045EDD" w14:textId="4007A1CE" w:rsidR="00C757CA" w:rsidRPr="000B7426" w:rsidRDefault="00C757CA" w:rsidP="00C757CA">
      <w:pPr>
        <w:pStyle w:val="ListParagraph"/>
        <w:numPr>
          <w:ilvl w:val="0"/>
          <w:numId w:val="49"/>
        </w:numPr>
        <w:spacing w:line="276" w:lineRule="auto"/>
        <w:rPr>
          <w:rFonts w:ascii="Arial" w:eastAsia="Arial" w:hAnsi="Arial" w:cs="Arial"/>
          <w:sz w:val="24"/>
          <w:szCs w:val="24"/>
          <w:lang w:val="en-GB"/>
        </w:rPr>
      </w:pPr>
      <w:r w:rsidRPr="000B7426">
        <w:rPr>
          <w:rFonts w:ascii="Arial" w:eastAsia="Arial" w:hAnsi="Arial" w:cs="Arial"/>
          <w:sz w:val="24"/>
          <w:szCs w:val="24"/>
          <w:lang w:val="en-GB"/>
        </w:rPr>
        <w:t>Explore the importance of technical considerations like lighting, depth of field, and lens choice in executing specific types of shots effectively.</w:t>
      </w:r>
    </w:p>
    <w:p w14:paraId="39B83846" w14:textId="16C8AEC7" w:rsidR="00C757CA" w:rsidRPr="000B7426" w:rsidRDefault="00C757CA" w:rsidP="00C757CA">
      <w:pPr>
        <w:pStyle w:val="ListParagraph"/>
        <w:numPr>
          <w:ilvl w:val="0"/>
          <w:numId w:val="49"/>
        </w:numPr>
        <w:spacing w:line="276" w:lineRule="auto"/>
        <w:rPr>
          <w:rFonts w:ascii="Arial" w:eastAsia="Arial" w:hAnsi="Arial" w:cs="Arial"/>
          <w:sz w:val="24"/>
          <w:szCs w:val="24"/>
          <w:lang w:val="en-GB"/>
        </w:rPr>
      </w:pPr>
      <w:r w:rsidRPr="000B7426">
        <w:rPr>
          <w:rFonts w:ascii="Arial" w:eastAsia="Arial" w:hAnsi="Arial" w:cs="Arial"/>
          <w:sz w:val="24"/>
          <w:szCs w:val="24"/>
          <w:lang w:val="en-GB"/>
        </w:rPr>
        <w:t>Reflect on how the combination of camera framing, angles, and movements enhances audience immersion and emotional engagement.</w:t>
      </w:r>
    </w:p>
    <w:p w14:paraId="6B53B629" w14:textId="00E497E2" w:rsidR="00C757CA" w:rsidRPr="000B7426" w:rsidRDefault="00C757CA" w:rsidP="00C757CA">
      <w:pPr>
        <w:pStyle w:val="ListParagraph"/>
        <w:numPr>
          <w:ilvl w:val="0"/>
          <w:numId w:val="49"/>
        </w:numPr>
        <w:spacing w:line="276" w:lineRule="auto"/>
        <w:rPr>
          <w:rFonts w:ascii="Arial" w:eastAsia="Arial" w:hAnsi="Arial" w:cs="Arial"/>
          <w:sz w:val="24"/>
          <w:szCs w:val="24"/>
          <w:lang w:val="en-GB"/>
        </w:rPr>
      </w:pPr>
      <w:r w:rsidRPr="000B7426">
        <w:rPr>
          <w:rFonts w:ascii="Arial" w:eastAsia="Arial" w:hAnsi="Arial" w:cs="Arial"/>
          <w:sz w:val="24"/>
          <w:szCs w:val="24"/>
          <w:lang w:val="en-GB"/>
        </w:rPr>
        <w:t>Apply knowledge of shot composition and camera movement to design visually compelling and narratively effective scenes.</w:t>
      </w:r>
    </w:p>
    <w:p w14:paraId="4D844446" w14:textId="3FF14E92" w:rsidR="00C757CA" w:rsidRPr="000B7426" w:rsidRDefault="00C757CA" w:rsidP="00C757CA">
      <w:pPr>
        <w:pStyle w:val="ListParagraph"/>
        <w:numPr>
          <w:ilvl w:val="0"/>
          <w:numId w:val="49"/>
        </w:numPr>
        <w:spacing w:line="276" w:lineRule="auto"/>
        <w:rPr>
          <w:rFonts w:ascii="Arial" w:eastAsia="Arial" w:hAnsi="Arial" w:cs="Arial"/>
          <w:sz w:val="24"/>
          <w:szCs w:val="24"/>
        </w:rPr>
      </w:pPr>
      <w:r w:rsidRPr="000B7426">
        <w:rPr>
          <w:rFonts w:ascii="Arial" w:eastAsia="Arial" w:hAnsi="Arial" w:cs="Arial"/>
          <w:sz w:val="24"/>
          <w:szCs w:val="24"/>
          <w:lang w:val="en-GB"/>
        </w:rPr>
        <w:t>Investigate examples from notable films to understand the application of various cinematic techniques in professional filmmaking.</w:t>
      </w:r>
    </w:p>
    <w:p w14:paraId="00000007"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Types of Shots in Cinematography: A Comprehensive Guide</w:t>
      </w:r>
    </w:p>
    <w:p w14:paraId="2CA61542" w14:textId="77777777" w:rsidR="00B115BE" w:rsidRPr="00B115BE" w:rsidRDefault="00B115BE" w:rsidP="00B115BE">
      <w:pPr>
        <w:spacing w:line="276" w:lineRule="auto"/>
        <w:rPr>
          <w:rFonts w:ascii="Arial" w:eastAsia="Arial" w:hAnsi="Arial" w:cs="Arial"/>
          <w:bCs/>
          <w:sz w:val="24"/>
          <w:szCs w:val="24"/>
          <w:lang w:val="en-GB"/>
        </w:rPr>
      </w:pPr>
      <w:r w:rsidRPr="00B115BE">
        <w:rPr>
          <w:rFonts w:ascii="Arial" w:eastAsia="Arial" w:hAnsi="Arial" w:cs="Arial"/>
          <w:bCs/>
          <w:sz w:val="24"/>
          <w:szCs w:val="24"/>
          <w:lang w:val="en-GB"/>
        </w:rPr>
        <w:t xml:space="preserve">In film editing, a </w:t>
      </w:r>
      <w:r w:rsidRPr="00B115BE">
        <w:rPr>
          <w:rFonts w:ascii="Arial" w:eastAsia="Arial" w:hAnsi="Arial" w:cs="Arial"/>
          <w:b/>
          <w:bCs/>
          <w:sz w:val="24"/>
          <w:szCs w:val="24"/>
          <w:lang w:val="en-GB"/>
        </w:rPr>
        <w:t>shot</w:t>
      </w:r>
      <w:r w:rsidRPr="00B115BE">
        <w:rPr>
          <w:rFonts w:ascii="Arial" w:eastAsia="Arial" w:hAnsi="Arial" w:cs="Arial"/>
          <w:bCs/>
          <w:sz w:val="24"/>
          <w:szCs w:val="24"/>
          <w:lang w:val="en-GB"/>
        </w:rPr>
        <w:t xml:space="preserve"> refers to a single, continuous take captured by the camera from the moment it starts recording to the moment it stops. Shots are the building blocks of a film, and during editing, they are selected, trimmed, and arranged to create a cohesive narrative or evoke a particular emotion.</w:t>
      </w:r>
    </w:p>
    <w:p w14:paraId="7A8A432A" w14:textId="77777777" w:rsidR="00B115BE" w:rsidRPr="00B115BE" w:rsidRDefault="00B115BE" w:rsidP="00B115BE">
      <w:pPr>
        <w:spacing w:line="276" w:lineRule="auto"/>
        <w:rPr>
          <w:rFonts w:ascii="Arial" w:eastAsia="Arial" w:hAnsi="Arial" w:cs="Arial"/>
          <w:bCs/>
          <w:sz w:val="24"/>
          <w:szCs w:val="24"/>
          <w:lang w:val="en-GB"/>
        </w:rPr>
      </w:pPr>
      <w:r w:rsidRPr="00B115BE">
        <w:rPr>
          <w:rFonts w:ascii="Arial" w:eastAsia="Arial" w:hAnsi="Arial" w:cs="Arial"/>
          <w:bCs/>
          <w:sz w:val="24"/>
          <w:szCs w:val="24"/>
          <w:lang w:val="en-GB"/>
        </w:rPr>
        <w:t>Key characteristics of a shot in the context of editing include:</w:t>
      </w:r>
    </w:p>
    <w:p w14:paraId="253F9952" w14:textId="77777777" w:rsidR="00B115BE" w:rsidRPr="00B115BE" w:rsidRDefault="00B115BE" w:rsidP="00B115BE">
      <w:pPr>
        <w:numPr>
          <w:ilvl w:val="0"/>
          <w:numId w:val="50"/>
        </w:numPr>
        <w:spacing w:line="276" w:lineRule="auto"/>
        <w:rPr>
          <w:rFonts w:ascii="Arial" w:eastAsia="Arial" w:hAnsi="Arial" w:cs="Arial"/>
          <w:bCs/>
          <w:sz w:val="24"/>
          <w:szCs w:val="24"/>
          <w:lang w:val="en-GB"/>
        </w:rPr>
      </w:pPr>
      <w:r w:rsidRPr="00B115BE">
        <w:rPr>
          <w:rFonts w:ascii="Arial" w:eastAsia="Arial" w:hAnsi="Arial" w:cs="Arial"/>
          <w:b/>
          <w:bCs/>
          <w:sz w:val="24"/>
          <w:szCs w:val="24"/>
          <w:lang w:val="en-GB"/>
        </w:rPr>
        <w:lastRenderedPageBreak/>
        <w:t>Duration</w:t>
      </w:r>
      <w:r w:rsidRPr="00B115BE">
        <w:rPr>
          <w:rFonts w:ascii="Arial" w:eastAsia="Arial" w:hAnsi="Arial" w:cs="Arial"/>
          <w:bCs/>
          <w:sz w:val="24"/>
          <w:szCs w:val="24"/>
          <w:lang w:val="en-GB"/>
        </w:rPr>
        <w:t>: The length of time the shot is visible on screen. Editors decide how long each shot should remain to maintain rhythm, pace, and storytelling.</w:t>
      </w:r>
    </w:p>
    <w:p w14:paraId="13E9AA65" w14:textId="77777777" w:rsidR="00B115BE" w:rsidRPr="00B115BE" w:rsidRDefault="00B115BE" w:rsidP="00B115BE">
      <w:pPr>
        <w:numPr>
          <w:ilvl w:val="0"/>
          <w:numId w:val="50"/>
        </w:numPr>
        <w:spacing w:line="276" w:lineRule="auto"/>
        <w:rPr>
          <w:rFonts w:ascii="Arial" w:eastAsia="Arial" w:hAnsi="Arial" w:cs="Arial"/>
          <w:bCs/>
          <w:sz w:val="24"/>
          <w:szCs w:val="24"/>
          <w:lang w:val="en-GB"/>
        </w:rPr>
      </w:pPr>
      <w:r w:rsidRPr="00B115BE">
        <w:rPr>
          <w:rFonts w:ascii="Arial" w:eastAsia="Arial" w:hAnsi="Arial" w:cs="Arial"/>
          <w:b/>
          <w:bCs/>
          <w:sz w:val="24"/>
          <w:szCs w:val="24"/>
          <w:lang w:val="en-GB"/>
        </w:rPr>
        <w:t>Composition</w:t>
      </w:r>
      <w:r w:rsidRPr="00B115BE">
        <w:rPr>
          <w:rFonts w:ascii="Arial" w:eastAsia="Arial" w:hAnsi="Arial" w:cs="Arial"/>
          <w:bCs/>
          <w:sz w:val="24"/>
          <w:szCs w:val="24"/>
          <w:lang w:val="en-GB"/>
        </w:rPr>
        <w:t>: Each shot has its framing and visual elements, such as camera angle, focus, and movement. These details influence how shots are edited together.</w:t>
      </w:r>
    </w:p>
    <w:p w14:paraId="063AA2BC" w14:textId="77777777" w:rsidR="00B115BE" w:rsidRPr="00B115BE" w:rsidRDefault="00B115BE" w:rsidP="00B115BE">
      <w:pPr>
        <w:numPr>
          <w:ilvl w:val="0"/>
          <w:numId w:val="50"/>
        </w:numPr>
        <w:spacing w:line="276" w:lineRule="auto"/>
        <w:rPr>
          <w:rFonts w:ascii="Arial" w:eastAsia="Arial" w:hAnsi="Arial" w:cs="Arial"/>
          <w:bCs/>
          <w:sz w:val="24"/>
          <w:szCs w:val="24"/>
          <w:lang w:val="en-GB"/>
        </w:rPr>
      </w:pPr>
      <w:r w:rsidRPr="00B115BE">
        <w:rPr>
          <w:rFonts w:ascii="Arial" w:eastAsia="Arial" w:hAnsi="Arial" w:cs="Arial"/>
          <w:b/>
          <w:bCs/>
          <w:sz w:val="24"/>
          <w:szCs w:val="24"/>
          <w:lang w:val="en-GB"/>
        </w:rPr>
        <w:t>Continuity</w:t>
      </w:r>
      <w:r w:rsidRPr="00B115BE">
        <w:rPr>
          <w:rFonts w:ascii="Arial" w:eastAsia="Arial" w:hAnsi="Arial" w:cs="Arial"/>
          <w:bCs/>
          <w:sz w:val="24"/>
          <w:szCs w:val="24"/>
          <w:lang w:val="en-GB"/>
        </w:rPr>
        <w:t>: Shots are often edited to maintain a seamless flow of action, movement, and narrative logic (e.g., matching action or ensuring spatial continuity).</w:t>
      </w:r>
    </w:p>
    <w:p w14:paraId="1281C910" w14:textId="77777777" w:rsidR="00B115BE" w:rsidRPr="00B115BE" w:rsidRDefault="00B115BE" w:rsidP="00B115BE">
      <w:pPr>
        <w:numPr>
          <w:ilvl w:val="0"/>
          <w:numId w:val="50"/>
        </w:numPr>
        <w:spacing w:line="276" w:lineRule="auto"/>
        <w:rPr>
          <w:rFonts w:ascii="Arial" w:eastAsia="Arial" w:hAnsi="Arial" w:cs="Arial"/>
          <w:bCs/>
          <w:sz w:val="24"/>
          <w:szCs w:val="24"/>
          <w:lang w:val="en-GB"/>
        </w:rPr>
      </w:pPr>
      <w:r w:rsidRPr="00B115BE">
        <w:rPr>
          <w:rFonts w:ascii="Arial" w:eastAsia="Arial" w:hAnsi="Arial" w:cs="Arial"/>
          <w:b/>
          <w:bCs/>
          <w:sz w:val="24"/>
          <w:szCs w:val="24"/>
          <w:lang w:val="en-GB"/>
        </w:rPr>
        <w:t>Purpose</w:t>
      </w:r>
      <w:r w:rsidRPr="00B115BE">
        <w:rPr>
          <w:rFonts w:ascii="Arial" w:eastAsia="Arial" w:hAnsi="Arial" w:cs="Arial"/>
          <w:bCs/>
          <w:sz w:val="24"/>
          <w:szCs w:val="24"/>
          <w:lang w:val="en-GB"/>
        </w:rPr>
        <w:t>: Each shot serves a narrative, emotional, or visual function, such as establishing a setting, showing character reactions, or creating dramatic tension.</w:t>
      </w:r>
    </w:p>
    <w:p w14:paraId="1F213ECD" w14:textId="40FE4ED2" w:rsidR="00B115BE" w:rsidRPr="000B7426" w:rsidRDefault="00B115BE">
      <w:pPr>
        <w:spacing w:line="276" w:lineRule="auto"/>
        <w:rPr>
          <w:rFonts w:ascii="Arial" w:eastAsia="Arial" w:hAnsi="Arial" w:cs="Arial"/>
          <w:bCs/>
          <w:sz w:val="24"/>
          <w:szCs w:val="24"/>
          <w:lang w:val="en-GB"/>
        </w:rPr>
      </w:pPr>
      <w:r w:rsidRPr="00B115BE">
        <w:rPr>
          <w:rFonts w:ascii="Arial" w:eastAsia="Arial" w:hAnsi="Arial" w:cs="Arial"/>
          <w:bCs/>
          <w:sz w:val="24"/>
          <w:szCs w:val="24"/>
          <w:lang w:val="en-GB"/>
        </w:rPr>
        <w:t>In editing, combining and juxtaposing shots forms scenes and sequences, ultimately shaping the film's overall story and aesthetic.</w:t>
      </w:r>
    </w:p>
    <w:p w14:paraId="00000008" w14:textId="77777777" w:rsidR="00F95F64" w:rsidRPr="000B7426" w:rsidRDefault="00000000">
      <w:pPr>
        <w:spacing w:line="276" w:lineRule="auto"/>
        <w:rPr>
          <w:rFonts w:ascii="Arial" w:eastAsia="Arial" w:hAnsi="Arial" w:cs="Arial"/>
          <w:sz w:val="24"/>
          <w:szCs w:val="24"/>
        </w:rPr>
      </w:pPr>
      <w:r w:rsidRPr="000B7426">
        <w:rPr>
          <w:rFonts w:ascii="Arial" w:eastAsia="Arial" w:hAnsi="Arial" w:cs="Arial"/>
          <w:sz w:val="24"/>
          <w:szCs w:val="24"/>
        </w:rPr>
        <w:t>Cinematography is the art of storytelling through visual composition, and the selection of camera shots plays a critical role in conveying meaning, emotion, and context. Different types of shots serve specific purposes, each contributing to the narrative and visual aesthetics of the medium. This paper explores various types of shots used in cinematography, categorized by framing, angle, movement, and purpose.</w:t>
      </w:r>
    </w:p>
    <w:p w14:paraId="00000009"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1E473547">
          <v:rect id="_x0000_i1025" style="width:0;height:1.5pt" o:hralign="center" o:hrstd="t" o:hr="t" fillcolor="#a0a0a0" stroked="f"/>
        </w:pict>
      </w:r>
    </w:p>
    <w:p w14:paraId="0000000A"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1. Types of Shots by Framing</w:t>
      </w:r>
    </w:p>
    <w:p w14:paraId="0000000B" w14:textId="77777777" w:rsidR="00F95F64" w:rsidRPr="000B7426" w:rsidRDefault="00000000">
      <w:pPr>
        <w:spacing w:line="276" w:lineRule="auto"/>
        <w:rPr>
          <w:rFonts w:ascii="Arial" w:eastAsia="Arial" w:hAnsi="Arial" w:cs="Arial"/>
          <w:sz w:val="24"/>
          <w:szCs w:val="24"/>
        </w:rPr>
      </w:pPr>
      <w:r w:rsidRPr="000B7426">
        <w:rPr>
          <w:rFonts w:ascii="Arial" w:eastAsia="Arial" w:hAnsi="Arial" w:cs="Arial"/>
          <w:sz w:val="24"/>
          <w:szCs w:val="24"/>
        </w:rPr>
        <w:t>Framing refers to how a subject is positioned within the boundaries of the screen. The distance between the camera and the subject significantly impacts the audience's perception.</w:t>
      </w:r>
    </w:p>
    <w:p w14:paraId="0000000C"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a. Extreme Long Shot (Establishing Shot)</w:t>
      </w:r>
    </w:p>
    <w:p w14:paraId="0000000D" w14:textId="77777777" w:rsidR="00F95F64" w:rsidRPr="000B7426" w:rsidRDefault="00000000">
      <w:pPr>
        <w:spacing w:line="276" w:lineRule="auto"/>
        <w:rPr>
          <w:rFonts w:ascii="Arial" w:eastAsia="Arial" w:hAnsi="Arial" w:cs="Arial"/>
          <w:sz w:val="24"/>
          <w:szCs w:val="24"/>
        </w:rPr>
      </w:pPr>
      <w:r w:rsidRPr="000B7426">
        <w:rPr>
          <w:rFonts w:ascii="Arial" w:eastAsia="Arial" w:hAnsi="Arial" w:cs="Arial"/>
          <w:sz w:val="24"/>
          <w:szCs w:val="24"/>
        </w:rPr>
        <w:t xml:space="preserve">The extreme long shot, often referred to as an </w:t>
      </w:r>
      <w:r w:rsidRPr="000B7426">
        <w:rPr>
          <w:rFonts w:ascii="Arial" w:eastAsia="Arial" w:hAnsi="Arial" w:cs="Arial"/>
          <w:i/>
          <w:sz w:val="24"/>
          <w:szCs w:val="24"/>
        </w:rPr>
        <w:t>establishing shot</w:t>
      </w:r>
      <w:r w:rsidRPr="000B7426">
        <w:rPr>
          <w:rFonts w:ascii="Arial" w:eastAsia="Arial" w:hAnsi="Arial" w:cs="Arial"/>
          <w:sz w:val="24"/>
          <w:szCs w:val="24"/>
        </w:rPr>
        <w:t>, is one of the most visually striking and versatile tools in a filmmaker's arsenal. It frames a scene from a vast distance, capturing a wide area of the environment or landscape. This shot serves as a foundational element in storytelling by orienting the audience, setting the tone, and providing visual context for the narrative.</w:t>
      </w:r>
    </w:p>
    <w:p w14:paraId="0000000E"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2E0FA6E4">
          <v:rect id="_x0000_i1026" style="width:0;height:1.5pt" o:hralign="center" o:hrstd="t" o:hr="t" fillcolor="#a0a0a0" stroked="f"/>
        </w:pict>
      </w:r>
    </w:p>
    <w:p w14:paraId="0000000F"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Characteristics of an Extreme Long Shot</w:t>
      </w:r>
    </w:p>
    <w:p w14:paraId="00000010" w14:textId="77777777" w:rsidR="00F95F64" w:rsidRPr="000B7426" w:rsidRDefault="00000000">
      <w:pPr>
        <w:numPr>
          <w:ilvl w:val="0"/>
          <w:numId w:val="22"/>
        </w:numPr>
        <w:spacing w:line="276" w:lineRule="auto"/>
        <w:rPr>
          <w:rFonts w:ascii="Arial" w:eastAsia="Arial" w:hAnsi="Arial" w:cs="Arial"/>
          <w:sz w:val="24"/>
          <w:szCs w:val="24"/>
        </w:rPr>
      </w:pPr>
      <w:r w:rsidRPr="000B7426">
        <w:rPr>
          <w:rFonts w:ascii="Arial" w:eastAsia="Arial" w:hAnsi="Arial" w:cs="Arial"/>
          <w:b/>
          <w:sz w:val="24"/>
          <w:szCs w:val="24"/>
        </w:rPr>
        <w:t>Scale</w:t>
      </w:r>
      <w:r w:rsidRPr="000B7426">
        <w:rPr>
          <w:rFonts w:ascii="Arial" w:eastAsia="Arial" w:hAnsi="Arial" w:cs="Arial"/>
          <w:sz w:val="24"/>
          <w:szCs w:val="24"/>
        </w:rPr>
        <w:t>: The subject, if visible, appears very small in relation to the environment. In many cases, the subject may be entirely absent.</w:t>
      </w:r>
    </w:p>
    <w:p w14:paraId="00000011" w14:textId="77777777" w:rsidR="00F95F64" w:rsidRPr="000B7426" w:rsidRDefault="00000000">
      <w:pPr>
        <w:numPr>
          <w:ilvl w:val="0"/>
          <w:numId w:val="22"/>
        </w:numPr>
        <w:spacing w:line="276" w:lineRule="auto"/>
        <w:rPr>
          <w:rFonts w:ascii="Arial" w:eastAsia="Arial" w:hAnsi="Arial" w:cs="Arial"/>
          <w:sz w:val="24"/>
          <w:szCs w:val="24"/>
        </w:rPr>
      </w:pPr>
      <w:r w:rsidRPr="000B7426">
        <w:rPr>
          <w:rFonts w:ascii="Arial" w:eastAsia="Arial" w:hAnsi="Arial" w:cs="Arial"/>
          <w:b/>
          <w:sz w:val="24"/>
          <w:szCs w:val="24"/>
        </w:rPr>
        <w:t>Composition</w:t>
      </w:r>
      <w:r w:rsidRPr="000B7426">
        <w:rPr>
          <w:rFonts w:ascii="Arial" w:eastAsia="Arial" w:hAnsi="Arial" w:cs="Arial"/>
          <w:sz w:val="24"/>
          <w:szCs w:val="24"/>
        </w:rPr>
        <w:t>: The focus is primarily on the environment, geographical features, or architectural elements rather than on characters or specific objects.</w:t>
      </w:r>
    </w:p>
    <w:p w14:paraId="00000012" w14:textId="77777777" w:rsidR="00F95F64" w:rsidRPr="000B7426" w:rsidRDefault="00000000">
      <w:pPr>
        <w:numPr>
          <w:ilvl w:val="0"/>
          <w:numId w:val="22"/>
        </w:numPr>
        <w:spacing w:line="276" w:lineRule="auto"/>
        <w:rPr>
          <w:rFonts w:ascii="Arial" w:eastAsia="Arial" w:hAnsi="Arial" w:cs="Arial"/>
          <w:sz w:val="24"/>
          <w:szCs w:val="24"/>
        </w:rPr>
      </w:pPr>
      <w:r w:rsidRPr="000B7426">
        <w:rPr>
          <w:rFonts w:ascii="Arial" w:eastAsia="Arial" w:hAnsi="Arial" w:cs="Arial"/>
          <w:b/>
          <w:sz w:val="24"/>
          <w:szCs w:val="24"/>
        </w:rPr>
        <w:lastRenderedPageBreak/>
        <w:t>Perspective</w:t>
      </w:r>
      <w:r w:rsidRPr="000B7426">
        <w:rPr>
          <w:rFonts w:ascii="Arial" w:eastAsia="Arial" w:hAnsi="Arial" w:cs="Arial"/>
          <w:sz w:val="24"/>
          <w:szCs w:val="24"/>
        </w:rPr>
        <w:t>: It emphasizes spatial relationships, scale, and scope, allowing the viewer to understand the "big picture" of the setting.</w:t>
      </w:r>
    </w:p>
    <w:p w14:paraId="00000013"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7684DFBA">
          <v:rect id="_x0000_i1027" style="width:0;height:1.5pt" o:hralign="center" o:hrstd="t" o:hr="t" fillcolor="#a0a0a0" stroked="f"/>
        </w:pict>
      </w:r>
    </w:p>
    <w:p w14:paraId="00000014"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Functions of an Extreme Long Shot</w:t>
      </w:r>
    </w:p>
    <w:p w14:paraId="00000015" w14:textId="77777777" w:rsidR="00F95F64" w:rsidRPr="000B7426" w:rsidRDefault="00000000">
      <w:pPr>
        <w:numPr>
          <w:ilvl w:val="0"/>
          <w:numId w:val="23"/>
        </w:numPr>
        <w:spacing w:line="276" w:lineRule="auto"/>
        <w:rPr>
          <w:rFonts w:ascii="Arial" w:eastAsia="Arial" w:hAnsi="Arial" w:cs="Arial"/>
          <w:sz w:val="24"/>
          <w:szCs w:val="24"/>
        </w:rPr>
      </w:pPr>
      <w:r w:rsidRPr="000B7426">
        <w:rPr>
          <w:rFonts w:ascii="Arial" w:eastAsia="Arial" w:hAnsi="Arial" w:cs="Arial"/>
          <w:b/>
          <w:sz w:val="24"/>
          <w:szCs w:val="24"/>
        </w:rPr>
        <w:t>Establishing Context</w:t>
      </w:r>
      <w:r w:rsidRPr="000B7426">
        <w:rPr>
          <w:rFonts w:ascii="Arial" w:eastAsia="Arial" w:hAnsi="Arial" w:cs="Arial"/>
          <w:sz w:val="24"/>
          <w:szCs w:val="24"/>
        </w:rPr>
        <w:br/>
        <w:t>The primary role of an extreme long shot is to introduce the audience to the setting. By showing the broader environment, it answers questions like:</w:t>
      </w:r>
    </w:p>
    <w:p w14:paraId="00000016" w14:textId="77777777" w:rsidR="00F95F64" w:rsidRPr="000B7426" w:rsidRDefault="00000000">
      <w:pPr>
        <w:numPr>
          <w:ilvl w:val="1"/>
          <w:numId w:val="23"/>
        </w:numPr>
        <w:spacing w:line="276" w:lineRule="auto"/>
        <w:rPr>
          <w:rFonts w:ascii="Arial" w:eastAsia="Arial" w:hAnsi="Arial" w:cs="Arial"/>
          <w:sz w:val="24"/>
          <w:szCs w:val="24"/>
        </w:rPr>
      </w:pPr>
      <w:r w:rsidRPr="000B7426">
        <w:rPr>
          <w:rFonts w:ascii="Arial" w:eastAsia="Arial" w:hAnsi="Arial" w:cs="Arial"/>
          <w:i/>
          <w:sz w:val="24"/>
          <w:szCs w:val="24"/>
        </w:rPr>
        <w:t>Where are we?</w:t>
      </w:r>
    </w:p>
    <w:p w14:paraId="00000017" w14:textId="77777777" w:rsidR="00F95F64" w:rsidRPr="000B7426" w:rsidRDefault="00000000">
      <w:pPr>
        <w:numPr>
          <w:ilvl w:val="1"/>
          <w:numId w:val="23"/>
        </w:numPr>
        <w:spacing w:line="276" w:lineRule="auto"/>
        <w:rPr>
          <w:rFonts w:ascii="Arial" w:eastAsia="Arial" w:hAnsi="Arial" w:cs="Arial"/>
          <w:sz w:val="24"/>
          <w:szCs w:val="24"/>
        </w:rPr>
      </w:pPr>
      <w:r w:rsidRPr="000B7426">
        <w:rPr>
          <w:rFonts w:ascii="Arial" w:eastAsia="Arial" w:hAnsi="Arial" w:cs="Arial"/>
          <w:i/>
          <w:sz w:val="24"/>
          <w:szCs w:val="24"/>
        </w:rPr>
        <w:t>What time of day is it?</w:t>
      </w:r>
    </w:p>
    <w:p w14:paraId="00000018" w14:textId="77777777" w:rsidR="00F95F64" w:rsidRPr="000B7426" w:rsidRDefault="00000000">
      <w:pPr>
        <w:numPr>
          <w:ilvl w:val="1"/>
          <w:numId w:val="23"/>
        </w:numPr>
        <w:spacing w:line="276" w:lineRule="auto"/>
        <w:rPr>
          <w:rFonts w:ascii="Arial" w:eastAsia="Arial" w:hAnsi="Arial" w:cs="Arial"/>
          <w:sz w:val="24"/>
          <w:szCs w:val="24"/>
        </w:rPr>
      </w:pPr>
      <w:r w:rsidRPr="000B7426">
        <w:rPr>
          <w:rFonts w:ascii="Arial" w:eastAsia="Arial" w:hAnsi="Arial" w:cs="Arial"/>
          <w:i/>
          <w:sz w:val="24"/>
          <w:szCs w:val="24"/>
        </w:rPr>
        <w:t>What is the atmosphere or mood?</w:t>
      </w:r>
      <w:r w:rsidRPr="000B7426">
        <w:rPr>
          <w:rFonts w:ascii="Arial" w:eastAsia="Arial" w:hAnsi="Arial" w:cs="Arial"/>
          <w:sz w:val="24"/>
          <w:szCs w:val="24"/>
        </w:rPr>
        <w:br/>
        <w:t>For example, a panoramic shot of a bustling cityscape at night can set the stage for an urban thriller, while a desolate desert landscape might prepare the audience for a survival drama.</w:t>
      </w:r>
    </w:p>
    <w:p w14:paraId="00000019" w14:textId="77777777" w:rsidR="00F95F64" w:rsidRPr="000B7426" w:rsidRDefault="00000000">
      <w:pPr>
        <w:numPr>
          <w:ilvl w:val="0"/>
          <w:numId w:val="23"/>
        </w:numPr>
        <w:spacing w:line="276" w:lineRule="auto"/>
        <w:rPr>
          <w:rFonts w:ascii="Arial" w:eastAsia="Arial" w:hAnsi="Arial" w:cs="Arial"/>
          <w:sz w:val="24"/>
          <w:szCs w:val="24"/>
        </w:rPr>
      </w:pPr>
      <w:r w:rsidRPr="000B7426">
        <w:rPr>
          <w:rFonts w:ascii="Arial" w:eastAsia="Arial" w:hAnsi="Arial" w:cs="Arial"/>
          <w:b/>
          <w:sz w:val="24"/>
          <w:szCs w:val="24"/>
        </w:rPr>
        <w:t>Setting the Tone</w:t>
      </w:r>
      <w:r w:rsidRPr="000B7426">
        <w:rPr>
          <w:rFonts w:ascii="Arial" w:eastAsia="Arial" w:hAnsi="Arial" w:cs="Arial"/>
          <w:sz w:val="24"/>
          <w:szCs w:val="24"/>
        </w:rPr>
        <w:br/>
        <w:t>The visual cues provided in an extreme long shot help establish the tone of the narrative. A stormy sea can convey chaos or impending danger, while a serene mountain range might evoke calm or introspection.</w:t>
      </w:r>
    </w:p>
    <w:p w14:paraId="0000001A"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76D94659">
          <v:rect id="_x0000_i1028" style="width:0;height:1.5pt" o:hralign="center" o:hrstd="t" o:hr="t" fillcolor="#a0a0a0" stroked="f"/>
        </w:pict>
      </w:r>
    </w:p>
    <w:p w14:paraId="0000001B"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Uses in Film and Media</w:t>
      </w:r>
    </w:p>
    <w:p w14:paraId="0000001C" w14:textId="77777777" w:rsidR="00F95F64" w:rsidRPr="000B7426" w:rsidRDefault="00000000">
      <w:pPr>
        <w:numPr>
          <w:ilvl w:val="0"/>
          <w:numId w:val="25"/>
        </w:numPr>
        <w:spacing w:line="276" w:lineRule="auto"/>
        <w:rPr>
          <w:rFonts w:ascii="Arial" w:eastAsia="Arial" w:hAnsi="Arial" w:cs="Arial"/>
          <w:sz w:val="24"/>
          <w:szCs w:val="24"/>
        </w:rPr>
      </w:pPr>
      <w:r w:rsidRPr="000B7426">
        <w:rPr>
          <w:rFonts w:ascii="Arial" w:eastAsia="Arial" w:hAnsi="Arial" w:cs="Arial"/>
          <w:b/>
          <w:sz w:val="24"/>
          <w:szCs w:val="24"/>
        </w:rPr>
        <w:t>Opening Sequences</w:t>
      </w:r>
      <w:r w:rsidRPr="000B7426">
        <w:rPr>
          <w:rFonts w:ascii="Arial" w:eastAsia="Arial" w:hAnsi="Arial" w:cs="Arial"/>
          <w:sz w:val="24"/>
          <w:szCs w:val="24"/>
        </w:rPr>
        <w:t>: Extreme long shots are frequently used at the beginning of a film or scene to establish the setting. For instance, a wide shot of Paris with the Eiffel Tower immediately orients the audience to the story's location.</w:t>
      </w:r>
    </w:p>
    <w:p w14:paraId="0000001D" w14:textId="77777777" w:rsidR="00F95F64" w:rsidRPr="000B7426" w:rsidRDefault="00000000">
      <w:pPr>
        <w:numPr>
          <w:ilvl w:val="0"/>
          <w:numId w:val="25"/>
        </w:numPr>
        <w:spacing w:line="276" w:lineRule="auto"/>
        <w:rPr>
          <w:rFonts w:ascii="Arial" w:eastAsia="Arial" w:hAnsi="Arial" w:cs="Arial"/>
          <w:sz w:val="24"/>
          <w:szCs w:val="24"/>
        </w:rPr>
      </w:pPr>
      <w:r w:rsidRPr="000B7426">
        <w:rPr>
          <w:rFonts w:ascii="Arial" w:eastAsia="Arial" w:hAnsi="Arial" w:cs="Arial"/>
          <w:b/>
          <w:sz w:val="24"/>
          <w:szCs w:val="24"/>
        </w:rPr>
        <w:t>Transition Scenes</w:t>
      </w:r>
      <w:r w:rsidRPr="000B7426">
        <w:rPr>
          <w:rFonts w:ascii="Arial" w:eastAsia="Arial" w:hAnsi="Arial" w:cs="Arial"/>
          <w:sz w:val="24"/>
          <w:szCs w:val="24"/>
        </w:rPr>
        <w:t>: These shots serve as bridges between scenes, signaling a change in location or time. For example, a drone shot of a snowy landscape could mark a transition to a winter season or remote setting.</w:t>
      </w:r>
    </w:p>
    <w:p w14:paraId="0000001E" w14:textId="77777777" w:rsidR="00F95F64" w:rsidRPr="000B7426" w:rsidRDefault="00000000">
      <w:pPr>
        <w:numPr>
          <w:ilvl w:val="0"/>
          <w:numId w:val="25"/>
        </w:numPr>
        <w:spacing w:line="276" w:lineRule="auto"/>
        <w:rPr>
          <w:rFonts w:ascii="Arial" w:eastAsia="Arial" w:hAnsi="Arial" w:cs="Arial"/>
          <w:sz w:val="24"/>
          <w:szCs w:val="24"/>
        </w:rPr>
      </w:pPr>
      <w:r w:rsidRPr="000B7426">
        <w:rPr>
          <w:rFonts w:ascii="Arial" w:eastAsia="Arial" w:hAnsi="Arial" w:cs="Arial"/>
          <w:b/>
          <w:sz w:val="24"/>
          <w:szCs w:val="24"/>
        </w:rPr>
        <w:t>Epic Storytelling</w:t>
      </w:r>
      <w:r w:rsidRPr="000B7426">
        <w:rPr>
          <w:rFonts w:ascii="Arial" w:eastAsia="Arial" w:hAnsi="Arial" w:cs="Arial"/>
          <w:sz w:val="24"/>
          <w:szCs w:val="24"/>
        </w:rPr>
        <w:t>: Historical epics, war films, and adventure movies often use extreme long shots to depict large-scale events like battles, migrations, or natural disasters.</w:t>
      </w:r>
    </w:p>
    <w:p w14:paraId="0000001F" w14:textId="77777777" w:rsidR="00F95F64" w:rsidRPr="000B7426" w:rsidRDefault="00000000">
      <w:pPr>
        <w:numPr>
          <w:ilvl w:val="0"/>
          <w:numId w:val="25"/>
        </w:numPr>
        <w:spacing w:line="276" w:lineRule="auto"/>
        <w:rPr>
          <w:rFonts w:ascii="Arial" w:eastAsia="Arial" w:hAnsi="Arial" w:cs="Arial"/>
          <w:sz w:val="24"/>
          <w:szCs w:val="24"/>
        </w:rPr>
      </w:pPr>
      <w:r w:rsidRPr="000B7426">
        <w:rPr>
          <w:rFonts w:ascii="Arial" w:eastAsia="Arial" w:hAnsi="Arial" w:cs="Arial"/>
          <w:b/>
          <w:sz w:val="24"/>
          <w:szCs w:val="24"/>
        </w:rPr>
        <w:t>Documentary and Nature Films</w:t>
      </w:r>
      <w:r w:rsidRPr="000B7426">
        <w:rPr>
          <w:rFonts w:ascii="Arial" w:eastAsia="Arial" w:hAnsi="Arial" w:cs="Arial"/>
          <w:sz w:val="24"/>
          <w:szCs w:val="24"/>
        </w:rPr>
        <w:t>: In documentaries, these shots capture the grandeur of natural phenomena or the intricate beauty of ecosystems.</w:t>
      </w:r>
    </w:p>
    <w:p w14:paraId="00000020"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4C108A68">
          <v:rect id="_x0000_i1029" style="width:0;height:1.5pt" o:hralign="center" o:hrstd="t" o:hr="t" fillcolor="#a0a0a0" stroked="f"/>
        </w:pict>
      </w:r>
    </w:p>
    <w:p w14:paraId="00000022" w14:textId="77777777" w:rsidR="00F95F64" w:rsidRPr="000B7426" w:rsidRDefault="00000000">
      <w:pPr>
        <w:spacing w:line="276" w:lineRule="auto"/>
        <w:rPr>
          <w:rFonts w:ascii="Arial" w:eastAsia="Arial" w:hAnsi="Arial" w:cs="Arial"/>
          <w:sz w:val="24"/>
          <w:szCs w:val="24"/>
        </w:rPr>
      </w:pPr>
      <w:r w:rsidRPr="000B7426">
        <w:rPr>
          <w:rFonts w:ascii="Arial" w:eastAsia="Arial" w:hAnsi="Arial" w:cs="Arial"/>
          <w:sz w:val="24"/>
          <w:szCs w:val="24"/>
        </w:rPr>
        <w:t xml:space="preserve">The extreme long shot is a powerful cinematic tool that combines visual storytelling with thematic depth. Whether used to establish a setting, highlight isolation, or create an emotional tone, this shot provides audiences with a visual gateway into the </w:t>
      </w:r>
      <w:r w:rsidRPr="000B7426">
        <w:rPr>
          <w:rFonts w:ascii="Arial" w:eastAsia="Arial" w:hAnsi="Arial" w:cs="Arial"/>
          <w:sz w:val="24"/>
          <w:szCs w:val="24"/>
        </w:rPr>
        <w:lastRenderedPageBreak/>
        <w:t>narrative. Its ability to marry aesthetic beauty with storytelling makes it an essential technique in the language of cinema.</w:t>
      </w:r>
    </w:p>
    <w:p w14:paraId="00000023" w14:textId="77777777" w:rsidR="00F95F64" w:rsidRPr="000B7426" w:rsidRDefault="00F95F64">
      <w:pPr>
        <w:spacing w:line="276" w:lineRule="auto"/>
        <w:rPr>
          <w:rFonts w:ascii="Arial" w:eastAsia="Arial" w:hAnsi="Arial" w:cs="Arial"/>
          <w:sz w:val="24"/>
          <w:szCs w:val="24"/>
        </w:rPr>
      </w:pPr>
    </w:p>
    <w:p w14:paraId="00000024"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b. Long Shot (Wide Shot)</w:t>
      </w:r>
    </w:p>
    <w:p w14:paraId="00000025" w14:textId="77777777" w:rsidR="00F95F64" w:rsidRPr="000B7426" w:rsidRDefault="00000000">
      <w:pPr>
        <w:spacing w:line="276" w:lineRule="auto"/>
        <w:rPr>
          <w:rFonts w:ascii="Arial" w:eastAsia="Arial" w:hAnsi="Arial" w:cs="Arial"/>
          <w:sz w:val="24"/>
          <w:szCs w:val="24"/>
        </w:rPr>
      </w:pPr>
      <w:r w:rsidRPr="000B7426">
        <w:rPr>
          <w:rFonts w:ascii="Arial" w:eastAsia="Arial" w:hAnsi="Arial" w:cs="Arial"/>
          <w:sz w:val="24"/>
          <w:szCs w:val="24"/>
        </w:rPr>
        <w:t>The long shot, also known as a wide shot, is a fundamental framing technique in cinematography that captures the subject in full view while also showcasing their surrounding environment. This shot strikes a balance between focusing on the character and providing contextual information about the setting. It is versatile, offering both narrative depth and aesthetic appeal.</w:t>
      </w:r>
    </w:p>
    <w:p w14:paraId="00000026"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6B516879">
          <v:rect id="_x0000_i1030" style="width:0;height:1.5pt" o:hralign="center" o:hrstd="t" o:hr="t" fillcolor="#a0a0a0" stroked="f"/>
        </w:pict>
      </w:r>
    </w:p>
    <w:p w14:paraId="00000027"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Characteristics of a Long Shot</w:t>
      </w:r>
    </w:p>
    <w:p w14:paraId="00000028" w14:textId="77777777" w:rsidR="00F95F64" w:rsidRPr="000B7426" w:rsidRDefault="00000000">
      <w:pPr>
        <w:numPr>
          <w:ilvl w:val="0"/>
          <w:numId w:val="26"/>
        </w:numPr>
        <w:spacing w:line="276" w:lineRule="auto"/>
        <w:rPr>
          <w:rFonts w:ascii="Arial" w:eastAsia="Arial" w:hAnsi="Arial" w:cs="Arial"/>
          <w:sz w:val="24"/>
          <w:szCs w:val="24"/>
        </w:rPr>
      </w:pPr>
      <w:r w:rsidRPr="000B7426">
        <w:rPr>
          <w:rFonts w:ascii="Arial" w:eastAsia="Arial" w:hAnsi="Arial" w:cs="Arial"/>
          <w:b/>
          <w:sz w:val="24"/>
          <w:szCs w:val="24"/>
        </w:rPr>
        <w:t>Framing</w:t>
      </w:r>
      <w:r w:rsidRPr="000B7426">
        <w:rPr>
          <w:rFonts w:ascii="Arial" w:eastAsia="Arial" w:hAnsi="Arial" w:cs="Arial"/>
          <w:sz w:val="24"/>
          <w:szCs w:val="24"/>
        </w:rPr>
        <w:t>: The subject is fully visible from head to toe, occupying a smaller portion of the frame compared to the surrounding environment.</w:t>
      </w:r>
    </w:p>
    <w:p w14:paraId="00000029" w14:textId="77777777" w:rsidR="00F95F64" w:rsidRPr="000B7426" w:rsidRDefault="00000000">
      <w:pPr>
        <w:numPr>
          <w:ilvl w:val="0"/>
          <w:numId w:val="26"/>
        </w:numPr>
        <w:spacing w:line="276" w:lineRule="auto"/>
        <w:rPr>
          <w:rFonts w:ascii="Arial" w:eastAsia="Arial" w:hAnsi="Arial" w:cs="Arial"/>
          <w:sz w:val="24"/>
          <w:szCs w:val="24"/>
        </w:rPr>
      </w:pPr>
      <w:r w:rsidRPr="000B7426">
        <w:rPr>
          <w:rFonts w:ascii="Arial" w:eastAsia="Arial" w:hAnsi="Arial" w:cs="Arial"/>
          <w:b/>
          <w:sz w:val="24"/>
          <w:szCs w:val="24"/>
        </w:rPr>
        <w:t>Context</w:t>
      </w:r>
      <w:r w:rsidRPr="000B7426">
        <w:rPr>
          <w:rFonts w:ascii="Arial" w:eastAsia="Arial" w:hAnsi="Arial" w:cs="Arial"/>
          <w:sz w:val="24"/>
          <w:szCs w:val="24"/>
        </w:rPr>
        <w:t>: Equal emphasis is placed on the subject and the background, highlighting both individual actions and their relationship to the setting.</w:t>
      </w:r>
    </w:p>
    <w:p w14:paraId="0000002A" w14:textId="77777777" w:rsidR="00F95F64" w:rsidRPr="000B7426" w:rsidRDefault="00000000">
      <w:pPr>
        <w:numPr>
          <w:ilvl w:val="0"/>
          <w:numId w:val="26"/>
        </w:numPr>
        <w:spacing w:line="276" w:lineRule="auto"/>
        <w:rPr>
          <w:rFonts w:ascii="Arial" w:eastAsia="Arial" w:hAnsi="Arial" w:cs="Arial"/>
          <w:sz w:val="24"/>
          <w:szCs w:val="24"/>
        </w:rPr>
      </w:pPr>
      <w:r w:rsidRPr="000B7426">
        <w:rPr>
          <w:rFonts w:ascii="Arial" w:eastAsia="Arial" w:hAnsi="Arial" w:cs="Arial"/>
          <w:b/>
          <w:sz w:val="24"/>
          <w:szCs w:val="24"/>
        </w:rPr>
        <w:t>Distance</w:t>
      </w:r>
      <w:r w:rsidRPr="000B7426">
        <w:rPr>
          <w:rFonts w:ascii="Arial" w:eastAsia="Arial" w:hAnsi="Arial" w:cs="Arial"/>
          <w:sz w:val="24"/>
          <w:szCs w:val="24"/>
        </w:rPr>
        <w:t>: Positioned at a distance where details of the subject are discernible, but the environment remains a prominent part of the composition.</w:t>
      </w:r>
    </w:p>
    <w:p w14:paraId="0000002B"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5717D694">
          <v:rect id="_x0000_i1031" style="width:0;height:1.5pt" o:hralign="center" o:hrstd="t" o:hr="t" fillcolor="#a0a0a0" stroked="f"/>
        </w:pict>
      </w:r>
    </w:p>
    <w:p w14:paraId="0000002C"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Functions of a Long Shot</w:t>
      </w:r>
    </w:p>
    <w:p w14:paraId="0000002D" w14:textId="77777777" w:rsidR="00F95F64" w:rsidRPr="000B7426" w:rsidRDefault="00000000">
      <w:pPr>
        <w:numPr>
          <w:ilvl w:val="0"/>
          <w:numId w:val="27"/>
        </w:numPr>
        <w:spacing w:line="276" w:lineRule="auto"/>
        <w:rPr>
          <w:rFonts w:ascii="Arial" w:eastAsia="Arial" w:hAnsi="Arial" w:cs="Arial"/>
          <w:sz w:val="24"/>
          <w:szCs w:val="24"/>
        </w:rPr>
      </w:pPr>
      <w:r w:rsidRPr="000B7426">
        <w:rPr>
          <w:rFonts w:ascii="Arial" w:eastAsia="Arial" w:hAnsi="Arial" w:cs="Arial"/>
          <w:b/>
          <w:sz w:val="24"/>
          <w:szCs w:val="24"/>
        </w:rPr>
        <w:t>Introducing Characters in Context</w:t>
      </w:r>
    </w:p>
    <w:p w14:paraId="0000002E" w14:textId="77777777" w:rsidR="00F95F64" w:rsidRPr="000B7426" w:rsidRDefault="00000000">
      <w:pPr>
        <w:numPr>
          <w:ilvl w:val="1"/>
          <w:numId w:val="27"/>
        </w:numPr>
        <w:spacing w:line="276" w:lineRule="auto"/>
        <w:rPr>
          <w:rFonts w:ascii="Arial" w:eastAsia="Arial" w:hAnsi="Arial" w:cs="Arial"/>
          <w:sz w:val="24"/>
          <w:szCs w:val="24"/>
        </w:rPr>
      </w:pPr>
      <w:r w:rsidRPr="000B7426">
        <w:rPr>
          <w:rFonts w:ascii="Arial" w:eastAsia="Arial" w:hAnsi="Arial" w:cs="Arial"/>
          <w:sz w:val="24"/>
          <w:szCs w:val="24"/>
        </w:rPr>
        <w:t>A long shot is often used to present a character within their environment for the first time. For example, a cowboy standing against a desert backdrop immediately communicates both character and setting.</w:t>
      </w:r>
    </w:p>
    <w:p w14:paraId="0000002F" w14:textId="77777777" w:rsidR="00F95F64" w:rsidRPr="000B7426" w:rsidRDefault="00000000">
      <w:pPr>
        <w:numPr>
          <w:ilvl w:val="0"/>
          <w:numId w:val="27"/>
        </w:numPr>
        <w:spacing w:line="276" w:lineRule="auto"/>
        <w:rPr>
          <w:rFonts w:ascii="Arial" w:eastAsia="Arial" w:hAnsi="Arial" w:cs="Arial"/>
          <w:sz w:val="24"/>
          <w:szCs w:val="24"/>
        </w:rPr>
      </w:pPr>
      <w:r w:rsidRPr="000B7426">
        <w:rPr>
          <w:rFonts w:ascii="Arial" w:eastAsia="Arial" w:hAnsi="Arial" w:cs="Arial"/>
          <w:b/>
          <w:sz w:val="24"/>
          <w:szCs w:val="24"/>
        </w:rPr>
        <w:t>Providing Spatial Relationships</w:t>
      </w:r>
    </w:p>
    <w:p w14:paraId="00000030" w14:textId="77777777" w:rsidR="00F95F64" w:rsidRPr="000B7426" w:rsidRDefault="00000000">
      <w:pPr>
        <w:numPr>
          <w:ilvl w:val="1"/>
          <w:numId w:val="27"/>
        </w:numPr>
        <w:spacing w:line="276" w:lineRule="auto"/>
        <w:rPr>
          <w:rFonts w:ascii="Arial" w:eastAsia="Arial" w:hAnsi="Arial" w:cs="Arial"/>
          <w:sz w:val="24"/>
          <w:szCs w:val="24"/>
        </w:rPr>
      </w:pPr>
      <w:r w:rsidRPr="000B7426">
        <w:rPr>
          <w:rFonts w:ascii="Arial" w:eastAsia="Arial" w:hAnsi="Arial" w:cs="Arial"/>
          <w:sz w:val="24"/>
          <w:szCs w:val="24"/>
        </w:rPr>
        <w:t>This shot illustrates how the subject interacts with their surroundings or other elements in the frame. It helps the audience understand the spatial dynamics of the scene, such as distance, scale, or movement.</w:t>
      </w:r>
    </w:p>
    <w:p w14:paraId="00000031" w14:textId="77777777" w:rsidR="00F95F64" w:rsidRPr="000B7426" w:rsidRDefault="00000000">
      <w:pPr>
        <w:numPr>
          <w:ilvl w:val="0"/>
          <w:numId w:val="27"/>
        </w:numPr>
        <w:spacing w:line="276" w:lineRule="auto"/>
        <w:rPr>
          <w:rFonts w:ascii="Arial" w:eastAsia="Arial" w:hAnsi="Arial" w:cs="Arial"/>
          <w:sz w:val="24"/>
          <w:szCs w:val="24"/>
        </w:rPr>
      </w:pPr>
      <w:r w:rsidRPr="000B7426">
        <w:rPr>
          <w:rFonts w:ascii="Arial" w:eastAsia="Arial" w:hAnsi="Arial" w:cs="Arial"/>
          <w:b/>
          <w:sz w:val="24"/>
          <w:szCs w:val="24"/>
        </w:rPr>
        <w:t>Establishing Actions</w:t>
      </w:r>
    </w:p>
    <w:p w14:paraId="00000032" w14:textId="77777777" w:rsidR="00F95F64" w:rsidRPr="000B7426" w:rsidRDefault="00000000">
      <w:pPr>
        <w:numPr>
          <w:ilvl w:val="1"/>
          <w:numId w:val="27"/>
        </w:numPr>
        <w:spacing w:line="276" w:lineRule="auto"/>
        <w:rPr>
          <w:rFonts w:ascii="Arial" w:eastAsia="Arial" w:hAnsi="Arial" w:cs="Arial"/>
          <w:sz w:val="24"/>
          <w:szCs w:val="24"/>
        </w:rPr>
      </w:pPr>
      <w:r w:rsidRPr="000B7426">
        <w:rPr>
          <w:rFonts w:ascii="Arial" w:eastAsia="Arial" w:hAnsi="Arial" w:cs="Arial"/>
          <w:sz w:val="24"/>
          <w:szCs w:val="24"/>
        </w:rPr>
        <w:t>By capturing the entire body of the subject, a long shot is ideal for showing physical actions, such as walking, running, or fighting. It allows the audience to observe movements in their entirety.</w:t>
      </w:r>
    </w:p>
    <w:p w14:paraId="00000033" w14:textId="77777777" w:rsidR="00F95F64" w:rsidRPr="000B7426" w:rsidRDefault="00000000">
      <w:pPr>
        <w:numPr>
          <w:ilvl w:val="0"/>
          <w:numId w:val="27"/>
        </w:numPr>
        <w:spacing w:line="276" w:lineRule="auto"/>
        <w:rPr>
          <w:rFonts w:ascii="Arial" w:eastAsia="Arial" w:hAnsi="Arial" w:cs="Arial"/>
          <w:sz w:val="24"/>
          <w:szCs w:val="24"/>
        </w:rPr>
      </w:pPr>
      <w:r w:rsidRPr="000B7426">
        <w:rPr>
          <w:rFonts w:ascii="Arial" w:eastAsia="Arial" w:hAnsi="Arial" w:cs="Arial"/>
          <w:b/>
          <w:sz w:val="24"/>
          <w:szCs w:val="24"/>
        </w:rPr>
        <w:t>Setting the Scene</w:t>
      </w:r>
    </w:p>
    <w:p w14:paraId="00000034" w14:textId="77777777" w:rsidR="00F95F64" w:rsidRPr="000B7426" w:rsidRDefault="00000000">
      <w:pPr>
        <w:numPr>
          <w:ilvl w:val="1"/>
          <w:numId w:val="27"/>
        </w:numPr>
        <w:spacing w:line="276" w:lineRule="auto"/>
        <w:rPr>
          <w:rFonts w:ascii="Arial" w:eastAsia="Arial" w:hAnsi="Arial" w:cs="Arial"/>
          <w:sz w:val="24"/>
          <w:szCs w:val="24"/>
        </w:rPr>
      </w:pPr>
      <w:r w:rsidRPr="000B7426">
        <w:rPr>
          <w:rFonts w:ascii="Arial" w:eastAsia="Arial" w:hAnsi="Arial" w:cs="Arial"/>
          <w:sz w:val="24"/>
          <w:szCs w:val="24"/>
        </w:rPr>
        <w:t xml:space="preserve">Long shots help establish the tone and atmosphere of a scene by emphasizing the surrounding environment. For example, a character </w:t>
      </w:r>
      <w:r w:rsidRPr="000B7426">
        <w:rPr>
          <w:rFonts w:ascii="Arial" w:eastAsia="Arial" w:hAnsi="Arial" w:cs="Arial"/>
          <w:sz w:val="24"/>
          <w:szCs w:val="24"/>
        </w:rPr>
        <w:lastRenderedPageBreak/>
        <w:t>walking through a dense forest suggests a sense of mystery or solitude.</w:t>
      </w:r>
    </w:p>
    <w:p w14:paraId="00000035" w14:textId="77777777" w:rsidR="00F95F64" w:rsidRPr="000B7426" w:rsidRDefault="00000000">
      <w:pPr>
        <w:numPr>
          <w:ilvl w:val="0"/>
          <w:numId w:val="27"/>
        </w:numPr>
        <w:spacing w:line="276" w:lineRule="auto"/>
        <w:rPr>
          <w:rFonts w:ascii="Arial" w:eastAsia="Arial" w:hAnsi="Arial" w:cs="Arial"/>
          <w:sz w:val="24"/>
          <w:szCs w:val="24"/>
        </w:rPr>
      </w:pPr>
      <w:r w:rsidRPr="000B7426">
        <w:rPr>
          <w:rFonts w:ascii="Arial" w:eastAsia="Arial" w:hAnsi="Arial" w:cs="Arial"/>
          <w:b/>
          <w:sz w:val="24"/>
          <w:szCs w:val="24"/>
        </w:rPr>
        <w:t>Balancing Subject and Environment</w:t>
      </w:r>
    </w:p>
    <w:p w14:paraId="00000036" w14:textId="77777777" w:rsidR="00F95F64" w:rsidRPr="000B7426" w:rsidRDefault="00000000">
      <w:pPr>
        <w:numPr>
          <w:ilvl w:val="1"/>
          <w:numId w:val="27"/>
        </w:numPr>
        <w:spacing w:line="276" w:lineRule="auto"/>
        <w:rPr>
          <w:rFonts w:ascii="Arial" w:eastAsia="Arial" w:hAnsi="Arial" w:cs="Arial"/>
          <w:sz w:val="24"/>
          <w:szCs w:val="24"/>
        </w:rPr>
      </w:pPr>
      <w:r w:rsidRPr="000B7426">
        <w:rPr>
          <w:rFonts w:ascii="Arial" w:eastAsia="Arial" w:hAnsi="Arial" w:cs="Arial"/>
          <w:sz w:val="24"/>
          <w:szCs w:val="24"/>
        </w:rPr>
        <w:t>This shot creates a balance between the character and their setting, offering a holistic view that situates the narrative within a specific time and place.</w:t>
      </w:r>
    </w:p>
    <w:p w14:paraId="00000037" w14:textId="77777777" w:rsidR="00F95F64" w:rsidRPr="000B7426" w:rsidRDefault="00F95F64">
      <w:pPr>
        <w:numPr>
          <w:ilvl w:val="1"/>
          <w:numId w:val="28"/>
        </w:numPr>
        <w:spacing w:line="276" w:lineRule="auto"/>
        <w:rPr>
          <w:rFonts w:ascii="Arial" w:eastAsia="Arial" w:hAnsi="Arial" w:cs="Arial"/>
          <w:sz w:val="24"/>
          <w:szCs w:val="24"/>
        </w:rPr>
      </w:pPr>
    </w:p>
    <w:p w14:paraId="00000038"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61663023">
          <v:rect id="_x0000_i1032" style="width:0;height:1.5pt" o:hralign="center" o:hrstd="t" o:hr="t" fillcolor="#a0a0a0" stroked="f"/>
        </w:pict>
      </w:r>
    </w:p>
    <w:p w14:paraId="0000003A" w14:textId="77777777" w:rsidR="00F95F64" w:rsidRPr="000B7426" w:rsidRDefault="00000000">
      <w:pPr>
        <w:spacing w:line="276" w:lineRule="auto"/>
        <w:rPr>
          <w:rFonts w:ascii="Arial" w:eastAsia="Arial" w:hAnsi="Arial" w:cs="Arial"/>
          <w:sz w:val="24"/>
          <w:szCs w:val="24"/>
        </w:rPr>
      </w:pPr>
      <w:r w:rsidRPr="000B7426">
        <w:rPr>
          <w:rFonts w:ascii="Arial" w:eastAsia="Arial" w:hAnsi="Arial" w:cs="Arial"/>
          <w:sz w:val="24"/>
          <w:szCs w:val="24"/>
        </w:rPr>
        <w:t>The long shot is a vital storytelling tool that serves to situate characters within their environments, depict full-body actions, and balance the relationship between subject and setting. Whether emphasizing scale, action, or narrative context, it bridges the gap between the intimacy of close-ups and the grandeur of extreme long shots. Its versatility makes it a cornerstone of cinematic language, enriching the viewer’s understanding of the story and its world.</w:t>
      </w:r>
    </w:p>
    <w:p w14:paraId="0000003B" w14:textId="77777777" w:rsidR="00F95F64" w:rsidRPr="000B7426" w:rsidRDefault="00F95F64">
      <w:pPr>
        <w:spacing w:line="276" w:lineRule="auto"/>
        <w:rPr>
          <w:rFonts w:ascii="Arial" w:eastAsia="Arial" w:hAnsi="Arial" w:cs="Arial"/>
          <w:sz w:val="24"/>
          <w:szCs w:val="24"/>
        </w:rPr>
      </w:pPr>
    </w:p>
    <w:p w14:paraId="0000003C"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c. Medium Shot</w:t>
      </w:r>
    </w:p>
    <w:p w14:paraId="0000003D"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The medium shot is one of the most commonly used framing techniques in cinematography, offering a balance between the subject and their surroundings. This shot captures the subject from the waist up, making it versatile for storytelling, as it allows the audience to focus on both the character's expressions and their actions, while still providing context about the environment.</w:t>
      </w:r>
    </w:p>
    <w:p w14:paraId="0000003E"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4E9A217C">
          <v:rect id="_x0000_i1033" style="width:0;height:1.5pt" o:hralign="center" o:hrstd="t" o:hr="t" fillcolor="#a0a0a0" stroked="f"/>
        </w:pict>
      </w:r>
    </w:p>
    <w:p w14:paraId="0000003F"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1" w:name="_heading=h.to6uc9magpso" w:colFirst="0" w:colLast="0"/>
      <w:bookmarkEnd w:id="1"/>
      <w:r w:rsidRPr="000B7426">
        <w:rPr>
          <w:rFonts w:ascii="Arial" w:eastAsia="Arial" w:hAnsi="Arial" w:cs="Arial"/>
          <w:b/>
          <w:color w:val="auto"/>
          <w:sz w:val="26"/>
          <w:szCs w:val="26"/>
        </w:rPr>
        <w:t>Characteristics of a Medium Shot</w:t>
      </w:r>
    </w:p>
    <w:p w14:paraId="00000040" w14:textId="77777777" w:rsidR="00F95F64" w:rsidRPr="000B7426" w:rsidRDefault="00000000">
      <w:pPr>
        <w:numPr>
          <w:ilvl w:val="0"/>
          <w:numId w:val="40"/>
        </w:numPr>
        <w:spacing w:before="240" w:after="0" w:line="276" w:lineRule="auto"/>
        <w:rPr>
          <w:rFonts w:ascii="Arial" w:eastAsia="Arial" w:hAnsi="Arial" w:cs="Arial"/>
          <w:sz w:val="24"/>
          <w:szCs w:val="24"/>
        </w:rPr>
      </w:pPr>
      <w:r w:rsidRPr="000B7426">
        <w:rPr>
          <w:rFonts w:ascii="Arial" w:eastAsia="Arial" w:hAnsi="Arial" w:cs="Arial"/>
          <w:b/>
          <w:sz w:val="24"/>
          <w:szCs w:val="24"/>
        </w:rPr>
        <w:t>Framing</w:t>
      </w:r>
      <w:r w:rsidRPr="000B7426">
        <w:rPr>
          <w:rFonts w:ascii="Arial" w:eastAsia="Arial" w:hAnsi="Arial" w:cs="Arial"/>
          <w:sz w:val="24"/>
          <w:szCs w:val="24"/>
        </w:rPr>
        <w:t>: The subject is typically framed from the waist or mid-thigh up to the head.</w:t>
      </w:r>
    </w:p>
    <w:p w14:paraId="00000041" w14:textId="77777777" w:rsidR="00F95F64" w:rsidRPr="000B7426" w:rsidRDefault="00000000">
      <w:pPr>
        <w:numPr>
          <w:ilvl w:val="0"/>
          <w:numId w:val="40"/>
        </w:numPr>
        <w:spacing w:after="0" w:line="276" w:lineRule="auto"/>
        <w:rPr>
          <w:rFonts w:ascii="Arial" w:eastAsia="Arial" w:hAnsi="Arial" w:cs="Arial"/>
          <w:sz w:val="24"/>
          <w:szCs w:val="24"/>
        </w:rPr>
      </w:pPr>
      <w:r w:rsidRPr="000B7426">
        <w:rPr>
          <w:rFonts w:ascii="Arial" w:eastAsia="Arial" w:hAnsi="Arial" w:cs="Arial"/>
          <w:b/>
          <w:sz w:val="24"/>
          <w:szCs w:val="24"/>
        </w:rPr>
        <w:t>Focus</w:t>
      </w:r>
      <w:r w:rsidRPr="000B7426">
        <w:rPr>
          <w:rFonts w:ascii="Arial" w:eastAsia="Arial" w:hAnsi="Arial" w:cs="Arial"/>
          <w:sz w:val="24"/>
          <w:szCs w:val="24"/>
        </w:rPr>
        <w:t>: Strikes a balance between the character’s upper body gestures and facial expressions, while still including elements of the background.</w:t>
      </w:r>
    </w:p>
    <w:p w14:paraId="00000042" w14:textId="77777777" w:rsidR="00F95F64" w:rsidRPr="000B7426" w:rsidRDefault="00000000">
      <w:pPr>
        <w:numPr>
          <w:ilvl w:val="0"/>
          <w:numId w:val="40"/>
        </w:numPr>
        <w:spacing w:after="240" w:line="276" w:lineRule="auto"/>
        <w:rPr>
          <w:rFonts w:ascii="Arial" w:eastAsia="Arial" w:hAnsi="Arial" w:cs="Arial"/>
          <w:sz w:val="24"/>
          <w:szCs w:val="24"/>
        </w:rPr>
      </w:pPr>
      <w:r w:rsidRPr="000B7426">
        <w:rPr>
          <w:rFonts w:ascii="Arial" w:eastAsia="Arial" w:hAnsi="Arial" w:cs="Arial"/>
          <w:b/>
          <w:sz w:val="24"/>
          <w:szCs w:val="24"/>
        </w:rPr>
        <w:t>Context</w:t>
      </w:r>
      <w:r w:rsidRPr="000B7426">
        <w:rPr>
          <w:rFonts w:ascii="Arial" w:eastAsia="Arial" w:hAnsi="Arial" w:cs="Arial"/>
          <w:sz w:val="24"/>
          <w:szCs w:val="24"/>
        </w:rPr>
        <w:t>: Provides enough detail to showcase the subject's emotions and body language without isolating them entirely from their surroundings.</w:t>
      </w:r>
    </w:p>
    <w:p w14:paraId="00000043"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31AFDAD7">
          <v:rect id="_x0000_i1034" style="width:0;height:1.5pt" o:hralign="center" o:hrstd="t" o:hr="t" fillcolor="#a0a0a0" stroked="f"/>
        </w:pict>
      </w:r>
    </w:p>
    <w:p w14:paraId="00000044"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2" w:name="_heading=h.mfb0z1ykvhx4" w:colFirst="0" w:colLast="0"/>
      <w:bookmarkEnd w:id="2"/>
      <w:r w:rsidRPr="000B7426">
        <w:rPr>
          <w:rFonts w:ascii="Arial" w:eastAsia="Arial" w:hAnsi="Arial" w:cs="Arial"/>
          <w:b/>
          <w:color w:val="auto"/>
          <w:sz w:val="26"/>
          <w:szCs w:val="26"/>
        </w:rPr>
        <w:t>Functions of a Medium Shot</w:t>
      </w:r>
    </w:p>
    <w:p w14:paraId="00000045" w14:textId="77777777" w:rsidR="00F95F64" w:rsidRPr="000B7426" w:rsidRDefault="00000000">
      <w:pPr>
        <w:numPr>
          <w:ilvl w:val="0"/>
          <w:numId w:val="41"/>
        </w:numPr>
        <w:spacing w:before="240" w:after="0" w:line="276" w:lineRule="auto"/>
        <w:rPr>
          <w:rFonts w:ascii="Arial" w:eastAsia="Arial" w:hAnsi="Arial" w:cs="Arial"/>
          <w:sz w:val="24"/>
          <w:szCs w:val="24"/>
        </w:rPr>
      </w:pPr>
      <w:r w:rsidRPr="000B7426">
        <w:rPr>
          <w:rFonts w:ascii="Arial" w:eastAsia="Arial" w:hAnsi="Arial" w:cs="Arial"/>
          <w:b/>
          <w:sz w:val="24"/>
          <w:szCs w:val="24"/>
        </w:rPr>
        <w:t>Highlighting Interpersonal Interactions</w:t>
      </w:r>
    </w:p>
    <w:p w14:paraId="00000046" w14:textId="77777777" w:rsidR="00F95F64" w:rsidRPr="000B7426" w:rsidRDefault="00000000">
      <w:pPr>
        <w:numPr>
          <w:ilvl w:val="1"/>
          <w:numId w:val="41"/>
        </w:numPr>
        <w:spacing w:after="0" w:line="276" w:lineRule="auto"/>
        <w:rPr>
          <w:rFonts w:ascii="Arial" w:eastAsia="Arial" w:hAnsi="Arial" w:cs="Arial"/>
          <w:sz w:val="24"/>
          <w:szCs w:val="24"/>
        </w:rPr>
      </w:pPr>
      <w:r w:rsidRPr="000B7426">
        <w:rPr>
          <w:rFonts w:ascii="Arial" w:eastAsia="Arial" w:hAnsi="Arial" w:cs="Arial"/>
          <w:sz w:val="24"/>
          <w:szCs w:val="24"/>
        </w:rPr>
        <w:t xml:space="preserve">The medium shot is ideal for dialogues and conversations, as it captures both verbal and nonverbal communication. It allows the </w:t>
      </w:r>
      <w:r w:rsidRPr="000B7426">
        <w:rPr>
          <w:rFonts w:ascii="Arial" w:eastAsia="Arial" w:hAnsi="Arial" w:cs="Arial"/>
          <w:sz w:val="24"/>
          <w:szCs w:val="24"/>
        </w:rPr>
        <w:lastRenderedPageBreak/>
        <w:t>audience to observe subtle emotional cues like hand gestures, posture, and facial expressions.</w:t>
      </w:r>
    </w:p>
    <w:p w14:paraId="00000047" w14:textId="77777777" w:rsidR="00F95F64" w:rsidRPr="000B7426" w:rsidRDefault="00000000">
      <w:pPr>
        <w:numPr>
          <w:ilvl w:val="0"/>
          <w:numId w:val="41"/>
        </w:numPr>
        <w:spacing w:after="0" w:line="276" w:lineRule="auto"/>
        <w:rPr>
          <w:rFonts w:ascii="Arial" w:eastAsia="Arial" w:hAnsi="Arial" w:cs="Arial"/>
          <w:sz w:val="24"/>
          <w:szCs w:val="24"/>
        </w:rPr>
      </w:pPr>
      <w:r w:rsidRPr="000B7426">
        <w:rPr>
          <w:rFonts w:ascii="Arial" w:eastAsia="Arial" w:hAnsi="Arial" w:cs="Arial"/>
          <w:b/>
          <w:sz w:val="24"/>
          <w:szCs w:val="24"/>
        </w:rPr>
        <w:t>Balancing Subject and Environment</w:t>
      </w:r>
    </w:p>
    <w:p w14:paraId="00000048" w14:textId="77777777" w:rsidR="00F95F64" w:rsidRPr="000B7426" w:rsidRDefault="00000000">
      <w:pPr>
        <w:numPr>
          <w:ilvl w:val="1"/>
          <w:numId w:val="41"/>
        </w:numPr>
        <w:spacing w:after="0" w:line="276" w:lineRule="auto"/>
        <w:rPr>
          <w:rFonts w:ascii="Arial" w:eastAsia="Arial" w:hAnsi="Arial" w:cs="Arial"/>
          <w:sz w:val="24"/>
          <w:szCs w:val="24"/>
        </w:rPr>
      </w:pPr>
      <w:r w:rsidRPr="000B7426">
        <w:rPr>
          <w:rFonts w:ascii="Arial" w:eastAsia="Arial" w:hAnsi="Arial" w:cs="Arial"/>
          <w:sz w:val="24"/>
          <w:szCs w:val="24"/>
        </w:rPr>
        <w:t>By including some background elements, the medium shot situates the character within a setting, giving the audience a sense of place without overwhelming them with environmental details.</w:t>
      </w:r>
    </w:p>
    <w:p w14:paraId="00000049" w14:textId="77777777" w:rsidR="00F95F64" w:rsidRPr="000B7426" w:rsidRDefault="00000000">
      <w:pPr>
        <w:numPr>
          <w:ilvl w:val="0"/>
          <w:numId w:val="41"/>
        </w:numPr>
        <w:spacing w:after="0" w:line="276" w:lineRule="auto"/>
        <w:rPr>
          <w:rFonts w:ascii="Arial" w:eastAsia="Arial" w:hAnsi="Arial" w:cs="Arial"/>
          <w:sz w:val="24"/>
          <w:szCs w:val="24"/>
        </w:rPr>
      </w:pPr>
      <w:r w:rsidRPr="000B7426">
        <w:rPr>
          <w:rFonts w:ascii="Arial" w:eastAsia="Arial" w:hAnsi="Arial" w:cs="Arial"/>
          <w:b/>
          <w:sz w:val="24"/>
          <w:szCs w:val="24"/>
        </w:rPr>
        <w:t>Building Emotional Connection</w:t>
      </w:r>
    </w:p>
    <w:p w14:paraId="0000004A" w14:textId="77777777" w:rsidR="00F95F64" w:rsidRPr="000B7426" w:rsidRDefault="00000000">
      <w:pPr>
        <w:numPr>
          <w:ilvl w:val="1"/>
          <w:numId w:val="41"/>
        </w:numPr>
        <w:spacing w:after="0" w:line="276" w:lineRule="auto"/>
        <w:rPr>
          <w:rFonts w:ascii="Arial" w:eastAsia="Arial" w:hAnsi="Arial" w:cs="Arial"/>
          <w:sz w:val="24"/>
          <w:szCs w:val="24"/>
        </w:rPr>
      </w:pPr>
      <w:r w:rsidRPr="000B7426">
        <w:rPr>
          <w:rFonts w:ascii="Arial" w:eastAsia="Arial" w:hAnsi="Arial" w:cs="Arial"/>
          <w:sz w:val="24"/>
          <w:szCs w:val="24"/>
        </w:rPr>
        <w:t>The medium shot brings the audience closer to the character than a long shot, creating a stronger emotional engagement while maintaining enough distance to observe physical actions.</w:t>
      </w:r>
    </w:p>
    <w:p w14:paraId="0000004B" w14:textId="77777777" w:rsidR="00F95F64" w:rsidRPr="000B7426" w:rsidRDefault="00000000">
      <w:pPr>
        <w:numPr>
          <w:ilvl w:val="0"/>
          <w:numId w:val="41"/>
        </w:numPr>
        <w:spacing w:after="0" w:line="276" w:lineRule="auto"/>
        <w:rPr>
          <w:rFonts w:ascii="Arial" w:eastAsia="Arial" w:hAnsi="Arial" w:cs="Arial"/>
          <w:sz w:val="24"/>
          <w:szCs w:val="24"/>
        </w:rPr>
      </w:pPr>
      <w:r w:rsidRPr="000B7426">
        <w:rPr>
          <w:rFonts w:ascii="Arial" w:eastAsia="Arial" w:hAnsi="Arial" w:cs="Arial"/>
          <w:b/>
          <w:sz w:val="24"/>
          <w:szCs w:val="24"/>
        </w:rPr>
        <w:t>Transitioning Between Shots</w:t>
      </w:r>
    </w:p>
    <w:p w14:paraId="0000004C" w14:textId="77777777" w:rsidR="00F95F64" w:rsidRPr="000B7426" w:rsidRDefault="00000000">
      <w:pPr>
        <w:numPr>
          <w:ilvl w:val="1"/>
          <w:numId w:val="41"/>
        </w:numPr>
        <w:spacing w:after="0" w:line="276" w:lineRule="auto"/>
        <w:rPr>
          <w:rFonts w:ascii="Arial" w:eastAsia="Arial" w:hAnsi="Arial" w:cs="Arial"/>
          <w:sz w:val="24"/>
          <w:szCs w:val="24"/>
        </w:rPr>
      </w:pPr>
      <w:r w:rsidRPr="000B7426">
        <w:rPr>
          <w:rFonts w:ascii="Arial" w:eastAsia="Arial" w:hAnsi="Arial" w:cs="Arial"/>
          <w:sz w:val="24"/>
          <w:szCs w:val="24"/>
        </w:rPr>
        <w:t>Often used as a bridge between long shots and close-ups, the medium shot provides a natural progression that maintains visual continuity.</w:t>
      </w:r>
    </w:p>
    <w:p w14:paraId="0000004D" w14:textId="77777777" w:rsidR="00F95F64" w:rsidRPr="000B7426" w:rsidRDefault="00000000">
      <w:pPr>
        <w:numPr>
          <w:ilvl w:val="0"/>
          <w:numId w:val="41"/>
        </w:numPr>
        <w:spacing w:after="0" w:line="276" w:lineRule="auto"/>
        <w:rPr>
          <w:rFonts w:ascii="Arial" w:eastAsia="Arial" w:hAnsi="Arial" w:cs="Arial"/>
          <w:sz w:val="24"/>
          <w:szCs w:val="24"/>
        </w:rPr>
      </w:pPr>
      <w:r w:rsidRPr="000B7426">
        <w:rPr>
          <w:rFonts w:ascii="Arial" w:eastAsia="Arial" w:hAnsi="Arial" w:cs="Arial"/>
          <w:b/>
          <w:sz w:val="24"/>
          <w:szCs w:val="24"/>
        </w:rPr>
        <w:t>Showcasing Group Dynamics</w:t>
      </w:r>
    </w:p>
    <w:p w14:paraId="0000004E" w14:textId="77777777" w:rsidR="00F95F64" w:rsidRPr="000B7426" w:rsidRDefault="00000000">
      <w:pPr>
        <w:numPr>
          <w:ilvl w:val="1"/>
          <w:numId w:val="41"/>
        </w:numPr>
        <w:spacing w:after="240" w:line="276" w:lineRule="auto"/>
        <w:rPr>
          <w:rFonts w:ascii="Arial" w:eastAsia="Arial" w:hAnsi="Arial" w:cs="Arial"/>
          <w:sz w:val="24"/>
          <w:szCs w:val="24"/>
        </w:rPr>
      </w:pPr>
      <w:r w:rsidRPr="000B7426">
        <w:rPr>
          <w:rFonts w:ascii="Arial" w:eastAsia="Arial" w:hAnsi="Arial" w:cs="Arial"/>
          <w:sz w:val="24"/>
          <w:szCs w:val="24"/>
        </w:rPr>
        <w:t>Medium shots can frame multiple characters, making them effective for scenes that emphasize group interactions, such as a team planning a strategy or a family at the dinner table.</w:t>
      </w:r>
    </w:p>
    <w:p w14:paraId="0000004F"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6F995A9D">
          <v:rect id="_x0000_i1035" style="width:0;height:1.5pt" o:hralign="center" o:hrstd="t" o:hr="t" fillcolor="#a0a0a0" stroked="f"/>
        </w:pict>
      </w:r>
    </w:p>
    <w:p w14:paraId="00000051" w14:textId="77777777" w:rsidR="00F95F64" w:rsidRPr="000B7426" w:rsidRDefault="00000000">
      <w:pPr>
        <w:spacing w:before="240" w:after="240" w:line="276" w:lineRule="auto"/>
        <w:rPr>
          <w:rFonts w:ascii="Arial" w:eastAsia="Arial" w:hAnsi="Arial" w:cs="Arial"/>
          <w:sz w:val="24"/>
          <w:szCs w:val="24"/>
        </w:rPr>
      </w:pPr>
      <w:bookmarkStart w:id="3" w:name="_heading=h.k57vp97h57up" w:colFirst="0" w:colLast="0"/>
      <w:bookmarkEnd w:id="3"/>
      <w:r w:rsidRPr="000B7426">
        <w:rPr>
          <w:rFonts w:ascii="Arial" w:eastAsia="Arial" w:hAnsi="Arial" w:cs="Arial"/>
          <w:sz w:val="24"/>
          <w:szCs w:val="24"/>
        </w:rPr>
        <w:t>The medium shot is a versatile and widely used framing technique that bridges the gap between close-ups and long shots. Its ability to capture both emotional expressions and physical actions makes it essential for storytelling, particularly in scenes that require a balance of intimacy and context. Whether used in a dramatic conversation or a dynamic action sequence, the medium shot allows filmmakers to connect the audience with the characters and their world.</w:t>
      </w:r>
    </w:p>
    <w:p w14:paraId="00000052" w14:textId="77777777" w:rsidR="00F95F64" w:rsidRPr="000B7426" w:rsidRDefault="00F95F64">
      <w:pPr>
        <w:spacing w:line="276" w:lineRule="auto"/>
        <w:rPr>
          <w:rFonts w:ascii="Arial" w:eastAsia="Arial" w:hAnsi="Arial" w:cs="Arial"/>
          <w:b/>
          <w:sz w:val="24"/>
          <w:szCs w:val="24"/>
        </w:rPr>
      </w:pPr>
    </w:p>
    <w:p w14:paraId="00000053"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d. Close-Up</w:t>
      </w:r>
    </w:p>
    <w:p w14:paraId="00000054"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A close-up shot is one of the most fundamental and emotionally charged techniques in filmmaking. It involves framing a subject, typically a character’s face or an important object, at a very tight angle, often from the shoulders up. This shot’s purpose is to emphasize minute details, highlight emotions, and create an intimate connection between the audience and the subject. By isolating a subject from the surrounding environment, the close-up encourages a more intense focus on the nuances of the subject’s expression, action, or significance in the narrative.</w:t>
      </w:r>
    </w:p>
    <w:p w14:paraId="00000055"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4" w:name="_heading=h.h56txcli05q8" w:colFirst="0" w:colLast="0"/>
      <w:bookmarkEnd w:id="4"/>
      <w:r w:rsidRPr="000B7426">
        <w:rPr>
          <w:rFonts w:ascii="Arial" w:eastAsia="Arial" w:hAnsi="Arial" w:cs="Arial"/>
          <w:b/>
          <w:color w:val="auto"/>
          <w:sz w:val="26"/>
          <w:szCs w:val="26"/>
        </w:rPr>
        <w:t>Cinematic Purpose and Impact</w:t>
      </w:r>
    </w:p>
    <w:p w14:paraId="00000056"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The close-up shot serves various functions, all of which contribute to the narrative’s emotional intensity:</w:t>
      </w:r>
    </w:p>
    <w:p w14:paraId="00000057" w14:textId="77777777" w:rsidR="00F95F64" w:rsidRPr="000B7426" w:rsidRDefault="00000000">
      <w:pPr>
        <w:numPr>
          <w:ilvl w:val="0"/>
          <w:numId w:val="11"/>
        </w:numPr>
        <w:spacing w:before="240" w:after="0" w:line="276" w:lineRule="auto"/>
        <w:rPr>
          <w:rFonts w:ascii="Arial" w:eastAsia="Arial" w:hAnsi="Arial" w:cs="Arial"/>
          <w:sz w:val="24"/>
          <w:szCs w:val="24"/>
        </w:rPr>
      </w:pPr>
      <w:r w:rsidRPr="000B7426">
        <w:rPr>
          <w:rFonts w:ascii="Arial" w:eastAsia="Arial" w:hAnsi="Arial" w:cs="Arial"/>
          <w:b/>
          <w:sz w:val="24"/>
          <w:szCs w:val="24"/>
        </w:rPr>
        <w:t>Emotional Amplification:</w:t>
      </w:r>
      <w:r w:rsidRPr="000B7426">
        <w:rPr>
          <w:rFonts w:ascii="Arial" w:eastAsia="Arial" w:hAnsi="Arial" w:cs="Arial"/>
          <w:sz w:val="24"/>
          <w:szCs w:val="24"/>
        </w:rPr>
        <w:t xml:space="preserve"> The close-up allows the camera to focus on the subtle expressions of a character, giving the audience direct insight into their </w:t>
      </w:r>
      <w:r w:rsidRPr="000B7426">
        <w:rPr>
          <w:rFonts w:ascii="Arial" w:eastAsia="Arial" w:hAnsi="Arial" w:cs="Arial"/>
          <w:sz w:val="24"/>
          <w:szCs w:val="24"/>
        </w:rPr>
        <w:lastRenderedPageBreak/>
        <w:t>feelings. This can create a deep emotional connection, evoking sympathy, fear, or joy based on the character’s reaction.</w:t>
      </w:r>
    </w:p>
    <w:p w14:paraId="00000058" w14:textId="77777777" w:rsidR="00F95F64" w:rsidRPr="000B7426" w:rsidRDefault="00000000">
      <w:pPr>
        <w:numPr>
          <w:ilvl w:val="0"/>
          <w:numId w:val="11"/>
        </w:numPr>
        <w:spacing w:after="0" w:line="276" w:lineRule="auto"/>
        <w:rPr>
          <w:rFonts w:ascii="Arial" w:eastAsia="Arial" w:hAnsi="Arial" w:cs="Arial"/>
          <w:sz w:val="24"/>
          <w:szCs w:val="24"/>
        </w:rPr>
      </w:pPr>
      <w:r w:rsidRPr="000B7426">
        <w:rPr>
          <w:rFonts w:ascii="Arial" w:eastAsia="Arial" w:hAnsi="Arial" w:cs="Arial"/>
          <w:b/>
          <w:sz w:val="24"/>
          <w:szCs w:val="24"/>
        </w:rPr>
        <w:t>Psychological Focus:</w:t>
      </w:r>
      <w:r w:rsidRPr="000B7426">
        <w:rPr>
          <w:rFonts w:ascii="Arial" w:eastAsia="Arial" w:hAnsi="Arial" w:cs="Arial"/>
          <w:sz w:val="24"/>
          <w:szCs w:val="24"/>
        </w:rPr>
        <w:t xml:space="preserve"> By isolating a subject in the frame, filmmakers can draw attention to specific emotions, thoughts, or intentions. The viewer is compelled to scrutinize the character's face, heightening the psychological complexity of the moment.</w:t>
      </w:r>
    </w:p>
    <w:p w14:paraId="00000059" w14:textId="77777777" w:rsidR="00F95F64" w:rsidRPr="000B7426" w:rsidRDefault="00000000">
      <w:pPr>
        <w:numPr>
          <w:ilvl w:val="0"/>
          <w:numId w:val="11"/>
        </w:numPr>
        <w:spacing w:after="0" w:line="276" w:lineRule="auto"/>
        <w:rPr>
          <w:rFonts w:ascii="Arial" w:eastAsia="Arial" w:hAnsi="Arial" w:cs="Arial"/>
          <w:sz w:val="24"/>
          <w:szCs w:val="24"/>
        </w:rPr>
      </w:pPr>
      <w:r w:rsidRPr="000B7426">
        <w:rPr>
          <w:rFonts w:ascii="Arial" w:eastAsia="Arial" w:hAnsi="Arial" w:cs="Arial"/>
          <w:b/>
          <w:sz w:val="24"/>
          <w:szCs w:val="24"/>
        </w:rPr>
        <w:t>Symbolism:</w:t>
      </w:r>
      <w:r w:rsidRPr="000B7426">
        <w:rPr>
          <w:rFonts w:ascii="Arial" w:eastAsia="Arial" w:hAnsi="Arial" w:cs="Arial"/>
          <w:sz w:val="24"/>
          <w:szCs w:val="24"/>
        </w:rPr>
        <w:t xml:space="preserve"> Close-ups are often used to highlight objects or details that carry symbolic weight within the narrative. A close-up of a broken object, a hand clutching a memento, or a tear rolling down a cheek can convey themes such as loss, betrayal, or transformation.</w:t>
      </w:r>
    </w:p>
    <w:p w14:paraId="0000005A" w14:textId="77777777" w:rsidR="00F95F64" w:rsidRPr="000B7426" w:rsidRDefault="00000000">
      <w:pPr>
        <w:numPr>
          <w:ilvl w:val="0"/>
          <w:numId w:val="11"/>
        </w:numPr>
        <w:spacing w:after="240" w:line="276" w:lineRule="auto"/>
        <w:rPr>
          <w:rFonts w:ascii="Arial" w:eastAsia="Arial" w:hAnsi="Arial" w:cs="Arial"/>
          <w:sz w:val="24"/>
          <w:szCs w:val="24"/>
        </w:rPr>
      </w:pPr>
      <w:r w:rsidRPr="000B7426">
        <w:rPr>
          <w:rFonts w:ascii="Arial" w:eastAsia="Arial" w:hAnsi="Arial" w:cs="Arial"/>
          <w:b/>
          <w:sz w:val="24"/>
          <w:szCs w:val="24"/>
        </w:rPr>
        <w:t>Isolation and Intimacy:</w:t>
      </w:r>
      <w:r w:rsidRPr="000B7426">
        <w:rPr>
          <w:rFonts w:ascii="Arial" w:eastAsia="Arial" w:hAnsi="Arial" w:cs="Arial"/>
          <w:sz w:val="24"/>
          <w:szCs w:val="24"/>
        </w:rPr>
        <w:t xml:space="preserve"> In scenes where a character is experiencing solitude, a close-up accentuates their isolation, making them feel small or vulnerable. Alternatively, it can also enhance intimacy, allowing the audience to share a private moment with the character.</w:t>
      </w:r>
    </w:p>
    <w:p w14:paraId="0000005B"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5" w:name="_heading=h.g1klvi7rajnh" w:colFirst="0" w:colLast="0"/>
      <w:bookmarkEnd w:id="5"/>
      <w:r w:rsidRPr="000B7426">
        <w:rPr>
          <w:rFonts w:ascii="Arial" w:eastAsia="Arial" w:hAnsi="Arial" w:cs="Arial"/>
          <w:b/>
          <w:color w:val="auto"/>
          <w:sz w:val="26"/>
          <w:szCs w:val="26"/>
        </w:rPr>
        <w:t>Technical Considerations</w:t>
      </w:r>
    </w:p>
    <w:p w14:paraId="0000005C"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When executing a close-up shot, several technical factors are considered to ensure its effectiveness:</w:t>
      </w:r>
    </w:p>
    <w:p w14:paraId="0000005D" w14:textId="77777777" w:rsidR="00F95F64" w:rsidRPr="000B7426" w:rsidRDefault="00000000">
      <w:pPr>
        <w:numPr>
          <w:ilvl w:val="0"/>
          <w:numId w:val="9"/>
        </w:numPr>
        <w:spacing w:before="240" w:after="0" w:line="276" w:lineRule="auto"/>
        <w:rPr>
          <w:rFonts w:ascii="Arial" w:eastAsia="Arial" w:hAnsi="Arial" w:cs="Arial"/>
          <w:sz w:val="24"/>
          <w:szCs w:val="24"/>
        </w:rPr>
      </w:pPr>
      <w:r w:rsidRPr="000B7426">
        <w:rPr>
          <w:rFonts w:ascii="Arial" w:eastAsia="Arial" w:hAnsi="Arial" w:cs="Arial"/>
          <w:b/>
          <w:sz w:val="24"/>
          <w:szCs w:val="24"/>
        </w:rPr>
        <w:t>Lighting:</w:t>
      </w:r>
      <w:r w:rsidRPr="000B7426">
        <w:rPr>
          <w:rFonts w:ascii="Arial" w:eastAsia="Arial" w:hAnsi="Arial" w:cs="Arial"/>
          <w:sz w:val="24"/>
          <w:szCs w:val="24"/>
        </w:rPr>
        <w:t xml:space="preserve"> The lighting in a close-up is crucial, as it must illuminate the subject’s face or object clearly without creating harsh shadows. Soft lighting often works best for highlighting emotions, while high-contrast lighting can intensify feelings of tension or unease.</w:t>
      </w:r>
    </w:p>
    <w:p w14:paraId="0000005E" w14:textId="77777777" w:rsidR="00F95F64" w:rsidRPr="000B7426" w:rsidRDefault="00000000">
      <w:pPr>
        <w:numPr>
          <w:ilvl w:val="0"/>
          <w:numId w:val="9"/>
        </w:numPr>
        <w:spacing w:after="0" w:line="276" w:lineRule="auto"/>
        <w:rPr>
          <w:rFonts w:ascii="Arial" w:eastAsia="Arial" w:hAnsi="Arial" w:cs="Arial"/>
          <w:sz w:val="24"/>
          <w:szCs w:val="24"/>
        </w:rPr>
      </w:pPr>
      <w:r w:rsidRPr="000B7426">
        <w:rPr>
          <w:rFonts w:ascii="Arial" w:eastAsia="Arial" w:hAnsi="Arial" w:cs="Arial"/>
          <w:b/>
          <w:sz w:val="24"/>
          <w:szCs w:val="24"/>
        </w:rPr>
        <w:t>Depth of Field:</w:t>
      </w:r>
      <w:r w:rsidRPr="000B7426">
        <w:rPr>
          <w:rFonts w:ascii="Arial" w:eastAsia="Arial" w:hAnsi="Arial" w:cs="Arial"/>
          <w:sz w:val="24"/>
          <w:szCs w:val="24"/>
        </w:rPr>
        <w:t xml:space="preserve"> A shallow depth of field is frequently employed in close-ups to blur out the background, focusing the viewer's attention solely on the subject. This visual technique ensures that no distractions pull the audience away from the subject’s emotional expression.</w:t>
      </w:r>
    </w:p>
    <w:p w14:paraId="0000005F" w14:textId="77777777" w:rsidR="00F95F64" w:rsidRPr="000B7426" w:rsidRDefault="00000000">
      <w:pPr>
        <w:numPr>
          <w:ilvl w:val="0"/>
          <w:numId w:val="9"/>
        </w:numPr>
        <w:spacing w:after="240" w:line="276" w:lineRule="auto"/>
        <w:rPr>
          <w:rFonts w:ascii="Arial" w:eastAsia="Arial" w:hAnsi="Arial" w:cs="Arial"/>
          <w:sz w:val="24"/>
          <w:szCs w:val="24"/>
        </w:rPr>
      </w:pPr>
      <w:r w:rsidRPr="000B7426">
        <w:rPr>
          <w:rFonts w:ascii="Arial" w:eastAsia="Arial" w:hAnsi="Arial" w:cs="Arial"/>
          <w:b/>
          <w:sz w:val="24"/>
          <w:szCs w:val="24"/>
        </w:rPr>
        <w:t>Lens Choice:</w:t>
      </w:r>
      <w:r w:rsidRPr="000B7426">
        <w:rPr>
          <w:rFonts w:ascii="Arial" w:eastAsia="Arial" w:hAnsi="Arial" w:cs="Arial"/>
          <w:sz w:val="24"/>
          <w:szCs w:val="24"/>
        </w:rPr>
        <w:t xml:space="preserve"> A shorter focal length lens is typically used to capture the close-up shot. This type of lens allows the camera to get closer to the subject without distorting their features, ensuring a clear and realistic depiction.</w:t>
      </w:r>
    </w:p>
    <w:p w14:paraId="00000061" w14:textId="77777777" w:rsidR="00F95F64" w:rsidRPr="000B7426" w:rsidRDefault="00000000">
      <w:pPr>
        <w:spacing w:before="240" w:after="240" w:line="276" w:lineRule="auto"/>
        <w:rPr>
          <w:rFonts w:ascii="Arial" w:eastAsia="Arial" w:hAnsi="Arial" w:cs="Arial"/>
          <w:sz w:val="24"/>
          <w:szCs w:val="24"/>
        </w:rPr>
      </w:pPr>
      <w:bookmarkStart w:id="6" w:name="_heading=h.jxxjcyuvzb96" w:colFirst="0" w:colLast="0"/>
      <w:bookmarkEnd w:id="6"/>
      <w:r w:rsidRPr="000B7426">
        <w:rPr>
          <w:rFonts w:ascii="Arial" w:eastAsia="Arial" w:hAnsi="Arial" w:cs="Arial"/>
          <w:sz w:val="24"/>
          <w:szCs w:val="24"/>
        </w:rPr>
        <w:t>The close-up shot is an essential cinematic tool that, when used effectively, has the power to create a deeply emotional and immersive experience for the audience. By drawing attention to subtle details, enhancing emotional intensity, and focusing the viewer’s gaze on crucial moments, the close-up shot plays a vital role in the art of storytelling. Through its history, technical precision, and emotional power, the close-up remains a central technique in the filmmaker's arsenal.</w:t>
      </w:r>
    </w:p>
    <w:p w14:paraId="00000062" w14:textId="77777777" w:rsidR="00F95F64" w:rsidRPr="000B7426" w:rsidRDefault="00F95F64">
      <w:pPr>
        <w:spacing w:line="276" w:lineRule="auto"/>
        <w:rPr>
          <w:rFonts w:ascii="Arial" w:eastAsia="Arial" w:hAnsi="Arial" w:cs="Arial"/>
          <w:b/>
          <w:sz w:val="24"/>
          <w:szCs w:val="24"/>
        </w:rPr>
      </w:pPr>
    </w:p>
    <w:p w14:paraId="00000063"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e. Extreme Close-Up</w:t>
      </w:r>
    </w:p>
    <w:p w14:paraId="00000064"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An extreme close-up (ECU) is a cinematic technique that pushes the concept of the close-up even further by framing a subject at an extraordinarily tight angle. While a </w:t>
      </w:r>
      <w:r w:rsidRPr="000B7426">
        <w:rPr>
          <w:rFonts w:ascii="Arial" w:eastAsia="Arial" w:hAnsi="Arial" w:cs="Arial"/>
          <w:sz w:val="24"/>
          <w:szCs w:val="24"/>
        </w:rPr>
        <w:lastRenderedPageBreak/>
        <w:t>close-up typically focuses on a character's face or an object in the frame, an extreme close-up isolates a single element of the subject to an extreme degree, often focusing on a specific detail like an eye, a hand, a mouth, or even a small object. This shot is characterized by its ability to amplify small details, creating a heightened sense of intimacy or tension, and is often used to convey complex emotions or symbolism in a film.</w:t>
      </w:r>
    </w:p>
    <w:p w14:paraId="00000065"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7" w:name="_heading=h.2qw5u3kt7oyl" w:colFirst="0" w:colLast="0"/>
      <w:bookmarkEnd w:id="7"/>
      <w:r w:rsidRPr="000B7426">
        <w:rPr>
          <w:rFonts w:ascii="Arial" w:eastAsia="Arial" w:hAnsi="Arial" w:cs="Arial"/>
          <w:b/>
          <w:color w:val="auto"/>
          <w:sz w:val="26"/>
          <w:szCs w:val="26"/>
        </w:rPr>
        <w:t>Cinematic Purpose and Impact</w:t>
      </w:r>
    </w:p>
    <w:p w14:paraId="00000066"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The extreme close-up serves various narrative and emotional functions, making it a powerful tool for filmmakers to convey heightened emotions, symbolism, or psychological states:</w:t>
      </w:r>
    </w:p>
    <w:p w14:paraId="00000067" w14:textId="77777777" w:rsidR="00F95F64" w:rsidRPr="000B7426" w:rsidRDefault="00000000">
      <w:pPr>
        <w:numPr>
          <w:ilvl w:val="0"/>
          <w:numId w:val="19"/>
        </w:numPr>
        <w:spacing w:before="240" w:after="0" w:line="276" w:lineRule="auto"/>
        <w:rPr>
          <w:rFonts w:ascii="Arial" w:eastAsia="Arial" w:hAnsi="Arial" w:cs="Arial"/>
          <w:sz w:val="24"/>
          <w:szCs w:val="24"/>
        </w:rPr>
      </w:pPr>
      <w:r w:rsidRPr="000B7426">
        <w:rPr>
          <w:rFonts w:ascii="Arial" w:eastAsia="Arial" w:hAnsi="Arial" w:cs="Arial"/>
          <w:b/>
          <w:sz w:val="24"/>
          <w:szCs w:val="24"/>
        </w:rPr>
        <w:t>Emotional Intensity:</w:t>
      </w:r>
      <w:r w:rsidRPr="000B7426">
        <w:rPr>
          <w:rFonts w:ascii="Arial" w:eastAsia="Arial" w:hAnsi="Arial" w:cs="Arial"/>
          <w:sz w:val="24"/>
          <w:szCs w:val="24"/>
        </w:rPr>
        <w:t xml:space="preserve"> By focusing on a small detail such as a character’s eye, tear, or trembling hand, an extreme close-up can magnify the emotional impact of a moment. This intensified focus can evoke strong feelings of fear, anxiety, or passion in the audience, as it isolates the character’s response to a situation.</w:t>
      </w:r>
    </w:p>
    <w:p w14:paraId="00000068" w14:textId="77777777" w:rsidR="00F95F64" w:rsidRPr="000B7426" w:rsidRDefault="00000000">
      <w:pPr>
        <w:numPr>
          <w:ilvl w:val="0"/>
          <w:numId w:val="19"/>
        </w:numPr>
        <w:spacing w:after="0" w:line="276" w:lineRule="auto"/>
        <w:rPr>
          <w:rFonts w:ascii="Arial" w:eastAsia="Arial" w:hAnsi="Arial" w:cs="Arial"/>
          <w:sz w:val="24"/>
          <w:szCs w:val="24"/>
        </w:rPr>
      </w:pPr>
      <w:r w:rsidRPr="000B7426">
        <w:rPr>
          <w:rFonts w:ascii="Arial" w:eastAsia="Arial" w:hAnsi="Arial" w:cs="Arial"/>
          <w:b/>
          <w:sz w:val="24"/>
          <w:szCs w:val="24"/>
        </w:rPr>
        <w:t>Psychological Exploration:</w:t>
      </w:r>
      <w:r w:rsidRPr="000B7426">
        <w:rPr>
          <w:rFonts w:ascii="Arial" w:eastAsia="Arial" w:hAnsi="Arial" w:cs="Arial"/>
          <w:sz w:val="24"/>
          <w:szCs w:val="24"/>
        </w:rPr>
        <w:t xml:space="preserve"> Extreme close-ups are often used to represent a character's inner turmoil, obsession, or a moment of extreme focus. For example, in thrillers or psychological dramas, an extreme close-up of a character's eye might suggest intense focus, paranoia, or distress, drawing the viewer deeper into the character's psychological state.</w:t>
      </w:r>
    </w:p>
    <w:p w14:paraId="00000069" w14:textId="77777777" w:rsidR="00F95F64" w:rsidRPr="000B7426" w:rsidRDefault="00000000">
      <w:pPr>
        <w:numPr>
          <w:ilvl w:val="0"/>
          <w:numId w:val="19"/>
        </w:numPr>
        <w:spacing w:after="0" w:line="276" w:lineRule="auto"/>
        <w:rPr>
          <w:rFonts w:ascii="Arial" w:eastAsia="Arial" w:hAnsi="Arial" w:cs="Arial"/>
          <w:sz w:val="24"/>
          <w:szCs w:val="24"/>
        </w:rPr>
      </w:pPr>
      <w:r w:rsidRPr="000B7426">
        <w:rPr>
          <w:rFonts w:ascii="Arial" w:eastAsia="Arial" w:hAnsi="Arial" w:cs="Arial"/>
          <w:b/>
          <w:sz w:val="24"/>
          <w:szCs w:val="24"/>
        </w:rPr>
        <w:t>Symbolism and Visual Metaphor:</w:t>
      </w:r>
      <w:r w:rsidRPr="000B7426">
        <w:rPr>
          <w:rFonts w:ascii="Arial" w:eastAsia="Arial" w:hAnsi="Arial" w:cs="Arial"/>
          <w:sz w:val="24"/>
          <w:szCs w:val="24"/>
        </w:rPr>
        <w:t xml:space="preserve"> The extreme close-up is frequently used to highlight objects or details that hold symbolic weight within the film’s narrative. For instance, a close-up of a ticking clock, a bloodstained hand, or a close-up of an object in the character's hand can represent themes of time running out, guilt, or impending danger.</w:t>
      </w:r>
    </w:p>
    <w:p w14:paraId="0000006A" w14:textId="77777777" w:rsidR="00F95F64" w:rsidRPr="000B7426" w:rsidRDefault="00000000">
      <w:pPr>
        <w:numPr>
          <w:ilvl w:val="0"/>
          <w:numId w:val="19"/>
        </w:numPr>
        <w:spacing w:after="0" w:line="276" w:lineRule="auto"/>
        <w:rPr>
          <w:rFonts w:ascii="Arial" w:eastAsia="Arial" w:hAnsi="Arial" w:cs="Arial"/>
          <w:sz w:val="24"/>
          <w:szCs w:val="24"/>
        </w:rPr>
      </w:pPr>
      <w:r w:rsidRPr="000B7426">
        <w:rPr>
          <w:rFonts w:ascii="Arial" w:eastAsia="Arial" w:hAnsi="Arial" w:cs="Arial"/>
          <w:b/>
          <w:sz w:val="24"/>
          <w:szCs w:val="24"/>
        </w:rPr>
        <w:t>Heightening Drama or Suspense:</w:t>
      </w:r>
      <w:r w:rsidRPr="000B7426">
        <w:rPr>
          <w:rFonts w:ascii="Arial" w:eastAsia="Arial" w:hAnsi="Arial" w:cs="Arial"/>
          <w:sz w:val="24"/>
          <w:szCs w:val="24"/>
        </w:rPr>
        <w:t xml:space="preserve"> In suspenseful or horror films, the extreme close-up is often employed to build tension. The magnification of a small detail—such as a slowly closing door, a slowly approaching shadow, or a creeping insect—can heighten the suspense, making the audience acutely aware of the danger or uncertainty.</w:t>
      </w:r>
    </w:p>
    <w:p w14:paraId="0000006B" w14:textId="77777777" w:rsidR="00F95F64" w:rsidRPr="000B7426" w:rsidRDefault="00000000">
      <w:pPr>
        <w:numPr>
          <w:ilvl w:val="0"/>
          <w:numId w:val="19"/>
        </w:numPr>
        <w:spacing w:after="240" w:line="276" w:lineRule="auto"/>
        <w:rPr>
          <w:rFonts w:ascii="Arial" w:eastAsia="Arial" w:hAnsi="Arial" w:cs="Arial"/>
          <w:sz w:val="24"/>
          <w:szCs w:val="24"/>
        </w:rPr>
      </w:pPr>
      <w:r w:rsidRPr="000B7426">
        <w:rPr>
          <w:rFonts w:ascii="Arial" w:eastAsia="Arial" w:hAnsi="Arial" w:cs="Arial"/>
          <w:b/>
          <w:sz w:val="24"/>
          <w:szCs w:val="24"/>
        </w:rPr>
        <w:t>Enhancing Subjective Experience:</w:t>
      </w:r>
      <w:r w:rsidRPr="000B7426">
        <w:rPr>
          <w:rFonts w:ascii="Arial" w:eastAsia="Arial" w:hAnsi="Arial" w:cs="Arial"/>
          <w:sz w:val="24"/>
          <w:szCs w:val="24"/>
        </w:rPr>
        <w:t xml:space="preserve"> In some cases, the extreme close-up is used to allow the viewer to experience a moment through a character’s perspective. This could involve focusing on a personal item that holds emotional significance, or it might be a way to emphasize a character's sensory experience, such as the sight of something disturbing or the feel of a tactile object.</w:t>
      </w:r>
    </w:p>
    <w:p w14:paraId="0000006C"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8" w:name="_heading=h.rg711z3do43s" w:colFirst="0" w:colLast="0"/>
      <w:bookmarkEnd w:id="8"/>
      <w:r w:rsidRPr="000B7426">
        <w:rPr>
          <w:rFonts w:ascii="Arial" w:eastAsia="Arial" w:hAnsi="Arial" w:cs="Arial"/>
          <w:b/>
          <w:color w:val="auto"/>
          <w:sz w:val="26"/>
          <w:szCs w:val="26"/>
        </w:rPr>
        <w:t>Technical Considerations</w:t>
      </w:r>
    </w:p>
    <w:p w14:paraId="0000006D"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To achieve a successful extreme close-up, filmmakers must carefully consider several technical aspects to maximize the shot’s effectiveness:</w:t>
      </w:r>
    </w:p>
    <w:p w14:paraId="0000006E" w14:textId="77777777" w:rsidR="00F95F64" w:rsidRPr="000B7426" w:rsidRDefault="00000000">
      <w:pPr>
        <w:numPr>
          <w:ilvl w:val="0"/>
          <w:numId w:val="34"/>
        </w:numPr>
        <w:spacing w:before="240" w:after="0" w:line="276" w:lineRule="auto"/>
        <w:rPr>
          <w:rFonts w:ascii="Arial" w:eastAsia="Arial" w:hAnsi="Arial" w:cs="Arial"/>
          <w:sz w:val="24"/>
          <w:szCs w:val="24"/>
        </w:rPr>
      </w:pPr>
      <w:r w:rsidRPr="000B7426">
        <w:rPr>
          <w:rFonts w:ascii="Arial" w:eastAsia="Arial" w:hAnsi="Arial" w:cs="Arial"/>
          <w:b/>
          <w:sz w:val="24"/>
          <w:szCs w:val="24"/>
        </w:rPr>
        <w:lastRenderedPageBreak/>
        <w:t>Lighting:</w:t>
      </w:r>
      <w:r w:rsidRPr="000B7426">
        <w:rPr>
          <w:rFonts w:ascii="Arial" w:eastAsia="Arial" w:hAnsi="Arial" w:cs="Arial"/>
          <w:sz w:val="24"/>
          <w:szCs w:val="24"/>
        </w:rPr>
        <w:t xml:space="preserve"> Since extreme close-ups typically isolate smaller areas of the subject, lighting is crucial for making sure the specific detail is properly illuminated. High contrast lighting can create dramatic shadows and enhance the intensity of the shot, while softer lighting might be used to evoke vulnerability or tenderness.</w:t>
      </w:r>
    </w:p>
    <w:p w14:paraId="0000006F" w14:textId="77777777" w:rsidR="00F95F64" w:rsidRPr="000B7426" w:rsidRDefault="00000000">
      <w:pPr>
        <w:numPr>
          <w:ilvl w:val="0"/>
          <w:numId w:val="34"/>
        </w:numPr>
        <w:spacing w:after="0" w:line="276" w:lineRule="auto"/>
        <w:rPr>
          <w:rFonts w:ascii="Arial" w:eastAsia="Arial" w:hAnsi="Arial" w:cs="Arial"/>
          <w:sz w:val="24"/>
          <w:szCs w:val="24"/>
        </w:rPr>
      </w:pPr>
      <w:r w:rsidRPr="000B7426">
        <w:rPr>
          <w:rFonts w:ascii="Arial" w:eastAsia="Arial" w:hAnsi="Arial" w:cs="Arial"/>
          <w:b/>
          <w:sz w:val="24"/>
          <w:szCs w:val="24"/>
        </w:rPr>
        <w:t>Lens Choice:</w:t>
      </w:r>
      <w:r w:rsidRPr="000B7426">
        <w:rPr>
          <w:rFonts w:ascii="Arial" w:eastAsia="Arial" w:hAnsi="Arial" w:cs="Arial"/>
          <w:sz w:val="24"/>
          <w:szCs w:val="24"/>
        </w:rPr>
        <w:t xml:space="preserve"> Extreme close-ups often require a very specific lens choice, typically a macro lens or a lens with a very short focal length. These lenses allow the camera to focus on minute details from very close distances without distortion. This technical choice ensures that the fine details in the subject's features or surroundings are captured sharply.</w:t>
      </w:r>
    </w:p>
    <w:p w14:paraId="00000070" w14:textId="77777777" w:rsidR="00F95F64" w:rsidRPr="000B7426" w:rsidRDefault="00000000">
      <w:pPr>
        <w:numPr>
          <w:ilvl w:val="0"/>
          <w:numId w:val="34"/>
        </w:numPr>
        <w:spacing w:after="240" w:line="276" w:lineRule="auto"/>
        <w:rPr>
          <w:rFonts w:ascii="Arial" w:eastAsia="Arial" w:hAnsi="Arial" w:cs="Arial"/>
          <w:sz w:val="24"/>
          <w:szCs w:val="24"/>
        </w:rPr>
      </w:pPr>
      <w:r w:rsidRPr="000B7426">
        <w:rPr>
          <w:rFonts w:ascii="Arial" w:eastAsia="Arial" w:hAnsi="Arial" w:cs="Arial"/>
          <w:b/>
          <w:sz w:val="24"/>
          <w:szCs w:val="24"/>
        </w:rPr>
        <w:t>Composition and Framing:</w:t>
      </w:r>
      <w:r w:rsidRPr="000B7426">
        <w:rPr>
          <w:rFonts w:ascii="Arial" w:eastAsia="Arial" w:hAnsi="Arial" w:cs="Arial"/>
          <w:sz w:val="24"/>
          <w:szCs w:val="24"/>
        </w:rPr>
        <w:t xml:space="preserve"> In extreme close-ups, the composition is especially important. The chosen detail must be framed in a way that emphasizes its significance to the story. The background is often kept blurred or out of focus to ensure that the subject remains the focal point, reducing distractions and directing the audience’s attention solely on the chosen detail.</w:t>
      </w:r>
    </w:p>
    <w:p w14:paraId="00000072" w14:textId="77777777" w:rsidR="00F95F64" w:rsidRPr="000B7426" w:rsidRDefault="00000000">
      <w:pPr>
        <w:spacing w:before="240" w:after="240" w:line="276" w:lineRule="auto"/>
        <w:rPr>
          <w:rFonts w:ascii="Arial" w:eastAsia="Arial" w:hAnsi="Arial" w:cs="Arial"/>
          <w:sz w:val="24"/>
          <w:szCs w:val="24"/>
        </w:rPr>
      </w:pPr>
      <w:bookmarkStart w:id="9" w:name="_heading=h.rx0eomrnlokm" w:colFirst="0" w:colLast="0"/>
      <w:bookmarkEnd w:id="9"/>
      <w:r w:rsidRPr="000B7426">
        <w:rPr>
          <w:rFonts w:ascii="Arial" w:eastAsia="Arial" w:hAnsi="Arial" w:cs="Arial"/>
          <w:sz w:val="24"/>
          <w:szCs w:val="24"/>
        </w:rPr>
        <w:t>The extreme close-up is an evocative cinematic tool that captures tiny, significant details with such precision that it amplifies their emotional or symbolic importance within the narrative. Whether used to explore the psychological depth of a character, to intensify suspense, or to highlight a key detail, this shot adds a layer of visual and emotional depth that can profoundly affect the audience’s experience. When used purposefully and with technical precision, the extreme close-up serves as a powerful narrative device that contributes to the overall impact and meaning of a film.</w:t>
      </w:r>
    </w:p>
    <w:p w14:paraId="00000073" w14:textId="77777777" w:rsidR="00F95F64" w:rsidRPr="000B7426" w:rsidRDefault="00F95F64">
      <w:pPr>
        <w:spacing w:line="276" w:lineRule="auto"/>
        <w:rPr>
          <w:rFonts w:ascii="Arial" w:eastAsia="Arial" w:hAnsi="Arial" w:cs="Arial"/>
          <w:b/>
          <w:sz w:val="24"/>
          <w:szCs w:val="24"/>
        </w:rPr>
      </w:pPr>
    </w:p>
    <w:p w14:paraId="00000074"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05DF1C99">
          <v:rect id="_x0000_i1036" style="width:0;height:1.5pt" o:hralign="center" o:hrstd="t" o:hr="t" fillcolor="#a0a0a0" stroked="f"/>
        </w:pict>
      </w:r>
    </w:p>
    <w:p w14:paraId="00000075"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2. Types of Shots by Angle</w:t>
      </w:r>
    </w:p>
    <w:p w14:paraId="00000076" w14:textId="77777777" w:rsidR="00F95F64" w:rsidRPr="000B7426" w:rsidRDefault="00000000">
      <w:pPr>
        <w:spacing w:before="240" w:after="240" w:line="276" w:lineRule="auto"/>
        <w:rPr>
          <w:rFonts w:ascii="Arial" w:eastAsia="Arial" w:hAnsi="Arial" w:cs="Arial"/>
          <w:b/>
          <w:sz w:val="24"/>
          <w:szCs w:val="24"/>
        </w:rPr>
      </w:pPr>
      <w:r w:rsidRPr="000B7426">
        <w:rPr>
          <w:rFonts w:ascii="Arial" w:eastAsia="Arial" w:hAnsi="Arial" w:cs="Arial"/>
          <w:b/>
          <w:sz w:val="24"/>
          <w:szCs w:val="24"/>
        </w:rPr>
        <w:t>Types of Shots by Angle: Exploring the Cinematic Perspective</w:t>
      </w:r>
    </w:p>
    <w:p w14:paraId="00000077"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In film, the angle at which the camera is placed relative to the subject significantly influences how a scene is perceived by the audience. Shots by angle help define the emotional tone of the narrative, guide viewer interpretation, and shape the visual style of a film. Different camera angles evoke various psychological and thematic responses, from establishing power dynamics to enhancing suspense or intimacy. Below are some of the most commonly used types of shots based on the camera’s angle.</w:t>
      </w:r>
    </w:p>
    <w:p w14:paraId="00000078"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10" w:name="_heading=h.x71n0zthb7d7" w:colFirst="0" w:colLast="0"/>
      <w:bookmarkEnd w:id="10"/>
      <w:r w:rsidRPr="000B7426">
        <w:rPr>
          <w:rFonts w:ascii="Arial" w:eastAsia="Arial" w:hAnsi="Arial" w:cs="Arial"/>
          <w:b/>
          <w:color w:val="auto"/>
          <w:sz w:val="26"/>
          <w:szCs w:val="26"/>
        </w:rPr>
        <w:t>1. Eye-Level Shot</w:t>
      </w:r>
    </w:p>
    <w:p w14:paraId="00000079"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An </w:t>
      </w:r>
      <w:r w:rsidRPr="000B7426">
        <w:rPr>
          <w:rFonts w:ascii="Arial" w:eastAsia="Arial" w:hAnsi="Arial" w:cs="Arial"/>
          <w:b/>
          <w:sz w:val="24"/>
          <w:szCs w:val="24"/>
        </w:rPr>
        <w:t>eye-level shot</w:t>
      </w:r>
      <w:r w:rsidRPr="000B7426">
        <w:rPr>
          <w:rFonts w:ascii="Arial" w:eastAsia="Arial" w:hAnsi="Arial" w:cs="Arial"/>
          <w:sz w:val="24"/>
          <w:szCs w:val="24"/>
        </w:rPr>
        <w:t xml:space="preserve"> is when the camera is positioned at the same height as the subject’s eyes, creating a neutral perspective. This type of shot allows the audience to view the character or scene in a straightforward manner, without imparting any inherent power dynamics or emotional biases.</w:t>
      </w:r>
    </w:p>
    <w:p w14:paraId="0000007A" w14:textId="77777777" w:rsidR="00F95F64" w:rsidRPr="000B7426" w:rsidRDefault="00000000">
      <w:pPr>
        <w:numPr>
          <w:ilvl w:val="0"/>
          <w:numId w:val="31"/>
        </w:numPr>
        <w:spacing w:before="240" w:after="0" w:line="276" w:lineRule="auto"/>
        <w:rPr>
          <w:rFonts w:ascii="Arial" w:eastAsia="Arial" w:hAnsi="Arial" w:cs="Arial"/>
          <w:sz w:val="24"/>
          <w:szCs w:val="24"/>
        </w:rPr>
      </w:pPr>
      <w:r w:rsidRPr="000B7426">
        <w:rPr>
          <w:rFonts w:ascii="Arial" w:eastAsia="Arial" w:hAnsi="Arial" w:cs="Arial"/>
          <w:b/>
          <w:sz w:val="24"/>
          <w:szCs w:val="24"/>
        </w:rPr>
        <w:lastRenderedPageBreak/>
        <w:t>Purpose:</w:t>
      </w:r>
      <w:r w:rsidRPr="000B7426">
        <w:rPr>
          <w:rFonts w:ascii="Arial" w:eastAsia="Arial" w:hAnsi="Arial" w:cs="Arial"/>
          <w:sz w:val="24"/>
          <w:szCs w:val="24"/>
        </w:rPr>
        <w:t xml:space="preserve"> Often used to establish a sense of realism or neutrality, an eye-level shot doesn’t manipulate the viewer’s emotions directly. It’s useful for conversations, observational moments, or scenes that don’t require dramatic emphasis.</w:t>
      </w:r>
    </w:p>
    <w:p w14:paraId="0000007B" w14:textId="77777777" w:rsidR="00F95F64" w:rsidRPr="000B7426" w:rsidRDefault="00000000">
      <w:pPr>
        <w:numPr>
          <w:ilvl w:val="0"/>
          <w:numId w:val="31"/>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The eye-level angle is balanced and relatable, as it mirrors the viewer’s own perspective.</w:t>
      </w:r>
    </w:p>
    <w:p w14:paraId="0000007C"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11" w:name="_heading=h.908yiz6oyhv5" w:colFirst="0" w:colLast="0"/>
      <w:bookmarkEnd w:id="11"/>
      <w:r w:rsidRPr="000B7426">
        <w:rPr>
          <w:rFonts w:ascii="Arial" w:eastAsia="Arial" w:hAnsi="Arial" w:cs="Arial"/>
          <w:b/>
          <w:color w:val="auto"/>
          <w:sz w:val="26"/>
          <w:szCs w:val="26"/>
        </w:rPr>
        <w:t>2. High Angle Shot</w:t>
      </w:r>
    </w:p>
    <w:p w14:paraId="0000007D"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high angle shot</w:t>
      </w:r>
      <w:r w:rsidRPr="000B7426">
        <w:rPr>
          <w:rFonts w:ascii="Arial" w:eastAsia="Arial" w:hAnsi="Arial" w:cs="Arial"/>
          <w:sz w:val="24"/>
          <w:szCs w:val="24"/>
        </w:rPr>
        <w:t xml:space="preserve"> is when the camera is positioned above the subject, looking down on it. This shot often makes the subject appear small, powerless, or insignificant.</w:t>
      </w:r>
    </w:p>
    <w:p w14:paraId="0000007E" w14:textId="77777777" w:rsidR="00F95F64" w:rsidRPr="000B7426" w:rsidRDefault="00000000">
      <w:pPr>
        <w:numPr>
          <w:ilvl w:val="0"/>
          <w:numId w:val="46"/>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High angle shots are typically used to convey vulnerability, inferiority, or powerlessness. They are effective in showing a character's sense of isolation or defeat, especially when contrasted with other characters or objects in the scene.</w:t>
      </w:r>
    </w:p>
    <w:p w14:paraId="0000007F" w14:textId="77777777" w:rsidR="00F95F64" w:rsidRPr="000B7426" w:rsidRDefault="00000000">
      <w:pPr>
        <w:numPr>
          <w:ilvl w:val="0"/>
          <w:numId w:val="46"/>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This angle creates a sense of dominance over the subject, making them appear smaller, weaker, or less important. It evokes feelings of superiority from the audience's perspective.</w:t>
      </w:r>
    </w:p>
    <w:p w14:paraId="00000080"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12" w:name="_heading=h.qjy9yvepv9iz" w:colFirst="0" w:colLast="0"/>
      <w:bookmarkEnd w:id="12"/>
      <w:r w:rsidRPr="000B7426">
        <w:rPr>
          <w:rFonts w:ascii="Arial" w:eastAsia="Arial" w:hAnsi="Arial" w:cs="Arial"/>
          <w:b/>
          <w:color w:val="auto"/>
          <w:sz w:val="26"/>
          <w:szCs w:val="26"/>
        </w:rPr>
        <w:t>3. Low Angle Shot</w:t>
      </w:r>
    </w:p>
    <w:p w14:paraId="00000081"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In a </w:t>
      </w:r>
      <w:r w:rsidRPr="000B7426">
        <w:rPr>
          <w:rFonts w:ascii="Arial" w:eastAsia="Arial" w:hAnsi="Arial" w:cs="Arial"/>
          <w:b/>
          <w:sz w:val="24"/>
          <w:szCs w:val="24"/>
        </w:rPr>
        <w:t>low angle shot</w:t>
      </w:r>
      <w:r w:rsidRPr="000B7426">
        <w:rPr>
          <w:rFonts w:ascii="Arial" w:eastAsia="Arial" w:hAnsi="Arial" w:cs="Arial"/>
          <w:sz w:val="24"/>
          <w:szCs w:val="24"/>
        </w:rPr>
        <w:t>, the camera is placed below the subject, looking upward. This creates a sense of dominance, power, or heroism, making the subject appear larger-than-life or imposing.</w:t>
      </w:r>
    </w:p>
    <w:p w14:paraId="00000082" w14:textId="77777777" w:rsidR="00F95F64" w:rsidRPr="000B7426" w:rsidRDefault="00000000">
      <w:pPr>
        <w:numPr>
          <w:ilvl w:val="0"/>
          <w:numId w:val="38"/>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Often used to emphasize strength, authority, or intimidation, low angle shots are commonly employed to portray a character as a figure of power or to amplify their importance in the narrative.</w:t>
      </w:r>
    </w:p>
    <w:p w14:paraId="00000083" w14:textId="77777777" w:rsidR="00F95F64" w:rsidRPr="000B7426" w:rsidRDefault="00000000">
      <w:pPr>
        <w:numPr>
          <w:ilvl w:val="0"/>
          <w:numId w:val="38"/>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This angle instills a sense of awe or fear, making the subject appear larger and more imposing. It positions the viewer in a submissive or subordinate position in relation to the subject.</w:t>
      </w:r>
    </w:p>
    <w:p w14:paraId="00000084"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13" w:name="_heading=h.7hp0w0i2ki71" w:colFirst="0" w:colLast="0"/>
      <w:bookmarkEnd w:id="13"/>
      <w:r w:rsidRPr="000B7426">
        <w:rPr>
          <w:rFonts w:ascii="Arial" w:eastAsia="Arial" w:hAnsi="Arial" w:cs="Arial"/>
          <w:b/>
          <w:color w:val="auto"/>
          <w:sz w:val="26"/>
          <w:szCs w:val="26"/>
        </w:rPr>
        <w:t>4. Dutch Angle (Canted Angle)</w:t>
      </w:r>
    </w:p>
    <w:p w14:paraId="00000085"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Dutch angle</w:t>
      </w:r>
      <w:r w:rsidRPr="000B7426">
        <w:rPr>
          <w:rFonts w:ascii="Arial" w:eastAsia="Arial" w:hAnsi="Arial" w:cs="Arial"/>
          <w:sz w:val="24"/>
          <w:szCs w:val="24"/>
        </w:rPr>
        <w:t xml:space="preserve">, also known as a </w:t>
      </w:r>
      <w:r w:rsidRPr="000B7426">
        <w:rPr>
          <w:rFonts w:ascii="Arial" w:eastAsia="Arial" w:hAnsi="Arial" w:cs="Arial"/>
          <w:b/>
          <w:sz w:val="24"/>
          <w:szCs w:val="24"/>
        </w:rPr>
        <w:t>canted angle</w:t>
      </w:r>
      <w:r w:rsidRPr="000B7426">
        <w:rPr>
          <w:rFonts w:ascii="Arial" w:eastAsia="Arial" w:hAnsi="Arial" w:cs="Arial"/>
          <w:sz w:val="24"/>
          <w:szCs w:val="24"/>
        </w:rPr>
        <w:t>, occurs when the camera is tilted sideways, so the horizon line is not level. This tilted angle creates a disorienting effect and can suggest unease or instability.</w:t>
      </w:r>
    </w:p>
    <w:p w14:paraId="00000086" w14:textId="77777777" w:rsidR="00F95F64" w:rsidRPr="000B7426" w:rsidRDefault="00000000">
      <w:pPr>
        <w:numPr>
          <w:ilvl w:val="0"/>
          <w:numId w:val="30"/>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Dutch angles are often used in thrillers, horror films, or moments of intense psychological distress. They convey a sense of chaos, confusion, or disorientation, making the audience feel uneasy or uncertain about the situation.</w:t>
      </w:r>
    </w:p>
    <w:p w14:paraId="00000087" w14:textId="77777777" w:rsidR="00F95F64" w:rsidRPr="000B7426" w:rsidRDefault="00000000">
      <w:pPr>
        <w:numPr>
          <w:ilvl w:val="0"/>
          <w:numId w:val="30"/>
        </w:numPr>
        <w:spacing w:after="240" w:line="276" w:lineRule="auto"/>
        <w:rPr>
          <w:rFonts w:ascii="Arial" w:eastAsia="Arial" w:hAnsi="Arial" w:cs="Arial"/>
          <w:sz w:val="24"/>
          <w:szCs w:val="24"/>
        </w:rPr>
      </w:pPr>
      <w:r w:rsidRPr="000B7426">
        <w:rPr>
          <w:rFonts w:ascii="Arial" w:eastAsia="Arial" w:hAnsi="Arial" w:cs="Arial"/>
          <w:b/>
          <w:sz w:val="24"/>
          <w:szCs w:val="24"/>
        </w:rPr>
        <w:lastRenderedPageBreak/>
        <w:t>Psychological Effect:</w:t>
      </w:r>
      <w:r w:rsidRPr="000B7426">
        <w:rPr>
          <w:rFonts w:ascii="Arial" w:eastAsia="Arial" w:hAnsi="Arial" w:cs="Arial"/>
          <w:sz w:val="24"/>
          <w:szCs w:val="24"/>
        </w:rPr>
        <w:t xml:space="preserve"> This shot creates tension and unease, suggesting that something is off or wrong within the scene. It reflects the internal or external turmoil of characters or the overall atmosphere of the narrative.</w:t>
      </w:r>
    </w:p>
    <w:p w14:paraId="00000088"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14" w:name="_heading=h.mvi9zyzdftx9" w:colFirst="0" w:colLast="0"/>
      <w:bookmarkEnd w:id="14"/>
      <w:r w:rsidRPr="000B7426">
        <w:rPr>
          <w:rFonts w:ascii="Arial" w:eastAsia="Arial" w:hAnsi="Arial" w:cs="Arial"/>
          <w:b/>
          <w:color w:val="auto"/>
          <w:sz w:val="26"/>
          <w:szCs w:val="26"/>
        </w:rPr>
        <w:t>5. Bird’s-Eye View Shot</w:t>
      </w:r>
    </w:p>
    <w:p w14:paraId="00000089"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bird’s-eye view shot</w:t>
      </w:r>
      <w:r w:rsidRPr="000B7426">
        <w:rPr>
          <w:rFonts w:ascii="Arial" w:eastAsia="Arial" w:hAnsi="Arial" w:cs="Arial"/>
          <w:sz w:val="24"/>
          <w:szCs w:val="24"/>
        </w:rPr>
        <w:t xml:space="preserve"> is an overhead perspective, where the camera is placed directly above the subject, looking down vertically. This angle is usually very dramatic and can emphasize the insignificance of a subject in a vast environment.</w:t>
      </w:r>
    </w:p>
    <w:p w14:paraId="0000008A" w14:textId="77777777" w:rsidR="00F95F64" w:rsidRPr="000B7426" w:rsidRDefault="00000000">
      <w:pPr>
        <w:numPr>
          <w:ilvl w:val="0"/>
          <w:numId w:val="6"/>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This shot is often used to establish a setting, give the audience a sense of scale, or show a character’s position within a larger context. It can also make the viewer feel detached from the action or convey a sense of omniscience.</w:t>
      </w:r>
    </w:p>
    <w:p w14:paraId="0000008B" w14:textId="77777777" w:rsidR="00F95F64" w:rsidRPr="000B7426" w:rsidRDefault="00000000">
      <w:pPr>
        <w:numPr>
          <w:ilvl w:val="0"/>
          <w:numId w:val="6"/>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A bird’s-eye view makes the subject seem diminutive or overwhelmed by its surroundings. It often suggests a god-like perspective or detachment from the characters’ emotions.</w:t>
      </w:r>
    </w:p>
    <w:p w14:paraId="0000008C"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15" w:name="_heading=h.fmyx7g6w6w7v" w:colFirst="0" w:colLast="0"/>
      <w:bookmarkEnd w:id="15"/>
      <w:r w:rsidRPr="000B7426">
        <w:rPr>
          <w:rFonts w:ascii="Arial" w:eastAsia="Arial" w:hAnsi="Arial" w:cs="Arial"/>
          <w:b/>
          <w:color w:val="auto"/>
          <w:sz w:val="26"/>
          <w:szCs w:val="26"/>
        </w:rPr>
        <w:t>6. Worm’s-Eye View Shot</w:t>
      </w:r>
    </w:p>
    <w:p w14:paraId="0000008D"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The </w:t>
      </w:r>
      <w:r w:rsidRPr="000B7426">
        <w:rPr>
          <w:rFonts w:ascii="Arial" w:eastAsia="Arial" w:hAnsi="Arial" w:cs="Arial"/>
          <w:b/>
          <w:sz w:val="24"/>
          <w:szCs w:val="24"/>
        </w:rPr>
        <w:t>worm’s-eye view</w:t>
      </w:r>
      <w:r w:rsidRPr="000B7426">
        <w:rPr>
          <w:rFonts w:ascii="Arial" w:eastAsia="Arial" w:hAnsi="Arial" w:cs="Arial"/>
          <w:sz w:val="24"/>
          <w:szCs w:val="24"/>
        </w:rPr>
        <w:t xml:space="preserve"> is the opposite of the bird’s-eye view, where the camera is placed very low to the ground and looks up at the subject, often towards the sky or towering structures. This creates a dramatic and exaggerated perspective.</w:t>
      </w:r>
    </w:p>
    <w:p w14:paraId="0000008E" w14:textId="77777777" w:rsidR="00F95F64" w:rsidRPr="000B7426" w:rsidRDefault="00000000">
      <w:pPr>
        <w:numPr>
          <w:ilvl w:val="0"/>
          <w:numId w:val="12"/>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Used to emphasize a subject’s height, stature, or dominance, a worm’s-eye view makes the subject appear imposing or larger than life. It is often used in action sequences or scenes meant to convey power.</w:t>
      </w:r>
    </w:p>
    <w:p w14:paraId="0000008F" w14:textId="77777777" w:rsidR="00F95F64" w:rsidRPr="000B7426" w:rsidRDefault="00000000">
      <w:pPr>
        <w:numPr>
          <w:ilvl w:val="0"/>
          <w:numId w:val="12"/>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Similar to a low angle, this shot evokes a sense of awe, fear, or vulnerability, as the subject towers over the viewer. It makes the subject appear overpowering or awe-inspiring.</w:t>
      </w:r>
    </w:p>
    <w:p w14:paraId="00000090"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16" w:name="_heading=h.vyvppvs0xfrp" w:colFirst="0" w:colLast="0"/>
      <w:bookmarkEnd w:id="16"/>
      <w:r w:rsidRPr="000B7426">
        <w:rPr>
          <w:rFonts w:ascii="Arial" w:eastAsia="Arial" w:hAnsi="Arial" w:cs="Arial"/>
          <w:b/>
          <w:color w:val="auto"/>
          <w:sz w:val="26"/>
          <w:szCs w:val="26"/>
        </w:rPr>
        <w:t>7. Over-the-Shoulder Shot (OTS)</w:t>
      </w:r>
    </w:p>
    <w:p w14:paraId="00000091"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An </w:t>
      </w:r>
      <w:r w:rsidRPr="000B7426">
        <w:rPr>
          <w:rFonts w:ascii="Arial" w:eastAsia="Arial" w:hAnsi="Arial" w:cs="Arial"/>
          <w:b/>
          <w:sz w:val="24"/>
          <w:szCs w:val="24"/>
        </w:rPr>
        <w:t>over-the-shoulder shot</w:t>
      </w:r>
      <w:r w:rsidRPr="000B7426">
        <w:rPr>
          <w:rFonts w:ascii="Arial" w:eastAsia="Arial" w:hAnsi="Arial" w:cs="Arial"/>
          <w:sz w:val="24"/>
          <w:szCs w:val="24"/>
        </w:rPr>
        <w:t xml:space="preserve"> is a shot taken from behind one character, showing the perspective of the character’s view, often including part of their shoulder or head in the frame.</w:t>
      </w:r>
    </w:p>
    <w:p w14:paraId="00000092" w14:textId="77777777" w:rsidR="00F95F64" w:rsidRPr="000B7426" w:rsidRDefault="00000000">
      <w:pPr>
        <w:numPr>
          <w:ilvl w:val="0"/>
          <w:numId w:val="21"/>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This shot is frequently used in dialogues, as it emphasizes the perspective of one character while keeping the focus on the interaction. It helps establish a sense of intimacy or involvement between the character and the viewer.</w:t>
      </w:r>
    </w:p>
    <w:p w14:paraId="00000093" w14:textId="77777777" w:rsidR="00F95F64" w:rsidRPr="000B7426" w:rsidRDefault="00000000">
      <w:pPr>
        <w:numPr>
          <w:ilvl w:val="0"/>
          <w:numId w:val="21"/>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The over-the-shoulder shot helps the audience feel like a participant in the conversation or scene, creating a subjective point of view that immerses them in the action.</w:t>
      </w:r>
    </w:p>
    <w:p w14:paraId="00000094"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17" w:name="_heading=h.2l39w8sds41s" w:colFirst="0" w:colLast="0"/>
      <w:bookmarkEnd w:id="17"/>
      <w:r w:rsidRPr="000B7426">
        <w:rPr>
          <w:rFonts w:ascii="Arial" w:eastAsia="Arial" w:hAnsi="Arial" w:cs="Arial"/>
          <w:b/>
          <w:color w:val="auto"/>
          <w:sz w:val="26"/>
          <w:szCs w:val="26"/>
        </w:rPr>
        <w:lastRenderedPageBreak/>
        <w:t>8. Point of View (POV) Shot</w:t>
      </w:r>
    </w:p>
    <w:p w14:paraId="00000095"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point of view shot</w:t>
      </w:r>
      <w:r w:rsidRPr="000B7426">
        <w:rPr>
          <w:rFonts w:ascii="Arial" w:eastAsia="Arial" w:hAnsi="Arial" w:cs="Arial"/>
          <w:sz w:val="24"/>
          <w:szCs w:val="24"/>
        </w:rPr>
        <w:t xml:space="preserve"> is filmed from the perspective of a character, showing exactly what they are seeing in that moment. The camera often mimics the character's eye level and movements.</w:t>
      </w:r>
    </w:p>
    <w:p w14:paraId="00000096" w14:textId="77777777" w:rsidR="00F95F64" w:rsidRPr="000B7426" w:rsidRDefault="00000000">
      <w:pPr>
        <w:numPr>
          <w:ilvl w:val="0"/>
          <w:numId w:val="45"/>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POV shots are used to give the audience direct access to a character’s experience or perception of an event, heightening the emotional involvement in the scene. It can be used to show a character’s desires, fears, or objectives.</w:t>
      </w:r>
    </w:p>
    <w:p w14:paraId="00000097" w14:textId="77777777" w:rsidR="00F95F64" w:rsidRPr="000B7426" w:rsidRDefault="00000000">
      <w:pPr>
        <w:numPr>
          <w:ilvl w:val="0"/>
          <w:numId w:val="45"/>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This angle puts the viewer directly in the shoes of the character, allowing them to experience the scene as the character does. It can evoke strong empathy or heighten suspense when the character is in danger.</w:t>
      </w:r>
    </w:p>
    <w:p w14:paraId="00000098"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18" w:name="_heading=h.wjyxrq4jl3m" w:colFirst="0" w:colLast="0"/>
      <w:bookmarkEnd w:id="18"/>
      <w:r w:rsidRPr="000B7426">
        <w:rPr>
          <w:rFonts w:ascii="Arial" w:eastAsia="Arial" w:hAnsi="Arial" w:cs="Arial"/>
          <w:b/>
          <w:color w:val="auto"/>
          <w:sz w:val="26"/>
          <w:szCs w:val="26"/>
        </w:rPr>
        <w:t>9. Reverse Angle Shot</w:t>
      </w:r>
    </w:p>
    <w:p w14:paraId="00000099"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reverse angle shot</w:t>
      </w:r>
      <w:r w:rsidRPr="000B7426">
        <w:rPr>
          <w:rFonts w:ascii="Arial" w:eastAsia="Arial" w:hAnsi="Arial" w:cs="Arial"/>
          <w:sz w:val="24"/>
          <w:szCs w:val="24"/>
        </w:rPr>
        <w:t xml:space="preserve"> is taken from the opposite perspective of a previous shot, typically used in dialogues or confrontations. It can be part of a two-shot or shot/reverse-shot sequence, where the camera alternates between two characters.</w:t>
      </w:r>
    </w:p>
    <w:p w14:paraId="0000009A" w14:textId="77777777" w:rsidR="00F95F64" w:rsidRPr="000B7426" w:rsidRDefault="00000000">
      <w:pPr>
        <w:numPr>
          <w:ilvl w:val="0"/>
          <w:numId w:val="18"/>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Reverse angle shots are used to show the reaction or response of a character to a previous shot, often in conversation or during a dramatic exchange. It keeps the audience aware of the spatial relationships between characters.</w:t>
      </w:r>
    </w:p>
    <w:p w14:paraId="0000009B" w14:textId="77777777" w:rsidR="00F95F64" w:rsidRPr="000B7426" w:rsidRDefault="00000000">
      <w:pPr>
        <w:numPr>
          <w:ilvl w:val="0"/>
          <w:numId w:val="18"/>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This shot creates balance and flow in a scene by offering the viewer a broader perspective on interactions. It also allows the audience to empathize with both characters in a dialogue.</w:t>
      </w:r>
    </w:p>
    <w:p w14:paraId="0000009C"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19" w:name="_heading=h.7zno3fjoq2lv" w:colFirst="0" w:colLast="0"/>
      <w:bookmarkEnd w:id="19"/>
      <w:r w:rsidRPr="000B7426">
        <w:rPr>
          <w:rFonts w:ascii="Arial" w:eastAsia="Arial" w:hAnsi="Arial" w:cs="Arial"/>
          <w:b/>
          <w:color w:val="auto"/>
          <w:sz w:val="26"/>
          <w:szCs w:val="26"/>
        </w:rPr>
        <w:t>Conclusion</w:t>
      </w:r>
    </w:p>
    <w:p w14:paraId="0000009D"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The choice of camera angle in film is not just a technical decision; it is a powerful storytelling tool that helps to manipulate audience perception and evoke specific emotional responses. Whether it’s to create tension, emphasize a power dynamic, or provide intimate insight into a character’s perspective, the angle of a shot can dramatically </w:t>
      </w:r>
      <w:proofErr w:type="gramStart"/>
      <w:r w:rsidRPr="000B7426">
        <w:rPr>
          <w:rFonts w:ascii="Arial" w:eastAsia="Arial" w:hAnsi="Arial" w:cs="Arial"/>
          <w:sz w:val="24"/>
          <w:szCs w:val="24"/>
        </w:rPr>
        <w:t>alter</w:t>
      </w:r>
      <w:proofErr w:type="gramEnd"/>
      <w:r w:rsidRPr="000B7426">
        <w:rPr>
          <w:rFonts w:ascii="Arial" w:eastAsia="Arial" w:hAnsi="Arial" w:cs="Arial"/>
          <w:sz w:val="24"/>
          <w:szCs w:val="24"/>
        </w:rPr>
        <w:t xml:space="preserve"> how a film is experienced. By understanding and employing these different types of shots by angle, filmmakers can craft more dynamic, immersive, and emotionally resonant narratives.</w:t>
      </w:r>
    </w:p>
    <w:p w14:paraId="0000009E"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7E3A4FE8">
          <v:rect id="_x0000_i1037" style="width:0;height:1.5pt" o:hralign="center" o:hrstd="t" o:hr="t" fillcolor="#a0a0a0" stroked="f"/>
        </w:pict>
      </w:r>
    </w:p>
    <w:p w14:paraId="0000009F"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3. Types of Shots by Camera Movement</w:t>
      </w:r>
    </w:p>
    <w:p w14:paraId="000000A0" w14:textId="77777777" w:rsidR="00F95F64" w:rsidRPr="000B7426" w:rsidRDefault="00000000">
      <w:pPr>
        <w:spacing w:before="240" w:after="240" w:line="276" w:lineRule="auto"/>
        <w:rPr>
          <w:rFonts w:ascii="Arial" w:eastAsia="Arial" w:hAnsi="Arial" w:cs="Arial"/>
          <w:b/>
          <w:sz w:val="24"/>
          <w:szCs w:val="24"/>
        </w:rPr>
      </w:pPr>
      <w:r w:rsidRPr="000B7426">
        <w:rPr>
          <w:rFonts w:ascii="Arial" w:eastAsia="Arial" w:hAnsi="Arial" w:cs="Arial"/>
          <w:b/>
          <w:sz w:val="24"/>
          <w:szCs w:val="24"/>
        </w:rPr>
        <w:t>Types of Shots by Camera Movement: Enhancing Narrative through Motion</w:t>
      </w:r>
    </w:p>
    <w:p w14:paraId="000000A1"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lastRenderedPageBreak/>
        <w:t>In filmmaking, the movement of the camera can significantly shape the narrative and influence the emotional tone of a scene. Camera movement is not just about moving the camera but also about guiding the viewer’s perception and emotions. By choosing specific movements, filmmakers can highlight details, create tension, or immerse the audience in the action. This paper outlines the various types of shots by camera movement, including more technical aspects like the pedestal, and explores how these movements are used to enhance the storytelling.</w:t>
      </w:r>
    </w:p>
    <w:p w14:paraId="000000A2"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20" w:name="_heading=h.6lqahlx3j821" w:colFirst="0" w:colLast="0"/>
      <w:bookmarkEnd w:id="20"/>
      <w:r w:rsidRPr="000B7426">
        <w:rPr>
          <w:rFonts w:ascii="Arial" w:eastAsia="Arial" w:hAnsi="Arial" w:cs="Arial"/>
          <w:b/>
          <w:color w:val="auto"/>
          <w:sz w:val="26"/>
          <w:szCs w:val="26"/>
        </w:rPr>
        <w:t>1. Pan</w:t>
      </w:r>
    </w:p>
    <w:p w14:paraId="000000A3"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pan</w:t>
      </w:r>
      <w:r w:rsidRPr="000B7426">
        <w:rPr>
          <w:rFonts w:ascii="Arial" w:eastAsia="Arial" w:hAnsi="Arial" w:cs="Arial"/>
          <w:sz w:val="24"/>
          <w:szCs w:val="24"/>
        </w:rPr>
        <w:t xml:space="preserve"> shot refers to the horizontal movement of the camera left or right from a fixed position, without changing the tilt (vertical angle).</w:t>
      </w:r>
    </w:p>
    <w:p w14:paraId="000000A4" w14:textId="77777777" w:rsidR="00F95F64" w:rsidRPr="000B7426" w:rsidRDefault="00000000">
      <w:pPr>
        <w:numPr>
          <w:ilvl w:val="0"/>
          <w:numId w:val="35"/>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Panning is typically used to follow a moving subject, reveal new aspects of a scene, or emphasize the environment surrounding the subject. It can be employed to show the relationship between characters and their surroundings or to track characters as they move through space.</w:t>
      </w:r>
    </w:p>
    <w:p w14:paraId="000000A5" w14:textId="77777777" w:rsidR="00F95F64" w:rsidRPr="000B7426" w:rsidRDefault="00000000">
      <w:pPr>
        <w:numPr>
          <w:ilvl w:val="0"/>
          <w:numId w:val="35"/>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The audience feels as though they are moving with the action or discovering new information. A pan can suggest continuity, exploration, or observation.</w:t>
      </w:r>
    </w:p>
    <w:p w14:paraId="000000A6"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21" w:name="_heading=h.g3px5cqywbfy" w:colFirst="0" w:colLast="0"/>
      <w:bookmarkEnd w:id="21"/>
      <w:r w:rsidRPr="000B7426">
        <w:rPr>
          <w:rFonts w:ascii="Arial" w:eastAsia="Arial" w:hAnsi="Arial" w:cs="Arial"/>
          <w:b/>
          <w:color w:val="auto"/>
          <w:sz w:val="26"/>
          <w:szCs w:val="26"/>
        </w:rPr>
        <w:t>2. Tilt</w:t>
      </w:r>
    </w:p>
    <w:p w14:paraId="000000A7"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tilt</w:t>
      </w:r>
      <w:r w:rsidRPr="000B7426">
        <w:rPr>
          <w:rFonts w:ascii="Arial" w:eastAsia="Arial" w:hAnsi="Arial" w:cs="Arial"/>
          <w:sz w:val="24"/>
          <w:szCs w:val="24"/>
        </w:rPr>
        <w:t xml:space="preserve"> shot involves vertical camera movement, either upward or downward, from a fixed point.</w:t>
      </w:r>
    </w:p>
    <w:p w14:paraId="000000A8" w14:textId="77777777" w:rsidR="00F95F64" w:rsidRPr="000B7426" w:rsidRDefault="00000000">
      <w:pPr>
        <w:numPr>
          <w:ilvl w:val="0"/>
          <w:numId w:val="1"/>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Tilt shots are commonly used to emphasize vertical relationships, such as the height of a building or a person’s reaction to something above or below them. It can also be used to gradually reveal new information or shift the focus from one element to another.</w:t>
      </w:r>
    </w:p>
    <w:p w14:paraId="000000A9" w14:textId="77777777" w:rsidR="00F95F64" w:rsidRPr="000B7426" w:rsidRDefault="00000000">
      <w:pPr>
        <w:numPr>
          <w:ilvl w:val="0"/>
          <w:numId w:val="1"/>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A tilt shot creates a sense of power, awe, or submission depending on the direction. Tilting up can suggest grandeur or superiority, while tilting down often suggests vulnerability or insignificance.</w:t>
      </w:r>
    </w:p>
    <w:p w14:paraId="000000AA"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22" w:name="_heading=h.mo6d5ze1y1q9" w:colFirst="0" w:colLast="0"/>
      <w:bookmarkEnd w:id="22"/>
      <w:r w:rsidRPr="000B7426">
        <w:rPr>
          <w:rFonts w:ascii="Arial" w:eastAsia="Arial" w:hAnsi="Arial" w:cs="Arial"/>
          <w:b/>
          <w:color w:val="auto"/>
          <w:sz w:val="26"/>
          <w:szCs w:val="26"/>
        </w:rPr>
        <w:t>3. Dolly (Tracking) Shot</w:t>
      </w:r>
    </w:p>
    <w:p w14:paraId="000000AB"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dolly shot</w:t>
      </w:r>
      <w:r w:rsidRPr="000B7426">
        <w:rPr>
          <w:rFonts w:ascii="Arial" w:eastAsia="Arial" w:hAnsi="Arial" w:cs="Arial"/>
          <w:sz w:val="24"/>
          <w:szCs w:val="24"/>
        </w:rPr>
        <w:t xml:space="preserve"> (or </w:t>
      </w:r>
      <w:r w:rsidRPr="000B7426">
        <w:rPr>
          <w:rFonts w:ascii="Arial" w:eastAsia="Arial" w:hAnsi="Arial" w:cs="Arial"/>
          <w:b/>
          <w:sz w:val="24"/>
          <w:szCs w:val="24"/>
        </w:rPr>
        <w:t>tracking shot</w:t>
      </w:r>
      <w:r w:rsidRPr="000B7426">
        <w:rPr>
          <w:rFonts w:ascii="Arial" w:eastAsia="Arial" w:hAnsi="Arial" w:cs="Arial"/>
          <w:sz w:val="24"/>
          <w:szCs w:val="24"/>
        </w:rPr>
        <w:t>) involves the camera physically moving along a track or dolly, either forward, backward, or alongside the subject.</w:t>
      </w:r>
    </w:p>
    <w:p w14:paraId="000000AC" w14:textId="77777777" w:rsidR="00F95F64" w:rsidRPr="000B7426" w:rsidRDefault="00000000">
      <w:pPr>
        <w:numPr>
          <w:ilvl w:val="0"/>
          <w:numId w:val="42"/>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Dolly shots are often used to follow the subject through a scene or show a dynamic progression within a space. This movement allows the audience to experience the environment as if they were walking alongside the character, making them feel more involved in the action.</w:t>
      </w:r>
    </w:p>
    <w:p w14:paraId="000000AD" w14:textId="77777777" w:rsidR="00F95F64" w:rsidRPr="000B7426" w:rsidRDefault="00000000">
      <w:pPr>
        <w:numPr>
          <w:ilvl w:val="0"/>
          <w:numId w:val="42"/>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A dolly shot adds fluidity and continuity, drawing the audience closer into the narrative. It can create intimacy by following </w:t>
      </w:r>
      <w:r w:rsidRPr="000B7426">
        <w:rPr>
          <w:rFonts w:ascii="Arial" w:eastAsia="Arial" w:hAnsi="Arial" w:cs="Arial"/>
          <w:sz w:val="24"/>
          <w:szCs w:val="24"/>
        </w:rPr>
        <w:lastRenderedPageBreak/>
        <w:t>characters closely or build suspense as the camera moves into or away from a significant event.</w:t>
      </w:r>
    </w:p>
    <w:p w14:paraId="000000AE"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23" w:name="_heading=h.56co8rvfcge" w:colFirst="0" w:colLast="0"/>
      <w:bookmarkEnd w:id="23"/>
      <w:r w:rsidRPr="000B7426">
        <w:rPr>
          <w:rFonts w:ascii="Arial" w:eastAsia="Arial" w:hAnsi="Arial" w:cs="Arial"/>
          <w:b/>
          <w:color w:val="auto"/>
          <w:sz w:val="26"/>
          <w:szCs w:val="26"/>
        </w:rPr>
        <w:t>4. Crane Shot</w:t>
      </w:r>
    </w:p>
    <w:p w14:paraId="000000AF"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crane shot</w:t>
      </w:r>
      <w:r w:rsidRPr="000B7426">
        <w:rPr>
          <w:rFonts w:ascii="Arial" w:eastAsia="Arial" w:hAnsi="Arial" w:cs="Arial"/>
          <w:sz w:val="24"/>
          <w:szCs w:val="24"/>
        </w:rPr>
        <w:t xml:space="preserve"> involves a camera mounted on a crane, allowing both vertical and horizontal movement. It can move high above the action or swoop down to ground level.</w:t>
      </w:r>
    </w:p>
    <w:p w14:paraId="000000B0" w14:textId="77777777" w:rsidR="00F95F64" w:rsidRPr="000B7426" w:rsidRDefault="00000000">
      <w:pPr>
        <w:numPr>
          <w:ilvl w:val="0"/>
          <w:numId w:val="17"/>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Crane shots are often used to show the overall environment, establish a scene, or transition between different levels of space. They can provide dramatic, sweeping views that emphasize the scale or importance of the subject.</w:t>
      </w:r>
    </w:p>
    <w:p w14:paraId="000000B1" w14:textId="77777777" w:rsidR="00F95F64" w:rsidRPr="000B7426" w:rsidRDefault="00000000">
      <w:pPr>
        <w:numPr>
          <w:ilvl w:val="0"/>
          <w:numId w:val="17"/>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Crane shots convey a sense of grandeur or omniscience. The sweeping motion can give the audience a feeling of being detached or all-knowing, providing a larger-than-life perspective.</w:t>
      </w:r>
    </w:p>
    <w:p w14:paraId="000000B2"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24" w:name="_heading=h.sr49wqpflljg" w:colFirst="0" w:colLast="0"/>
      <w:bookmarkEnd w:id="24"/>
      <w:r w:rsidRPr="000B7426">
        <w:rPr>
          <w:rFonts w:ascii="Arial" w:eastAsia="Arial" w:hAnsi="Arial" w:cs="Arial"/>
          <w:b/>
          <w:color w:val="auto"/>
          <w:sz w:val="26"/>
          <w:szCs w:val="26"/>
        </w:rPr>
        <w:t>5. Zoom</w:t>
      </w:r>
    </w:p>
    <w:p w14:paraId="000000B3"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zoom</w:t>
      </w:r>
      <w:r w:rsidRPr="000B7426">
        <w:rPr>
          <w:rFonts w:ascii="Arial" w:eastAsia="Arial" w:hAnsi="Arial" w:cs="Arial"/>
          <w:sz w:val="24"/>
          <w:szCs w:val="24"/>
        </w:rPr>
        <w:t xml:space="preserve"> involves adjusting the focal length of the camera lens, either to magnify the subject (zoom-in) or push it further away (zoom-out), without moving the camera.</w:t>
      </w:r>
    </w:p>
    <w:p w14:paraId="000000B4" w14:textId="77777777" w:rsidR="00F95F64" w:rsidRPr="000B7426" w:rsidRDefault="00000000">
      <w:pPr>
        <w:numPr>
          <w:ilvl w:val="0"/>
          <w:numId w:val="7"/>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Zoom shots are used to emphasize certain details or shift focus. A zoom-in may intensify a character's reaction or highlight a key element, while a zoom-out reveals context or offers a broader perspective.</w:t>
      </w:r>
    </w:p>
    <w:p w14:paraId="000000B5" w14:textId="77777777" w:rsidR="00F95F64" w:rsidRPr="000B7426" w:rsidRDefault="00000000">
      <w:pPr>
        <w:numPr>
          <w:ilvl w:val="0"/>
          <w:numId w:val="7"/>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A zoom-in can create a feeling of intensity or claustrophobia, drawing the viewer’s focus to a specific element. A zoom-out, conversely, can create a sense of distancing, detachment, or revelation.</w:t>
      </w:r>
    </w:p>
    <w:p w14:paraId="000000B6"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25" w:name="_heading=h.t89ezgr6iira" w:colFirst="0" w:colLast="0"/>
      <w:bookmarkEnd w:id="25"/>
      <w:r w:rsidRPr="000B7426">
        <w:rPr>
          <w:rFonts w:ascii="Arial" w:eastAsia="Arial" w:hAnsi="Arial" w:cs="Arial"/>
          <w:b/>
          <w:color w:val="auto"/>
          <w:sz w:val="26"/>
          <w:szCs w:val="26"/>
        </w:rPr>
        <w:t>6. Handheld Shot</w:t>
      </w:r>
    </w:p>
    <w:p w14:paraId="000000B7"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handheld shot</w:t>
      </w:r>
      <w:r w:rsidRPr="000B7426">
        <w:rPr>
          <w:rFonts w:ascii="Arial" w:eastAsia="Arial" w:hAnsi="Arial" w:cs="Arial"/>
          <w:sz w:val="24"/>
          <w:szCs w:val="24"/>
        </w:rPr>
        <w:t xml:space="preserve"> is created by holding the camera in the operator’s hands, often resulting in a shaky, unstable image.</w:t>
      </w:r>
    </w:p>
    <w:p w14:paraId="000000B8" w14:textId="77777777" w:rsidR="00F95F64" w:rsidRPr="000B7426" w:rsidRDefault="00000000">
      <w:pPr>
        <w:numPr>
          <w:ilvl w:val="0"/>
          <w:numId w:val="2"/>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Handheld shots are frequently used in action scenes, horror films, or moments requiring a raw, immersive feel. The shaky footage mimics the instability of real life, adding realism or creating a sense of chaos.</w:t>
      </w:r>
    </w:p>
    <w:p w14:paraId="000000B9" w14:textId="77777777" w:rsidR="00F95F64" w:rsidRPr="000B7426" w:rsidRDefault="00000000">
      <w:pPr>
        <w:numPr>
          <w:ilvl w:val="0"/>
          <w:numId w:val="2"/>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The unsteady motion pulls the audience into the scene, making them feel as though they are experiencing the action firsthand. It can evoke urgency, unpredictability, or discomfort.</w:t>
      </w:r>
    </w:p>
    <w:p w14:paraId="000000BA"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26" w:name="_heading=h.pm56ni3ill72" w:colFirst="0" w:colLast="0"/>
      <w:bookmarkEnd w:id="26"/>
      <w:r w:rsidRPr="000B7426">
        <w:rPr>
          <w:rFonts w:ascii="Arial" w:eastAsia="Arial" w:hAnsi="Arial" w:cs="Arial"/>
          <w:b/>
          <w:color w:val="auto"/>
          <w:sz w:val="26"/>
          <w:szCs w:val="26"/>
        </w:rPr>
        <w:t>7. Steadicam Shot</w:t>
      </w:r>
    </w:p>
    <w:p w14:paraId="000000BB"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proofErr w:type="spellStart"/>
      <w:r w:rsidRPr="000B7426">
        <w:rPr>
          <w:rFonts w:ascii="Arial" w:eastAsia="Arial" w:hAnsi="Arial" w:cs="Arial"/>
          <w:b/>
          <w:sz w:val="24"/>
          <w:szCs w:val="24"/>
        </w:rPr>
        <w:t>steadicam</w:t>
      </w:r>
      <w:proofErr w:type="spellEnd"/>
      <w:r w:rsidRPr="000B7426">
        <w:rPr>
          <w:rFonts w:ascii="Arial" w:eastAsia="Arial" w:hAnsi="Arial" w:cs="Arial"/>
          <w:sz w:val="24"/>
          <w:szCs w:val="24"/>
        </w:rPr>
        <w:t xml:space="preserve"> shot is achieved using a stabilizing rig, which allows the camera to move freely while maintaining a steady, smooth image.</w:t>
      </w:r>
    </w:p>
    <w:p w14:paraId="000000BC" w14:textId="77777777" w:rsidR="00F95F64" w:rsidRPr="000B7426" w:rsidRDefault="00000000">
      <w:pPr>
        <w:numPr>
          <w:ilvl w:val="0"/>
          <w:numId w:val="3"/>
        </w:numPr>
        <w:spacing w:before="240" w:after="0" w:line="276" w:lineRule="auto"/>
        <w:rPr>
          <w:rFonts w:ascii="Arial" w:eastAsia="Arial" w:hAnsi="Arial" w:cs="Arial"/>
          <w:sz w:val="24"/>
          <w:szCs w:val="24"/>
        </w:rPr>
      </w:pPr>
      <w:r w:rsidRPr="000B7426">
        <w:rPr>
          <w:rFonts w:ascii="Arial" w:eastAsia="Arial" w:hAnsi="Arial" w:cs="Arial"/>
          <w:b/>
          <w:sz w:val="24"/>
          <w:szCs w:val="24"/>
        </w:rPr>
        <w:lastRenderedPageBreak/>
        <w:t>Purpose:</w:t>
      </w:r>
      <w:r w:rsidRPr="000B7426">
        <w:rPr>
          <w:rFonts w:ascii="Arial" w:eastAsia="Arial" w:hAnsi="Arial" w:cs="Arial"/>
          <w:sz w:val="24"/>
          <w:szCs w:val="24"/>
        </w:rPr>
        <w:t xml:space="preserve"> Steadicam shots offer the fluidity of handheld shots without the shake. This movement is ideal for following characters through complex environments or for long, continuous takes.</w:t>
      </w:r>
    </w:p>
    <w:p w14:paraId="000000BD" w14:textId="77777777" w:rsidR="00F95F64" w:rsidRPr="000B7426" w:rsidRDefault="00000000">
      <w:pPr>
        <w:numPr>
          <w:ilvl w:val="0"/>
          <w:numId w:val="3"/>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Steadicam shots provide a sense of seamless movement, immersing the audience in the experience. The smooth transition from one perspective to another enhances the flow of the narrative, whether in action sequences or emotionally charged moments.</w:t>
      </w:r>
    </w:p>
    <w:p w14:paraId="000000BE"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27" w:name="_heading=h.7nmcmwt6zrx0" w:colFirst="0" w:colLast="0"/>
      <w:bookmarkEnd w:id="27"/>
      <w:r w:rsidRPr="000B7426">
        <w:rPr>
          <w:rFonts w:ascii="Arial" w:eastAsia="Arial" w:hAnsi="Arial" w:cs="Arial"/>
          <w:b/>
          <w:color w:val="auto"/>
          <w:sz w:val="26"/>
          <w:szCs w:val="26"/>
        </w:rPr>
        <w:t>8. Whip Pan (Swish Pan)</w:t>
      </w:r>
    </w:p>
    <w:p w14:paraId="000000BF"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whip pan</w:t>
      </w:r>
      <w:r w:rsidRPr="000B7426">
        <w:rPr>
          <w:rFonts w:ascii="Arial" w:eastAsia="Arial" w:hAnsi="Arial" w:cs="Arial"/>
          <w:sz w:val="24"/>
          <w:szCs w:val="24"/>
        </w:rPr>
        <w:t xml:space="preserve"> (or </w:t>
      </w:r>
      <w:r w:rsidRPr="000B7426">
        <w:rPr>
          <w:rFonts w:ascii="Arial" w:eastAsia="Arial" w:hAnsi="Arial" w:cs="Arial"/>
          <w:b/>
          <w:sz w:val="24"/>
          <w:szCs w:val="24"/>
        </w:rPr>
        <w:t>swish pan</w:t>
      </w:r>
      <w:r w:rsidRPr="000B7426">
        <w:rPr>
          <w:rFonts w:ascii="Arial" w:eastAsia="Arial" w:hAnsi="Arial" w:cs="Arial"/>
          <w:sz w:val="24"/>
          <w:szCs w:val="24"/>
        </w:rPr>
        <w:t>) involves a rapid, fluid horizontal movement of the camera that results in motion blur.</w:t>
      </w:r>
    </w:p>
    <w:p w14:paraId="000000C0" w14:textId="77777777" w:rsidR="00F95F64" w:rsidRPr="000B7426" w:rsidRDefault="00000000">
      <w:pPr>
        <w:numPr>
          <w:ilvl w:val="0"/>
          <w:numId w:val="16"/>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This fast-moving shot is often used to indicate sudden action, surprise, or a quick change in direction. It’s commonly used in chase scenes, moments of high excitement, or to transition between characters or locations swiftly.</w:t>
      </w:r>
    </w:p>
    <w:p w14:paraId="000000C1" w14:textId="77777777" w:rsidR="00F95F64" w:rsidRPr="000B7426" w:rsidRDefault="00000000">
      <w:pPr>
        <w:numPr>
          <w:ilvl w:val="0"/>
          <w:numId w:val="16"/>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The whip pan conveys urgency, chaos, or suddenness. It creates a sense of fast-paced motion and can make the audience feel as though they are being swept along with the action.</w:t>
      </w:r>
    </w:p>
    <w:p w14:paraId="000000C2"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28" w:name="_heading=h.hxgvk15jwp1j" w:colFirst="0" w:colLast="0"/>
      <w:bookmarkEnd w:id="28"/>
      <w:r w:rsidRPr="000B7426">
        <w:rPr>
          <w:rFonts w:ascii="Arial" w:eastAsia="Arial" w:hAnsi="Arial" w:cs="Arial"/>
          <w:b/>
          <w:color w:val="auto"/>
          <w:sz w:val="26"/>
          <w:szCs w:val="26"/>
        </w:rPr>
        <w:t>9. Arc Shot</w:t>
      </w:r>
    </w:p>
    <w:p w14:paraId="000000C3"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An </w:t>
      </w:r>
      <w:r w:rsidRPr="000B7426">
        <w:rPr>
          <w:rFonts w:ascii="Arial" w:eastAsia="Arial" w:hAnsi="Arial" w:cs="Arial"/>
          <w:b/>
          <w:sz w:val="24"/>
          <w:szCs w:val="24"/>
        </w:rPr>
        <w:t>arc shot</w:t>
      </w:r>
      <w:r w:rsidRPr="000B7426">
        <w:rPr>
          <w:rFonts w:ascii="Arial" w:eastAsia="Arial" w:hAnsi="Arial" w:cs="Arial"/>
          <w:sz w:val="24"/>
          <w:szCs w:val="24"/>
        </w:rPr>
        <w:t xml:space="preserve"> involves moving the camera in a circular or semi-circular path around a subject.</w:t>
      </w:r>
    </w:p>
    <w:p w14:paraId="000000C4" w14:textId="77777777" w:rsidR="00F95F64" w:rsidRPr="000B7426" w:rsidRDefault="00000000">
      <w:pPr>
        <w:numPr>
          <w:ilvl w:val="0"/>
          <w:numId w:val="13"/>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Arc shots are used to reveal a subject from different angles, build dynamic tension, or emphasize a key character or action. The movement can suggest the surrounding context or create a sense of drama.</w:t>
      </w:r>
    </w:p>
    <w:p w14:paraId="000000C5" w14:textId="77777777" w:rsidR="00F95F64" w:rsidRPr="000B7426" w:rsidRDefault="00000000">
      <w:pPr>
        <w:numPr>
          <w:ilvl w:val="0"/>
          <w:numId w:val="13"/>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Arc shots often enhance the emotional intensity of a scene. They can create a sense of inevitability or change, as the subject is revealed from multiple perspectives.</w:t>
      </w:r>
    </w:p>
    <w:p w14:paraId="000000C6"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29" w:name="_heading=h.yxmp662slcvw" w:colFirst="0" w:colLast="0"/>
      <w:bookmarkEnd w:id="29"/>
      <w:r w:rsidRPr="000B7426">
        <w:rPr>
          <w:rFonts w:ascii="Arial" w:eastAsia="Arial" w:hAnsi="Arial" w:cs="Arial"/>
          <w:b/>
          <w:color w:val="auto"/>
          <w:sz w:val="26"/>
          <w:szCs w:val="26"/>
        </w:rPr>
        <w:t>10. Tilt-Shift Shot</w:t>
      </w:r>
    </w:p>
    <w:p w14:paraId="000000C7"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tilt-shift shot</w:t>
      </w:r>
      <w:r w:rsidRPr="000B7426">
        <w:rPr>
          <w:rFonts w:ascii="Arial" w:eastAsia="Arial" w:hAnsi="Arial" w:cs="Arial"/>
          <w:sz w:val="24"/>
          <w:szCs w:val="24"/>
        </w:rPr>
        <w:t xml:space="preserve"> involves using a lens with a tilted focal plane to create a shallow depth of field, making real-world settings appear like miniature models.</w:t>
      </w:r>
    </w:p>
    <w:p w14:paraId="000000C8" w14:textId="77777777" w:rsidR="00F95F64" w:rsidRPr="000B7426" w:rsidRDefault="00000000">
      <w:pPr>
        <w:numPr>
          <w:ilvl w:val="0"/>
          <w:numId w:val="4"/>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Tilt-shift shots are used for stylized, artistic purposes, often to create a dreamlike or surreal effect. This technique is common in advertising, music videos, and scenes requiring a distinct visual look.</w:t>
      </w:r>
    </w:p>
    <w:p w14:paraId="000000C9" w14:textId="77777777" w:rsidR="00F95F64" w:rsidRPr="000B7426" w:rsidRDefault="00000000">
      <w:pPr>
        <w:numPr>
          <w:ilvl w:val="0"/>
          <w:numId w:val="4"/>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This shot distorts the viewer’s perception of the real world, making familiar environments appear artificial, playful, or whimsical.</w:t>
      </w:r>
    </w:p>
    <w:p w14:paraId="000000CA"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30" w:name="_heading=h.vqu4qq7zilm9" w:colFirst="0" w:colLast="0"/>
      <w:bookmarkEnd w:id="30"/>
      <w:r w:rsidRPr="000B7426">
        <w:rPr>
          <w:rFonts w:ascii="Arial" w:eastAsia="Arial" w:hAnsi="Arial" w:cs="Arial"/>
          <w:b/>
          <w:color w:val="auto"/>
          <w:sz w:val="26"/>
          <w:szCs w:val="26"/>
        </w:rPr>
        <w:t>11. Pedestal Shot</w:t>
      </w:r>
    </w:p>
    <w:p w14:paraId="000000CB"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lastRenderedPageBreak/>
        <w:t xml:space="preserve">A </w:t>
      </w:r>
      <w:r w:rsidRPr="000B7426">
        <w:rPr>
          <w:rFonts w:ascii="Arial" w:eastAsia="Arial" w:hAnsi="Arial" w:cs="Arial"/>
          <w:b/>
          <w:sz w:val="24"/>
          <w:szCs w:val="24"/>
        </w:rPr>
        <w:t>pedestal shot</w:t>
      </w:r>
      <w:r w:rsidRPr="000B7426">
        <w:rPr>
          <w:rFonts w:ascii="Arial" w:eastAsia="Arial" w:hAnsi="Arial" w:cs="Arial"/>
          <w:sz w:val="24"/>
          <w:szCs w:val="24"/>
        </w:rPr>
        <w:t xml:space="preserve"> refers to the vertical movement of the camera, either moving it up or down without tilting. This is different from a tilt, as it involves physically changing the position of the camera on a pedestal.</w:t>
      </w:r>
    </w:p>
    <w:p w14:paraId="000000CC" w14:textId="77777777" w:rsidR="00F95F64" w:rsidRPr="000B7426" w:rsidRDefault="00000000">
      <w:pPr>
        <w:numPr>
          <w:ilvl w:val="0"/>
          <w:numId w:val="29"/>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Pedestal shots are often used to raise or lower the point of view in a scene, which can change the perspective of the subject. It is useful for showing changes in power dynamics, such as moving the camera down to make a character appear smaller or up to emphasize their stature.</w:t>
      </w:r>
    </w:p>
    <w:p w14:paraId="000000CD" w14:textId="77777777" w:rsidR="00F95F64" w:rsidRPr="000B7426" w:rsidRDefault="00000000">
      <w:pPr>
        <w:numPr>
          <w:ilvl w:val="0"/>
          <w:numId w:val="29"/>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By changing the viewer’s perspective, pedestal shots can evoke feelings of superiority, dominance, or vulnerability depending on the direction of the movement. It can suggest a shift in control or emotional impact in the narrative.</w:t>
      </w:r>
    </w:p>
    <w:p w14:paraId="000000CE"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31" w:name="_heading=h.g8q8nglk2hx" w:colFirst="0" w:colLast="0"/>
      <w:bookmarkEnd w:id="31"/>
      <w:r w:rsidRPr="000B7426">
        <w:rPr>
          <w:rFonts w:ascii="Arial" w:eastAsia="Arial" w:hAnsi="Arial" w:cs="Arial"/>
          <w:b/>
          <w:color w:val="auto"/>
          <w:sz w:val="26"/>
          <w:szCs w:val="26"/>
        </w:rPr>
        <w:t>12. Zoom Dolly</w:t>
      </w:r>
    </w:p>
    <w:p w14:paraId="000000CF"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zoom dolly</w:t>
      </w:r>
      <w:r w:rsidRPr="000B7426">
        <w:rPr>
          <w:rFonts w:ascii="Arial" w:eastAsia="Arial" w:hAnsi="Arial" w:cs="Arial"/>
          <w:sz w:val="24"/>
          <w:szCs w:val="24"/>
        </w:rPr>
        <w:t xml:space="preserve"> shot combines both dolly and zoom movements simultaneously. The camera physically moves closer to or further from the subject while adjusting the zoom lens to counteract the movement.</w:t>
      </w:r>
    </w:p>
    <w:p w14:paraId="000000D0" w14:textId="77777777" w:rsidR="00F95F64" w:rsidRPr="000B7426" w:rsidRDefault="00000000">
      <w:pPr>
        <w:numPr>
          <w:ilvl w:val="0"/>
          <w:numId w:val="5"/>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A zoom dolly is used to create a dramatic, vertiginous effect, often known as the </w:t>
      </w:r>
      <w:r w:rsidRPr="000B7426">
        <w:rPr>
          <w:rFonts w:ascii="Arial" w:eastAsia="Arial" w:hAnsi="Arial" w:cs="Arial"/>
          <w:b/>
          <w:sz w:val="24"/>
          <w:szCs w:val="24"/>
        </w:rPr>
        <w:t>"Vertigo Effect"</w:t>
      </w:r>
      <w:r w:rsidRPr="000B7426">
        <w:rPr>
          <w:rFonts w:ascii="Arial" w:eastAsia="Arial" w:hAnsi="Arial" w:cs="Arial"/>
          <w:sz w:val="24"/>
          <w:szCs w:val="24"/>
        </w:rPr>
        <w:t xml:space="preserve"> (named after Alfred Hitchcock’s 1958 film </w:t>
      </w:r>
      <w:r w:rsidRPr="000B7426">
        <w:rPr>
          <w:rFonts w:ascii="Arial" w:eastAsia="Arial" w:hAnsi="Arial" w:cs="Arial"/>
          <w:i/>
          <w:sz w:val="24"/>
          <w:szCs w:val="24"/>
        </w:rPr>
        <w:t>Vertigo</w:t>
      </w:r>
      <w:r w:rsidRPr="000B7426">
        <w:rPr>
          <w:rFonts w:ascii="Arial" w:eastAsia="Arial" w:hAnsi="Arial" w:cs="Arial"/>
          <w:sz w:val="24"/>
          <w:szCs w:val="24"/>
        </w:rPr>
        <w:t>). This technique can emphasize a character’s emotional state or reveal a shift in the scene's dynamics.</w:t>
      </w:r>
    </w:p>
    <w:p w14:paraId="000000D1" w14:textId="77777777" w:rsidR="00F95F64" w:rsidRPr="000B7426" w:rsidRDefault="00000000">
      <w:pPr>
        <w:numPr>
          <w:ilvl w:val="0"/>
          <w:numId w:val="5"/>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The combination of zoom and movement creates a sense of visual tension or disorientation. It enhances moments of realization, transformation, or psychological intensity, as the viewer’s focus is drawn sharply to the subject.</w:t>
      </w:r>
    </w:p>
    <w:p w14:paraId="000000D2" w14:textId="77777777" w:rsidR="00F95F64" w:rsidRPr="000B7426" w:rsidRDefault="00000000">
      <w:pPr>
        <w:pStyle w:val="Heading3"/>
        <w:keepNext w:val="0"/>
        <w:keepLines w:val="0"/>
        <w:spacing w:before="280" w:line="276" w:lineRule="auto"/>
        <w:ind w:left="720" w:hanging="360"/>
        <w:rPr>
          <w:rFonts w:ascii="Arial" w:eastAsia="Arial" w:hAnsi="Arial" w:cs="Arial"/>
          <w:b/>
          <w:color w:val="auto"/>
          <w:sz w:val="26"/>
          <w:szCs w:val="26"/>
        </w:rPr>
      </w:pPr>
      <w:bookmarkStart w:id="32" w:name="_heading=h.k9au0m99c1ht" w:colFirst="0" w:colLast="0"/>
      <w:bookmarkEnd w:id="32"/>
      <w:r w:rsidRPr="000B7426">
        <w:rPr>
          <w:rFonts w:ascii="Arial" w:eastAsia="Arial" w:hAnsi="Arial" w:cs="Arial"/>
          <w:b/>
          <w:color w:val="auto"/>
          <w:sz w:val="26"/>
          <w:szCs w:val="26"/>
        </w:rPr>
        <w:t>Conclusion</w:t>
      </w:r>
    </w:p>
    <w:p w14:paraId="000000D3"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Camera movements are essential tools in filmmaking that help define the visual language of a film. Whether it’s the smooth continuity of a dolly shot, the dizzying rush of a whip pan, or the subtle shifts of a pedestal shot, each movement serves a specific purpose in guiding the audience’s emotional response and narrative engagement. By thoughtfully using these different types of camera movements, filmmakers can deepen the impact of their storytelling, drawing viewers into the world of the film and enhancing the emotional resonance of each scene.</w:t>
      </w:r>
    </w:p>
    <w:p w14:paraId="000000D4"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24679419">
          <v:rect id="_x0000_i1038" style="width:0;height:1.5pt" o:hralign="center" o:hrstd="t" o:hr="t" fillcolor="#a0a0a0" stroked="f"/>
        </w:pict>
      </w:r>
    </w:p>
    <w:p w14:paraId="000000D5" w14:textId="77777777" w:rsidR="00F95F64" w:rsidRPr="000B7426" w:rsidRDefault="00000000">
      <w:pPr>
        <w:spacing w:line="276" w:lineRule="auto"/>
        <w:rPr>
          <w:rFonts w:ascii="Arial" w:eastAsia="Arial" w:hAnsi="Arial" w:cs="Arial"/>
          <w:b/>
          <w:sz w:val="24"/>
          <w:szCs w:val="24"/>
        </w:rPr>
      </w:pPr>
      <w:r w:rsidRPr="000B7426">
        <w:rPr>
          <w:rFonts w:ascii="Arial" w:eastAsia="Arial" w:hAnsi="Arial" w:cs="Arial"/>
          <w:b/>
          <w:sz w:val="24"/>
          <w:szCs w:val="24"/>
        </w:rPr>
        <w:t>4. Specialty Shots</w:t>
      </w:r>
    </w:p>
    <w:p w14:paraId="000000D6" w14:textId="77777777" w:rsidR="00F95F64" w:rsidRPr="000B7426" w:rsidRDefault="00000000">
      <w:pPr>
        <w:spacing w:before="240" w:after="240" w:line="276" w:lineRule="auto"/>
        <w:rPr>
          <w:rFonts w:ascii="Arial" w:eastAsia="Arial" w:hAnsi="Arial" w:cs="Arial"/>
          <w:b/>
          <w:sz w:val="24"/>
          <w:szCs w:val="24"/>
        </w:rPr>
      </w:pPr>
      <w:r w:rsidRPr="000B7426">
        <w:rPr>
          <w:rFonts w:ascii="Arial" w:eastAsia="Arial" w:hAnsi="Arial" w:cs="Arial"/>
          <w:b/>
          <w:sz w:val="24"/>
          <w:szCs w:val="24"/>
        </w:rPr>
        <w:t>Specialty Shots in Film: Unique Techniques for Enhanced Storytelling</w:t>
      </w:r>
    </w:p>
    <w:p w14:paraId="000000D7"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In filmmaking, </w:t>
      </w:r>
      <w:r w:rsidRPr="000B7426">
        <w:rPr>
          <w:rFonts w:ascii="Arial" w:eastAsia="Arial" w:hAnsi="Arial" w:cs="Arial"/>
          <w:b/>
          <w:sz w:val="24"/>
          <w:szCs w:val="24"/>
        </w:rPr>
        <w:t>specialty shots</w:t>
      </w:r>
      <w:r w:rsidRPr="000B7426">
        <w:rPr>
          <w:rFonts w:ascii="Arial" w:eastAsia="Arial" w:hAnsi="Arial" w:cs="Arial"/>
          <w:sz w:val="24"/>
          <w:szCs w:val="24"/>
        </w:rPr>
        <w:t xml:space="preserve"> are unique or unconventional techniques that filmmakers use to create visual effects, manipulate time and space, or convey a </w:t>
      </w:r>
      <w:r w:rsidRPr="000B7426">
        <w:rPr>
          <w:rFonts w:ascii="Arial" w:eastAsia="Arial" w:hAnsi="Arial" w:cs="Arial"/>
          <w:sz w:val="24"/>
          <w:szCs w:val="24"/>
        </w:rPr>
        <w:lastRenderedPageBreak/>
        <w:t xml:space="preserve">deeper narrative meaning. These shots often stand out due to their artistic nature, technical complexity, or the way they challenge conventional shooting styles. They are used strategically to evoke strong emotions, create distinct visual experiences, and highlight specific themes or moments in the film. Below are some of the most notable </w:t>
      </w:r>
      <w:r w:rsidRPr="000B7426">
        <w:rPr>
          <w:rFonts w:ascii="Arial" w:eastAsia="Arial" w:hAnsi="Arial" w:cs="Arial"/>
          <w:b/>
          <w:sz w:val="24"/>
          <w:szCs w:val="24"/>
        </w:rPr>
        <w:t>specialty shots</w:t>
      </w:r>
      <w:r w:rsidRPr="000B7426">
        <w:rPr>
          <w:rFonts w:ascii="Arial" w:eastAsia="Arial" w:hAnsi="Arial" w:cs="Arial"/>
          <w:sz w:val="24"/>
          <w:szCs w:val="24"/>
        </w:rPr>
        <w:t xml:space="preserve"> and their significance in cinematic storytelling:</w:t>
      </w:r>
    </w:p>
    <w:p w14:paraId="000000D8"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33" w:name="_heading=h.p588j1w6xq3q" w:colFirst="0" w:colLast="0"/>
      <w:bookmarkEnd w:id="33"/>
      <w:r w:rsidRPr="000B7426">
        <w:rPr>
          <w:rFonts w:ascii="Arial" w:eastAsia="Arial" w:hAnsi="Arial" w:cs="Arial"/>
          <w:b/>
          <w:color w:val="auto"/>
          <w:sz w:val="26"/>
          <w:szCs w:val="26"/>
        </w:rPr>
        <w:t>1. Over-the-Shoulder Shot (OTS)</w:t>
      </w:r>
    </w:p>
    <w:p w14:paraId="000000D9"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An </w:t>
      </w:r>
      <w:r w:rsidRPr="000B7426">
        <w:rPr>
          <w:rFonts w:ascii="Arial" w:eastAsia="Arial" w:hAnsi="Arial" w:cs="Arial"/>
          <w:b/>
          <w:sz w:val="24"/>
          <w:szCs w:val="24"/>
        </w:rPr>
        <w:t>over-the-shoulder shot</w:t>
      </w:r>
      <w:r w:rsidRPr="000B7426">
        <w:rPr>
          <w:rFonts w:ascii="Arial" w:eastAsia="Arial" w:hAnsi="Arial" w:cs="Arial"/>
          <w:sz w:val="24"/>
          <w:szCs w:val="24"/>
        </w:rPr>
        <w:t xml:space="preserve"> is a common framing technique in which the camera is positioned behind a character’s shoulder, typically focusing on the subject they are looking at. The shot often includes the back of the character’s head and shoulder in the foreground.</w:t>
      </w:r>
    </w:p>
    <w:p w14:paraId="000000DA" w14:textId="77777777" w:rsidR="00F95F64" w:rsidRPr="000B7426" w:rsidRDefault="00000000">
      <w:pPr>
        <w:numPr>
          <w:ilvl w:val="0"/>
          <w:numId w:val="44"/>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This shot is commonly used in dialogue scenes, as it establishes a sense of intimacy and perspective between characters. It helps the audience connect with a character's point of view while also allowing them to see the reaction or interaction with the other character.</w:t>
      </w:r>
    </w:p>
    <w:p w14:paraId="000000DB" w14:textId="77777777" w:rsidR="00F95F64" w:rsidRPr="000B7426" w:rsidRDefault="00000000">
      <w:pPr>
        <w:numPr>
          <w:ilvl w:val="0"/>
          <w:numId w:val="44"/>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The shot makes the audience feel as though they are part of the conversation or situation, placing them in the shoes of the character, while also maintaining the sense of interaction and engagement between characters.</w:t>
      </w:r>
    </w:p>
    <w:p w14:paraId="000000DC"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34" w:name="_heading=h.z58ghw4foljt" w:colFirst="0" w:colLast="0"/>
      <w:bookmarkEnd w:id="34"/>
      <w:r w:rsidRPr="000B7426">
        <w:rPr>
          <w:rFonts w:ascii="Arial" w:eastAsia="Arial" w:hAnsi="Arial" w:cs="Arial"/>
          <w:b/>
          <w:color w:val="auto"/>
          <w:sz w:val="26"/>
          <w:szCs w:val="26"/>
        </w:rPr>
        <w:t>2. Point-of-View (POV) Shot</w:t>
      </w:r>
    </w:p>
    <w:p w14:paraId="000000DD"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point-of-view shot</w:t>
      </w:r>
      <w:r w:rsidRPr="000B7426">
        <w:rPr>
          <w:rFonts w:ascii="Arial" w:eastAsia="Arial" w:hAnsi="Arial" w:cs="Arial"/>
          <w:sz w:val="24"/>
          <w:szCs w:val="24"/>
        </w:rPr>
        <w:t xml:space="preserve"> is a shot that simulates what a character sees, effectively placing the audience in the character’s perspective.</w:t>
      </w:r>
    </w:p>
    <w:p w14:paraId="000000DE" w14:textId="77777777" w:rsidR="00F95F64" w:rsidRPr="000B7426" w:rsidRDefault="00000000">
      <w:pPr>
        <w:numPr>
          <w:ilvl w:val="0"/>
          <w:numId w:val="39"/>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This shot is used to immerse the viewer directly in the character’s experience, often used during moments of high emotion, decision-making, or disorientation. It can be utilized to show a character’s internal state, reveal how they perceive their surroundings, or build suspense.</w:t>
      </w:r>
    </w:p>
    <w:p w14:paraId="000000DF" w14:textId="77777777" w:rsidR="00F95F64" w:rsidRPr="000B7426" w:rsidRDefault="00000000">
      <w:pPr>
        <w:numPr>
          <w:ilvl w:val="0"/>
          <w:numId w:val="39"/>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The POV shot enhances the audience’s connection to the character, making them experience the scene from their perspective. It fosters empathy and can evoke a sense of immediacy, as the viewer “sees” the world as the character does.</w:t>
      </w:r>
    </w:p>
    <w:p w14:paraId="000000E0"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35" w:name="_heading=h.fskjto9czb09" w:colFirst="0" w:colLast="0"/>
      <w:bookmarkEnd w:id="35"/>
      <w:r w:rsidRPr="000B7426">
        <w:rPr>
          <w:rFonts w:ascii="Arial" w:eastAsia="Arial" w:hAnsi="Arial" w:cs="Arial"/>
          <w:b/>
          <w:color w:val="auto"/>
          <w:sz w:val="26"/>
          <w:szCs w:val="26"/>
        </w:rPr>
        <w:t>3. Dutch Angle (Canted Angle)</w:t>
      </w:r>
    </w:p>
    <w:p w14:paraId="000000E1"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Dutch angle</w:t>
      </w:r>
      <w:r w:rsidRPr="000B7426">
        <w:rPr>
          <w:rFonts w:ascii="Arial" w:eastAsia="Arial" w:hAnsi="Arial" w:cs="Arial"/>
          <w:sz w:val="24"/>
          <w:szCs w:val="24"/>
        </w:rPr>
        <w:t xml:space="preserve">, or </w:t>
      </w:r>
      <w:r w:rsidRPr="000B7426">
        <w:rPr>
          <w:rFonts w:ascii="Arial" w:eastAsia="Arial" w:hAnsi="Arial" w:cs="Arial"/>
          <w:b/>
          <w:sz w:val="24"/>
          <w:szCs w:val="24"/>
        </w:rPr>
        <w:t>canted angle</w:t>
      </w:r>
      <w:r w:rsidRPr="000B7426">
        <w:rPr>
          <w:rFonts w:ascii="Arial" w:eastAsia="Arial" w:hAnsi="Arial" w:cs="Arial"/>
          <w:sz w:val="24"/>
          <w:szCs w:val="24"/>
        </w:rPr>
        <w:t>, involves tilting the camera sideways, so the horizon line is slanted, creating an off-kilter, skewed effect.</w:t>
      </w:r>
    </w:p>
    <w:p w14:paraId="000000E2" w14:textId="77777777" w:rsidR="00F95F64" w:rsidRPr="000B7426" w:rsidRDefault="00000000">
      <w:pPr>
        <w:numPr>
          <w:ilvl w:val="0"/>
          <w:numId w:val="20"/>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The Dutch angle is often used to visually represent confusion, unease, or psychological instability. It is common in genres like thriller, horror, and action, where the feeling of disorientation or chaos is desired.</w:t>
      </w:r>
    </w:p>
    <w:p w14:paraId="000000E3" w14:textId="77777777" w:rsidR="00F95F64" w:rsidRPr="000B7426" w:rsidRDefault="00000000">
      <w:pPr>
        <w:numPr>
          <w:ilvl w:val="0"/>
          <w:numId w:val="20"/>
        </w:numPr>
        <w:spacing w:after="240" w:line="276" w:lineRule="auto"/>
        <w:rPr>
          <w:rFonts w:ascii="Arial" w:eastAsia="Arial" w:hAnsi="Arial" w:cs="Arial"/>
          <w:sz w:val="24"/>
          <w:szCs w:val="24"/>
        </w:rPr>
      </w:pPr>
      <w:r w:rsidRPr="000B7426">
        <w:rPr>
          <w:rFonts w:ascii="Arial" w:eastAsia="Arial" w:hAnsi="Arial" w:cs="Arial"/>
          <w:b/>
          <w:sz w:val="24"/>
          <w:szCs w:val="24"/>
        </w:rPr>
        <w:lastRenderedPageBreak/>
        <w:t>Psychological Effect:</w:t>
      </w:r>
      <w:r w:rsidRPr="000B7426">
        <w:rPr>
          <w:rFonts w:ascii="Arial" w:eastAsia="Arial" w:hAnsi="Arial" w:cs="Arial"/>
          <w:sz w:val="24"/>
          <w:szCs w:val="24"/>
        </w:rPr>
        <w:t xml:space="preserve"> This shot creates a sense of tension, discomfort, or imbalance. The off-kilter view signals to the audience that something is “wrong” or “out of control,” subtly influencing their perception of the scene.</w:t>
      </w:r>
    </w:p>
    <w:p w14:paraId="000000E4"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36" w:name="_heading=h.32iuthxh020n" w:colFirst="0" w:colLast="0"/>
      <w:bookmarkEnd w:id="36"/>
      <w:r w:rsidRPr="000B7426">
        <w:rPr>
          <w:rFonts w:ascii="Arial" w:eastAsia="Arial" w:hAnsi="Arial" w:cs="Arial"/>
          <w:b/>
          <w:color w:val="auto"/>
          <w:sz w:val="26"/>
          <w:szCs w:val="26"/>
        </w:rPr>
        <w:t>4. Slow Motion</w:t>
      </w:r>
    </w:p>
    <w:p w14:paraId="000000E5"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b/>
          <w:sz w:val="24"/>
          <w:szCs w:val="24"/>
        </w:rPr>
        <w:t>Slow motion</w:t>
      </w:r>
      <w:r w:rsidRPr="000B7426">
        <w:rPr>
          <w:rFonts w:ascii="Arial" w:eastAsia="Arial" w:hAnsi="Arial" w:cs="Arial"/>
          <w:sz w:val="24"/>
          <w:szCs w:val="24"/>
        </w:rPr>
        <w:t xml:space="preserve"> is a technique where the action is filmed at a higher frame rate than normal, allowing the footage to be played back in slow motion.</w:t>
      </w:r>
    </w:p>
    <w:p w14:paraId="000000E6" w14:textId="77777777" w:rsidR="00F95F64" w:rsidRPr="000B7426" w:rsidRDefault="00000000">
      <w:pPr>
        <w:numPr>
          <w:ilvl w:val="0"/>
          <w:numId w:val="43"/>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Slow motion is often used to emphasize a specific moment or action, such as a dramatic fight scene, a character’s emotional reaction, or a pivotal action sequence. It draws attention to details that might otherwise go unnoticed at regular speed.</w:t>
      </w:r>
    </w:p>
    <w:p w14:paraId="000000E7" w14:textId="77777777" w:rsidR="00F95F64" w:rsidRPr="000B7426" w:rsidRDefault="00000000">
      <w:pPr>
        <w:numPr>
          <w:ilvl w:val="0"/>
          <w:numId w:val="43"/>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Slow motion intensifies the emotional or visual impact of the moment. It can highlight the beauty of an action, build suspense, or give the audience more time to absorb critical elements of a scene, such as a character’s facial expression or an object in motion.</w:t>
      </w:r>
    </w:p>
    <w:p w14:paraId="000000E8"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37" w:name="_heading=h.h0c5uzjoy73n" w:colFirst="0" w:colLast="0"/>
      <w:bookmarkEnd w:id="37"/>
      <w:r w:rsidRPr="000B7426">
        <w:rPr>
          <w:rFonts w:ascii="Arial" w:eastAsia="Arial" w:hAnsi="Arial" w:cs="Arial"/>
          <w:b/>
          <w:color w:val="auto"/>
          <w:sz w:val="26"/>
          <w:szCs w:val="26"/>
        </w:rPr>
        <w:t>5. Time-Lapse</w:t>
      </w:r>
    </w:p>
    <w:p w14:paraId="000000E9"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b/>
          <w:sz w:val="24"/>
          <w:szCs w:val="24"/>
        </w:rPr>
        <w:t>Time-lapse</w:t>
      </w:r>
      <w:r w:rsidRPr="000B7426">
        <w:rPr>
          <w:rFonts w:ascii="Arial" w:eastAsia="Arial" w:hAnsi="Arial" w:cs="Arial"/>
          <w:sz w:val="24"/>
          <w:szCs w:val="24"/>
        </w:rPr>
        <w:t xml:space="preserve"> involves shooting at a lower frame rate than usual, and when played at normal speed, time appears to pass quickly, compressing hours or days into a few seconds or minutes of footage.</w:t>
      </w:r>
    </w:p>
    <w:p w14:paraId="000000EA" w14:textId="77777777" w:rsidR="00F95F64" w:rsidRPr="000B7426" w:rsidRDefault="00000000">
      <w:pPr>
        <w:numPr>
          <w:ilvl w:val="0"/>
          <w:numId w:val="33"/>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Time-lapse is often used to show the passage of time, the movement of the sun, or the transformation of a scene (e.g., a cityscape, construction, or nature). It is also useful for illustrating long-term processes in a short amount of time, such as the blooming of flowers or the change of seasons.</w:t>
      </w:r>
    </w:p>
    <w:p w14:paraId="000000EB" w14:textId="77777777" w:rsidR="00F95F64" w:rsidRPr="000B7426" w:rsidRDefault="00000000">
      <w:pPr>
        <w:numPr>
          <w:ilvl w:val="0"/>
          <w:numId w:val="33"/>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Time-lapse creates a sense of the rapid passage of time and often imparts a feeling of awe, emphasizing the bigger picture or natural cycles. It can create an otherworldly or surreal atmosphere.</w:t>
      </w:r>
    </w:p>
    <w:p w14:paraId="000000EC"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38" w:name="_heading=h.xv3796m1euh3" w:colFirst="0" w:colLast="0"/>
      <w:bookmarkEnd w:id="38"/>
      <w:r w:rsidRPr="000B7426">
        <w:rPr>
          <w:rFonts w:ascii="Arial" w:eastAsia="Arial" w:hAnsi="Arial" w:cs="Arial"/>
          <w:b/>
          <w:color w:val="auto"/>
          <w:sz w:val="26"/>
          <w:szCs w:val="26"/>
        </w:rPr>
        <w:t>6. Freeze Frame</w:t>
      </w:r>
    </w:p>
    <w:p w14:paraId="000000ED"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freeze frame</w:t>
      </w:r>
      <w:r w:rsidRPr="000B7426">
        <w:rPr>
          <w:rFonts w:ascii="Arial" w:eastAsia="Arial" w:hAnsi="Arial" w:cs="Arial"/>
          <w:sz w:val="24"/>
          <w:szCs w:val="24"/>
        </w:rPr>
        <w:t xml:space="preserve"> is a technique in which the action in a film is paused, and a single frame is held on screen for an extended period.</w:t>
      </w:r>
    </w:p>
    <w:p w14:paraId="000000EE" w14:textId="77777777" w:rsidR="00F95F64" w:rsidRPr="000B7426" w:rsidRDefault="00000000">
      <w:pPr>
        <w:numPr>
          <w:ilvl w:val="0"/>
          <w:numId w:val="15"/>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Freeze frames are used to highlight a moment of importance, a character’s decision, or a significant plot development. It often adds emphasis or dramatic weight to a specific moment in the story, sometimes with narration or text overlaid to explain its significance.</w:t>
      </w:r>
    </w:p>
    <w:p w14:paraId="000000EF" w14:textId="77777777" w:rsidR="00F95F64" w:rsidRPr="000B7426" w:rsidRDefault="00000000">
      <w:pPr>
        <w:numPr>
          <w:ilvl w:val="0"/>
          <w:numId w:val="15"/>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The freeze frame forces the audience to focus on a single moment, giving them time to reflect on its importance. It can be used to </w:t>
      </w:r>
      <w:r w:rsidRPr="000B7426">
        <w:rPr>
          <w:rFonts w:ascii="Arial" w:eastAsia="Arial" w:hAnsi="Arial" w:cs="Arial"/>
          <w:sz w:val="24"/>
          <w:szCs w:val="24"/>
        </w:rPr>
        <w:lastRenderedPageBreak/>
        <w:t>mark a turning point, make the viewer contemplate the consequences of an action, or add an air of dramatic finality.</w:t>
      </w:r>
    </w:p>
    <w:p w14:paraId="000000F0"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39" w:name="_heading=h.d4w7ph30urg3" w:colFirst="0" w:colLast="0"/>
      <w:bookmarkEnd w:id="39"/>
      <w:r w:rsidRPr="000B7426">
        <w:rPr>
          <w:rFonts w:ascii="Arial" w:eastAsia="Arial" w:hAnsi="Arial" w:cs="Arial"/>
          <w:b/>
          <w:color w:val="auto"/>
          <w:sz w:val="26"/>
          <w:szCs w:val="26"/>
        </w:rPr>
        <w:t>7. Match Cut</w:t>
      </w:r>
    </w:p>
    <w:p w14:paraId="000000F1"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match cut</w:t>
      </w:r>
      <w:r w:rsidRPr="000B7426">
        <w:rPr>
          <w:rFonts w:ascii="Arial" w:eastAsia="Arial" w:hAnsi="Arial" w:cs="Arial"/>
          <w:sz w:val="24"/>
          <w:szCs w:val="24"/>
        </w:rPr>
        <w:t xml:space="preserve"> is a cut from one shot to another that visually or thematically links two different scenes, usually by aligning similar shapes, colors, or objects.</w:t>
      </w:r>
    </w:p>
    <w:p w14:paraId="000000F2" w14:textId="77777777" w:rsidR="00F95F64" w:rsidRPr="000B7426" w:rsidRDefault="00000000">
      <w:pPr>
        <w:numPr>
          <w:ilvl w:val="0"/>
          <w:numId w:val="32"/>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Match cuts are often used to transition between two scenes in a creative way, drawing a connection between different moments or places. This could include matching an object or action in one scene to something similar in the next, thereby creating continuity or highlighting thematic parallels.</w:t>
      </w:r>
    </w:p>
    <w:p w14:paraId="000000F3" w14:textId="77777777" w:rsidR="00F95F64" w:rsidRPr="000B7426" w:rsidRDefault="00000000">
      <w:pPr>
        <w:numPr>
          <w:ilvl w:val="0"/>
          <w:numId w:val="32"/>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Match cuts can engage the viewer by making them draw connections between disparate elements of the story. It can surprise, delight, or intrigue the audience, as the visual similarity links two otherwise unrelated moments in the narrative.</w:t>
      </w:r>
    </w:p>
    <w:p w14:paraId="000000F4"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40" w:name="_heading=h.b464bu4nxijf" w:colFirst="0" w:colLast="0"/>
      <w:bookmarkEnd w:id="40"/>
      <w:r w:rsidRPr="000B7426">
        <w:rPr>
          <w:rFonts w:ascii="Arial" w:eastAsia="Arial" w:hAnsi="Arial" w:cs="Arial"/>
          <w:b/>
          <w:color w:val="auto"/>
          <w:sz w:val="26"/>
          <w:szCs w:val="26"/>
        </w:rPr>
        <w:t>8. Whip Pan (Swish Pan)</w:t>
      </w:r>
    </w:p>
    <w:p w14:paraId="000000F5"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 </w:t>
      </w:r>
      <w:r w:rsidRPr="000B7426">
        <w:rPr>
          <w:rFonts w:ascii="Arial" w:eastAsia="Arial" w:hAnsi="Arial" w:cs="Arial"/>
          <w:b/>
          <w:sz w:val="24"/>
          <w:szCs w:val="24"/>
        </w:rPr>
        <w:t>whip pan</w:t>
      </w:r>
      <w:r w:rsidRPr="000B7426">
        <w:rPr>
          <w:rFonts w:ascii="Arial" w:eastAsia="Arial" w:hAnsi="Arial" w:cs="Arial"/>
          <w:sz w:val="24"/>
          <w:szCs w:val="24"/>
        </w:rPr>
        <w:t xml:space="preserve"> (or </w:t>
      </w:r>
      <w:r w:rsidRPr="000B7426">
        <w:rPr>
          <w:rFonts w:ascii="Arial" w:eastAsia="Arial" w:hAnsi="Arial" w:cs="Arial"/>
          <w:b/>
          <w:sz w:val="24"/>
          <w:szCs w:val="24"/>
        </w:rPr>
        <w:t>swish pan</w:t>
      </w:r>
      <w:r w:rsidRPr="000B7426">
        <w:rPr>
          <w:rFonts w:ascii="Arial" w:eastAsia="Arial" w:hAnsi="Arial" w:cs="Arial"/>
          <w:sz w:val="24"/>
          <w:szCs w:val="24"/>
        </w:rPr>
        <w:t>) is a very fast, fluid horizontal movement of the camera that creates motion blur.</w:t>
      </w:r>
    </w:p>
    <w:p w14:paraId="000000F6" w14:textId="77777777" w:rsidR="00F95F64" w:rsidRPr="000B7426" w:rsidRDefault="00000000">
      <w:pPr>
        <w:numPr>
          <w:ilvl w:val="0"/>
          <w:numId w:val="10"/>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A whip pan is typically used to convey quick movement, action, or excitement. It can also be used to transition between shots rapidly or to create a dynamic and energetic flow within a scene.</w:t>
      </w:r>
    </w:p>
    <w:p w14:paraId="000000F7" w14:textId="77777777" w:rsidR="00F95F64" w:rsidRPr="000B7426" w:rsidRDefault="00000000">
      <w:pPr>
        <w:numPr>
          <w:ilvl w:val="0"/>
          <w:numId w:val="10"/>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The whip pan gives the sense of speed and urgency. It creates an energetic, fast-paced feel that keeps the viewer engaged and can contribute to a sense of surprise or disorientation.</w:t>
      </w:r>
    </w:p>
    <w:p w14:paraId="000000F8"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41" w:name="_heading=h.3z198o1nslos" w:colFirst="0" w:colLast="0"/>
      <w:bookmarkEnd w:id="41"/>
      <w:r w:rsidRPr="000B7426">
        <w:rPr>
          <w:rFonts w:ascii="Arial" w:eastAsia="Arial" w:hAnsi="Arial" w:cs="Arial"/>
          <w:b/>
          <w:color w:val="auto"/>
          <w:sz w:val="26"/>
          <w:szCs w:val="26"/>
        </w:rPr>
        <w:t>9. Bullet Time (Matrix Effect)</w:t>
      </w:r>
    </w:p>
    <w:p w14:paraId="000000F9"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b/>
          <w:sz w:val="24"/>
          <w:szCs w:val="24"/>
        </w:rPr>
        <w:t>Bullet time</w:t>
      </w:r>
      <w:r w:rsidRPr="000B7426">
        <w:rPr>
          <w:rFonts w:ascii="Arial" w:eastAsia="Arial" w:hAnsi="Arial" w:cs="Arial"/>
          <w:sz w:val="24"/>
          <w:szCs w:val="24"/>
        </w:rPr>
        <w:t xml:space="preserve"> refers to a special effect that allows the camera to move around a subject in slow motion while the action is frozen or slowed down. The effect is achieved by using multiple cameras arranged in a circle or semicircle, each capturing a frame at the same time.</w:t>
      </w:r>
    </w:p>
    <w:p w14:paraId="000000FA" w14:textId="77777777" w:rsidR="00F95F64" w:rsidRPr="000B7426" w:rsidRDefault="00000000">
      <w:pPr>
        <w:numPr>
          <w:ilvl w:val="0"/>
          <w:numId w:val="36"/>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Bullet time is most famously associated with </w:t>
      </w:r>
      <w:r w:rsidRPr="000B7426">
        <w:rPr>
          <w:rFonts w:ascii="Arial" w:eastAsia="Arial" w:hAnsi="Arial" w:cs="Arial"/>
          <w:i/>
          <w:sz w:val="24"/>
          <w:szCs w:val="24"/>
        </w:rPr>
        <w:t>The Matrix</w:t>
      </w:r>
      <w:r w:rsidRPr="000B7426">
        <w:rPr>
          <w:rFonts w:ascii="Arial" w:eastAsia="Arial" w:hAnsi="Arial" w:cs="Arial"/>
          <w:sz w:val="24"/>
          <w:szCs w:val="24"/>
        </w:rPr>
        <w:t xml:space="preserve"> (1999), where it was used to show characters moving at superhuman speed while the camera pans around them. It is often used to create visually stunning sequences, especially in action films or sci-fi genres.</w:t>
      </w:r>
    </w:p>
    <w:p w14:paraId="000000FB" w14:textId="77777777" w:rsidR="00F95F64" w:rsidRPr="000B7426" w:rsidRDefault="00000000">
      <w:pPr>
        <w:numPr>
          <w:ilvl w:val="0"/>
          <w:numId w:val="36"/>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This effect can create a sense of otherworldliness, emphasizing the surreal or extraordinary nature of the moment. It can give the viewer a sense of awe, as it allows them to see the action from multiple angles and in slow motion.</w:t>
      </w:r>
    </w:p>
    <w:p w14:paraId="000000FC"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42" w:name="_heading=h.j6ghj6usjs45" w:colFirst="0" w:colLast="0"/>
      <w:bookmarkEnd w:id="42"/>
      <w:r w:rsidRPr="000B7426">
        <w:rPr>
          <w:rFonts w:ascii="Arial" w:eastAsia="Arial" w:hAnsi="Arial" w:cs="Arial"/>
          <w:b/>
          <w:color w:val="auto"/>
          <w:sz w:val="26"/>
          <w:szCs w:val="26"/>
        </w:rPr>
        <w:lastRenderedPageBreak/>
        <w:t>10. Rotoscope</w:t>
      </w:r>
    </w:p>
    <w:p w14:paraId="000000FD"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b/>
          <w:sz w:val="24"/>
          <w:szCs w:val="24"/>
        </w:rPr>
        <w:t>Rotoscoping</w:t>
      </w:r>
      <w:r w:rsidRPr="000B7426">
        <w:rPr>
          <w:rFonts w:ascii="Arial" w:eastAsia="Arial" w:hAnsi="Arial" w:cs="Arial"/>
          <w:sz w:val="24"/>
          <w:szCs w:val="24"/>
        </w:rPr>
        <w:t xml:space="preserve"> involves manually tracing over footage frame-by-frame to create realistic animation or compositing effects.</w:t>
      </w:r>
    </w:p>
    <w:p w14:paraId="000000FE" w14:textId="77777777" w:rsidR="00F95F64" w:rsidRPr="000B7426" w:rsidRDefault="00000000">
      <w:pPr>
        <w:numPr>
          <w:ilvl w:val="0"/>
          <w:numId w:val="14"/>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Rotoscoping is used in visual effects and animation to create smooth transitions or to combine live-action and animated elements. It can be used for a variety of purposes, from creating animated characters interacting with real-world environments to isolating a subject for compositing in post-production.</w:t>
      </w:r>
    </w:p>
    <w:p w14:paraId="000000FF" w14:textId="77777777" w:rsidR="00F95F64" w:rsidRPr="000B7426" w:rsidRDefault="00000000">
      <w:pPr>
        <w:numPr>
          <w:ilvl w:val="0"/>
          <w:numId w:val="14"/>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Rotoscoping can add a dreamlike or surreal quality to the film, as it blurs the line between reality and animation. It can evoke a sense of fluidity, dreaminess, or artistic abstraction.</w:t>
      </w:r>
    </w:p>
    <w:p w14:paraId="00000100"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43" w:name="_heading=h.2dhma9heq0iu" w:colFirst="0" w:colLast="0"/>
      <w:bookmarkEnd w:id="43"/>
      <w:r w:rsidRPr="000B7426">
        <w:rPr>
          <w:rFonts w:ascii="Arial" w:eastAsia="Arial" w:hAnsi="Arial" w:cs="Arial"/>
          <w:b/>
          <w:color w:val="auto"/>
          <w:sz w:val="26"/>
          <w:szCs w:val="26"/>
        </w:rPr>
        <w:t>11. Invisible Cut (Seamless Cut)</w:t>
      </w:r>
    </w:p>
    <w:p w14:paraId="00000101"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 xml:space="preserve">An </w:t>
      </w:r>
      <w:r w:rsidRPr="000B7426">
        <w:rPr>
          <w:rFonts w:ascii="Arial" w:eastAsia="Arial" w:hAnsi="Arial" w:cs="Arial"/>
          <w:b/>
          <w:sz w:val="24"/>
          <w:szCs w:val="24"/>
        </w:rPr>
        <w:t>invisible cut</w:t>
      </w:r>
      <w:r w:rsidRPr="000B7426">
        <w:rPr>
          <w:rFonts w:ascii="Arial" w:eastAsia="Arial" w:hAnsi="Arial" w:cs="Arial"/>
          <w:sz w:val="24"/>
          <w:szCs w:val="24"/>
        </w:rPr>
        <w:t xml:space="preserve"> or </w:t>
      </w:r>
      <w:r w:rsidRPr="000B7426">
        <w:rPr>
          <w:rFonts w:ascii="Arial" w:eastAsia="Arial" w:hAnsi="Arial" w:cs="Arial"/>
          <w:b/>
          <w:sz w:val="24"/>
          <w:szCs w:val="24"/>
        </w:rPr>
        <w:t>seamless cut</w:t>
      </w:r>
      <w:r w:rsidRPr="000B7426">
        <w:rPr>
          <w:rFonts w:ascii="Arial" w:eastAsia="Arial" w:hAnsi="Arial" w:cs="Arial"/>
          <w:sz w:val="24"/>
          <w:szCs w:val="24"/>
        </w:rPr>
        <w:t xml:space="preserve"> is a technique where multiple shots are stitched together to create the illusion of a continuous, unbroken take, often used in long takes or scenes with complex choreography.</w:t>
      </w:r>
    </w:p>
    <w:p w14:paraId="00000102" w14:textId="77777777" w:rsidR="00F95F64" w:rsidRPr="000B7426" w:rsidRDefault="00000000">
      <w:pPr>
        <w:numPr>
          <w:ilvl w:val="0"/>
          <w:numId w:val="37"/>
        </w:numPr>
        <w:spacing w:before="240" w:after="0" w:line="276" w:lineRule="auto"/>
        <w:rPr>
          <w:rFonts w:ascii="Arial" w:eastAsia="Arial" w:hAnsi="Arial" w:cs="Arial"/>
          <w:sz w:val="24"/>
          <w:szCs w:val="24"/>
        </w:rPr>
      </w:pPr>
      <w:r w:rsidRPr="000B7426">
        <w:rPr>
          <w:rFonts w:ascii="Arial" w:eastAsia="Arial" w:hAnsi="Arial" w:cs="Arial"/>
          <w:b/>
          <w:sz w:val="24"/>
          <w:szCs w:val="24"/>
        </w:rPr>
        <w:t>Purpose:</w:t>
      </w:r>
      <w:r w:rsidRPr="000B7426">
        <w:rPr>
          <w:rFonts w:ascii="Arial" w:eastAsia="Arial" w:hAnsi="Arial" w:cs="Arial"/>
          <w:sz w:val="24"/>
          <w:szCs w:val="24"/>
        </w:rPr>
        <w:t xml:space="preserve"> Invisible cuts are used to create the illusion of real-time, continuous action, making the audience feel like they are watching an unbroken flow of events. It’s commonly seen in films or TV shows that feature long, complex action scenes or dramatic moments.</w:t>
      </w:r>
    </w:p>
    <w:p w14:paraId="00000103" w14:textId="77777777" w:rsidR="00F95F64" w:rsidRPr="000B7426" w:rsidRDefault="00000000">
      <w:pPr>
        <w:numPr>
          <w:ilvl w:val="0"/>
          <w:numId w:val="37"/>
        </w:numPr>
        <w:spacing w:after="240" w:line="276" w:lineRule="auto"/>
        <w:rPr>
          <w:rFonts w:ascii="Arial" w:eastAsia="Arial" w:hAnsi="Arial" w:cs="Arial"/>
          <w:sz w:val="24"/>
          <w:szCs w:val="24"/>
        </w:rPr>
      </w:pPr>
      <w:r w:rsidRPr="000B7426">
        <w:rPr>
          <w:rFonts w:ascii="Arial" w:eastAsia="Arial" w:hAnsi="Arial" w:cs="Arial"/>
          <w:b/>
          <w:sz w:val="24"/>
          <w:szCs w:val="24"/>
        </w:rPr>
        <w:t>Psychological Effect:</w:t>
      </w:r>
      <w:r w:rsidRPr="000B7426">
        <w:rPr>
          <w:rFonts w:ascii="Arial" w:eastAsia="Arial" w:hAnsi="Arial" w:cs="Arial"/>
          <w:sz w:val="24"/>
          <w:szCs w:val="24"/>
        </w:rPr>
        <w:t xml:space="preserve"> The seamlessness of the invisible cut can immerse the audience deeply into the scene, maintaining a constant level of tension or drama without the interruption of cutaways. It can be used to emphasize the intensity of a situation or highlight the intricacy of the choreography.</w:t>
      </w:r>
    </w:p>
    <w:p w14:paraId="00000104"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44" w:name="_heading=h.vfvdg8rc4b5a" w:colFirst="0" w:colLast="0"/>
      <w:bookmarkEnd w:id="44"/>
      <w:r w:rsidRPr="000B7426">
        <w:rPr>
          <w:rFonts w:ascii="Arial" w:eastAsia="Arial" w:hAnsi="Arial" w:cs="Arial"/>
          <w:b/>
          <w:color w:val="auto"/>
          <w:sz w:val="26"/>
          <w:szCs w:val="26"/>
        </w:rPr>
        <w:t>12. Cutaway Shot</w:t>
      </w:r>
    </w:p>
    <w:p w14:paraId="00000105" w14:textId="77777777" w:rsidR="00F95F64" w:rsidRPr="000B7426" w:rsidRDefault="00000000">
      <w:pPr>
        <w:pStyle w:val="Heading3"/>
        <w:keepNext w:val="0"/>
        <w:keepLines w:val="0"/>
        <w:spacing w:before="240" w:after="240" w:line="276" w:lineRule="auto"/>
        <w:rPr>
          <w:rFonts w:ascii="Arial" w:eastAsia="Arial" w:hAnsi="Arial" w:cs="Arial"/>
          <w:color w:val="auto"/>
          <w:sz w:val="26"/>
          <w:szCs w:val="26"/>
        </w:rPr>
      </w:pPr>
      <w:r w:rsidRPr="000B7426">
        <w:rPr>
          <w:rFonts w:ascii="Arial" w:eastAsia="Arial" w:hAnsi="Arial" w:cs="Arial"/>
          <w:color w:val="auto"/>
          <w:sz w:val="26"/>
          <w:szCs w:val="26"/>
        </w:rPr>
        <w:t xml:space="preserve">A </w:t>
      </w:r>
      <w:r w:rsidRPr="000B7426">
        <w:rPr>
          <w:rFonts w:ascii="Arial" w:eastAsia="Arial" w:hAnsi="Arial" w:cs="Arial"/>
          <w:b/>
          <w:color w:val="auto"/>
          <w:sz w:val="26"/>
          <w:szCs w:val="26"/>
        </w:rPr>
        <w:t>cutaway shot</w:t>
      </w:r>
      <w:r w:rsidRPr="000B7426">
        <w:rPr>
          <w:rFonts w:ascii="Arial" w:eastAsia="Arial" w:hAnsi="Arial" w:cs="Arial"/>
          <w:color w:val="auto"/>
          <w:sz w:val="26"/>
          <w:szCs w:val="26"/>
        </w:rPr>
        <w:t xml:space="preserve"> is a shot that momentarily interrupts the action by cutting away to a different scene or object, typically related to the main action but not directly part of it. It often serves as a way to provide additional context, emphasize a reaction, or offer a change in perspective.</w:t>
      </w:r>
    </w:p>
    <w:p w14:paraId="00000106" w14:textId="77777777" w:rsidR="00F95F64" w:rsidRPr="000B7426" w:rsidRDefault="00000000">
      <w:pPr>
        <w:pStyle w:val="Heading3"/>
        <w:keepNext w:val="0"/>
        <w:keepLines w:val="0"/>
        <w:numPr>
          <w:ilvl w:val="0"/>
          <w:numId w:val="8"/>
        </w:numPr>
        <w:spacing w:before="240" w:after="0" w:line="276" w:lineRule="auto"/>
        <w:rPr>
          <w:rFonts w:ascii="Arial" w:eastAsia="Arial" w:hAnsi="Arial" w:cs="Arial"/>
          <w:color w:val="auto"/>
          <w:sz w:val="26"/>
          <w:szCs w:val="26"/>
        </w:rPr>
      </w:pPr>
      <w:r w:rsidRPr="000B7426">
        <w:rPr>
          <w:rFonts w:ascii="Arial" w:eastAsia="Arial" w:hAnsi="Arial" w:cs="Arial"/>
          <w:b/>
          <w:color w:val="auto"/>
          <w:sz w:val="26"/>
          <w:szCs w:val="26"/>
        </w:rPr>
        <w:t>Purpose:</w:t>
      </w:r>
      <w:r w:rsidRPr="000B7426">
        <w:rPr>
          <w:rFonts w:ascii="Arial" w:eastAsia="Arial" w:hAnsi="Arial" w:cs="Arial"/>
          <w:color w:val="auto"/>
          <w:sz w:val="26"/>
          <w:szCs w:val="26"/>
        </w:rPr>
        <w:t xml:space="preserve"> The cutaway shot is frequently used to show an external detail that complements or contrasts with the ongoing action. It can highlight a character's emotional response to something happening off-screen, provide information or background that deepens the story, or create dramatic tension by diverting attention away from the main action for a moment.</w:t>
      </w:r>
    </w:p>
    <w:p w14:paraId="00000107" w14:textId="77777777" w:rsidR="00F95F64" w:rsidRPr="000B7426" w:rsidRDefault="00000000">
      <w:pPr>
        <w:pStyle w:val="Heading3"/>
        <w:keepNext w:val="0"/>
        <w:keepLines w:val="0"/>
        <w:numPr>
          <w:ilvl w:val="0"/>
          <w:numId w:val="8"/>
        </w:numPr>
        <w:spacing w:before="0" w:after="0" w:line="276" w:lineRule="auto"/>
        <w:rPr>
          <w:rFonts w:ascii="Arial" w:eastAsia="Arial" w:hAnsi="Arial" w:cs="Arial"/>
          <w:color w:val="auto"/>
          <w:sz w:val="26"/>
          <w:szCs w:val="26"/>
        </w:rPr>
      </w:pPr>
      <w:bookmarkStart w:id="45" w:name="_heading=h.6g5vvvffuos7" w:colFirst="0" w:colLast="0"/>
      <w:bookmarkEnd w:id="45"/>
      <w:r w:rsidRPr="000B7426">
        <w:rPr>
          <w:rFonts w:ascii="Arial" w:eastAsia="Arial" w:hAnsi="Arial" w:cs="Arial"/>
          <w:b/>
          <w:color w:val="auto"/>
          <w:sz w:val="26"/>
          <w:szCs w:val="26"/>
        </w:rPr>
        <w:t>Psychological Effect:</w:t>
      </w:r>
      <w:r w:rsidRPr="000B7426">
        <w:rPr>
          <w:rFonts w:ascii="Arial" w:eastAsia="Arial" w:hAnsi="Arial" w:cs="Arial"/>
          <w:color w:val="auto"/>
          <w:sz w:val="26"/>
          <w:szCs w:val="26"/>
        </w:rPr>
        <w:t xml:space="preserve"> Cutaway shots can heighten suspense, clarify narrative points, or offer the audience a break from the main storyline. </w:t>
      </w:r>
      <w:r w:rsidRPr="000B7426">
        <w:rPr>
          <w:rFonts w:ascii="Arial" w:eastAsia="Arial" w:hAnsi="Arial" w:cs="Arial"/>
          <w:color w:val="auto"/>
          <w:sz w:val="26"/>
          <w:szCs w:val="26"/>
        </w:rPr>
        <w:lastRenderedPageBreak/>
        <w:t>They can also act as a tool for pacing—slowing down or speeding up the rhythm of a scene, depending on the cutaway's content and timing. For instance, a cutaway to a character's nervous face during a tense moment can build anticipation or add emotional weight to the following action.</w:t>
      </w:r>
    </w:p>
    <w:p w14:paraId="00000108" w14:textId="77777777" w:rsidR="00F95F64" w:rsidRPr="000B7426" w:rsidRDefault="00000000">
      <w:pPr>
        <w:pStyle w:val="Heading3"/>
        <w:keepNext w:val="0"/>
        <w:keepLines w:val="0"/>
        <w:numPr>
          <w:ilvl w:val="0"/>
          <w:numId w:val="8"/>
        </w:numPr>
        <w:spacing w:before="0" w:after="240" w:line="276" w:lineRule="auto"/>
        <w:rPr>
          <w:rFonts w:ascii="Arial" w:eastAsia="Arial" w:hAnsi="Arial" w:cs="Arial"/>
          <w:color w:val="auto"/>
          <w:sz w:val="26"/>
          <w:szCs w:val="26"/>
        </w:rPr>
      </w:pPr>
      <w:bookmarkStart w:id="46" w:name="_heading=h.tkhfqbyciaha" w:colFirst="0" w:colLast="0"/>
      <w:bookmarkEnd w:id="46"/>
      <w:r w:rsidRPr="000B7426">
        <w:rPr>
          <w:rFonts w:ascii="Arial" w:eastAsia="Arial" w:hAnsi="Arial" w:cs="Arial"/>
          <w:b/>
          <w:color w:val="auto"/>
          <w:sz w:val="26"/>
          <w:szCs w:val="26"/>
        </w:rPr>
        <w:t>Example:</w:t>
      </w:r>
      <w:r w:rsidRPr="000B7426">
        <w:rPr>
          <w:rFonts w:ascii="Arial" w:eastAsia="Arial" w:hAnsi="Arial" w:cs="Arial"/>
          <w:color w:val="auto"/>
          <w:sz w:val="26"/>
          <w:szCs w:val="26"/>
        </w:rPr>
        <w:t xml:space="preserve"> In a thriller, a cutaway shot might show a close-up of a clock ticking down to create a sense of urgency while the main character continues to prepare for a critical moment.</w:t>
      </w:r>
    </w:p>
    <w:p w14:paraId="00000109" w14:textId="77777777" w:rsidR="00F95F64" w:rsidRPr="000B7426" w:rsidRDefault="00000000">
      <w:pPr>
        <w:pStyle w:val="Heading3"/>
        <w:keepNext w:val="0"/>
        <w:keepLines w:val="0"/>
        <w:spacing w:before="280" w:line="276" w:lineRule="auto"/>
        <w:rPr>
          <w:rFonts w:ascii="Arial" w:eastAsia="Arial" w:hAnsi="Arial" w:cs="Arial"/>
          <w:b/>
          <w:color w:val="auto"/>
          <w:sz w:val="26"/>
          <w:szCs w:val="26"/>
        </w:rPr>
      </w:pPr>
      <w:bookmarkStart w:id="47" w:name="_heading=h.w8fufbcvo41d" w:colFirst="0" w:colLast="0"/>
      <w:bookmarkEnd w:id="47"/>
      <w:r w:rsidRPr="000B7426">
        <w:rPr>
          <w:rFonts w:ascii="Arial" w:eastAsia="Arial" w:hAnsi="Arial" w:cs="Arial"/>
          <w:b/>
          <w:color w:val="auto"/>
          <w:sz w:val="26"/>
          <w:szCs w:val="26"/>
        </w:rPr>
        <w:t>Conclusion</w:t>
      </w:r>
    </w:p>
    <w:p w14:paraId="0000010A" w14:textId="77777777" w:rsidR="00F95F64" w:rsidRPr="000B7426" w:rsidRDefault="00000000">
      <w:pPr>
        <w:spacing w:before="240" w:after="240" w:line="276" w:lineRule="auto"/>
        <w:rPr>
          <w:rFonts w:ascii="Arial" w:eastAsia="Arial" w:hAnsi="Arial" w:cs="Arial"/>
          <w:sz w:val="24"/>
          <w:szCs w:val="24"/>
        </w:rPr>
      </w:pPr>
      <w:r w:rsidRPr="000B7426">
        <w:rPr>
          <w:rFonts w:ascii="Arial" w:eastAsia="Arial" w:hAnsi="Arial" w:cs="Arial"/>
          <w:sz w:val="24"/>
          <w:szCs w:val="24"/>
        </w:rPr>
        <w:t>Specialty shots are powerful cinematic tools that enhance the storytelling experience by introducing unique visual techniques that convey a deeper emotional or thematic resonance. Whether through dynamic camera effects like bullet time, visually striking techniques like time-lapse, or narrative devices like match cuts, these shots help filmmakers engage their audience and evoke specific emotional responses. By breaking free from traditional cinematic conventions, specialty shots allow directors and cinematographers to explore new ways of portraying time, space, and character psychology, all of which are essential in creating memorable and impactful films.</w:t>
      </w:r>
    </w:p>
    <w:p w14:paraId="0000010B" w14:textId="77777777" w:rsidR="00F95F64" w:rsidRPr="000B7426" w:rsidRDefault="00000000">
      <w:pPr>
        <w:spacing w:line="276" w:lineRule="auto"/>
        <w:rPr>
          <w:rFonts w:ascii="Arial" w:eastAsia="Arial" w:hAnsi="Arial" w:cs="Arial"/>
          <w:sz w:val="24"/>
          <w:szCs w:val="24"/>
        </w:rPr>
      </w:pPr>
      <w:r w:rsidRPr="000B7426">
        <w:rPr>
          <w:rFonts w:ascii="Arial" w:hAnsi="Arial" w:cs="Arial"/>
        </w:rPr>
        <w:pict w14:anchorId="07D46F89">
          <v:rect id="_x0000_i1039" style="width:0;height:1.5pt" o:hralign="center" o:hrstd="t" o:hr="t" fillcolor="#a0a0a0" stroked="f"/>
        </w:pict>
      </w:r>
    </w:p>
    <w:p w14:paraId="71ED0E03" w14:textId="77777777" w:rsidR="00DF366E" w:rsidRPr="00DF366E" w:rsidRDefault="00DF366E" w:rsidP="00DF366E">
      <w:pPr>
        <w:spacing w:line="276" w:lineRule="auto"/>
        <w:rPr>
          <w:rFonts w:ascii="Arial" w:eastAsia="Arial" w:hAnsi="Arial" w:cs="Arial"/>
          <w:b/>
          <w:bCs/>
          <w:sz w:val="24"/>
          <w:szCs w:val="24"/>
          <w:lang w:val="en-GB"/>
        </w:rPr>
      </w:pPr>
      <w:r w:rsidRPr="00DF366E">
        <w:rPr>
          <w:rFonts w:ascii="Arial" w:eastAsia="Arial" w:hAnsi="Arial" w:cs="Arial"/>
          <w:b/>
          <w:bCs/>
          <w:sz w:val="24"/>
          <w:szCs w:val="24"/>
          <w:lang w:val="en-GB"/>
        </w:rPr>
        <w:t>Types of Shots (by framing)</w:t>
      </w:r>
    </w:p>
    <w:p w14:paraId="2E3F748A" w14:textId="77777777" w:rsidR="00DF366E" w:rsidRPr="00DF366E" w:rsidRDefault="00DF366E" w:rsidP="00DF366E">
      <w:pPr>
        <w:numPr>
          <w:ilvl w:val="0"/>
          <w:numId w:val="51"/>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Extreme Wide Shot (EWS)</w:t>
      </w:r>
      <w:r w:rsidRPr="00DF366E">
        <w:rPr>
          <w:rFonts w:ascii="Arial" w:eastAsia="Arial" w:hAnsi="Arial" w:cs="Arial"/>
          <w:sz w:val="24"/>
          <w:szCs w:val="24"/>
          <w:lang w:val="en-GB"/>
        </w:rPr>
        <w:t>: Establishes the setting, emphasizing scale and environment.</w:t>
      </w:r>
    </w:p>
    <w:p w14:paraId="536697E4" w14:textId="77777777" w:rsidR="00DF366E" w:rsidRPr="00DF366E" w:rsidRDefault="00DF366E" w:rsidP="00DF366E">
      <w:pPr>
        <w:numPr>
          <w:ilvl w:val="0"/>
          <w:numId w:val="51"/>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Wide Shot (WS)</w:t>
      </w:r>
      <w:r w:rsidRPr="00DF366E">
        <w:rPr>
          <w:rFonts w:ascii="Arial" w:eastAsia="Arial" w:hAnsi="Arial" w:cs="Arial"/>
          <w:sz w:val="24"/>
          <w:szCs w:val="24"/>
          <w:lang w:val="en-GB"/>
        </w:rPr>
        <w:t>: Shows the subject's full body in context with surroundings.</w:t>
      </w:r>
    </w:p>
    <w:p w14:paraId="21DDE3CA" w14:textId="77777777" w:rsidR="00DF366E" w:rsidRPr="00DF366E" w:rsidRDefault="00DF366E" w:rsidP="00DF366E">
      <w:pPr>
        <w:numPr>
          <w:ilvl w:val="0"/>
          <w:numId w:val="51"/>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Medium Shot (MS)</w:t>
      </w:r>
      <w:r w:rsidRPr="00DF366E">
        <w:rPr>
          <w:rFonts w:ascii="Arial" w:eastAsia="Arial" w:hAnsi="Arial" w:cs="Arial"/>
          <w:sz w:val="24"/>
          <w:szCs w:val="24"/>
          <w:lang w:val="en-GB"/>
        </w:rPr>
        <w:t>: Frames the subject from the waist up, focusing on body language.</w:t>
      </w:r>
    </w:p>
    <w:p w14:paraId="58788DAE" w14:textId="77777777" w:rsidR="00DF366E" w:rsidRPr="00DF366E" w:rsidRDefault="00DF366E" w:rsidP="00DF366E">
      <w:pPr>
        <w:numPr>
          <w:ilvl w:val="0"/>
          <w:numId w:val="51"/>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Close-Up (CU)</w:t>
      </w:r>
      <w:r w:rsidRPr="00DF366E">
        <w:rPr>
          <w:rFonts w:ascii="Arial" w:eastAsia="Arial" w:hAnsi="Arial" w:cs="Arial"/>
          <w:sz w:val="24"/>
          <w:szCs w:val="24"/>
          <w:lang w:val="en-GB"/>
        </w:rPr>
        <w:t>: Focuses on the subject’s face, highlighting emotions and details.</w:t>
      </w:r>
    </w:p>
    <w:p w14:paraId="23E02920" w14:textId="77777777" w:rsidR="00DF366E" w:rsidRPr="00DF366E" w:rsidRDefault="00DF366E" w:rsidP="00DF366E">
      <w:pPr>
        <w:numPr>
          <w:ilvl w:val="0"/>
          <w:numId w:val="51"/>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Extreme Close-Up (ECU)</w:t>
      </w:r>
      <w:r w:rsidRPr="00DF366E">
        <w:rPr>
          <w:rFonts w:ascii="Arial" w:eastAsia="Arial" w:hAnsi="Arial" w:cs="Arial"/>
          <w:sz w:val="24"/>
          <w:szCs w:val="24"/>
          <w:lang w:val="en-GB"/>
        </w:rPr>
        <w:t>: Zooms in on a specific detail (e.g., eyes, hands).</w:t>
      </w:r>
    </w:p>
    <w:p w14:paraId="69966D17" w14:textId="77777777" w:rsidR="00DF366E" w:rsidRPr="00DF366E" w:rsidRDefault="00DF366E" w:rsidP="00DF366E">
      <w:pPr>
        <w:numPr>
          <w:ilvl w:val="0"/>
          <w:numId w:val="51"/>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Over-the-Shoulder Shot (OTS)</w:t>
      </w:r>
      <w:r w:rsidRPr="00DF366E">
        <w:rPr>
          <w:rFonts w:ascii="Arial" w:eastAsia="Arial" w:hAnsi="Arial" w:cs="Arial"/>
          <w:sz w:val="24"/>
          <w:szCs w:val="24"/>
          <w:lang w:val="en-GB"/>
        </w:rPr>
        <w:t>: Shows the subject from behind another character's shoulder.</w:t>
      </w:r>
    </w:p>
    <w:p w14:paraId="4AE3FB99" w14:textId="77777777" w:rsidR="00DF366E" w:rsidRPr="00DF366E" w:rsidRDefault="00DF366E" w:rsidP="00DF366E">
      <w:pPr>
        <w:numPr>
          <w:ilvl w:val="0"/>
          <w:numId w:val="51"/>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Two-Shot</w:t>
      </w:r>
      <w:r w:rsidRPr="00DF366E">
        <w:rPr>
          <w:rFonts w:ascii="Arial" w:eastAsia="Arial" w:hAnsi="Arial" w:cs="Arial"/>
          <w:sz w:val="24"/>
          <w:szCs w:val="24"/>
          <w:lang w:val="en-GB"/>
        </w:rPr>
        <w:t>: Frames two subjects in the same shot.</w:t>
      </w:r>
    </w:p>
    <w:p w14:paraId="2737FA2B" w14:textId="77777777" w:rsidR="00DF366E" w:rsidRPr="00DF366E" w:rsidRDefault="00DF366E" w:rsidP="00DF366E">
      <w:pPr>
        <w:numPr>
          <w:ilvl w:val="0"/>
          <w:numId w:val="51"/>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Point of View Shot (POV)</w:t>
      </w:r>
      <w:r w:rsidRPr="00DF366E">
        <w:rPr>
          <w:rFonts w:ascii="Arial" w:eastAsia="Arial" w:hAnsi="Arial" w:cs="Arial"/>
          <w:sz w:val="24"/>
          <w:szCs w:val="24"/>
          <w:lang w:val="en-GB"/>
        </w:rPr>
        <w:t>: Shows the scene from a character’s perspective.</w:t>
      </w:r>
    </w:p>
    <w:p w14:paraId="29851871" w14:textId="77777777" w:rsidR="00DF366E" w:rsidRPr="00DF366E" w:rsidRDefault="00DF366E" w:rsidP="00DF366E">
      <w:pPr>
        <w:numPr>
          <w:ilvl w:val="0"/>
          <w:numId w:val="51"/>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High-Angle Shot</w:t>
      </w:r>
      <w:r w:rsidRPr="00DF366E">
        <w:rPr>
          <w:rFonts w:ascii="Arial" w:eastAsia="Arial" w:hAnsi="Arial" w:cs="Arial"/>
          <w:sz w:val="24"/>
          <w:szCs w:val="24"/>
          <w:lang w:val="en-GB"/>
        </w:rPr>
        <w:t>: Camera looks down on the subject, making them appear small or vulnerable.</w:t>
      </w:r>
    </w:p>
    <w:p w14:paraId="72077233" w14:textId="77777777" w:rsidR="00DF366E" w:rsidRPr="00DF366E" w:rsidRDefault="00DF366E" w:rsidP="00DF366E">
      <w:pPr>
        <w:numPr>
          <w:ilvl w:val="0"/>
          <w:numId w:val="51"/>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Low-Angle Shot</w:t>
      </w:r>
      <w:r w:rsidRPr="00DF366E">
        <w:rPr>
          <w:rFonts w:ascii="Arial" w:eastAsia="Arial" w:hAnsi="Arial" w:cs="Arial"/>
          <w:sz w:val="24"/>
          <w:szCs w:val="24"/>
          <w:lang w:val="en-GB"/>
        </w:rPr>
        <w:t>: Camera looks up at the subject, making them appear larger or more imposing.</w:t>
      </w:r>
    </w:p>
    <w:p w14:paraId="22B515DA" w14:textId="0748B145" w:rsidR="00DF366E" w:rsidRPr="00DF366E" w:rsidRDefault="00DF366E" w:rsidP="00DF366E">
      <w:pPr>
        <w:spacing w:line="276" w:lineRule="auto"/>
        <w:rPr>
          <w:rFonts w:ascii="Arial" w:eastAsia="Arial" w:hAnsi="Arial" w:cs="Arial"/>
          <w:sz w:val="24"/>
          <w:szCs w:val="24"/>
          <w:lang w:val="en-GB"/>
        </w:rPr>
      </w:pPr>
    </w:p>
    <w:p w14:paraId="18140179" w14:textId="77777777" w:rsidR="00DF366E" w:rsidRPr="00DF366E" w:rsidRDefault="00DF366E" w:rsidP="00DF366E">
      <w:pPr>
        <w:spacing w:line="276" w:lineRule="auto"/>
        <w:rPr>
          <w:rFonts w:ascii="Arial" w:eastAsia="Arial" w:hAnsi="Arial" w:cs="Arial"/>
          <w:b/>
          <w:bCs/>
          <w:sz w:val="24"/>
          <w:szCs w:val="24"/>
          <w:lang w:val="en-GB"/>
        </w:rPr>
      </w:pPr>
      <w:r w:rsidRPr="00DF366E">
        <w:rPr>
          <w:rFonts w:ascii="Arial" w:eastAsia="Arial" w:hAnsi="Arial" w:cs="Arial"/>
          <w:b/>
          <w:bCs/>
          <w:sz w:val="24"/>
          <w:szCs w:val="24"/>
          <w:lang w:val="en-GB"/>
        </w:rPr>
        <w:t>Types of Camera Movement</w:t>
      </w:r>
    </w:p>
    <w:p w14:paraId="5289380D" w14:textId="77777777" w:rsidR="00DF366E" w:rsidRPr="00DF366E" w:rsidRDefault="00DF366E" w:rsidP="00DF366E">
      <w:pPr>
        <w:numPr>
          <w:ilvl w:val="0"/>
          <w:numId w:val="52"/>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Pan</w:t>
      </w:r>
      <w:r w:rsidRPr="00DF366E">
        <w:rPr>
          <w:rFonts w:ascii="Arial" w:eastAsia="Arial" w:hAnsi="Arial" w:cs="Arial"/>
          <w:sz w:val="24"/>
          <w:szCs w:val="24"/>
          <w:lang w:val="en-GB"/>
        </w:rPr>
        <w:t>: Horizontal movement of the camera from a fixed position.</w:t>
      </w:r>
    </w:p>
    <w:p w14:paraId="7538344B" w14:textId="77777777" w:rsidR="00DF366E" w:rsidRPr="00DF366E" w:rsidRDefault="00DF366E" w:rsidP="00DF366E">
      <w:pPr>
        <w:numPr>
          <w:ilvl w:val="0"/>
          <w:numId w:val="52"/>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Tilt</w:t>
      </w:r>
      <w:r w:rsidRPr="00DF366E">
        <w:rPr>
          <w:rFonts w:ascii="Arial" w:eastAsia="Arial" w:hAnsi="Arial" w:cs="Arial"/>
          <w:sz w:val="24"/>
          <w:szCs w:val="24"/>
          <w:lang w:val="en-GB"/>
        </w:rPr>
        <w:t>: Vertical movement of the camera up or down.</w:t>
      </w:r>
    </w:p>
    <w:p w14:paraId="083B1ED4" w14:textId="77777777" w:rsidR="00DF366E" w:rsidRPr="00DF366E" w:rsidRDefault="00DF366E" w:rsidP="00DF366E">
      <w:pPr>
        <w:numPr>
          <w:ilvl w:val="0"/>
          <w:numId w:val="52"/>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Dolly/Tracking</w:t>
      </w:r>
      <w:r w:rsidRPr="00DF366E">
        <w:rPr>
          <w:rFonts w:ascii="Arial" w:eastAsia="Arial" w:hAnsi="Arial" w:cs="Arial"/>
          <w:sz w:val="24"/>
          <w:szCs w:val="24"/>
          <w:lang w:val="en-GB"/>
        </w:rPr>
        <w:t>: Camera moves smoothly toward or away from the subject, or follows it.</w:t>
      </w:r>
    </w:p>
    <w:p w14:paraId="5F1A6EF9" w14:textId="77777777" w:rsidR="00DF366E" w:rsidRPr="00DF366E" w:rsidRDefault="00DF366E" w:rsidP="00DF366E">
      <w:pPr>
        <w:numPr>
          <w:ilvl w:val="0"/>
          <w:numId w:val="52"/>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Crane</w:t>
      </w:r>
      <w:r w:rsidRPr="00DF366E">
        <w:rPr>
          <w:rFonts w:ascii="Arial" w:eastAsia="Arial" w:hAnsi="Arial" w:cs="Arial"/>
          <w:sz w:val="24"/>
          <w:szCs w:val="24"/>
          <w:lang w:val="en-GB"/>
        </w:rPr>
        <w:t>: Camera moves vertically through space, often creating a sweeping effect.</w:t>
      </w:r>
    </w:p>
    <w:p w14:paraId="14203CFF" w14:textId="77777777" w:rsidR="00DF366E" w:rsidRPr="00DF366E" w:rsidRDefault="00DF366E" w:rsidP="00DF366E">
      <w:pPr>
        <w:numPr>
          <w:ilvl w:val="0"/>
          <w:numId w:val="52"/>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Zoom</w:t>
      </w:r>
      <w:r w:rsidRPr="00DF366E">
        <w:rPr>
          <w:rFonts w:ascii="Arial" w:eastAsia="Arial" w:hAnsi="Arial" w:cs="Arial"/>
          <w:sz w:val="24"/>
          <w:szCs w:val="24"/>
          <w:lang w:val="en-GB"/>
        </w:rPr>
        <w:t>: Adjusting the lens to move closer or farther from the subject without moving the camera.</w:t>
      </w:r>
    </w:p>
    <w:p w14:paraId="33D0C3C0" w14:textId="77777777" w:rsidR="00DF366E" w:rsidRPr="00DF366E" w:rsidRDefault="00DF366E" w:rsidP="00DF366E">
      <w:pPr>
        <w:numPr>
          <w:ilvl w:val="0"/>
          <w:numId w:val="52"/>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Handheld</w:t>
      </w:r>
      <w:r w:rsidRPr="00DF366E">
        <w:rPr>
          <w:rFonts w:ascii="Arial" w:eastAsia="Arial" w:hAnsi="Arial" w:cs="Arial"/>
          <w:sz w:val="24"/>
          <w:szCs w:val="24"/>
          <w:lang w:val="en-GB"/>
        </w:rPr>
        <w:t>: Deliberately shaky camera movement for a raw, realistic feel.</w:t>
      </w:r>
    </w:p>
    <w:p w14:paraId="6AF270AB" w14:textId="77777777" w:rsidR="00DF366E" w:rsidRPr="00DF366E" w:rsidRDefault="00DF366E" w:rsidP="00DF366E">
      <w:pPr>
        <w:numPr>
          <w:ilvl w:val="0"/>
          <w:numId w:val="52"/>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Steadicam</w:t>
      </w:r>
      <w:r w:rsidRPr="00DF366E">
        <w:rPr>
          <w:rFonts w:ascii="Arial" w:eastAsia="Arial" w:hAnsi="Arial" w:cs="Arial"/>
          <w:sz w:val="24"/>
          <w:szCs w:val="24"/>
          <w:lang w:val="en-GB"/>
        </w:rPr>
        <w:t>: Smooth movement achieved using a stabilizing rig.</w:t>
      </w:r>
    </w:p>
    <w:p w14:paraId="71D93ABE" w14:textId="77777777" w:rsidR="00DF366E" w:rsidRPr="00DF366E" w:rsidRDefault="00DF366E" w:rsidP="00DF366E">
      <w:pPr>
        <w:numPr>
          <w:ilvl w:val="0"/>
          <w:numId w:val="52"/>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Rack Focus</w:t>
      </w:r>
      <w:r w:rsidRPr="00DF366E">
        <w:rPr>
          <w:rFonts w:ascii="Arial" w:eastAsia="Arial" w:hAnsi="Arial" w:cs="Arial"/>
          <w:sz w:val="24"/>
          <w:szCs w:val="24"/>
          <w:lang w:val="en-GB"/>
        </w:rPr>
        <w:t>: Shifting focus from one subject to another within the same shot.</w:t>
      </w:r>
    </w:p>
    <w:p w14:paraId="35AF7725" w14:textId="77777777" w:rsidR="00DF366E" w:rsidRPr="00DF366E" w:rsidRDefault="00DF366E" w:rsidP="00DF366E">
      <w:pPr>
        <w:numPr>
          <w:ilvl w:val="0"/>
          <w:numId w:val="52"/>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Whip Pan</w:t>
      </w:r>
      <w:r w:rsidRPr="00DF366E">
        <w:rPr>
          <w:rFonts w:ascii="Arial" w:eastAsia="Arial" w:hAnsi="Arial" w:cs="Arial"/>
          <w:sz w:val="24"/>
          <w:szCs w:val="24"/>
          <w:lang w:val="en-GB"/>
        </w:rPr>
        <w:t>: A fast pan creating a blurred transition.</w:t>
      </w:r>
    </w:p>
    <w:p w14:paraId="277AA47A" w14:textId="77777777" w:rsidR="00DF366E" w:rsidRPr="00DF366E" w:rsidRDefault="00DF366E" w:rsidP="00DF366E">
      <w:pPr>
        <w:numPr>
          <w:ilvl w:val="0"/>
          <w:numId w:val="52"/>
        </w:numPr>
        <w:spacing w:line="276" w:lineRule="auto"/>
        <w:rPr>
          <w:rFonts w:ascii="Arial" w:eastAsia="Arial" w:hAnsi="Arial" w:cs="Arial"/>
          <w:sz w:val="24"/>
          <w:szCs w:val="24"/>
          <w:lang w:val="en-GB"/>
        </w:rPr>
      </w:pPr>
      <w:r w:rsidRPr="00DF366E">
        <w:rPr>
          <w:rFonts w:ascii="Arial" w:eastAsia="Arial" w:hAnsi="Arial" w:cs="Arial"/>
          <w:b/>
          <w:bCs/>
          <w:sz w:val="24"/>
          <w:szCs w:val="24"/>
          <w:lang w:val="en-GB"/>
        </w:rPr>
        <w:t>360-Degree Shot</w:t>
      </w:r>
      <w:r w:rsidRPr="00DF366E">
        <w:rPr>
          <w:rFonts w:ascii="Arial" w:eastAsia="Arial" w:hAnsi="Arial" w:cs="Arial"/>
          <w:sz w:val="24"/>
          <w:szCs w:val="24"/>
          <w:lang w:val="en-GB"/>
        </w:rPr>
        <w:t>: Camera moves in a circular motion around the subject.</w:t>
      </w:r>
    </w:p>
    <w:p w14:paraId="2704B496" w14:textId="77777777" w:rsidR="00DF366E" w:rsidRPr="00DF366E" w:rsidRDefault="00DF366E" w:rsidP="00DF366E">
      <w:pPr>
        <w:spacing w:line="276" w:lineRule="auto"/>
        <w:rPr>
          <w:rFonts w:ascii="Arial" w:eastAsia="Arial" w:hAnsi="Arial" w:cs="Arial"/>
          <w:sz w:val="24"/>
          <w:szCs w:val="24"/>
          <w:lang w:val="en-GB"/>
        </w:rPr>
      </w:pPr>
      <w:r w:rsidRPr="00DF366E">
        <w:rPr>
          <w:rFonts w:ascii="Arial" w:eastAsia="Arial" w:hAnsi="Arial" w:cs="Arial"/>
          <w:sz w:val="24"/>
          <w:szCs w:val="24"/>
          <w:lang w:val="en-GB"/>
        </w:rPr>
        <w:t>These tools, used individually or in combination, shape the film's visual storytelling and emotional impact.</w:t>
      </w:r>
    </w:p>
    <w:p w14:paraId="0000010C" w14:textId="77777777" w:rsidR="00F95F64" w:rsidRPr="000B7426" w:rsidRDefault="00F95F64">
      <w:pPr>
        <w:spacing w:line="276" w:lineRule="auto"/>
        <w:rPr>
          <w:rFonts w:ascii="Arial" w:eastAsia="Arial" w:hAnsi="Arial" w:cs="Arial"/>
          <w:sz w:val="24"/>
          <w:szCs w:val="24"/>
        </w:rPr>
      </w:pPr>
    </w:p>
    <w:p w14:paraId="0000010D" w14:textId="77777777" w:rsidR="00F95F64" w:rsidRPr="000B7426" w:rsidRDefault="00000000">
      <w:pPr>
        <w:spacing w:line="276" w:lineRule="auto"/>
        <w:rPr>
          <w:rFonts w:ascii="Arial" w:eastAsia="Arial" w:hAnsi="Arial" w:cs="Arial"/>
          <w:sz w:val="24"/>
          <w:szCs w:val="24"/>
        </w:rPr>
      </w:pPr>
      <w:r w:rsidRPr="000B7426">
        <w:rPr>
          <w:rFonts w:ascii="Arial" w:eastAsia="Arial" w:hAnsi="Arial" w:cs="Arial"/>
          <w:sz w:val="24"/>
          <w:szCs w:val="24"/>
        </w:rPr>
        <w:t>References</w:t>
      </w:r>
    </w:p>
    <w:p w14:paraId="0000010E" w14:textId="77777777" w:rsidR="00F95F64" w:rsidRPr="000B7426" w:rsidRDefault="00000000">
      <w:pPr>
        <w:numPr>
          <w:ilvl w:val="0"/>
          <w:numId w:val="24"/>
        </w:numPr>
        <w:pBdr>
          <w:top w:val="nil"/>
          <w:left w:val="nil"/>
          <w:bottom w:val="nil"/>
          <w:right w:val="nil"/>
          <w:between w:val="nil"/>
        </w:pBdr>
        <w:spacing w:after="0"/>
        <w:rPr>
          <w:rFonts w:ascii="Arial" w:eastAsia="Arial" w:hAnsi="Arial" w:cs="Arial"/>
          <w:sz w:val="24"/>
          <w:szCs w:val="24"/>
        </w:rPr>
      </w:pPr>
      <w:r w:rsidRPr="000B7426">
        <w:rPr>
          <w:rFonts w:ascii="Arial" w:eastAsia="Arial" w:hAnsi="Arial" w:cs="Arial"/>
          <w:sz w:val="24"/>
          <w:szCs w:val="24"/>
        </w:rPr>
        <w:t>"In the Blink of an Eye", Walter Murch, Silman-James Press, 2001.</w:t>
      </w:r>
    </w:p>
    <w:p w14:paraId="0000010F" w14:textId="77777777" w:rsidR="00F95F64" w:rsidRPr="000B7426" w:rsidRDefault="00000000">
      <w:pPr>
        <w:numPr>
          <w:ilvl w:val="0"/>
          <w:numId w:val="24"/>
        </w:numPr>
        <w:pBdr>
          <w:top w:val="nil"/>
          <w:left w:val="nil"/>
          <w:bottom w:val="nil"/>
          <w:right w:val="nil"/>
          <w:between w:val="nil"/>
        </w:pBdr>
        <w:spacing w:after="0"/>
        <w:rPr>
          <w:rFonts w:ascii="Arial" w:eastAsia="Arial" w:hAnsi="Arial" w:cs="Arial"/>
          <w:sz w:val="24"/>
          <w:szCs w:val="24"/>
        </w:rPr>
      </w:pPr>
      <w:r w:rsidRPr="000B7426">
        <w:rPr>
          <w:rFonts w:ascii="Arial" w:eastAsia="Arial" w:hAnsi="Arial" w:cs="Arial"/>
          <w:sz w:val="24"/>
          <w:szCs w:val="24"/>
        </w:rPr>
        <w:t>"The Visual Story", Bruce Block, Focal Press, 2008.</w:t>
      </w:r>
    </w:p>
    <w:p w14:paraId="00000110" w14:textId="77777777" w:rsidR="00F95F64" w:rsidRPr="000B7426" w:rsidRDefault="00000000">
      <w:pPr>
        <w:numPr>
          <w:ilvl w:val="0"/>
          <w:numId w:val="24"/>
        </w:numPr>
        <w:pBdr>
          <w:top w:val="nil"/>
          <w:left w:val="nil"/>
          <w:bottom w:val="nil"/>
          <w:right w:val="nil"/>
          <w:between w:val="nil"/>
        </w:pBdr>
        <w:spacing w:after="0"/>
        <w:rPr>
          <w:rFonts w:ascii="Arial" w:eastAsia="Arial" w:hAnsi="Arial" w:cs="Arial"/>
          <w:sz w:val="24"/>
          <w:szCs w:val="24"/>
        </w:rPr>
      </w:pPr>
      <w:r w:rsidRPr="000B7426">
        <w:rPr>
          <w:rFonts w:ascii="Arial" w:eastAsia="Arial" w:hAnsi="Arial" w:cs="Arial"/>
          <w:sz w:val="24"/>
          <w:szCs w:val="24"/>
        </w:rPr>
        <w:t>"The Technique of Film Editing", Karel Reisz &amp; Gavin Millar, Focal Press, 1988.</w:t>
      </w:r>
    </w:p>
    <w:p w14:paraId="00000111" w14:textId="77777777" w:rsidR="00F95F64" w:rsidRPr="000B7426" w:rsidRDefault="00000000">
      <w:pPr>
        <w:numPr>
          <w:ilvl w:val="0"/>
          <w:numId w:val="24"/>
        </w:numPr>
        <w:pBdr>
          <w:top w:val="nil"/>
          <w:left w:val="nil"/>
          <w:bottom w:val="nil"/>
          <w:right w:val="nil"/>
          <w:between w:val="nil"/>
        </w:pBdr>
        <w:spacing w:after="0"/>
        <w:rPr>
          <w:rFonts w:ascii="Arial" w:eastAsia="Arial" w:hAnsi="Arial" w:cs="Arial"/>
          <w:sz w:val="24"/>
          <w:szCs w:val="24"/>
        </w:rPr>
      </w:pPr>
      <w:r w:rsidRPr="000B7426">
        <w:rPr>
          <w:rFonts w:ascii="Arial" w:eastAsia="Arial" w:hAnsi="Arial" w:cs="Arial"/>
          <w:sz w:val="24"/>
          <w:szCs w:val="24"/>
        </w:rPr>
        <w:t>"On Film Editing", Edward Dmytryk, Focal Press, 1984.</w:t>
      </w:r>
    </w:p>
    <w:p w14:paraId="00000112" w14:textId="77777777" w:rsidR="00F95F64" w:rsidRPr="000B7426" w:rsidRDefault="00000000">
      <w:pPr>
        <w:numPr>
          <w:ilvl w:val="0"/>
          <w:numId w:val="24"/>
        </w:numPr>
        <w:pBdr>
          <w:top w:val="nil"/>
          <w:left w:val="nil"/>
          <w:bottom w:val="nil"/>
          <w:right w:val="nil"/>
          <w:between w:val="nil"/>
        </w:pBdr>
        <w:spacing w:after="0"/>
        <w:rPr>
          <w:rFonts w:ascii="Arial" w:eastAsia="Arial" w:hAnsi="Arial" w:cs="Arial"/>
          <w:sz w:val="24"/>
          <w:szCs w:val="24"/>
        </w:rPr>
      </w:pPr>
      <w:r w:rsidRPr="000B7426">
        <w:rPr>
          <w:rFonts w:ascii="Arial" w:eastAsia="Arial" w:hAnsi="Arial" w:cs="Arial"/>
          <w:sz w:val="24"/>
          <w:szCs w:val="24"/>
        </w:rPr>
        <w:t>"Film Editing: Great Cuts Every Filmmaker and Movie Lover Must Know", Gael Chandler, Michael Wiese Productions, 2011.</w:t>
      </w:r>
    </w:p>
    <w:p w14:paraId="00000113" w14:textId="77777777" w:rsidR="00F95F64" w:rsidRPr="000B7426" w:rsidRDefault="00000000">
      <w:pPr>
        <w:numPr>
          <w:ilvl w:val="0"/>
          <w:numId w:val="24"/>
        </w:numPr>
        <w:pBdr>
          <w:top w:val="nil"/>
          <w:left w:val="nil"/>
          <w:bottom w:val="nil"/>
          <w:right w:val="nil"/>
          <w:between w:val="nil"/>
        </w:pBdr>
        <w:rPr>
          <w:rFonts w:ascii="Arial" w:hAnsi="Arial" w:cs="Arial"/>
        </w:rPr>
      </w:pPr>
      <w:r w:rsidRPr="000B7426">
        <w:rPr>
          <w:rFonts w:ascii="Arial" w:eastAsia="Arial" w:hAnsi="Arial" w:cs="Arial"/>
          <w:sz w:val="24"/>
          <w:szCs w:val="24"/>
        </w:rPr>
        <w:t>"Making a Good Layout: A Guide to Film Editing", John Lockwood, Cengage Learning, 2007.</w:t>
      </w:r>
    </w:p>
    <w:p w14:paraId="00000114" w14:textId="77777777" w:rsidR="00F95F64" w:rsidRPr="000B7426" w:rsidRDefault="00F95F64">
      <w:pPr>
        <w:rPr>
          <w:rFonts w:ascii="Arial" w:hAnsi="Arial" w:cs="Arial"/>
        </w:rPr>
      </w:pPr>
    </w:p>
    <w:sectPr w:rsidR="00F95F64" w:rsidRPr="000B7426">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12001" w14:textId="77777777" w:rsidR="00286128" w:rsidRDefault="00286128">
      <w:pPr>
        <w:spacing w:after="0" w:line="240" w:lineRule="auto"/>
      </w:pPr>
      <w:r>
        <w:separator/>
      </w:r>
    </w:p>
  </w:endnote>
  <w:endnote w:type="continuationSeparator" w:id="0">
    <w:p w14:paraId="1652ACFD" w14:textId="77777777" w:rsidR="00286128" w:rsidRDefault="00286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embedRegular r:id="rId1" w:fontKey="{F5AD852A-F113-47AB-AB71-82B127B7CAA9}"/>
  </w:font>
  <w:font w:name="Calibri">
    <w:panose1 w:val="020F0502020204030204"/>
    <w:charset w:val="00"/>
    <w:family w:val="swiss"/>
    <w:pitch w:val="variable"/>
    <w:sig w:usb0="E4002EFF" w:usb1="C000247B" w:usb2="00000009" w:usb3="00000000" w:csb0="000001FF" w:csb1="00000000"/>
    <w:embedRegular r:id="rId2" w:fontKey="{2DEE2CFE-E277-43ED-AF01-07408EC3D765}"/>
    <w:embedItalic r:id="rId3" w:fontKey="{7858FF3A-2873-4323-94D1-68BE22B2390A}"/>
  </w:font>
  <w:font w:name="Calibri Light">
    <w:panose1 w:val="020F0302020204030204"/>
    <w:charset w:val="00"/>
    <w:family w:val="swiss"/>
    <w:pitch w:val="variable"/>
    <w:sig w:usb0="E4002EFF" w:usb1="C000247B" w:usb2="00000009" w:usb3="00000000" w:csb0="000001FF" w:csb1="00000000"/>
    <w:embedRegular r:id="rId4" w:fontKey="{7B1F8344-DA56-4C1B-A29A-E4672DFFF6B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15" w14:textId="1D2125A6" w:rsidR="00F95F64" w:rsidRDefault="00000000">
    <w:pPr>
      <w:jc w:val="right"/>
    </w:pPr>
    <w:r>
      <w:fldChar w:fldCharType="begin"/>
    </w:r>
    <w:r>
      <w:instrText>PAGE</w:instrText>
    </w:r>
    <w:r>
      <w:fldChar w:fldCharType="separate"/>
    </w:r>
    <w:r w:rsidR="00D12A6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51E20" w14:textId="77777777" w:rsidR="00286128" w:rsidRDefault="00286128">
      <w:pPr>
        <w:spacing w:after="0" w:line="240" w:lineRule="auto"/>
      </w:pPr>
      <w:r>
        <w:separator/>
      </w:r>
    </w:p>
  </w:footnote>
  <w:footnote w:type="continuationSeparator" w:id="0">
    <w:p w14:paraId="44616F87" w14:textId="77777777" w:rsidR="00286128" w:rsidRDefault="00286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65DB3"/>
    <w:multiLevelType w:val="multilevel"/>
    <w:tmpl w:val="B2ACE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821B6"/>
    <w:multiLevelType w:val="multilevel"/>
    <w:tmpl w:val="1C52F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035E3B"/>
    <w:multiLevelType w:val="multilevel"/>
    <w:tmpl w:val="8D903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64A7DD0"/>
    <w:multiLevelType w:val="multilevel"/>
    <w:tmpl w:val="AFA02F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294582"/>
    <w:multiLevelType w:val="multilevel"/>
    <w:tmpl w:val="8A766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EEF288A"/>
    <w:multiLevelType w:val="multilevel"/>
    <w:tmpl w:val="FEFA6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0E25D8E"/>
    <w:multiLevelType w:val="multilevel"/>
    <w:tmpl w:val="AC44357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30E3A29"/>
    <w:multiLevelType w:val="multilevel"/>
    <w:tmpl w:val="DD86D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47C00EA"/>
    <w:multiLevelType w:val="multilevel"/>
    <w:tmpl w:val="9D68433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59F3BF9"/>
    <w:multiLevelType w:val="multilevel"/>
    <w:tmpl w:val="EA2E6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A637D16"/>
    <w:multiLevelType w:val="multilevel"/>
    <w:tmpl w:val="17D239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B2043CB"/>
    <w:multiLevelType w:val="multilevel"/>
    <w:tmpl w:val="E9C613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EE312B3"/>
    <w:multiLevelType w:val="multilevel"/>
    <w:tmpl w:val="2FD43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0D7169F"/>
    <w:multiLevelType w:val="multilevel"/>
    <w:tmpl w:val="23086E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17C3A1B"/>
    <w:multiLevelType w:val="hybridMultilevel"/>
    <w:tmpl w:val="DECAA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ED4E74"/>
    <w:multiLevelType w:val="multilevel"/>
    <w:tmpl w:val="E7AEB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5FA2B03"/>
    <w:multiLevelType w:val="hybridMultilevel"/>
    <w:tmpl w:val="ADF4DEA4"/>
    <w:lvl w:ilvl="0" w:tplc="7690D5C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F516D0"/>
    <w:multiLevelType w:val="multilevel"/>
    <w:tmpl w:val="AEC41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8266178"/>
    <w:multiLevelType w:val="multilevel"/>
    <w:tmpl w:val="FDBEF29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56775B0"/>
    <w:multiLevelType w:val="multilevel"/>
    <w:tmpl w:val="870C44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3BCE0838"/>
    <w:multiLevelType w:val="multilevel"/>
    <w:tmpl w:val="F46C77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D3853E9"/>
    <w:multiLevelType w:val="multilevel"/>
    <w:tmpl w:val="B380A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FCD53A1"/>
    <w:multiLevelType w:val="multilevel"/>
    <w:tmpl w:val="3C5ABB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0205851"/>
    <w:multiLevelType w:val="multilevel"/>
    <w:tmpl w:val="C330A6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430D1157"/>
    <w:multiLevelType w:val="multilevel"/>
    <w:tmpl w:val="E6C4B0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32C4463"/>
    <w:multiLevelType w:val="multilevel"/>
    <w:tmpl w:val="9FB0B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64A42C3"/>
    <w:multiLevelType w:val="multilevel"/>
    <w:tmpl w:val="D43A54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9627E4D"/>
    <w:multiLevelType w:val="multilevel"/>
    <w:tmpl w:val="3DD8F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A073653"/>
    <w:multiLevelType w:val="multilevel"/>
    <w:tmpl w:val="A8F8D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B857EA8"/>
    <w:multiLevelType w:val="multilevel"/>
    <w:tmpl w:val="75107B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EDD4A12"/>
    <w:multiLevelType w:val="multilevel"/>
    <w:tmpl w:val="A01825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4F4E27A0"/>
    <w:multiLevelType w:val="multilevel"/>
    <w:tmpl w:val="CC381B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51B54F8B"/>
    <w:multiLevelType w:val="multilevel"/>
    <w:tmpl w:val="83B683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33970C5"/>
    <w:multiLevelType w:val="multilevel"/>
    <w:tmpl w:val="1988EC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73A1E83"/>
    <w:multiLevelType w:val="multilevel"/>
    <w:tmpl w:val="98903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8481247"/>
    <w:multiLevelType w:val="multilevel"/>
    <w:tmpl w:val="D1EA8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90B4669"/>
    <w:multiLevelType w:val="multilevel"/>
    <w:tmpl w:val="FC3053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ABD5A6A"/>
    <w:multiLevelType w:val="multilevel"/>
    <w:tmpl w:val="C428C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DE458E"/>
    <w:multiLevelType w:val="multilevel"/>
    <w:tmpl w:val="4ABA2058"/>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F9478E8"/>
    <w:multiLevelType w:val="multilevel"/>
    <w:tmpl w:val="5C1C16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025312A"/>
    <w:multiLevelType w:val="hybridMultilevel"/>
    <w:tmpl w:val="FF68DF7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103687B"/>
    <w:multiLevelType w:val="multilevel"/>
    <w:tmpl w:val="EDE4E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9A2EAE"/>
    <w:multiLevelType w:val="multilevel"/>
    <w:tmpl w:val="FB6847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3" w15:restartNumberingAfterBreak="0">
    <w:nsid w:val="61F07F38"/>
    <w:multiLevelType w:val="multilevel"/>
    <w:tmpl w:val="BD18E1C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4" w15:restartNumberingAfterBreak="0">
    <w:nsid w:val="65BE7E04"/>
    <w:multiLevelType w:val="multilevel"/>
    <w:tmpl w:val="8CB47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5C04DF3"/>
    <w:multiLevelType w:val="multilevel"/>
    <w:tmpl w:val="633418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6A6325C"/>
    <w:multiLevelType w:val="multilevel"/>
    <w:tmpl w:val="76B8DC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BF90834"/>
    <w:multiLevelType w:val="multilevel"/>
    <w:tmpl w:val="B92C7C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E8523D5"/>
    <w:multiLevelType w:val="multilevel"/>
    <w:tmpl w:val="A5EE42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6C653AB"/>
    <w:multiLevelType w:val="multilevel"/>
    <w:tmpl w:val="3CCE1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79C61F0"/>
    <w:multiLevelType w:val="multilevel"/>
    <w:tmpl w:val="F0C66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85F1FCA"/>
    <w:multiLevelType w:val="multilevel"/>
    <w:tmpl w:val="6CA0CF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4284517">
    <w:abstractNumId w:val="9"/>
  </w:num>
  <w:num w:numId="2" w16cid:durableId="353309189">
    <w:abstractNumId w:val="29"/>
  </w:num>
  <w:num w:numId="3" w16cid:durableId="247545250">
    <w:abstractNumId w:val="49"/>
  </w:num>
  <w:num w:numId="4" w16cid:durableId="1741513851">
    <w:abstractNumId w:val="28"/>
  </w:num>
  <w:num w:numId="5" w16cid:durableId="1583951449">
    <w:abstractNumId w:val="13"/>
  </w:num>
  <w:num w:numId="6" w16cid:durableId="459693332">
    <w:abstractNumId w:val="22"/>
  </w:num>
  <w:num w:numId="7" w16cid:durableId="344094270">
    <w:abstractNumId w:val="17"/>
  </w:num>
  <w:num w:numId="8" w16cid:durableId="1280644337">
    <w:abstractNumId w:val="21"/>
  </w:num>
  <w:num w:numId="9" w16cid:durableId="1792704451">
    <w:abstractNumId w:val="2"/>
  </w:num>
  <w:num w:numId="10" w16cid:durableId="1729910730">
    <w:abstractNumId w:val="51"/>
  </w:num>
  <w:num w:numId="11" w16cid:durableId="1526478970">
    <w:abstractNumId w:val="30"/>
  </w:num>
  <w:num w:numId="12" w16cid:durableId="1654212088">
    <w:abstractNumId w:val="20"/>
  </w:num>
  <w:num w:numId="13" w16cid:durableId="1172333399">
    <w:abstractNumId w:val="46"/>
  </w:num>
  <w:num w:numId="14" w16cid:durableId="1311864693">
    <w:abstractNumId w:val="47"/>
  </w:num>
  <w:num w:numId="15" w16cid:durableId="1957325635">
    <w:abstractNumId w:val="34"/>
  </w:num>
  <w:num w:numId="16" w16cid:durableId="979774432">
    <w:abstractNumId w:val="39"/>
  </w:num>
  <w:num w:numId="17" w16cid:durableId="1804734925">
    <w:abstractNumId w:val="48"/>
  </w:num>
  <w:num w:numId="18" w16cid:durableId="767164591">
    <w:abstractNumId w:val="24"/>
  </w:num>
  <w:num w:numId="19" w16cid:durableId="1030764646">
    <w:abstractNumId w:val="19"/>
  </w:num>
  <w:num w:numId="20" w16cid:durableId="546264377">
    <w:abstractNumId w:val="45"/>
  </w:num>
  <w:num w:numId="21" w16cid:durableId="1165393803">
    <w:abstractNumId w:val="33"/>
  </w:num>
  <w:num w:numId="22" w16cid:durableId="1247031563">
    <w:abstractNumId w:val="31"/>
  </w:num>
  <w:num w:numId="23" w16cid:durableId="956761886">
    <w:abstractNumId w:val="8"/>
  </w:num>
  <w:num w:numId="24" w16cid:durableId="1667977336">
    <w:abstractNumId w:val="38"/>
  </w:num>
  <w:num w:numId="25" w16cid:durableId="1977025920">
    <w:abstractNumId w:val="42"/>
  </w:num>
  <w:num w:numId="26" w16cid:durableId="1933776743">
    <w:abstractNumId w:val="23"/>
  </w:num>
  <w:num w:numId="27" w16cid:durableId="417795060">
    <w:abstractNumId w:val="18"/>
  </w:num>
  <w:num w:numId="28" w16cid:durableId="346103907">
    <w:abstractNumId w:val="6"/>
  </w:num>
  <w:num w:numId="29" w16cid:durableId="1743260854">
    <w:abstractNumId w:val="32"/>
  </w:num>
  <w:num w:numId="30" w16cid:durableId="748386922">
    <w:abstractNumId w:val="15"/>
  </w:num>
  <w:num w:numId="31" w16cid:durableId="29381318">
    <w:abstractNumId w:val="3"/>
  </w:num>
  <w:num w:numId="32" w16cid:durableId="1071460489">
    <w:abstractNumId w:val="11"/>
  </w:num>
  <w:num w:numId="33" w16cid:durableId="996229043">
    <w:abstractNumId w:val="7"/>
  </w:num>
  <w:num w:numId="34" w16cid:durableId="1894266891">
    <w:abstractNumId w:val="5"/>
  </w:num>
  <w:num w:numId="35" w16cid:durableId="127474494">
    <w:abstractNumId w:val="12"/>
  </w:num>
  <w:num w:numId="36" w16cid:durableId="701973964">
    <w:abstractNumId w:val="36"/>
  </w:num>
  <w:num w:numId="37" w16cid:durableId="852188977">
    <w:abstractNumId w:val="27"/>
  </w:num>
  <w:num w:numId="38" w16cid:durableId="1681466678">
    <w:abstractNumId w:val="26"/>
  </w:num>
  <w:num w:numId="39" w16cid:durableId="1601333608">
    <w:abstractNumId w:val="1"/>
  </w:num>
  <w:num w:numId="40" w16cid:durableId="1649896133">
    <w:abstractNumId w:val="35"/>
  </w:num>
  <w:num w:numId="41" w16cid:durableId="1685093041">
    <w:abstractNumId w:val="43"/>
  </w:num>
  <w:num w:numId="42" w16cid:durableId="1424646374">
    <w:abstractNumId w:val="25"/>
  </w:num>
  <w:num w:numId="43" w16cid:durableId="210189597">
    <w:abstractNumId w:val="4"/>
  </w:num>
  <w:num w:numId="44" w16cid:durableId="1476801307">
    <w:abstractNumId w:val="10"/>
  </w:num>
  <w:num w:numId="45" w16cid:durableId="1410269202">
    <w:abstractNumId w:val="44"/>
  </w:num>
  <w:num w:numId="46" w16cid:durableId="492070726">
    <w:abstractNumId w:val="50"/>
  </w:num>
  <w:num w:numId="47" w16cid:durableId="1105688978">
    <w:abstractNumId w:val="14"/>
  </w:num>
  <w:num w:numId="48" w16cid:durableId="1136950571">
    <w:abstractNumId w:val="16"/>
  </w:num>
  <w:num w:numId="49" w16cid:durableId="1659991788">
    <w:abstractNumId w:val="40"/>
  </w:num>
  <w:num w:numId="50" w16cid:durableId="940793566">
    <w:abstractNumId w:val="0"/>
  </w:num>
  <w:num w:numId="51" w16cid:durableId="1101607194">
    <w:abstractNumId w:val="37"/>
  </w:num>
  <w:num w:numId="52" w16cid:durableId="187677590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F64"/>
    <w:rsid w:val="00031086"/>
    <w:rsid w:val="000B7426"/>
    <w:rsid w:val="002349F7"/>
    <w:rsid w:val="00286128"/>
    <w:rsid w:val="00315548"/>
    <w:rsid w:val="003B12FC"/>
    <w:rsid w:val="00416657"/>
    <w:rsid w:val="00492235"/>
    <w:rsid w:val="00571B7A"/>
    <w:rsid w:val="006D65C9"/>
    <w:rsid w:val="007F27BD"/>
    <w:rsid w:val="00910857"/>
    <w:rsid w:val="00B115BE"/>
    <w:rsid w:val="00C26D90"/>
    <w:rsid w:val="00C757CA"/>
    <w:rsid w:val="00D12A62"/>
    <w:rsid w:val="00DF366E"/>
    <w:rsid w:val="00EA5E54"/>
    <w:rsid w:val="00F95F64"/>
    <w:rsid w:val="00FA1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E11F9"/>
  <w15:docId w15:val="{7D375E4C-A850-42FD-BB54-363A2AD93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F7"/>
    <w:rPr>
      <w:lang w:val="en-US"/>
    </w:rPr>
  </w:style>
  <w:style w:type="paragraph" w:styleId="Heading1">
    <w:name w:val="heading 1"/>
    <w:basedOn w:val="Normal"/>
    <w:next w:val="Normal"/>
    <w:link w:val="Heading1Char"/>
    <w:uiPriority w:val="9"/>
    <w:qFormat/>
    <w:rsid w:val="00EA4FB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EA4FB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EA4FB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A4FB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A4FB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A4F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F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F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F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A4F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A4FB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A4FB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A4FB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A4FB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A4FB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A4F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F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F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FB5"/>
    <w:rPr>
      <w:rFonts w:eastAsiaTheme="majorEastAsia" w:cstheme="majorBidi"/>
      <w:color w:val="272727" w:themeColor="text1" w:themeTint="D8"/>
    </w:rPr>
  </w:style>
  <w:style w:type="character" w:customStyle="1" w:styleId="TitleChar">
    <w:name w:val="Title Char"/>
    <w:basedOn w:val="DefaultParagraphFont"/>
    <w:link w:val="Title"/>
    <w:uiPriority w:val="10"/>
    <w:rsid w:val="00EA4F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EA4F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FB5"/>
    <w:pPr>
      <w:spacing w:before="160"/>
      <w:jc w:val="center"/>
    </w:pPr>
    <w:rPr>
      <w:i/>
      <w:iCs/>
      <w:color w:val="404040" w:themeColor="text1" w:themeTint="BF"/>
    </w:rPr>
  </w:style>
  <w:style w:type="character" w:customStyle="1" w:styleId="QuoteChar">
    <w:name w:val="Quote Char"/>
    <w:basedOn w:val="DefaultParagraphFont"/>
    <w:link w:val="Quote"/>
    <w:uiPriority w:val="29"/>
    <w:rsid w:val="00EA4FB5"/>
    <w:rPr>
      <w:i/>
      <w:iCs/>
      <w:color w:val="404040" w:themeColor="text1" w:themeTint="BF"/>
    </w:rPr>
  </w:style>
  <w:style w:type="paragraph" w:styleId="ListParagraph">
    <w:name w:val="List Paragraph"/>
    <w:basedOn w:val="Normal"/>
    <w:uiPriority w:val="34"/>
    <w:qFormat/>
    <w:rsid w:val="00EA4FB5"/>
    <w:pPr>
      <w:ind w:left="720"/>
      <w:contextualSpacing/>
    </w:pPr>
  </w:style>
  <w:style w:type="character" w:styleId="IntenseEmphasis">
    <w:name w:val="Intense Emphasis"/>
    <w:basedOn w:val="DefaultParagraphFont"/>
    <w:uiPriority w:val="21"/>
    <w:qFormat/>
    <w:rsid w:val="00EA4FB5"/>
    <w:rPr>
      <w:i/>
      <w:iCs/>
      <w:color w:val="2E74B5" w:themeColor="accent1" w:themeShade="BF"/>
    </w:rPr>
  </w:style>
  <w:style w:type="paragraph" w:styleId="IntenseQuote">
    <w:name w:val="Intense Quote"/>
    <w:basedOn w:val="Normal"/>
    <w:next w:val="Normal"/>
    <w:link w:val="IntenseQuoteChar"/>
    <w:uiPriority w:val="30"/>
    <w:qFormat/>
    <w:rsid w:val="00EA4FB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A4FB5"/>
    <w:rPr>
      <w:i/>
      <w:iCs/>
      <w:color w:val="2E74B5" w:themeColor="accent1" w:themeShade="BF"/>
    </w:rPr>
  </w:style>
  <w:style w:type="character" w:styleId="IntenseReference">
    <w:name w:val="Intense Reference"/>
    <w:basedOn w:val="DefaultParagraphFont"/>
    <w:uiPriority w:val="32"/>
    <w:qFormat/>
    <w:rsid w:val="00EA4FB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399298">
      <w:bodyDiv w:val="1"/>
      <w:marLeft w:val="0"/>
      <w:marRight w:val="0"/>
      <w:marTop w:val="0"/>
      <w:marBottom w:val="0"/>
      <w:divBdr>
        <w:top w:val="none" w:sz="0" w:space="0" w:color="auto"/>
        <w:left w:val="none" w:sz="0" w:space="0" w:color="auto"/>
        <w:bottom w:val="none" w:sz="0" w:space="0" w:color="auto"/>
        <w:right w:val="none" w:sz="0" w:space="0" w:color="auto"/>
      </w:divBdr>
    </w:div>
    <w:div w:id="444928423">
      <w:bodyDiv w:val="1"/>
      <w:marLeft w:val="0"/>
      <w:marRight w:val="0"/>
      <w:marTop w:val="0"/>
      <w:marBottom w:val="0"/>
      <w:divBdr>
        <w:top w:val="none" w:sz="0" w:space="0" w:color="auto"/>
        <w:left w:val="none" w:sz="0" w:space="0" w:color="auto"/>
        <w:bottom w:val="none" w:sz="0" w:space="0" w:color="auto"/>
        <w:right w:val="none" w:sz="0" w:space="0" w:color="auto"/>
      </w:divBdr>
    </w:div>
    <w:div w:id="578440090">
      <w:bodyDiv w:val="1"/>
      <w:marLeft w:val="0"/>
      <w:marRight w:val="0"/>
      <w:marTop w:val="0"/>
      <w:marBottom w:val="0"/>
      <w:divBdr>
        <w:top w:val="none" w:sz="0" w:space="0" w:color="auto"/>
        <w:left w:val="none" w:sz="0" w:space="0" w:color="auto"/>
        <w:bottom w:val="none" w:sz="0" w:space="0" w:color="auto"/>
        <w:right w:val="none" w:sz="0" w:space="0" w:color="auto"/>
      </w:divBdr>
    </w:div>
    <w:div w:id="647784123">
      <w:bodyDiv w:val="1"/>
      <w:marLeft w:val="0"/>
      <w:marRight w:val="0"/>
      <w:marTop w:val="0"/>
      <w:marBottom w:val="0"/>
      <w:divBdr>
        <w:top w:val="none" w:sz="0" w:space="0" w:color="auto"/>
        <w:left w:val="none" w:sz="0" w:space="0" w:color="auto"/>
        <w:bottom w:val="none" w:sz="0" w:space="0" w:color="auto"/>
        <w:right w:val="none" w:sz="0" w:space="0" w:color="auto"/>
      </w:divBdr>
    </w:div>
    <w:div w:id="1049912146">
      <w:bodyDiv w:val="1"/>
      <w:marLeft w:val="0"/>
      <w:marRight w:val="0"/>
      <w:marTop w:val="0"/>
      <w:marBottom w:val="0"/>
      <w:divBdr>
        <w:top w:val="none" w:sz="0" w:space="0" w:color="auto"/>
        <w:left w:val="none" w:sz="0" w:space="0" w:color="auto"/>
        <w:bottom w:val="none" w:sz="0" w:space="0" w:color="auto"/>
        <w:right w:val="none" w:sz="0" w:space="0" w:color="auto"/>
      </w:divBdr>
    </w:div>
    <w:div w:id="1310744236">
      <w:bodyDiv w:val="1"/>
      <w:marLeft w:val="0"/>
      <w:marRight w:val="0"/>
      <w:marTop w:val="0"/>
      <w:marBottom w:val="0"/>
      <w:divBdr>
        <w:top w:val="none" w:sz="0" w:space="0" w:color="auto"/>
        <w:left w:val="none" w:sz="0" w:space="0" w:color="auto"/>
        <w:bottom w:val="none" w:sz="0" w:space="0" w:color="auto"/>
        <w:right w:val="none" w:sz="0" w:space="0" w:color="auto"/>
      </w:divBdr>
    </w:div>
    <w:div w:id="1471635459">
      <w:bodyDiv w:val="1"/>
      <w:marLeft w:val="0"/>
      <w:marRight w:val="0"/>
      <w:marTop w:val="0"/>
      <w:marBottom w:val="0"/>
      <w:divBdr>
        <w:top w:val="none" w:sz="0" w:space="0" w:color="auto"/>
        <w:left w:val="none" w:sz="0" w:space="0" w:color="auto"/>
        <w:bottom w:val="none" w:sz="0" w:space="0" w:color="auto"/>
        <w:right w:val="none" w:sz="0" w:space="0" w:color="auto"/>
      </w:divBdr>
    </w:div>
    <w:div w:id="15510657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16+NcPf4czDi57prAC40JU646Q==">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22</Pages>
  <Words>7008</Words>
  <Characters>39949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Kwicha</dc:creator>
  <cp:lastModifiedBy>Trevor Kwicha</cp:lastModifiedBy>
  <cp:revision>12</cp:revision>
  <dcterms:created xsi:type="dcterms:W3CDTF">2025-01-21T09:59:00Z</dcterms:created>
  <dcterms:modified xsi:type="dcterms:W3CDTF">2025-01-27T11:32:00Z</dcterms:modified>
</cp:coreProperties>
</file>