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7448678" w14:textId="52D336E6" w:rsidR="007C21F7" w:rsidRPr="00626633" w:rsidRDefault="007C21F7" w:rsidP="007C21F7">
      <w:pPr>
        <w:spacing w:line="276" w:lineRule="auto"/>
        <w:jc w:val="center"/>
        <w:rPr>
          <w:rFonts w:ascii="Arial" w:hAnsi="Arial" w:cs="Arial"/>
          <w:b/>
          <w:bCs/>
          <w:sz w:val="36"/>
          <w:szCs w:val="36"/>
          <w:lang w:val="en-GB"/>
        </w:rPr>
      </w:pPr>
      <w:r w:rsidRPr="00626633">
        <w:rPr>
          <w:rFonts w:ascii="Arial" w:hAnsi="Arial" w:cs="Arial"/>
          <w:b/>
          <w:bCs/>
          <w:sz w:val="36"/>
          <w:szCs w:val="36"/>
          <w:lang w:val="en-GB"/>
        </w:rPr>
        <w:t>Editing for Film</w:t>
      </w:r>
    </w:p>
    <w:p w14:paraId="5AE76F0D" w14:textId="1B851F1A" w:rsidR="007C21F7" w:rsidRPr="00626633" w:rsidRDefault="007C21F7" w:rsidP="007C21F7">
      <w:pPr>
        <w:spacing w:line="276" w:lineRule="auto"/>
        <w:jc w:val="center"/>
        <w:rPr>
          <w:rFonts w:ascii="Arial" w:hAnsi="Arial" w:cs="Arial"/>
          <w:b/>
          <w:bCs/>
          <w:sz w:val="36"/>
          <w:szCs w:val="36"/>
        </w:rPr>
      </w:pPr>
      <w:r w:rsidRPr="00626633">
        <w:rPr>
          <w:rFonts w:ascii="Arial" w:hAnsi="Arial" w:cs="Arial"/>
          <w:b/>
          <w:bCs/>
          <w:sz w:val="36"/>
          <w:szCs w:val="36"/>
        </w:rPr>
        <w:t xml:space="preserve">Lecture </w:t>
      </w:r>
      <w:r w:rsidR="00051F37" w:rsidRPr="00626633">
        <w:rPr>
          <w:rFonts w:ascii="Arial" w:hAnsi="Arial" w:cs="Arial"/>
          <w:b/>
          <w:bCs/>
          <w:sz w:val="36"/>
          <w:szCs w:val="36"/>
        </w:rPr>
        <w:t>6</w:t>
      </w:r>
    </w:p>
    <w:p w14:paraId="68F2A9C6" w14:textId="2D5F6CCE" w:rsidR="00FD10CB" w:rsidRPr="00626633" w:rsidRDefault="00051F37" w:rsidP="007C21F7">
      <w:pPr>
        <w:spacing w:line="276" w:lineRule="auto"/>
        <w:jc w:val="center"/>
        <w:rPr>
          <w:rFonts w:ascii="Arial" w:hAnsi="Arial" w:cs="Arial"/>
          <w:b/>
          <w:bCs/>
          <w:sz w:val="36"/>
          <w:szCs w:val="36"/>
          <w:lang w:val="en-GB"/>
        </w:rPr>
      </w:pPr>
      <w:r w:rsidRPr="00626633">
        <w:rPr>
          <w:rFonts w:ascii="Arial" w:hAnsi="Arial" w:cs="Arial"/>
          <w:b/>
          <w:bCs/>
          <w:sz w:val="36"/>
          <w:szCs w:val="36"/>
          <w:lang w:val="en-GB"/>
        </w:rPr>
        <w:t>Sound and Music in Editing</w:t>
      </w:r>
    </w:p>
    <w:p w14:paraId="31A42FC4" w14:textId="2C84425D" w:rsidR="007C21F7" w:rsidRPr="00626633" w:rsidRDefault="007C21F7" w:rsidP="007C21F7">
      <w:pPr>
        <w:spacing w:line="276" w:lineRule="auto"/>
        <w:jc w:val="center"/>
        <w:rPr>
          <w:rFonts w:ascii="Arial" w:hAnsi="Arial" w:cs="Arial"/>
          <w:b/>
          <w:bCs/>
          <w:sz w:val="36"/>
          <w:szCs w:val="36"/>
        </w:rPr>
      </w:pPr>
      <w:r w:rsidRPr="00626633">
        <w:rPr>
          <w:rFonts w:ascii="Arial" w:hAnsi="Arial" w:cs="Arial"/>
          <w:b/>
          <w:bCs/>
          <w:sz w:val="36"/>
          <w:szCs w:val="36"/>
        </w:rPr>
        <w:t>Lecturer: Baya, Trevor.</w:t>
      </w:r>
    </w:p>
    <w:p w14:paraId="448615CA" w14:textId="35D031FF" w:rsidR="007C21F7" w:rsidRPr="00626633" w:rsidRDefault="007C21F7" w:rsidP="007C21F7">
      <w:pPr>
        <w:spacing w:line="276" w:lineRule="auto"/>
        <w:jc w:val="center"/>
        <w:rPr>
          <w:rFonts w:ascii="Arial" w:hAnsi="Arial" w:cs="Arial"/>
          <w:b/>
          <w:bCs/>
          <w:sz w:val="36"/>
          <w:szCs w:val="36"/>
        </w:rPr>
      </w:pPr>
      <w:r w:rsidRPr="00626633">
        <w:rPr>
          <w:rFonts w:ascii="Arial" w:hAnsi="Arial" w:cs="Arial"/>
          <w:b/>
          <w:bCs/>
          <w:sz w:val="36"/>
          <w:szCs w:val="36"/>
        </w:rPr>
        <w:t>_________________________________________</w:t>
      </w:r>
    </w:p>
    <w:p w14:paraId="70874257" w14:textId="55FC440D" w:rsidR="00AE0964" w:rsidRPr="00626633" w:rsidRDefault="007C21F7" w:rsidP="008421EB">
      <w:pPr>
        <w:spacing w:line="276" w:lineRule="auto"/>
        <w:rPr>
          <w:rFonts w:ascii="Arial" w:hAnsi="Arial" w:cs="Arial"/>
          <w:b/>
          <w:bCs/>
          <w:sz w:val="32"/>
          <w:szCs w:val="32"/>
        </w:rPr>
      </w:pPr>
      <w:r w:rsidRPr="00626633">
        <w:rPr>
          <w:rFonts w:ascii="Arial" w:hAnsi="Arial" w:cs="Arial"/>
          <w:b/>
          <w:bCs/>
          <w:sz w:val="32"/>
          <w:szCs w:val="32"/>
        </w:rPr>
        <w:t>Lecture Learning outcomes</w:t>
      </w:r>
    </w:p>
    <w:p w14:paraId="102064AF" w14:textId="77777777" w:rsidR="005B2CA7" w:rsidRPr="00626633" w:rsidRDefault="005B2CA7" w:rsidP="005B2CA7">
      <w:pPr>
        <w:spacing w:line="276" w:lineRule="auto"/>
        <w:rPr>
          <w:rFonts w:ascii="Arial" w:hAnsi="Arial" w:cs="Arial"/>
          <w:sz w:val="24"/>
          <w:szCs w:val="24"/>
          <w:lang w:val="en-GB"/>
        </w:rPr>
      </w:pPr>
      <w:r w:rsidRPr="00626633">
        <w:rPr>
          <w:rFonts w:ascii="Arial" w:hAnsi="Arial" w:cs="Arial"/>
          <w:sz w:val="24"/>
          <w:szCs w:val="24"/>
          <w:lang w:val="en-GB"/>
        </w:rPr>
        <w:t>By the end of this lecture, students should be able to:</w:t>
      </w:r>
    </w:p>
    <w:p w14:paraId="45C3495E"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Understand the Historical Context of Sound in Film Editing:</w:t>
      </w:r>
    </w:p>
    <w:p w14:paraId="5D6422F1"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Differentiate Between Diegetic and Non-Diegetic Sound:</w:t>
      </w:r>
    </w:p>
    <w:p w14:paraId="63C60745"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Comprehend the Psychological and Emotional Impact of Sound:</w:t>
      </w:r>
    </w:p>
    <w:p w14:paraId="267F43A9"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Explore the Functions of Music in Film Editing:</w:t>
      </w:r>
    </w:p>
    <w:p w14:paraId="4D864929"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Critically Assess the Use of Silence as a Narrative Tool:</w:t>
      </w:r>
    </w:p>
    <w:p w14:paraId="3A79A798" w14:textId="77777777" w:rsidR="005B2CA7" w:rsidRPr="00626633" w:rsidRDefault="005B2CA7" w:rsidP="005B2CA7">
      <w:pPr>
        <w:numPr>
          <w:ilvl w:val="0"/>
          <w:numId w:val="65"/>
        </w:numPr>
        <w:spacing w:line="276" w:lineRule="auto"/>
        <w:rPr>
          <w:rFonts w:ascii="Arial" w:hAnsi="Arial" w:cs="Arial"/>
          <w:sz w:val="24"/>
          <w:szCs w:val="24"/>
          <w:lang w:val="en-GB"/>
        </w:rPr>
      </w:pPr>
      <w:proofErr w:type="spellStart"/>
      <w:r w:rsidRPr="00626633">
        <w:rPr>
          <w:rFonts w:ascii="Arial" w:hAnsi="Arial" w:cs="Arial"/>
          <w:sz w:val="24"/>
          <w:szCs w:val="24"/>
          <w:lang w:val="en-GB"/>
        </w:rPr>
        <w:t>Analyze</w:t>
      </w:r>
      <w:proofErr w:type="spellEnd"/>
      <w:r w:rsidRPr="00626633">
        <w:rPr>
          <w:rFonts w:ascii="Arial" w:hAnsi="Arial" w:cs="Arial"/>
          <w:sz w:val="24"/>
          <w:szCs w:val="24"/>
          <w:lang w:val="en-GB"/>
        </w:rPr>
        <w:t xml:space="preserve"> the Legal and Licensing Considerations in Sound Design:</w:t>
      </w:r>
    </w:p>
    <w:p w14:paraId="10969114"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Apply Knowledge of Sound Editing Practices in Various Genres:</w:t>
      </w:r>
    </w:p>
    <w:p w14:paraId="21B35787"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Identify and Discuss the Role of Music Supervisors and Legal Experts in Film Sound:</w:t>
      </w:r>
    </w:p>
    <w:p w14:paraId="205B7AA5"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Evaluate the Impact of Sound Choices on Film Production and Reception:</w:t>
      </w:r>
    </w:p>
    <w:p w14:paraId="7F12A328" w14:textId="77777777" w:rsidR="005B2CA7" w:rsidRPr="00626633" w:rsidRDefault="005B2CA7" w:rsidP="005B2CA7">
      <w:pPr>
        <w:numPr>
          <w:ilvl w:val="0"/>
          <w:numId w:val="65"/>
        </w:numPr>
        <w:spacing w:line="276" w:lineRule="auto"/>
        <w:rPr>
          <w:rFonts w:ascii="Arial" w:hAnsi="Arial" w:cs="Arial"/>
          <w:sz w:val="24"/>
          <w:szCs w:val="24"/>
          <w:lang w:val="en-GB"/>
        </w:rPr>
      </w:pPr>
      <w:r w:rsidRPr="00626633">
        <w:rPr>
          <w:rFonts w:ascii="Arial" w:hAnsi="Arial" w:cs="Arial"/>
          <w:sz w:val="24"/>
          <w:szCs w:val="24"/>
          <w:lang w:val="en-GB"/>
        </w:rPr>
        <w:t>Understand the Integration of Sound and Music into the Editing Process:</w:t>
      </w:r>
    </w:p>
    <w:p w14:paraId="6395FAF4" w14:textId="49CC087F" w:rsidR="00051F37" w:rsidRPr="00626633" w:rsidRDefault="00051F37" w:rsidP="00051F37">
      <w:pPr>
        <w:spacing w:line="276" w:lineRule="auto"/>
        <w:rPr>
          <w:rFonts w:ascii="Arial" w:hAnsi="Arial" w:cs="Arial"/>
          <w:b/>
          <w:bCs/>
          <w:sz w:val="24"/>
          <w:szCs w:val="24"/>
          <w:lang w:val="en-GB"/>
        </w:rPr>
      </w:pPr>
      <w:r w:rsidRPr="00626633">
        <w:rPr>
          <w:rFonts w:ascii="Arial" w:hAnsi="Arial" w:cs="Arial"/>
          <w:b/>
          <w:bCs/>
          <w:sz w:val="24"/>
          <w:szCs w:val="24"/>
          <w:lang w:val="en-GB"/>
        </w:rPr>
        <w:t>Introduction</w:t>
      </w:r>
    </w:p>
    <w:p w14:paraId="0BC95177"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 xml:space="preserve">In the realm of filmmaking, editing is often described as the invisible art—the seamless stitching of time, space, emotion, and narrative into a coherent whole. While visual editing receives a significant share of attention, the equally powerful domain of </w:t>
      </w:r>
      <w:r w:rsidRPr="00626633">
        <w:rPr>
          <w:rFonts w:ascii="Arial" w:hAnsi="Arial" w:cs="Arial"/>
          <w:b/>
          <w:bCs/>
          <w:sz w:val="24"/>
          <w:szCs w:val="24"/>
          <w:lang w:val="en-GB"/>
        </w:rPr>
        <w:t>sound and music editing</w:t>
      </w:r>
      <w:r w:rsidRPr="00626633">
        <w:rPr>
          <w:rFonts w:ascii="Arial" w:hAnsi="Arial" w:cs="Arial"/>
          <w:sz w:val="24"/>
          <w:szCs w:val="24"/>
          <w:lang w:val="en-GB"/>
        </w:rPr>
        <w:t xml:space="preserve"> is often underappreciated despite its profound influence on how audiences perceive and experience a film. From the subtlest ambient whisper to the thunderous swell of an orchestral score, sound and music serve as integral tools in the editor's toolkit, capable of guiding emotions, shaping storytelling, and enhancing realism or stylization.</w:t>
      </w:r>
    </w:p>
    <w:p w14:paraId="4546E825"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 xml:space="preserve">The history of cinema offers a clear testament to the transformative power of sound. The advent of synchronized sound in the late 1920s forever altered the cinematic landscape, birthing new storytelling possibilities and redefining the editor’s role. No longer confined to cutting images alone, editors became architects of auditory </w:t>
      </w:r>
      <w:r w:rsidRPr="00626633">
        <w:rPr>
          <w:rFonts w:ascii="Arial" w:hAnsi="Arial" w:cs="Arial"/>
          <w:sz w:val="24"/>
          <w:szCs w:val="24"/>
          <w:lang w:val="en-GB"/>
        </w:rPr>
        <w:lastRenderedPageBreak/>
        <w:t>experience—responsible for orchestrating dialogue, environmental sound, effects, silence, and music into a unified sonic narrative.</w:t>
      </w:r>
    </w:p>
    <w:p w14:paraId="4C44A9D5"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Today, sound and music are not just technical layers added during post-production; they are narrative elements carefully crafted alongside visuals to evoke feeling, tension, rhythm, and pace. A sudden silence can speak louder than a thousand words, a recurring musical motif can subtly reinforce character arcs, and a creatively designed soundscape can transport viewers into entirely new worlds.</w:t>
      </w:r>
    </w:p>
    <w:p w14:paraId="01343AC8"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The interplay between sound and image is where much of cinema’s magic resides. Consider how a well-timed music cue can elevate a montage sequence, or how the sound of a heartbeat, when amplified and isolated, can thrust the audience into a character’s psychological state. These are not accidental choices—they are the product of precise, intentional editing.</w:t>
      </w:r>
    </w:p>
    <w:p w14:paraId="4BBFBB6F"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 xml:space="preserve">This paper, </w:t>
      </w:r>
      <w:r w:rsidRPr="00626633">
        <w:rPr>
          <w:rFonts w:ascii="Arial" w:hAnsi="Arial" w:cs="Arial"/>
          <w:b/>
          <w:bCs/>
          <w:sz w:val="24"/>
          <w:szCs w:val="24"/>
          <w:lang w:val="en-GB"/>
        </w:rPr>
        <w:t>"Sound and Music in Editing,"</w:t>
      </w:r>
      <w:r w:rsidRPr="00626633">
        <w:rPr>
          <w:rFonts w:ascii="Arial" w:hAnsi="Arial" w:cs="Arial"/>
          <w:sz w:val="24"/>
          <w:szCs w:val="24"/>
          <w:lang w:val="en-GB"/>
        </w:rPr>
        <w:t xml:space="preserve"> explores thirty key subtopics that encompass both the theoretical foundations and practical applications of audio in film editing. From dialogue clarity and Foley artistry to sound bridges and emotional scoring, each topic delves into the nuanced ways sound and music shape cinematic language. The goal is to provide a comprehensive understanding of how sound functions not as an afterthought but as a central storytelling device.</w:t>
      </w:r>
    </w:p>
    <w:p w14:paraId="158674AF" w14:textId="77777777" w:rsidR="00051F37" w:rsidRPr="00626633" w:rsidRDefault="00051F37" w:rsidP="00051F37">
      <w:pPr>
        <w:spacing w:line="276" w:lineRule="auto"/>
        <w:rPr>
          <w:rFonts w:ascii="Arial" w:hAnsi="Arial" w:cs="Arial"/>
          <w:sz w:val="24"/>
          <w:szCs w:val="24"/>
          <w:lang w:val="en-GB"/>
        </w:rPr>
      </w:pPr>
      <w:r w:rsidRPr="00626633">
        <w:rPr>
          <w:rFonts w:ascii="Arial" w:hAnsi="Arial" w:cs="Arial"/>
          <w:sz w:val="24"/>
          <w:szCs w:val="24"/>
          <w:lang w:val="en-GB"/>
        </w:rPr>
        <w:t>As we navigate through these interconnected areas, we’ll highlight industry practices, historical milestones, and innovative trends, emphasizing the vital collaboration between editors, sound designers, and composers. Through this exploration, we aim to elevate awareness of the editor’s sonic craft and reinforce the idea that what we hear in a film is just as vital—sometimes more so—than what we see.</w:t>
      </w:r>
    </w:p>
    <w:p w14:paraId="43A5CB5C"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 The History of Sound in Film Editing</w:t>
      </w:r>
    </w:p>
    <w:p w14:paraId="4A775B9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history of sound in film editing traces the evolution of cinema from a purely visual medium to one that fully embraces the auditory dimension, fundamentally altering the role of the editor and the viewer’s experience. The integration of sound into film was not merely a technological development—it was a paradigm shift that redefined cinematic language, storytelling, and editorial practice.</w:t>
      </w:r>
    </w:p>
    <w:p w14:paraId="6001A185"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1.1 The Silent Era and Visual Editing Conventions</w:t>
      </w:r>
    </w:p>
    <w:p w14:paraId="399E5A36"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Before the advent of synchronized sound, silent films relied entirely on visual expression to convey narrative. Editors focused on the juxtaposition of images, utilizing techniques such as cross-cutting, montage, and match cuts to construct meaning. Sound was present only in external forms—live musical accompaniment in </w:t>
      </w:r>
      <w:proofErr w:type="spellStart"/>
      <w:r w:rsidRPr="00626633">
        <w:rPr>
          <w:rFonts w:ascii="Arial" w:hAnsi="Arial" w:cs="Arial"/>
          <w:sz w:val="24"/>
          <w:szCs w:val="24"/>
          <w:lang w:val="en-GB"/>
        </w:rPr>
        <w:t>theaters</w:t>
      </w:r>
      <w:proofErr w:type="spellEnd"/>
      <w:r w:rsidRPr="00626633">
        <w:rPr>
          <w:rFonts w:ascii="Arial" w:hAnsi="Arial" w:cs="Arial"/>
          <w:sz w:val="24"/>
          <w:szCs w:val="24"/>
          <w:lang w:val="en-GB"/>
        </w:rPr>
        <w:t xml:space="preserve"> or intertitles providing dialogue and exposition. The editing process was concerned solely with visual rhythm and spatial-temporal continuity.</w:t>
      </w:r>
    </w:p>
    <w:p w14:paraId="0AF79CDE"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1.2 The Introduction of Synchronized Sound: A Technical and Aesthetic Revolution</w:t>
      </w:r>
    </w:p>
    <w:p w14:paraId="58499C8E"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lastRenderedPageBreak/>
        <w:t xml:space="preserve">The release of </w:t>
      </w:r>
      <w:r w:rsidRPr="00626633">
        <w:rPr>
          <w:rFonts w:ascii="Arial" w:hAnsi="Arial" w:cs="Arial"/>
          <w:i/>
          <w:iCs/>
          <w:sz w:val="24"/>
          <w:szCs w:val="24"/>
          <w:lang w:val="en-GB"/>
        </w:rPr>
        <w:t>The Jazz Singer</w:t>
      </w:r>
      <w:r w:rsidRPr="00626633">
        <w:rPr>
          <w:rFonts w:ascii="Arial" w:hAnsi="Arial" w:cs="Arial"/>
          <w:sz w:val="24"/>
          <w:szCs w:val="24"/>
          <w:lang w:val="en-GB"/>
        </w:rPr>
        <w:t xml:space="preserve"> in 1927 marked a critical turning point in cinematic history. As the first feature-length motion picture to incorporate synchronized dialogue using the Vitaphone system, it demonstrated the immense potential of combining sound with image. However, this innovation introduced significant challenges for editors.</w:t>
      </w:r>
    </w:p>
    <w:p w14:paraId="1B07DE5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Initially, the introduction of synchronized sound restricted the mobility of the camera and limited editing flexibility. Early sound equipment required static camera setups and minimized cuts to maintain audio coherence, leading to what scholars describe as the “theatrical” aesthetic of early talkies. Editors could no longer cut freely between shots without risking audio discontinuity, which forced a </w:t>
      </w:r>
      <w:proofErr w:type="spellStart"/>
      <w:r w:rsidRPr="00626633">
        <w:rPr>
          <w:rFonts w:ascii="Arial" w:hAnsi="Arial" w:cs="Arial"/>
          <w:sz w:val="24"/>
          <w:szCs w:val="24"/>
          <w:lang w:val="en-GB"/>
        </w:rPr>
        <w:t>reevaluation</w:t>
      </w:r>
      <w:proofErr w:type="spellEnd"/>
      <w:r w:rsidRPr="00626633">
        <w:rPr>
          <w:rFonts w:ascii="Arial" w:hAnsi="Arial" w:cs="Arial"/>
          <w:sz w:val="24"/>
          <w:szCs w:val="24"/>
          <w:lang w:val="en-GB"/>
        </w:rPr>
        <w:t xml:space="preserve"> of the language of film editing.</w:t>
      </w:r>
    </w:p>
    <w:p w14:paraId="17EA430B"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1.3 The Emergence of Sound Editing as a Distinct Craft</w:t>
      </w:r>
    </w:p>
    <w:p w14:paraId="111ACBC0"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As sound technology progressed in the 1930s and 1940s, particularly with the advent of optical sound recording and multi-track capabilities, sound editing emerged as a specialized field. Editors began to distinguish between dialogue, music, and sound effects tracks, allowing for greater creative control. This division led to the rise of roles such as dialogue editors, music editors, and sound designers, each contributing uniquely to the post-production process.</w:t>
      </w:r>
    </w:p>
    <w:p w14:paraId="4C07348E"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By the mid-20th century, the idea of sound as a narrative and emotional device was well established. Films such as </w:t>
      </w:r>
      <w:r w:rsidRPr="00626633">
        <w:rPr>
          <w:rFonts w:ascii="Arial" w:hAnsi="Arial" w:cs="Arial"/>
          <w:i/>
          <w:iCs/>
          <w:sz w:val="24"/>
          <w:szCs w:val="24"/>
          <w:lang w:val="en-GB"/>
        </w:rPr>
        <w:t>Citizen Kane</w:t>
      </w:r>
      <w:r w:rsidRPr="00626633">
        <w:rPr>
          <w:rFonts w:ascii="Arial" w:hAnsi="Arial" w:cs="Arial"/>
          <w:sz w:val="24"/>
          <w:szCs w:val="24"/>
          <w:lang w:val="en-GB"/>
        </w:rPr>
        <w:t xml:space="preserve"> (1941) and </w:t>
      </w:r>
      <w:r w:rsidRPr="00626633">
        <w:rPr>
          <w:rFonts w:ascii="Arial" w:hAnsi="Arial" w:cs="Arial"/>
          <w:i/>
          <w:iCs/>
          <w:sz w:val="24"/>
          <w:szCs w:val="24"/>
          <w:lang w:val="en-GB"/>
        </w:rPr>
        <w:t>Fantasia</w:t>
      </w:r>
      <w:r w:rsidRPr="00626633">
        <w:rPr>
          <w:rFonts w:ascii="Arial" w:hAnsi="Arial" w:cs="Arial"/>
          <w:sz w:val="24"/>
          <w:szCs w:val="24"/>
          <w:lang w:val="en-GB"/>
        </w:rPr>
        <w:t xml:space="preserve"> (1940) exemplified the complex interplay of image and sound, employing innovative techniques such as overlapping dialogue, voiceover, and musical synchronization to shape meaning and mood.</w:t>
      </w:r>
    </w:p>
    <w:p w14:paraId="4B780114"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1.4 Post-War Innovations and the Rise of Sound Design</w:t>
      </w:r>
    </w:p>
    <w:p w14:paraId="55CE3FC5"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The post-World War II era saw significant innovation in audio post-production. Magnetic tape recording replaced optical tracks, offering greater fidelity and ease of editing. This period also witnessed the early emergence of sound design as an artistic discipline, particularly in the New Hollywood era of the 1960s and 70s. Walter Murch’s work on </w:t>
      </w:r>
      <w:r w:rsidRPr="00626633">
        <w:rPr>
          <w:rFonts w:ascii="Arial" w:hAnsi="Arial" w:cs="Arial"/>
          <w:i/>
          <w:iCs/>
          <w:sz w:val="24"/>
          <w:szCs w:val="24"/>
          <w:lang w:val="en-GB"/>
        </w:rPr>
        <w:t>Apocalypse Now</w:t>
      </w:r>
      <w:r w:rsidRPr="00626633">
        <w:rPr>
          <w:rFonts w:ascii="Arial" w:hAnsi="Arial" w:cs="Arial"/>
          <w:sz w:val="24"/>
          <w:szCs w:val="24"/>
          <w:lang w:val="en-GB"/>
        </w:rPr>
        <w:t xml:space="preserve"> (1979) and </w:t>
      </w:r>
      <w:r w:rsidRPr="00626633">
        <w:rPr>
          <w:rFonts w:ascii="Arial" w:hAnsi="Arial" w:cs="Arial"/>
          <w:i/>
          <w:iCs/>
          <w:sz w:val="24"/>
          <w:szCs w:val="24"/>
          <w:lang w:val="en-GB"/>
        </w:rPr>
        <w:t>The Conversation</w:t>
      </w:r>
      <w:r w:rsidRPr="00626633">
        <w:rPr>
          <w:rFonts w:ascii="Arial" w:hAnsi="Arial" w:cs="Arial"/>
          <w:sz w:val="24"/>
          <w:szCs w:val="24"/>
          <w:lang w:val="en-GB"/>
        </w:rPr>
        <w:t xml:space="preserve"> (1974) exemplified this new philosophy: treating sound not merely as accompaniment but as a primary narrative element. Murch coined the term “sound montage,” highlighting how sound editing could function analogously to visual montage.</w:t>
      </w:r>
    </w:p>
    <w:p w14:paraId="64714ACC"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1.5 Digital Revolution and Non-Linear Editing Systems</w:t>
      </w:r>
    </w:p>
    <w:p w14:paraId="694F52F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late 20th century brought the digital revolution, radically transforming sound editing workflows. Digital Audio Workstations (DAWs) such as Pro Tools, and non-linear editing systems like Avid Media Composer, allowed for unprecedented precision and flexibility. Editors could now manipulate audio independently of image, mix multiple tracks in real-time, and apply complex effects with ease. These tools empowered editors to experiment with soundscapes, layering Foley, ambient sounds, ADR, and music in intricate ways.</w:t>
      </w:r>
    </w:p>
    <w:p w14:paraId="232ECC49"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lastRenderedPageBreak/>
        <w:t>1.6 Contemporary Practices and Immersive Sound</w:t>
      </w:r>
    </w:p>
    <w:p w14:paraId="555FDE5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In the 21st century, advancements in immersive sound formats such as Dolby Atmos and DTS:X have redefined the spatial possibilities of sound editing. Editors now consider the z-axis—depth and height—when constructing soundtracks, creating a more enveloping auditory experience. The integration of Virtual Reality (VR) and interactive media has further expanded the scope of sound editing, demanding new techniques for spatial audio and user-responsive sound design.</w:t>
      </w:r>
    </w:p>
    <w:p w14:paraId="59E196EE"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1.7 Conclusion</w:t>
      </w:r>
    </w:p>
    <w:p w14:paraId="3E6814C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history of sound in film editing is a chronicle of technological innovation, artistic adaptation, and evolving audience expectations. From the static soundscapes of early talkies to the dynamic, immersive worlds of contemporary cinema, the editor’s role has transformed from a visual assembler to a multi-sensory storyteller. Understanding this history is crucial for comprehending the theoretical foundations and practical challenges that inform modern sound and music editing.</w:t>
      </w:r>
    </w:p>
    <w:p w14:paraId="21896673" w14:textId="3E9B01DA" w:rsidR="00051F37" w:rsidRPr="00626633" w:rsidRDefault="00051F37" w:rsidP="00051F37">
      <w:pPr>
        <w:spacing w:line="276" w:lineRule="auto"/>
        <w:rPr>
          <w:rFonts w:ascii="Arial" w:hAnsi="Arial" w:cs="Arial"/>
          <w:sz w:val="24"/>
          <w:szCs w:val="24"/>
          <w:lang w:val="en-GB"/>
        </w:rPr>
      </w:pPr>
    </w:p>
    <w:p w14:paraId="2F2C09D8"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03F3C1B9">
          <v:rect id="_x0000_i1025" style="width:0;height:1.5pt" o:hralign="center" o:hrstd="t" o:hr="t" fillcolor="#a0a0a0" stroked="f"/>
        </w:pict>
      </w:r>
    </w:p>
    <w:p w14:paraId="778C9A7B"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 Understanding Diegetic and Non-Diegetic Sound</w:t>
      </w:r>
    </w:p>
    <w:p w14:paraId="680F586B"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Sound in cinema operates on both narrative and psychological levels, influencing how audiences interpret and engage with visual content. A fundamental distinction in the theory and practice of sound editing is that between </w:t>
      </w:r>
      <w:r w:rsidRPr="00626633">
        <w:rPr>
          <w:rFonts w:ascii="Arial" w:hAnsi="Arial" w:cs="Arial"/>
          <w:b/>
          <w:bCs/>
          <w:sz w:val="24"/>
          <w:szCs w:val="24"/>
          <w:lang w:val="en-GB"/>
        </w:rPr>
        <w:t>diegetic</w:t>
      </w:r>
      <w:r w:rsidRPr="00626633">
        <w:rPr>
          <w:rFonts w:ascii="Arial" w:hAnsi="Arial" w:cs="Arial"/>
          <w:sz w:val="24"/>
          <w:szCs w:val="24"/>
          <w:lang w:val="en-GB"/>
        </w:rPr>
        <w:t xml:space="preserve"> and </w:t>
      </w:r>
      <w:r w:rsidRPr="00626633">
        <w:rPr>
          <w:rFonts w:ascii="Arial" w:hAnsi="Arial" w:cs="Arial"/>
          <w:b/>
          <w:bCs/>
          <w:sz w:val="24"/>
          <w:szCs w:val="24"/>
          <w:lang w:val="en-GB"/>
        </w:rPr>
        <w:t>non-diegetic</w:t>
      </w:r>
      <w:r w:rsidRPr="00626633">
        <w:rPr>
          <w:rFonts w:ascii="Arial" w:hAnsi="Arial" w:cs="Arial"/>
          <w:sz w:val="24"/>
          <w:szCs w:val="24"/>
          <w:lang w:val="en-GB"/>
        </w:rPr>
        <w:t xml:space="preserve"> sound. This binary, introduced in film theory to categorize the narrative origin of sounds, serves as a crucial conceptual framework for editors, sound designers, and composers alike. Understanding and manipulating this distinction allows editors to craft layered, nuanced soundscapes that inform audience perception, guide emotional response, and reinforce cinematic meaning.</w:t>
      </w:r>
    </w:p>
    <w:p w14:paraId="2FBFE4E7"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2.1 Defining Diegetic Sound</w:t>
      </w:r>
    </w:p>
    <w:p w14:paraId="6FBD383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b/>
          <w:bCs/>
          <w:sz w:val="24"/>
          <w:szCs w:val="24"/>
          <w:lang w:val="en-GB"/>
        </w:rPr>
        <w:t>Diegetic sound</w:t>
      </w:r>
      <w:r w:rsidRPr="00626633">
        <w:rPr>
          <w:rFonts w:ascii="Arial" w:hAnsi="Arial" w:cs="Arial"/>
          <w:sz w:val="24"/>
          <w:szCs w:val="24"/>
          <w:lang w:val="en-GB"/>
        </w:rPr>
        <w:t xml:space="preserve"> refers to any audio element that originates within the world of the film’s narrative—the diegesis. This includes sounds that the characters on screen can hear, such as dialogue, ambient noises, footsteps, doors closing, or music coming from a radio, television, or band within the scene. Diegetic sound establishes realism, situates characters within physical environments, and facilitates spatial continuity.</w:t>
      </w:r>
    </w:p>
    <w:p w14:paraId="4921E4E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For example, in </w:t>
      </w:r>
      <w:r w:rsidRPr="00626633">
        <w:rPr>
          <w:rFonts w:ascii="Arial" w:hAnsi="Arial" w:cs="Arial"/>
          <w:i/>
          <w:iCs/>
          <w:sz w:val="24"/>
          <w:szCs w:val="24"/>
          <w:lang w:val="en-GB"/>
        </w:rPr>
        <w:t>The Godfather</w:t>
      </w:r>
      <w:r w:rsidRPr="00626633">
        <w:rPr>
          <w:rFonts w:ascii="Arial" w:hAnsi="Arial" w:cs="Arial"/>
          <w:sz w:val="24"/>
          <w:szCs w:val="24"/>
          <w:lang w:val="en-GB"/>
        </w:rPr>
        <w:t xml:space="preserve"> (1972), the sound of a tollbooth bell and passing cars during a crucial assassination scene roots the action in a recognizable, lived space. The editor’s responsibility lies in maintaining the spatial logic and continuity of these diegetic elements, often relying on techniques such as </w:t>
      </w:r>
      <w:r w:rsidRPr="00626633">
        <w:rPr>
          <w:rFonts w:ascii="Arial" w:hAnsi="Arial" w:cs="Arial"/>
          <w:i/>
          <w:iCs/>
          <w:sz w:val="24"/>
          <w:szCs w:val="24"/>
          <w:lang w:val="en-GB"/>
        </w:rPr>
        <w:t>sound matching</w:t>
      </w:r>
      <w:r w:rsidRPr="00626633">
        <w:rPr>
          <w:rFonts w:ascii="Arial" w:hAnsi="Arial" w:cs="Arial"/>
          <w:sz w:val="24"/>
          <w:szCs w:val="24"/>
          <w:lang w:val="en-GB"/>
        </w:rPr>
        <w:t xml:space="preserve">, </w:t>
      </w:r>
      <w:r w:rsidRPr="00626633">
        <w:rPr>
          <w:rFonts w:ascii="Arial" w:hAnsi="Arial" w:cs="Arial"/>
          <w:i/>
          <w:iCs/>
          <w:sz w:val="24"/>
          <w:szCs w:val="24"/>
          <w:lang w:val="en-GB"/>
        </w:rPr>
        <w:t>sound bridges</w:t>
      </w:r>
      <w:r w:rsidRPr="00626633">
        <w:rPr>
          <w:rFonts w:ascii="Arial" w:hAnsi="Arial" w:cs="Arial"/>
          <w:sz w:val="24"/>
          <w:szCs w:val="24"/>
          <w:lang w:val="en-GB"/>
        </w:rPr>
        <w:t xml:space="preserve">, or the use of </w:t>
      </w:r>
      <w:r w:rsidRPr="00626633">
        <w:rPr>
          <w:rFonts w:ascii="Arial" w:hAnsi="Arial" w:cs="Arial"/>
          <w:i/>
          <w:iCs/>
          <w:sz w:val="24"/>
          <w:szCs w:val="24"/>
          <w:lang w:val="en-GB"/>
        </w:rPr>
        <w:t>room tone</w:t>
      </w:r>
      <w:r w:rsidRPr="00626633">
        <w:rPr>
          <w:rFonts w:ascii="Arial" w:hAnsi="Arial" w:cs="Arial"/>
          <w:sz w:val="24"/>
          <w:szCs w:val="24"/>
          <w:lang w:val="en-GB"/>
        </w:rPr>
        <w:t xml:space="preserve"> to ensure coherence across cuts.</w:t>
      </w:r>
    </w:p>
    <w:p w14:paraId="34574CCF"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2.2 Defining Non-Diegetic Sound</w:t>
      </w:r>
    </w:p>
    <w:p w14:paraId="142A615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lastRenderedPageBreak/>
        <w:t xml:space="preserve">In contrast, </w:t>
      </w:r>
      <w:r w:rsidRPr="00626633">
        <w:rPr>
          <w:rFonts w:ascii="Arial" w:hAnsi="Arial" w:cs="Arial"/>
          <w:b/>
          <w:bCs/>
          <w:sz w:val="24"/>
          <w:szCs w:val="24"/>
          <w:lang w:val="en-GB"/>
        </w:rPr>
        <w:t>non-diegetic sound</w:t>
      </w:r>
      <w:r w:rsidRPr="00626633">
        <w:rPr>
          <w:rFonts w:ascii="Arial" w:hAnsi="Arial" w:cs="Arial"/>
          <w:sz w:val="24"/>
          <w:szCs w:val="24"/>
          <w:lang w:val="en-GB"/>
        </w:rPr>
        <w:t xml:space="preserve"> exists outside the film’s narrative world—it is not heard by the characters but is perceived by the audience. This category includes musical scores, voice-over narration (unless explicitly framed as internal monologue), and certain sound effects used for symbolic or editorial emphasis. Non-diegetic sound serves as an interpretive layer, shaping mood, suggesting themes, or cueing the audience to emotional states that may not be explicitly depicted on screen.</w:t>
      </w:r>
    </w:p>
    <w:p w14:paraId="38E50CA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A prominent example is the use of Samuel Barber’s </w:t>
      </w:r>
      <w:r w:rsidRPr="00626633">
        <w:rPr>
          <w:rFonts w:ascii="Arial" w:hAnsi="Arial" w:cs="Arial"/>
          <w:i/>
          <w:iCs/>
          <w:sz w:val="24"/>
          <w:szCs w:val="24"/>
          <w:lang w:val="en-GB"/>
        </w:rPr>
        <w:t>Adagio for Strings</w:t>
      </w:r>
      <w:r w:rsidRPr="00626633">
        <w:rPr>
          <w:rFonts w:ascii="Arial" w:hAnsi="Arial" w:cs="Arial"/>
          <w:sz w:val="24"/>
          <w:szCs w:val="24"/>
          <w:lang w:val="en-GB"/>
        </w:rPr>
        <w:t xml:space="preserve"> in </w:t>
      </w:r>
      <w:r w:rsidRPr="00626633">
        <w:rPr>
          <w:rFonts w:ascii="Arial" w:hAnsi="Arial" w:cs="Arial"/>
          <w:i/>
          <w:iCs/>
          <w:sz w:val="24"/>
          <w:szCs w:val="24"/>
          <w:lang w:val="en-GB"/>
        </w:rPr>
        <w:t>Platoon</w:t>
      </w:r>
      <w:r w:rsidRPr="00626633">
        <w:rPr>
          <w:rFonts w:ascii="Arial" w:hAnsi="Arial" w:cs="Arial"/>
          <w:sz w:val="24"/>
          <w:szCs w:val="24"/>
          <w:lang w:val="en-GB"/>
        </w:rPr>
        <w:t xml:space="preserve"> (1986), which overlays a tragic battlefield scene. The music is not part of the characters’ reality, yet it profoundly affects how the audience interprets the visual action, infusing it with pathos and moral reflection. The editor here acts not as a documentarian of reality but as an emotional guide, deploying non-diegetic sound to amplify the subtext.</w:t>
      </w:r>
    </w:p>
    <w:p w14:paraId="4623A93A"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2.3 Theoretical Perspectives and Interpretive Fluidity</w:t>
      </w:r>
    </w:p>
    <w:p w14:paraId="611FFD3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While the diegetic/non-diegetic distinction offers a useful structural lens, scholars such as Claudia </w:t>
      </w:r>
      <w:proofErr w:type="spellStart"/>
      <w:r w:rsidRPr="00626633">
        <w:rPr>
          <w:rFonts w:ascii="Arial" w:hAnsi="Arial" w:cs="Arial"/>
          <w:sz w:val="24"/>
          <w:szCs w:val="24"/>
          <w:lang w:val="en-GB"/>
        </w:rPr>
        <w:t>Gorbman</w:t>
      </w:r>
      <w:proofErr w:type="spellEnd"/>
      <w:r w:rsidRPr="00626633">
        <w:rPr>
          <w:rFonts w:ascii="Arial" w:hAnsi="Arial" w:cs="Arial"/>
          <w:sz w:val="24"/>
          <w:szCs w:val="24"/>
          <w:lang w:val="en-GB"/>
        </w:rPr>
        <w:t xml:space="preserve"> and Michel </w:t>
      </w:r>
      <w:proofErr w:type="spellStart"/>
      <w:r w:rsidRPr="00626633">
        <w:rPr>
          <w:rFonts w:ascii="Arial" w:hAnsi="Arial" w:cs="Arial"/>
          <w:sz w:val="24"/>
          <w:szCs w:val="24"/>
          <w:lang w:val="en-GB"/>
        </w:rPr>
        <w:t>Chion</w:t>
      </w:r>
      <w:proofErr w:type="spellEnd"/>
      <w:r w:rsidRPr="00626633">
        <w:rPr>
          <w:rFonts w:ascii="Arial" w:hAnsi="Arial" w:cs="Arial"/>
          <w:sz w:val="24"/>
          <w:szCs w:val="24"/>
          <w:lang w:val="en-GB"/>
        </w:rPr>
        <w:t xml:space="preserve"> have argued for its fluidity and complexity. </w:t>
      </w:r>
      <w:proofErr w:type="spellStart"/>
      <w:r w:rsidRPr="00626633">
        <w:rPr>
          <w:rFonts w:ascii="Arial" w:hAnsi="Arial" w:cs="Arial"/>
          <w:sz w:val="24"/>
          <w:szCs w:val="24"/>
          <w:lang w:val="en-GB"/>
        </w:rPr>
        <w:t>Chion</w:t>
      </w:r>
      <w:proofErr w:type="spellEnd"/>
      <w:r w:rsidRPr="00626633">
        <w:rPr>
          <w:rFonts w:ascii="Arial" w:hAnsi="Arial" w:cs="Arial"/>
          <w:sz w:val="24"/>
          <w:szCs w:val="24"/>
          <w:lang w:val="en-GB"/>
        </w:rPr>
        <w:t xml:space="preserve"> introduces the concept of </w:t>
      </w:r>
      <w:proofErr w:type="spellStart"/>
      <w:r w:rsidRPr="00626633">
        <w:rPr>
          <w:rFonts w:ascii="Arial" w:hAnsi="Arial" w:cs="Arial"/>
          <w:i/>
          <w:iCs/>
          <w:sz w:val="24"/>
          <w:szCs w:val="24"/>
          <w:lang w:val="en-GB"/>
        </w:rPr>
        <w:t>acousmêtre</w:t>
      </w:r>
      <w:proofErr w:type="spellEnd"/>
      <w:r w:rsidRPr="00626633">
        <w:rPr>
          <w:rFonts w:ascii="Arial" w:hAnsi="Arial" w:cs="Arial"/>
          <w:sz w:val="24"/>
          <w:szCs w:val="24"/>
          <w:lang w:val="en-GB"/>
        </w:rPr>
        <w:t xml:space="preserve">—a disembodied voice whose source is not initially visible, blurring the line between diegetic and non-diegetic. Voice-over narration, for example, may begin as non-diegetic but become diegetic once the speaker is revealed, as in </w:t>
      </w:r>
      <w:r w:rsidRPr="00626633">
        <w:rPr>
          <w:rFonts w:ascii="Arial" w:hAnsi="Arial" w:cs="Arial"/>
          <w:i/>
          <w:iCs/>
          <w:sz w:val="24"/>
          <w:szCs w:val="24"/>
          <w:lang w:val="en-GB"/>
        </w:rPr>
        <w:t>Fight Club</w:t>
      </w:r>
      <w:r w:rsidRPr="00626633">
        <w:rPr>
          <w:rFonts w:ascii="Arial" w:hAnsi="Arial" w:cs="Arial"/>
          <w:sz w:val="24"/>
          <w:szCs w:val="24"/>
          <w:lang w:val="en-GB"/>
        </w:rPr>
        <w:t xml:space="preserve"> (1999).</w:t>
      </w:r>
    </w:p>
    <w:p w14:paraId="2343384C"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This blurring invites interpretive ambiguity and gives editors additional tools to manipulate narrative perspective. Consider the moment in </w:t>
      </w:r>
      <w:r w:rsidRPr="00626633">
        <w:rPr>
          <w:rFonts w:ascii="Arial" w:hAnsi="Arial" w:cs="Arial"/>
          <w:i/>
          <w:iCs/>
          <w:sz w:val="24"/>
          <w:szCs w:val="24"/>
          <w:lang w:val="en-GB"/>
        </w:rPr>
        <w:t>The Truman Show</w:t>
      </w:r>
      <w:r w:rsidRPr="00626633">
        <w:rPr>
          <w:rFonts w:ascii="Arial" w:hAnsi="Arial" w:cs="Arial"/>
          <w:sz w:val="24"/>
          <w:szCs w:val="24"/>
          <w:lang w:val="en-GB"/>
        </w:rPr>
        <w:t xml:space="preserve"> (1998) when diegetic music transitions to non-diegetic scoring as Truman approaches the edge of his fabricated world. Such editorial choices complicate audience assumptions and deepen thematic resonance.</w:t>
      </w:r>
    </w:p>
    <w:p w14:paraId="64D3905A"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2.4 Hybrid and Transitional Sound Forms</w:t>
      </w:r>
    </w:p>
    <w:p w14:paraId="2355B73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Contemporary films often employ hybrid sound forms that resist easy categorization. </w:t>
      </w:r>
      <w:r w:rsidRPr="00626633">
        <w:rPr>
          <w:rFonts w:ascii="Arial" w:hAnsi="Arial" w:cs="Arial"/>
          <w:i/>
          <w:iCs/>
          <w:sz w:val="24"/>
          <w:szCs w:val="24"/>
          <w:lang w:val="en-GB"/>
        </w:rPr>
        <w:t>Sound bridges</w:t>
      </w:r>
      <w:r w:rsidRPr="00626633">
        <w:rPr>
          <w:rFonts w:ascii="Arial" w:hAnsi="Arial" w:cs="Arial"/>
          <w:sz w:val="24"/>
          <w:szCs w:val="24"/>
          <w:lang w:val="en-GB"/>
        </w:rPr>
        <w:t xml:space="preserve"> and </w:t>
      </w:r>
      <w:r w:rsidRPr="00626633">
        <w:rPr>
          <w:rFonts w:ascii="Arial" w:hAnsi="Arial" w:cs="Arial"/>
          <w:i/>
          <w:iCs/>
          <w:sz w:val="24"/>
          <w:szCs w:val="24"/>
          <w:lang w:val="en-GB"/>
        </w:rPr>
        <w:t>J-cuts</w:t>
      </w:r>
      <w:r w:rsidRPr="00626633">
        <w:rPr>
          <w:rFonts w:ascii="Arial" w:hAnsi="Arial" w:cs="Arial"/>
          <w:sz w:val="24"/>
          <w:szCs w:val="24"/>
          <w:lang w:val="en-GB"/>
        </w:rPr>
        <w:t xml:space="preserve"> (where the sound from the next scene is introduced before the image cuts) can transition from diegetic to non-diegetic seamlessly. Additionally, editors may choose to stylize sound for dramatic or symbolic effect—exaggerating a diegetic sound such as a heartbeat or muffled breathing to reflect psychological states.</w:t>
      </w:r>
    </w:p>
    <w:p w14:paraId="2A63AA9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 </w:t>
      </w:r>
      <w:r w:rsidRPr="00626633">
        <w:rPr>
          <w:rFonts w:ascii="Arial" w:hAnsi="Arial" w:cs="Arial"/>
          <w:i/>
          <w:iCs/>
          <w:sz w:val="24"/>
          <w:szCs w:val="24"/>
          <w:lang w:val="en-GB"/>
        </w:rPr>
        <w:t>Requiem for a Dream</w:t>
      </w:r>
      <w:r w:rsidRPr="00626633">
        <w:rPr>
          <w:rFonts w:ascii="Arial" w:hAnsi="Arial" w:cs="Arial"/>
          <w:sz w:val="24"/>
          <w:szCs w:val="24"/>
          <w:lang w:val="en-GB"/>
        </w:rPr>
        <w:t xml:space="preserve"> (2000), for instance, intense stylized sound effects accompany rapid montages of drug use. While technically diegetic, these effects are heightened to the point of abstraction, functioning narratively like non-diegetic music to reflect the characters’ altered states of consciousness.</w:t>
      </w:r>
    </w:p>
    <w:p w14:paraId="4C94B10F"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2.5 Editorial Implications and Narrative Function</w:t>
      </w:r>
    </w:p>
    <w:p w14:paraId="7F59617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For the editor, distinguishing between diegetic and non-diegetic sound is not merely a taxonomical exercise but a narrative strategy. Diegetic sound provides spatial and </w:t>
      </w:r>
      <w:r w:rsidRPr="00626633">
        <w:rPr>
          <w:rFonts w:ascii="Arial" w:hAnsi="Arial" w:cs="Arial"/>
          <w:sz w:val="24"/>
          <w:szCs w:val="24"/>
          <w:lang w:val="en-GB"/>
        </w:rPr>
        <w:lastRenderedPageBreak/>
        <w:t>narrative grounding, while non-diegetic sound offers emotional, psychological, or thematic enhancement. The choice to emphasize or obscure this boundary can create suspense, irony, or narrative complexity.</w:t>
      </w:r>
    </w:p>
    <w:p w14:paraId="22FDFED5"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Moreover, the manipulation of diegetic and non-diegetic sound intersects with broader editorial concerns—pacing, rhythm, emotional arcs, and transitions. Effective editors understand how sound placement and blending contribute to tone, subtext, and viewer immersion.</w:t>
      </w:r>
    </w:p>
    <w:p w14:paraId="05260620"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2.6 Conclusion</w:t>
      </w:r>
    </w:p>
    <w:p w14:paraId="1EC5BDD0"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distinction between diegetic and non-diegetic sound remains foundational in film theory and practice, offering editors a framework through which to structure the auditory dimension of cinema. However, in the hands of skilled practitioners, this distinction becomes a malleable tool—one that can be bent, blurred, and redefined in service of storytelling. Mastery of this conceptual dichotomy enables editors to shape not only what the audience hears, but how they feel and interpret what they see.</w:t>
      </w:r>
    </w:p>
    <w:p w14:paraId="128B97F0"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395B966C">
          <v:rect id="_x0000_i1026" style="width:0;height:1.5pt" o:hralign="center" o:hrstd="t" o:hr="t" fillcolor="#a0a0a0" stroked="f"/>
        </w:pict>
      </w:r>
    </w:p>
    <w:p w14:paraId="10508DC2" w14:textId="77777777" w:rsidR="00051F37" w:rsidRPr="00626633" w:rsidRDefault="00051F37" w:rsidP="00051F37">
      <w:pPr>
        <w:spacing w:line="276" w:lineRule="auto"/>
        <w:rPr>
          <w:rFonts w:ascii="Arial" w:hAnsi="Arial" w:cs="Arial"/>
          <w:b/>
          <w:bCs/>
          <w:sz w:val="24"/>
          <w:szCs w:val="24"/>
          <w:lang w:val="en-GB"/>
        </w:rPr>
      </w:pPr>
      <w:r w:rsidRPr="00626633">
        <w:rPr>
          <w:rFonts w:ascii="Arial" w:hAnsi="Arial" w:cs="Arial"/>
          <w:b/>
          <w:bCs/>
          <w:sz w:val="24"/>
          <w:szCs w:val="24"/>
          <w:lang w:val="en-GB"/>
        </w:rPr>
        <w:t>3. The Role of the Sound Editor</w:t>
      </w:r>
    </w:p>
    <w:p w14:paraId="68252A2C"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role of the sound editor in film production is a complex, multifaceted, and collaborative function that bridges technical precision with artistic interpretation. Situated within the post-production phase, the sound editor is responsible for constructing the aural dimension of a film—organizing, editing, refining, and sometimes creating audio elements that complement, enhance, or challenge the visual narrative. While often working behind the scenes, the sound editor’s influence is essential to audience immersion, narrative coherence, and emotional impact.</w:t>
      </w:r>
    </w:p>
    <w:p w14:paraId="74CFBA57"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3.1 Distinction from Picture Editing</w:t>
      </w:r>
    </w:p>
    <w:p w14:paraId="602C8C12"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Sound editing is often conflated with picture editing due to their close interrelationship; however, they are distinct disciplines within post-production. The picture editor is responsible for selecting and arranging visual shots, crafting the visual rhythm, and determining structural flow. The sound editor, by contrast, focuses exclusively on the sonic elements—dialogue, ambience, Foley, sound effects, and music—ensuring that the audio complements and enhances the visual storytelling.</w:t>
      </w:r>
    </w:p>
    <w:p w14:paraId="2806811B"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That said, sound editors often work in close dialogue with picture editors, especially in the early stages, where temporary sound tracks ("temp tracks") are often used to guide the pacing and tone of picture edits. This collaboration underscores the integral role of sound in shaping cinematic rhythm and emotional trajectory.</w:t>
      </w:r>
    </w:p>
    <w:p w14:paraId="1C93B83C"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3.2 Key Responsibilities and Domains of Work</w:t>
      </w:r>
    </w:p>
    <w:p w14:paraId="6A0F9DF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sound editor’s responsibilities are typically divided into several specialized domains:</w:t>
      </w:r>
    </w:p>
    <w:p w14:paraId="742B7068" w14:textId="77777777" w:rsidR="00153F72" w:rsidRPr="00626633" w:rsidRDefault="00153F72" w:rsidP="00153F72">
      <w:pPr>
        <w:numPr>
          <w:ilvl w:val="0"/>
          <w:numId w:val="31"/>
        </w:numPr>
        <w:spacing w:line="276" w:lineRule="auto"/>
        <w:rPr>
          <w:rFonts w:ascii="Arial" w:hAnsi="Arial" w:cs="Arial"/>
          <w:sz w:val="24"/>
          <w:szCs w:val="24"/>
          <w:lang w:val="en-GB"/>
        </w:rPr>
      </w:pPr>
      <w:r w:rsidRPr="00626633">
        <w:rPr>
          <w:rFonts w:ascii="Arial" w:hAnsi="Arial" w:cs="Arial"/>
          <w:b/>
          <w:bCs/>
          <w:sz w:val="24"/>
          <w:szCs w:val="24"/>
          <w:lang w:val="en-GB"/>
        </w:rPr>
        <w:lastRenderedPageBreak/>
        <w:t>Dialogue Editing</w:t>
      </w:r>
      <w:r w:rsidRPr="00626633">
        <w:rPr>
          <w:rFonts w:ascii="Arial" w:hAnsi="Arial" w:cs="Arial"/>
          <w:sz w:val="24"/>
          <w:szCs w:val="24"/>
          <w:lang w:val="en-GB"/>
        </w:rPr>
        <w:t>: Cleaning up on-set recordings, synchronizing ADR (Automated Dialogue Replacement), and ensuring clarity and consistency across scenes. Dialogue editors must eliminate extraneous noise, balance volume levels, and ensure seamless transitions between dialogue clips.</w:t>
      </w:r>
    </w:p>
    <w:p w14:paraId="41842CA8" w14:textId="77777777" w:rsidR="00153F72" w:rsidRPr="00626633" w:rsidRDefault="00153F72" w:rsidP="00153F72">
      <w:pPr>
        <w:numPr>
          <w:ilvl w:val="0"/>
          <w:numId w:val="31"/>
        </w:numPr>
        <w:spacing w:line="276" w:lineRule="auto"/>
        <w:rPr>
          <w:rFonts w:ascii="Arial" w:hAnsi="Arial" w:cs="Arial"/>
          <w:sz w:val="24"/>
          <w:szCs w:val="24"/>
          <w:lang w:val="en-GB"/>
        </w:rPr>
      </w:pPr>
      <w:r w:rsidRPr="00626633">
        <w:rPr>
          <w:rFonts w:ascii="Arial" w:hAnsi="Arial" w:cs="Arial"/>
          <w:b/>
          <w:bCs/>
          <w:sz w:val="24"/>
          <w:szCs w:val="24"/>
          <w:lang w:val="en-GB"/>
        </w:rPr>
        <w:t>Foley Editing</w:t>
      </w:r>
      <w:r w:rsidRPr="00626633">
        <w:rPr>
          <w:rFonts w:ascii="Arial" w:hAnsi="Arial" w:cs="Arial"/>
          <w:sz w:val="24"/>
          <w:szCs w:val="24"/>
          <w:lang w:val="en-GB"/>
        </w:rPr>
        <w:t>: Incorporating custom-recorded sound effects that replicate everyday movements and actions—footsteps, clothing rustles, object handling, etc.—to enhance realism. The sound editor organizes, syncs, and mixes these sounds into the soundscape.</w:t>
      </w:r>
    </w:p>
    <w:p w14:paraId="06B21202" w14:textId="77777777" w:rsidR="00153F72" w:rsidRPr="00626633" w:rsidRDefault="00153F72" w:rsidP="00153F72">
      <w:pPr>
        <w:numPr>
          <w:ilvl w:val="0"/>
          <w:numId w:val="31"/>
        </w:numPr>
        <w:spacing w:line="276" w:lineRule="auto"/>
        <w:rPr>
          <w:rFonts w:ascii="Arial" w:hAnsi="Arial" w:cs="Arial"/>
          <w:sz w:val="24"/>
          <w:szCs w:val="24"/>
          <w:lang w:val="en-GB"/>
        </w:rPr>
      </w:pPr>
      <w:r w:rsidRPr="00626633">
        <w:rPr>
          <w:rFonts w:ascii="Arial" w:hAnsi="Arial" w:cs="Arial"/>
          <w:b/>
          <w:bCs/>
          <w:sz w:val="24"/>
          <w:szCs w:val="24"/>
          <w:lang w:val="en-GB"/>
        </w:rPr>
        <w:t>Sound Effects Editing (SFX)</w:t>
      </w:r>
      <w:r w:rsidRPr="00626633">
        <w:rPr>
          <w:rFonts w:ascii="Arial" w:hAnsi="Arial" w:cs="Arial"/>
          <w:sz w:val="24"/>
          <w:szCs w:val="24"/>
          <w:lang w:val="en-GB"/>
        </w:rPr>
        <w:t>: Adding and manipulating diegetic and non-diegetic sound effects, from subtle background noises (e.g., wind, birdsong) to high-intensity actions (e.g., explosions, car crashes). This requires both creative intuition and technical mastery of sound libraries, synthesis, and layering techniques.</w:t>
      </w:r>
    </w:p>
    <w:p w14:paraId="78699C8E" w14:textId="77777777" w:rsidR="00153F72" w:rsidRPr="00626633" w:rsidRDefault="00153F72" w:rsidP="00153F72">
      <w:pPr>
        <w:numPr>
          <w:ilvl w:val="0"/>
          <w:numId w:val="31"/>
        </w:numPr>
        <w:spacing w:line="276" w:lineRule="auto"/>
        <w:rPr>
          <w:rFonts w:ascii="Arial" w:hAnsi="Arial" w:cs="Arial"/>
          <w:sz w:val="24"/>
          <w:szCs w:val="24"/>
          <w:lang w:val="en-GB"/>
        </w:rPr>
      </w:pPr>
      <w:r w:rsidRPr="00626633">
        <w:rPr>
          <w:rFonts w:ascii="Arial" w:hAnsi="Arial" w:cs="Arial"/>
          <w:b/>
          <w:bCs/>
          <w:sz w:val="24"/>
          <w:szCs w:val="24"/>
          <w:lang w:val="en-GB"/>
        </w:rPr>
        <w:t>Ambience and Background Editing</w:t>
      </w:r>
      <w:r w:rsidRPr="00626633">
        <w:rPr>
          <w:rFonts w:ascii="Arial" w:hAnsi="Arial" w:cs="Arial"/>
          <w:sz w:val="24"/>
          <w:szCs w:val="24"/>
          <w:lang w:val="en-GB"/>
        </w:rPr>
        <w:t>: Building the environmental soundscape of a scene to provide spatial context and mood. This includes adding room tones, street noises, nature sounds, and other subtle layers that contribute to the auditory atmosphere.</w:t>
      </w:r>
    </w:p>
    <w:p w14:paraId="06A7FEE2" w14:textId="77777777" w:rsidR="00153F72" w:rsidRPr="00626633" w:rsidRDefault="00153F72" w:rsidP="00153F72">
      <w:pPr>
        <w:numPr>
          <w:ilvl w:val="0"/>
          <w:numId w:val="31"/>
        </w:numPr>
        <w:spacing w:line="276" w:lineRule="auto"/>
        <w:rPr>
          <w:rFonts w:ascii="Arial" w:hAnsi="Arial" w:cs="Arial"/>
          <w:sz w:val="24"/>
          <w:szCs w:val="24"/>
          <w:lang w:val="en-GB"/>
        </w:rPr>
      </w:pPr>
      <w:r w:rsidRPr="00626633">
        <w:rPr>
          <w:rFonts w:ascii="Arial" w:hAnsi="Arial" w:cs="Arial"/>
          <w:b/>
          <w:bCs/>
          <w:sz w:val="24"/>
          <w:szCs w:val="24"/>
          <w:lang w:val="en-GB"/>
        </w:rPr>
        <w:t>Music Editing</w:t>
      </w:r>
      <w:r w:rsidRPr="00626633">
        <w:rPr>
          <w:rFonts w:ascii="Arial" w:hAnsi="Arial" w:cs="Arial"/>
          <w:sz w:val="24"/>
          <w:szCs w:val="24"/>
          <w:lang w:val="en-GB"/>
        </w:rPr>
        <w:t>: While often overseen by a dedicated music editor, sound editors may be involved in temp track placement, cue timing, and transitions. They also prepare the soundtrack for final mixing by aligning musical cues with picture and dialogue.</w:t>
      </w:r>
    </w:p>
    <w:p w14:paraId="75E9CAF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Each of these responsibilities requires acute attention to detail, a deep understanding of narrative structure, and a sensitivity to emotional nuance.</w:t>
      </w:r>
    </w:p>
    <w:p w14:paraId="251D302B"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3.3 Tools and Techniques</w:t>
      </w:r>
    </w:p>
    <w:p w14:paraId="6BCD969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Modern sound editors operate within advanced digital environments using Digital Audio Workstations (DAWs) such as </w:t>
      </w:r>
      <w:r w:rsidRPr="00626633">
        <w:rPr>
          <w:rFonts w:ascii="Arial" w:hAnsi="Arial" w:cs="Arial"/>
          <w:b/>
          <w:bCs/>
          <w:sz w:val="24"/>
          <w:szCs w:val="24"/>
          <w:lang w:val="en-GB"/>
        </w:rPr>
        <w:t>Avid Pro Tools</w:t>
      </w:r>
      <w:r w:rsidRPr="00626633">
        <w:rPr>
          <w:rFonts w:ascii="Arial" w:hAnsi="Arial" w:cs="Arial"/>
          <w:sz w:val="24"/>
          <w:szCs w:val="24"/>
          <w:lang w:val="en-GB"/>
        </w:rPr>
        <w:t xml:space="preserve">, </w:t>
      </w:r>
      <w:r w:rsidRPr="00626633">
        <w:rPr>
          <w:rFonts w:ascii="Arial" w:hAnsi="Arial" w:cs="Arial"/>
          <w:b/>
          <w:bCs/>
          <w:sz w:val="24"/>
          <w:szCs w:val="24"/>
          <w:lang w:val="en-GB"/>
        </w:rPr>
        <w:t>Adobe Audition</w:t>
      </w:r>
      <w:r w:rsidRPr="00626633">
        <w:rPr>
          <w:rFonts w:ascii="Arial" w:hAnsi="Arial" w:cs="Arial"/>
          <w:sz w:val="24"/>
          <w:szCs w:val="24"/>
          <w:lang w:val="en-GB"/>
        </w:rPr>
        <w:t xml:space="preserve">, and </w:t>
      </w:r>
      <w:r w:rsidRPr="00626633">
        <w:rPr>
          <w:rFonts w:ascii="Arial" w:hAnsi="Arial" w:cs="Arial"/>
          <w:b/>
          <w:bCs/>
          <w:sz w:val="24"/>
          <w:szCs w:val="24"/>
          <w:lang w:val="en-GB"/>
        </w:rPr>
        <w:t>Logic Pro X</w:t>
      </w:r>
      <w:r w:rsidRPr="00626633">
        <w:rPr>
          <w:rFonts w:ascii="Arial" w:hAnsi="Arial" w:cs="Arial"/>
          <w:sz w:val="24"/>
          <w:szCs w:val="24"/>
          <w:lang w:val="en-GB"/>
        </w:rPr>
        <w:t>. These platforms enable non-linear editing, multi-track layering, real-time processing, and seamless synchronization with visual material.</w:t>
      </w:r>
    </w:p>
    <w:p w14:paraId="49172F2B"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Key techniques include:</w:t>
      </w:r>
    </w:p>
    <w:p w14:paraId="19795878" w14:textId="77777777" w:rsidR="00153F72" w:rsidRPr="00626633" w:rsidRDefault="00153F72" w:rsidP="00153F72">
      <w:pPr>
        <w:numPr>
          <w:ilvl w:val="0"/>
          <w:numId w:val="32"/>
        </w:numPr>
        <w:spacing w:line="276" w:lineRule="auto"/>
        <w:rPr>
          <w:rFonts w:ascii="Arial" w:hAnsi="Arial" w:cs="Arial"/>
          <w:sz w:val="24"/>
          <w:szCs w:val="24"/>
          <w:lang w:val="en-GB"/>
        </w:rPr>
      </w:pPr>
      <w:r w:rsidRPr="00626633">
        <w:rPr>
          <w:rFonts w:ascii="Arial" w:hAnsi="Arial" w:cs="Arial"/>
          <w:b/>
          <w:bCs/>
          <w:sz w:val="24"/>
          <w:szCs w:val="24"/>
          <w:lang w:val="en-GB"/>
        </w:rPr>
        <w:t>Crossfading</w:t>
      </w:r>
      <w:r w:rsidRPr="00626633">
        <w:rPr>
          <w:rFonts w:ascii="Arial" w:hAnsi="Arial" w:cs="Arial"/>
          <w:sz w:val="24"/>
          <w:szCs w:val="24"/>
          <w:lang w:val="en-GB"/>
        </w:rPr>
        <w:t>: Smoothly transitioning between audio clips to avoid abrupt jumps or cuts.</w:t>
      </w:r>
    </w:p>
    <w:p w14:paraId="5F43B0E2" w14:textId="77777777" w:rsidR="00153F72" w:rsidRPr="00626633" w:rsidRDefault="00153F72" w:rsidP="00153F72">
      <w:pPr>
        <w:numPr>
          <w:ilvl w:val="0"/>
          <w:numId w:val="32"/>
        </w:numPr>
        <w:spacing w:line="276" w:lineRule="auto"/>
        <w:rPr>
          <w:rFonts w:ascii="Arial" w:hAnsi="Arial" w:cs="Arial"/>
          <w:sz w:val="24"/>
          <w:szCs w:val="24"/>
          <w:lang w:val="en-GB"/>
        </w:rPr>
      </w:pPr>
      <w:r w:rsidRPr="00626633">
        <w:rPr>
          <w:rFonts w:ascii="Arial" w:hAnsi="Arial" w:cs="Arial"/>
          <w:b/>
          <w:bCs/>
          <w:sz w:val="24"/>
          <w:szCs w:val="24"/>
          <w:lang w:val="en-GB"/>
        </w:rPr>
        <w:t>EQ and Filtering</w:t>
      </w:r>
      <w:r w:rsidRPr="00626633">
        <w:rPr>
          <w:rFonts w:ascii="Arial" w:hAnsi="Arial" w:cs="Arial"/>
          <w:sz w:val="24"/>
          <w:szCs w:val="24"/>
          <w:lang w:val="en-GB"/>
        </w:rPr>
        <w:t>: Adjusting frequency ranges to enhance clarity or create specific sound characteristics.</w:t>
      </w:r>
    </w:p>
    <w:p w14:paraId="42E5BE45" w14:textId="77777777" w:rsidR="00153F72" w:rsidRPr="00626633" w:rsidRDefault="00153F72" w:rsidP="00153F72">
      <w:pPr>
        <w:numPr>
          <w:ilvl w:val="0"/>
          <w:numId w:val="32"/>
        </w:numPr>
        <w:spacing w:line="276" w:lineRule="auto"/>
        <w:rPr>
          <w:rFonts w:ascii="Arial" w:hAnsi="Arial" w:cs="Arial"/>
          <w:sz w:val="24"/>
          <w:szCs w:val="24"/>
          <w:lang w:val="en-GB"/>
        </w:rPr>
      </w:pPr>
      <w:r w:rsidRPr="00626633">
        <w:rPr>
          <w:rFonts w:ascii="Arial" w:hAnsi="Arial" w:cs="Arial"/>
          <w:b/>
          <w:bCs/>
          <w:sz w:val="24"/>
          <w:szCs w:val="24"/>
          <w:lang w:val="en-GB"/>
        </w:rPr>
        <w:t>Time-stretching and Pitch-shifting</w:t>
      </w:r>
      <w:r w:rsidRPr="00626633">
        <w:rPr>
          <w:rFonts w:ascii="Arial" w:hAnsi="Arial" w:cs="Arial"/>
          <w:sz w:val="24"/>
          <w:szCs w:val="24"/>
          <w:lang w:val="en-GB"/>
        </w:rPr>
        <w:t>: Modifying sound clips to match timing or desired tonal effects without sacrificing quality.</w:t>
      </w:r>
    </w:p>
    <w:p w14:paraId="02C133B0" w14:textId="77777777" w:rsidR="00153F72" w:rsidRPr="00626633" w:rsidRDefault="00153F72" w:rsidP="00153F72">
      <w:pPr>
        <w:numPr>
          <w:ilvl w:val="0"/>
          <w:numId w:val="32"/>
        </w:numPr>
        <w:spacing w:line="276" w:lineRule="auto"/>
        <w:rPr>
          <w:rFonts w:ascii="Arial" w:hAnsi="Arial" w:cs="Arial"/>
          <w:sz w:val="24"/>
          <w:szCs w:val="24"/>
          <w:lang w:val="en-GB"/>
        </w:rPr>
      </w:pPr>
      <w:r w:rsidRPr="00626633">
        <w:rPr>
          <w:rFonts w:ascii="Arial" w:hAnsi="Arial" w:cs="Arial"/>
          <w:b/>
          <w:bCs/>
          <w:sz w:val="24"/>
          <w:szCs w:val="24"/>
          <w:lang w:val="en-GB"/>
        </w:rPr>
        <w:t>Dynamic Processing</w:t>
      </w:r>
      <w:r w:rsidRPr="00626633">
        <w:rPr>
          <w:rFonts w:ascii="Arial" w:hAnsi="Arial" w:cs="Arial"/>
          <w:sz w:val="24"/>
          <w:szCs w:val="24"/>
          <w:lang w:val="en-GB"/>
        </w:rPr>
        <w:t>: Using compressors and limiters to manage volume levels and ensure consistency.</w:t>
      </w:r>
    </w:p>
    <w:p w14:paraId="48E89984"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lastRenderedPageBreak/>
        <w:t>Sound editors also rely heavily on metadata, cue sheets, and project templates to maintain organization across complex, multi-layered sound projects.</w:t>
      </w:r>
    </w:p>
    <w:p w14:paraId="1E5627BC"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3.4 Creative and Narrative Contributions</w:t>
      </w:r>
    </w:p>
    <w:p w14:paraId="6A3F2C6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Beyond technical execution, the sound editor contributes meaningfully to the film’s narrative structure and emotional tone. The selection and manipulation of sounds can:</w:t>
      </w:r>
    </w:p>
    <w:p w14:paraId="1497C58A" w14:textId="77777777" w:rsidR="00153F72" w:rsidRPr="00626633" w:rsidRDefault="00153F72" w:rsidP="00153F72">
      <w:pPr>
        <w:numPr>
          <w:ilvl w:val="0"/>
          <w:numId w:val="33"/>
        </w:numPr>
        <w:spacing w:line="276" w:lineRule="auto"/>
        <w:rPr>
          <w:rFonts w:ascii="Arial" w:hAnsi="Arial" w:cs="Arial"/>
          <w:sz w:val="24"/>
          <w:szCs w:val="24"/>
          <w:lang w:val="en-GB"/>
        </w:rPr>
      </w:pPr>
      <w:r w:rsidRPr="00626633">
        <w:rPr>
          <w:rFonts w:ascii="Arial" w:hAnsi="Arial" w:cs="Arial"/>
          <w:sz w:val="24"/>
          <w:szCs w:val="24"/>
          <w:lang w:val="en-GB"/>
        </w:rPr>
        <w:t>Imply character psychology (e.g., distorted or muffled sounds during moments of trauma),</w:t>
      </w:r>
    </w:p>
    <w:p w14:paraId="1D81E93F" w14:textId="77777777" w:rsidR="00153F72" w:rsidRPr="00626633" w:rsidRDefault="00153F72" w:rsidP="00153F72">
      <w:pPr>
        <w:numPr>
          <w:ilvl w:val="0"/>
          <w:numId w:val="33"/>
        </w:numPr>
        <w:spacing w:line="276" w:lineRule="auto"/>
        <w:rPr>
          <w:rFonts w:ascii="Arial" w:hAnsi="Arial" w:cs="Arial"/>
          <w:sz w:val="24"/>
          <w:szCs w:val="24"/>
          <w:lang w:val="en-GB"/>
        </w:rPr>
      </w:pPr>
      <w:r w:rsidRPr="00626633">
        <w:rPr>
          <w:rFonts w:ascii="Arial" w:hAnsi="Arial" w:cs="Arial"/>
          <w:sz w:val="24"/>
          <w:szCs w:val="24"/>
          <w:lang w:val="en-GB"/>
        </w:rPr>
        <w:t xml:space="preserve">Indicate setting or time period (e.g., </w:t>
      </w:r>
      <w:proofErr w:type="spellStart"/>
      <w:r w:rsidRPr="00626633">
        <w:rPr>
          <w:rFonts w:ascii="Arial" w:hAnsi="Arial" w:cs="Arial"/>
          <w:sz w:val="24"/>
          <w:szCs w:val="24"/>
          <w:lang w:val="en-GB"/>
        </w:rPr>
        <w:t>analog</w:t>
      </w:r>
      <w:proofErr w:type="spellEnd"/>
      <w:r w:rsidRPr="00626633">
        <w:rPr>
          <w:rFonts w:ascii="Arial" w:hAnsi="Arial" w:cs="Arial"/>
          <w:sz w:val="24"/>
          <w:szCs w:val="24"/>
          <w:lang w:val="en-GB"/>
        </w:rPr>
        <w:t xml:space="preserve"> crackles in period pieces),</w:t>
      </w:r>
    </w:p>
    <w:p w14:paraId="1BDDCC83" w14:textId="77777777" w:rsidR="00153F72" w:rsidRPr="00626633" w:rsidRDefault="00153F72" w:rsidP="00153F72">
      <w:pPr>
        <w:numPr>
          <w:ilvl w:val="0"/>
          <w:numId w:val="33"/>
        </w:numPr>
        <w:spacing w:line="276" w:lineRule="auto"/>
        <w:rPr>
          <w:rFonts w:ascii="Arial" w:hAnsi="Arial" w:cs="Arial"/>
          <w:sz w:val="24"/>
          <w:szCs w:val="24"/>
          <w:lang w:val="en-GB"/>
        </w:rPr>
      </w:pPr>
      <w:r w:rsidRPr="00626633">
        <w:rPr>
          <w:rFonts w:ascii="Arial" w:hAnsi="Arial" w:cs="Arial"/>
          <w:sz w:val="24"/>
          <w:szCs w:val="24"/>
          <w:lang w:val="en-GB"/>
        </w:rPr>
        <w:t>Heighten suspense or tension (e.g., sonic build-ups before climactic events),</w:t>
      </w:r>
    </w:p>
    <w:p w14:paraId="26FB8107" w14:textId="77777777" w:rsidR="00153F72" w:rsidRPr="00626633" w:rsidRDefault="00153F72" w:rsidP="00153F72">
      <w:pPr>
        <w:numPr>
          <w:ilvl w:val="0"/>
          <w:numId w:val="33"/>
        </w:numPr>
        <w:spacing w:line="276" w:lineRule="auto"/>
        <w:rPr>
          <w:rFonts w:ascii="Arial" w:hAnsi="Arial" w:cs="Arial"/>
          <w:sz w:val="24"/>
          <w:szCs w:val="24"/>
          <w:lang w:val="en-GB"/>
        </w:rPr>
      </w:pPr>
      <w:r w:rsidRPr="00626633">
        <w:rPr>
          <w:rFonts w:ascii="Arial" w:hAnsi="Arial" w:cs="Arial"/>
          <w:sz w:val="24"/>
          <w:szCs w:val="24"/>
          <w:lang w:val="en-GB"/>
        </w:rPr>
        <w:t>Create narrative motifs (e.g., recurring sounds associated with characters or themes).</w:t>
      </w:r>
    </w:p>
    <w:p w14:paraId="1991AF4E"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editor’s judgment about when to emphasize, obscure, or stylize sound becomes a key narrative tool, akin to visual framing or editing rhythm.</w:t>
      </w:r>
    </w:p>
    <w:p w14:paraId="04FEFAF0"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3.5 Collaboration with the Director and Sound Team</w:t>
      </w:r>
    </w:p>
    <w:p w14:paraId="44ED741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Sound editing is inherently collaborative. The sound editor works closely with:</w:t>
      </w:r>
    </w:p>
    <w:p w14:paraId="648CA62C" w14:textId="77777777" w:rsidR="00153F72" w:rsidRPr="00626633" w:rsidRDefault="00153F72" w:rsidP="00153F72">
      <w:pPr>
        <w:numPr>
          <w:ilvl w:val="0"/>
          <w:numId w:val="34"/>
        </w:numPr>
        <w:spacing w:line="276" w:lineRule="auto"/>
        <w:rPr>
          <w:rFonts w:ascii="Arial" w:hAnsi="Arial" w:cs="Arial"/>
          <w:sz w:val="24"/>
          <w:szCs w:val="24"/>
          <w:lang w:val="en-GB"/>
        </w:rPr>
      </w:pPr>
      <w:r w:rsidRPr="00626633">
        <w:rPr>
          <w:rFonts w:ascii="Arial" w:hAnsi="Arial" w:cs="Arial"/>
          <w:b/>
          <w:bCs/>
          <w:sz w:val="24"/>
          <w:szCs w:val="24"/>
          <w:lang w:val="en-GB"/>
        </w:rPr>
        <w:t>The Director</w:t>
      </w:r>
      <w:r w:rsidRPr="00626633">
        <w:rPr>
          <w:rFonts w:ascii="Arial" w:hAnsi="Arial" w:cs="Arial"/>
          <w:sz w:val="24"/>
          <w:szCs w:val="24"/>
          <w:lang w:val="en-GB"/>
        </w:rPr>
        <w:t>, who sets the overall tone, emotional arc, and conceptual direction;</w:t>
      </w:r>
    </w:p>
    <w:p w14:paraId="02CFC8D2" w14:textId="77777777" w:rsidR="00153F72" w:rsidRPr="00626633" w:rsidRDefault="00153F72" w:rsidP="00153F72">
      <w:pPr>
        <w:numPr>
          <w:ilvl w:val="0"/>
          <w:numId w:val="34"/>
        </w:numPr>
        <w:spacing w:line="276" w:lineRule="auto"/>
        <w:rPr>
          <w:rFonts w:ascii="Arial" w:hAnsi="Arial" w:cs="Arial"/>
          <w:sz w:val="24"/>
          <w:szCs w:val="24"/>
          <w:lang w:val="en-GB"/>
        </w:rPr>
      </w:pPr>
      <w:r w:rsidRPr="00626633">
        <w:rPr>
          <w:rFonts w:ascii="Arial" w:hAnsi="Arial" w:cs="Arial"/>
          <w:b/>
          <w:bCs/>
          <w:sz w:val="24"/>
          <w:szCs w:val="24"/>
          <w:lang w:val="en-GB"/>
        </w:rPr>
        <w:t>The Re-recording Mixer</w:t>
      </w:r>
      <w:r w:rsidRPr="00626633">
        <w:rPr>
          <w:rFonts w:ascii="Arial" w:hAnsi="Arial" w:cs="Arial"/>
          <w:sz w:val="24"/>
          <w:szCs w:val="24"/>
          <w:lang w:val="en-GB"/>
        </w:rPr>
        <w:t>, who balances and integrates all sound elements in the final mix;</w:t>
      </w:r>
    </w:p>
    <w:p w14:paraId="7857C3CD" w14:textId="77777777" w:rsidR="00153F72" w:rsidRPr="00626633" w:rsidRDefault="00153F72" w:rsidP="00153F72">
      <w:pPr>
        <w:numPr>
          <w:ilvl w:val="0"/>
          <w:numId w:val="34"/>
        </w:numPr>
        <w:spacing w:line="276" w:lineRule="auto"/>
        <w:rPr>
          <w:rFonts w:ascii="Arial" w:hAnsi="Arial" w:cs="Arial"/>
          <w:sz w:val="24"/>
          <w:szCs w:val="24"/>
          <w:lang w:val="en-GB"/>
        </w:rPr>
      </w:pPr>
      <w:r w:rsidRPr="00626633">
        <w:rPr>
          <w:rFonts w:ascii="Arial" w:hAnsi="Arial" w:cs="Arial"/>
          <w:b/>
          <w:bCs/>
          <w:sz w:val="24"/>
          <w:szCs w:val="24"/>
          <w:lang w:val="en-GB"/>
        </w:rPr>
        <w:t>The Music Composer and Editor</w:t>
      </w:r>
      <w:r w:rsidRPr="00626633">
        <w:rPr>
          <w:rFonts w:ascii="Arial" w:hAnsi="Arial" w:cs="Arial"/>
          <w:sz w:val="24"/>
          <w:szCs w:val="24"/>
          <w:lang w:val="en-GB"/>
        </w:rPr>
        <w:t>, who ensure musical cues align with narrative beats;</w:t>
      </w:r>
    </w:p>
    <w:p w14:paraId="59FF936C" w14:textId="77777777" w:rsidR="00153F72" w:rsidRPr="00626633" w:rsidRDefault="00153F72" w:rsidP="00153F72">
      <w:pPr>
        <w:numPr>
          <w:ilvl w:val="0"/>
          <w:numId w:val="34"/>
        </w:numPr>
        <w:spacing w:line="276" w:lineRule="auto"/>
        <w:rPr>
          <w:rFonts w:ascii="Arial" w:hAnsi="Arial" w:cs="Arial"/>
          <w:sz w:val="24"/>
          <w:szCs w:val="24"/>
          <w:lang w:val="en-GB"/>
        </w:rPr>
      </w:pPr>
      <w:r w:rsidRPr="00626633">
        <w:rPr>
          <w:rFonts w:ascii="Arial" w:hAnsi="Arial" w:cs="Arial"/>
          <w:b/>
          <w:bCs/>
          <w:sz w:val="24"/>
          <w:szCs w:val="24"/>
          <w:lang w:val="en-GB"/>
        </w:rPr>
        <w:t>The Foley Artists and ADR Recordists</w:t>
      </w:r>
      <w:r w:rsidRPr="00626633">
        <w:rPr>
          <w:rFonts w:ascii="Arial" w:hAnsi="Arial" w:cs="Arial"/>
          <w:sz w:val="24"/>
          <w:szCs w:val="24"/>
          <w:lang w:val="en-GB"/>
        </w:rPr>
        <w:t>, whose work the sound editor organizes and integrates.</w:t>
      </w:r>
    </w:p>
    <w:p w14:paraId="3CC7820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Effective communication and shared artistic vision are essential. Editorial choices often evolve through iterative review sessions, where sound editors adjust based on narrative feedback or emotional resonance.</w:t>
      </w:r>
    </w:p>
    <w:p w14:paraId="4CD53B89"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3.6 Conclusion</w:t>
      </w:r>
    </w:p>
    <w:p w14:paraId="2B59D88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The sound editor occupies a critical position in the filmic process, responsible for transforming raw audio into a meticulously crafted soundscape that supports and elevates the visual narrative. By blending technical proficiency with artistic sensitivity, the sound editor ensures that every auditory element—from whispered dialogue to cinematic explosions—serves the story, evokes emotion, and immerses the viewer. As cinematic storytelling becomes increasingly complex and immersive, the sound editor’s role grows ever more essential to the art and craft of filmmaking.</w:t>
      </w:r>
    </w:p>
    <w:p w14:paraId="2946AD8B"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lastRenderedPageBreak/>
        <w:pict w14:anchorId="09A67A44">
          <v:rect id="_x0000_i1027" style="width:0;height:1.5pt" o:hralign="center" o:hrstd="t" o:hr="t" fillcolor="#a0a0a0" stroked="f"/>
        </w:pict>
      </w:r>
    </w:p>
    <w:p w14:paraId="1BA3F1BF"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 Dialogue Editing and Clarity</w:t>
      </w:r>
    </w:p>
    <w:p w14:paraId="7B7DDD6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Dialogue functions as one of the most direct communicative elements in film, conveying narrative information, revealing character psychology, and shaping audience engagement. Ensuring the clarity, continuity, and intelligibility of dialogue is a foundational task in the sound editing process. The dialogue editor plays a crucial role in maintaining not only technical quality but also emotional authenticity, working at the intersection of linguistic precision and sonic aesthetics.</w:t>
      </w:r>
    </w:p>
    <w:p w14:paraId="26A3173A"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4.1 Importance of Dialogue in Narrative Construction</w:t>
      </w:r>
    </w:p>
    <w:p w14:paraId="59BED41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In most narrative films, dialogue carries the weight of exposition, character interaction, and thematic development. Unlike visual cues that may be open to interpretation, spoken language provides concrete information. Therefore, any degradation in dialogue quality—such as background noise, muffled speech, inconsistent volume, or poor synchronization—can significantly hinder comprehension and disrupt the viewer’s immersion.</w:t>
      </w:r>
    </w:p>
    <w:p w14:paraId="08DACC1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Dialogue editing is not merely about “cleaning up” sound; it is a storytelling </w:t>
      </w:r>
      <w:proofErr w:type="spellStart"/>
      <w:r w:rsidRPr="00626633">
        <w:rPr>
          <w:rFonts w:ascii="Arial" w:hAnsi="Arial" w:cs="Arial"/>
          <w:sz w:val="24"/>
          <w:szCs w:val="24"/>
          <w:lang w:val="en-GB"/>
        </w:rPr>
        <w:t>endeavor</w:t>
      </w:r>
      <w:proofErr w:type="spellEnd"/>
      <w:r w:rsidRPr="00626633">
        <w:rPr>
          <w:rFonts w:ascii="Arial" w:hAnsi="Arial" w:cs="Arial"/>
          <w:sz w:val="24"/>
          <w:szCs w:val="24"/>
          <w:lang w:val="en-GB"/>
        </w:rPr>
        <w:t>. Editors must respect the rhythm, cadence, and emotional tone of performances, making subtle adjustments that preserve the actor’s intent while ensuring intelligibility.</w:t>
      </w:r>
    </w:p>
    <w:p w14:paraId="4CD4A3D6"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4.2 Sources and Challenges of Dialogue Audio</w:t>
      </w:r>
    </w:p>
    <w:p w14:paraId="149E30E5"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Dialogue in film may come from several sources:</w:t>
      </w:r>
    </w:p>
    <w:p w14:paraId="13C6871A" w14:textId="77777777" w:rsidR="00153F72" w:rsidRPr="00626633" w:rsidRDefault="00153F72" w:rsidP="00153F72">
      <w:pPr>
        <w:numPr>
          <w:ilvl w:val="0"/>
          <w:numId w:val="35"/>
        </w:numPr>
        <w:spacing w:line="276" w:lineRule="auto"/>
        <w:rPr>
          <w:rFonts w:ascii="Arial" w:hAnsi="Arial" w:cs="Arial"/>
          <w:sz w:val="24"/>
          <w:szCs w:val="24"/>
          <w:lang w:val="en-GB"/>
        </w:rPr>
      </w:pPr>
      <w:r w:rsidRPr="00626633">
        <w:rPr>
          <w:rFonts w:ascii="Arial" w:hAnsi="Arial" w:cs="Arial"/>
          <w:b/>
          <w:bCs/>
          <w:sz w:val="24"/>
          <w:szCs w:val="24"/>
          <w:lang w:val="en-GB"/>
        </w:rPr>
        <w:t>Production sound</w:t>
      </w:r>
      <w:r w:rsidRPr="00626633">
        <w:rPr>
          <w:rFonts w:ascii="Arial" w:hAnsi="Arial" w:cs="Arial"/>
          <w:sz w:val="24"/>
          <w:szCs w:val="24"/>
          <w:lang w:val="en-GB"/>
        </w:rPr>
        <w:t>: Recorded live on set; ideally captures natural performances but is susceptible to noise contamination.</w:t>
      </w:r>
    </w:p>
    <w:p w14:paraId="4239B5FB" w14:textId="77777777" w:rsidR="00153F72" w:rsidRPr="00626633" w:rsidRDefault="00153F72" w:rsidP="00153F72">
      <w:pPr>
        <w:numPr>
          <w:ilvl w:val="0"/>
          <w:numId w:val="35"/>
        </w:numPr>
        <w:spacing w:line="276" w:lineRule="auto"/>
        <w:rPr>
          <w:rFonts w:ascii="Arial" w:hAnsi="Arial" w:cs="Arial"/>
          <w:sz w:val="24"/>
          <w:szCs w:val="24"/>
          <w:lang w:val="en-GB"/>
        </w:rPr>
      </w:pPr>
      <w:r w:rsidRPr="00626633">
        <w:rPr>
          <w:rFonts w:ascii="Arial" w:hAnsi="Arial" w:cs="Arial"/>
          <w:b/>
          <w:bCs/>
          <w:sz w:val="24"/>
          <w:szCs w:val="24"/>
          <w:lang w:val="en-GB"/>
        </w:rPr>
        <w:t>Automated Dialogue Replacement (ADR)</w:t>
      </w:r>
      <w:r w:rsidRPr="00626633">
        <w:rPr>
          <w:rFonts w:ascii="Arial" w:hAnsi="Arial" w:cs="Arial"/>
          <w:sz w:val="24"/>
          <w:szCs w:val="24"/>
          <w:lang w:val="en-GB"/>
        </w:rPr>
        <w:t>: Re-recorded lines in a controlled studio environment to replace or supplement production audio.</w:t>
      </w:r>
    </w:p>
    <w:p w14:paraId="3B07273D" w14:textId="77777777" w:rsidR="00153F72" w:rsidRPr="00626633" w:rsidRDefault="00153F72" w:rsidP="00153F72">
      <w:pPr>
        <w:numPr>
          <w:ilvl w:val="0"/>
          <w:numId w:val="35"/>
        </w:numPr>
        <w:spacing w:line="276" w:lineRule="auto"/>
        <w:rPr>
          <w:rFonts w:ascii="Arial" w:hAnsi="Arial" w:cs="Arial"/>
          <w:sz w:val="24"/>
          <w:szCs w:val="24"/>
          <w:lang w:val="en-GB"/>
        </w:rPr>
      </w:pPr>
      <w:r w:rsidRPr="00626633">
        <w:rPr>
          <w:rFonts w:ascii="Arial" w:hAnsi="Arial" w:cs="Arial"/>
          <w:b/>
          <w:bCs/>
          <w:sz w:val="24"/>
          <w:szCs w:val="24"/>
          <w:lang w:val="en-GB"/>
        </w:rPr>
        <w:t>Voice-over narration</w:t>
      </w:r>
      <w:r w:rsidRPr="00626633">
        <w:rPr>
          <w:rFonts w:ascii="Arial" w:hAnsi="Arial" w:cs="Arial"/>
          <w:sz w:val="24"/>
          <w:szCs w:val="24"/>
          <w:lang w:val="en-GB"/>
        </w:rPr>
        <w:t>: Non-diegetic or diegetic voice that guides or reflects on the story.</w:t>
      </w:r>
    </w:p>
    <w:p w14:paraId="1C792CD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Each source presents unique challenges. Production dialogue may include unwanted background noise, varying microphone placement, or inconsistent acoustics between shots. ADR, while clean, may lack the spontaneous emotional texture of live performance and often requires detailed matching to visual lip movements and acoustic environment.</w:t>
      </w:r>
    </w:p>
    <w:p w14:paraId="6FB95013"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4.3 Technical Processes in Dialogue Editing</w:t>
      </w:r>
    </w:p>
    <w:p w14:paraId="3341D64C"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Dialogue editing is an intricate technical process involving multiple stages:</w:t>
      </w:r>
    </w:p>
    <w:p w14:paraId="7FC702F0" w14:textId="77777777" w:rsidR="00153F72" w:rsidRPr="00626633" w:rsidRDefault="00153F72" w:rsidP="00153F72">
      <w:pPr>
        <w:numPr>
          <w:ilvl w:val="0"/>
          <w:numId w:val="36"/>
        </w:numPr>
        <w:spacing w:line="276" w:lineRule="auto"/>
        <w:rPr>
          <w:rFonts w:ascii="Arial" w:hAnsi="Arial" w:cs="Arial"/>
          <w:sz w:val="24"/>
          <w:szCs w:val="24"/>
          <w:lang w:val="en-GB"/>
        </w:rPr>
      </w:pPr>
      <w:r w:rsidRPr="00626633">
        <w:rPr>
          <w:rFonts w:ascii="Arial" w:hAnsi="Arial" w:cs="Arial"/>
          <w:b/>
          <w:bCs/>
          <w:sz w:val="24"/>
          <w:szCs w:val="24"/>
          <w:lang w:val="en-GB"/>
        </w:rPr>
        <w:t>Noise Reduction and De-Noising</w:t>
      </w:r>
      <w:r w:rsidRPr="00626633">
        <w:rPr>
          <w:rFonts w:ascii="Arial" w:hAnsi="Arial" w:cs="Arial"/>
          <w:sz w:val="24"/>
          <w:szCs w:val="24"/>
          <w:lang w:val="en-GB"/>
        </w:rPr>
        <w:t xml:space="preserve">: Unwanted ambient sounds—such as traffic, HVAC systems, or on-set interference—are minimized using tools like </w:t>
      </w:r>
      <w:proofErr w:type="spellStart"/>
      <w:r w:rsidRPr="00626633">
        <w:rPr>
          <w:rFonts w:ascii="Arial" w:hAnsi="Arial" w:cs="Arial"/>
          <w:sz w:val="24"/>
          <w:szCs w:val="24"/>
          <w:lang w:val="en-GB"/>
        </w:rPr>
        <w:lastRenderedPageBreak/>
        <w:t>iZotope</w:t>
      </w:r>
      <w:proofErr w:type="spellEnd"/>
      <w:r w:rsidRPr="00626633">
        <w:rPr>
          <w:rFonts w:ascii="Arial" w:hAnsi="Arial" w:cs="Arial"/>
          <w:sz w:val="24"/>
          <w:szCs w:val="24"/>
          <w:lang w:val="en-GB"/>
        </w:rPr>
        <w:t xml:space="preserve"> RX or Cedar DNS. This must be done delicately to avoid removing vocal frequencies or producing artifacts.</w:t>
      </w:r>
    </w:p>
    <w:p w14:paraId="10C8AF85" w14:textId="77777777" w:rsidR="00153F72" w:rsidRPr="00626633" w:rsidRDefault="00153F72" w:rsidP="00153F72">
      <w:pPr>
        <w:numPr>
          <w:ilvl w:val="0"/>
          <w:numId w:val="36"/>
        </w:numPr>
        <w:spacing w:line="276" w:lineRule="auto"/>
        <w:rPr>
          <w:rFonts w:ascii="Arial" w:hAnsi="Arial" w:cs="Arial"/>
          <w:sz w:val="24"/>
          <w:szCs w:val="24"/>
          <w:lang w:val="en-GB"/>
        </w:rPr>
      </w:pPr>
      <w:r w:rsidRPr="00626633">
        <w:rPr>
          <w:rFonts w:ascii="Arial" w:hAnsi="Arial" w:cs="Arial"/>
          <w:b/>
          <w:bCs/>
          <w:sz w:val="24"/>
          <w:szCs w:val="24"/>
          <w:lang w:val="en-GB"/>
        </w:rPr>
        <w:t>Equalization (EQ)</w:t>
      </w:r>
      <w:r w:rsidRPr="00626633">
        <w:rPr>
          <w:rFonts w:ascii="Arial" w:hAnsi="Arial" w:cs="Arial"/>
          <w:sz w:val="24"/>
          <w:szCs w:val="24"/>
          <w:lang w:val="en-GB"/>
        </w:rPr>
        <w:t>: Adjusting the frequency balance of speech to improve clarity. For instance, cutting low-end rumble and enhancing the presence range (2–5 kHz) can make speech more intelligible without sounding artificial.</w:t>
      </w:r>
    </w:p>
    <w:p w14:paraId="7E023E61" w14:textId="77777777" w:rsidR="00153F72" w:rsidRPr="00626633" w:rsidRDefault="00153F72" w:rsidP="00153F72">
      <w:pPr>
        <w:numPr>
          <w:ilvl w:val="0"/>
          <w:numId w:val="36"/>
        </w:numPr>
        <w:spacing w:line="276" w:lineRule="auto"/>
        <w:rPr>
          <w:rFonts w:ascii="Arial" w:hAnsi="Arial" w:cs="Arial"/>
          <w:sz w:val="24"/>
          <w:szCs w:val="24"/>
          <w:lang w:val="en-GB"/>
        </w:rPr>
      </w:pPr>
      <w:r w:rsidRPr="00626633">
        <w:rPr>
          <w:rFonts w:ascii="Arial" w:hAnsi="Arial" w:cs="Arial"/>
          <w:b/>
          <w:bCs/>
          <w:sz w:val="24"/>
          <w:szCs w:val="24"/>
          <w:lang w:val="en-GB"/>
        </w:rPr>
        <w:t>Dynamic Range Control</w:t>
      </w:r>
      <w:r w:rsidRPr="00626633">
        <w:rPr>
          <w:rFonts w:ascii="Arial" w:hAnsi="Arial" w:cs="Arial"/>
          <w:sz w:val="24"/>
          <w:szCs w:val="24"/>
          <w:lang w:val="en-GB"/>
        </w:rPr>
        <w:t>: Compressors and limiters are applied to control volume fluctuations, ensuring consistency across shots and preventing lines from being drowned out by music or effects.</w:t>
      </w:r>
    </w:p>
    <w:p w14:paraId="372010DD" w14:textId="77777777" w:rsidR="00153F72" w:rsidRPr="00626633" w:rsidRDefault="00153F72" w:rsidP="00153F72">
      <w:pPr>
        <w:numPr>
          <w:ilvl w:val="0"/>
          <w:numId w:val="36"/>
        </w:numPr>
        <w:spacing w:line="276" w:lineRule="auto"/>
        <w:rPr>
          <w:rFonts w:ascii="Arial" w:hAnsi="Arial" w:cs="Arial"/>
          <w:sz w:val="24"/>
          <w:szCs w:val="24"/>
          <w:lang w:val="en-GB"/>
        </w:rPr>
      </w:pPr>
      <w:r w:rsidRPr="00626633">
        <w:rPr>
          <w:rFonts w:ascii="Arial" w:hAnsi="Arial" w:cs="Arial"/>
          <w:b/>
          <w:bCs/>
          <w:sz w:val="24"/>
          <w:szCs w:val="24"/>
          <w:lang w:val="en-GB"/>
        </w:rPr>
        <w:t>Synchronization</w:t>
      </w:r>
      <w:r w:rsidRPr="00626633">
        <w:rPr>
          <w:rFonts w:ascii="Arial" w:hAnsi="Arial" w:cs="Arial"/>
          <w:sz w:val="24"/>
          <w:szCs w:val="24"/>
          <w:lang w:val="en-GB"/>
        </w:rPr>
        <w:t>: Dialogue must be precisely synced to the visual performance, especially in ADR. This includes aligning consonant and vowel articulation with lip movements and maintaining timing coherence with the original performance.</w:t>
      </w:r>
    </w:p>
    <w:p w14:paraId="6433D16A" w14:textId="77777777" w:rsidR="00153F72" w:rsidRPr="00626633" w:rsidRDefault="00153F72" w:rsidP="00153F72">
      <w:pPr>
        <w:numPr>
          <w:ilvl w:val="0"/>
          <w:numId w:val="36"/>
        </w:numPr>
        <w:spacing w:line="276" w:lineRule="auto"/>
        <w:rPr>
          <w:rFonts w:ascii="Arial" w:hAnsi="Arial" w:cs="Arial"/>
          <w:sz w:val="24"/>
          <w:szCs w:val="24"/>
          <w:lang w:val="en-GB"/>
        </w:rPr>
      </w:pPr>
      <w:r w:rsidRPr="00626633">
        <w:rPr>
          <w:rFonts w:ascii="Arial" w:hAnsi="Arial" w:cs="Arial"/>
          <w:b/>
          <w:bCs/>
          <w:sz w:val="24"/>
          <w:szCs w:val="24"/>
          <w:lang w:val="en-GB"/>
        </w:rPr>
        <w:t>Crossfades and Filler</w:t>
      </w:r>
      <w:r w:rsidRPr="00626633">
        <w:rPr>
          <w:rFonts w:ascii="Arial" w:hAnsi="Arial" w:cs="Arial"/>
          <w:sz w:val="24"/>
          <w:szCs w:val="24"/>
          <w:lang w:val="en-GB"/>
        </w:rPr>
        <w:t>: To smooth transitions between dialogue clips, editors use fades and “fill” techniques—such as inserting ambient room tone or reverb tails to avoid audible cuts.</w:t>
      </w:r>
    </w:p>
    <w:p w14:paraId="32F5B543"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4.4 Emotional and Spatial Continuity</w:t>
      </w:r>
    </w:p>
    <w:p w14:paraId="17379872"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Beyond technical concerns, dialogue editing plays a key role in maintaining </w:t>
      </w:r>
      <w:r w:rsidRPr="00626633">
        <w:rPr>
          <w:rFonts w:ascii="Arial" w:hAnsi="Arial" w:cs="Arial"/>
          <w:i/>
          <w:iCs/>
          <w:sz w:val="24"/>
          <w:szCs w:val="24"/>
          <w:lang w:val="en-GB"/>
        </w:rPr>
        <w:t>emotional continuity</w:t>
      </w:r>
      <w:r w:rsidRPr="00626633">
        <w:rPr>
          <w:rFonts w:ascii="Arial" w:hAnsi="Arial" w:cs="Arial"/>
          <w:sz w:val="24"/>
          <w:szCs w:val="24"/>
          <w:lang w:val="en-GB"/>
        </w:rPr>
        <w:t xml:space="preserve">. Subtle variations in vocal delivery can influence the emotional trajectory of a scene. Editors must ensure that dialogue flows naturally between lines, preserving tension, intimacy, </w:t>
      </w:r>
      <w:proofErr w:type="spellStart"/>
      <w:r w:rsidRPr="00626633">
        <w:rPr>
          <w:rFonts w:ascii="Arial" w:hAnsi="Arial" w:cs="Arial"/>
          <w:sz w:val="24"/>
          <w:szCs w:val="24"/>
          <w:lang w:val="en-GB"/>
        </w:rPr>
        <w:t>humor</w:t>
      </w:r>
      <w:proofErr w:type="spellEnd"/>
      <w:r w:rsidRPr="00626633">
        <w:rPr>
          <w:rFonts w:ascii="Arial" w:hAnsi="Arial" w:cs="Arial"/>
          <w:sz w:val="24"/>
          <w:szCs w:val="24"/>
          <w:lang w:val="en-GB"/>
        </w:rPr>
        <w:t>, or conflict.</w:t>
      </w:r>
    </w:p>
    <w:p w14:paraId="4ADFFD5E"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i/>
          <w:iCs/>
          <w:sz w:val="24"/>
          <w:szCs w:val="24"/>
          <w:lang w:val="en-GB"/>
        </w:rPr>
        <w:t>Spatial continuity</w:t>
      </w:r>
      <w:r w:rsidRPr="00626633">
        <w:rPr>
          <w:rFonts w:ascii="Arial" w:hAnsi="Arial" w:cs="Arial"/>
          <w:sz w:val="24"/>
          <w:szCs w:val="24"/>
          <w:lang w:val="en-GB"/>
        </w:rPr>
        <w:t xml:space="preserve"> is equally important. Dialogue should sound as though it originates from a consistent physical space. If an actor is in a large hall in one shot and a small room in another, the sound must reflect the appropriate reverberation and acoustic profile. Reverb plugins or convolution reverbs may be used to simulate matching acoustic environments across edits.</w:t>
      </w:r>
    </w:p>
    <w:p w14:paraId="0E07E295"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4.5 Dialogue in Multilingual and Dubbing Contexts</w:t>
      </w:r>
    </w:p>
    <w:p w14:paraId="5F8C230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 international cinema or global distribution, dialogue editing often includes the coordination of </w:t>
      </w:r>
      <w:r w:rsidRPr="00626633">
        <w:rPr>
          <w:rFonts w:ascii="Arial" w:hAnsi="Arial" w:cs="Arial"/>
          <w:i/>
          <w:iCs/>
          <w:sz w:val="24"/>
          <w:szCs w:val="24"/>
          <w:lang w:val="en-GB"/>
        </w:rPr>
        <w:t>dubbing</w:t>
      </w:r>
      <w:r w:rsidRPr="00626633">
        <w:rPr>
          <w:rFonts w:ascii="Arial" w:hAnsi="Arial" w:cs="Arial"/>
          <w:sz w:val="24"/>
          <w:szCs w:val="24"/>
          <w:lang w:val="en-GB"/>
        </w:rPr>
        <w:t xml:space="preserve"> and </w:t>
      </w:r>
      <w:r w:rsidRPr="00626633">
        <w:rPr>
          <w:rFonts w:ascii="Arial" w:hAnsi="Arial" w:cs="Arial"/>
          <w:i/>
          <w:iCs/>
          <w:sz w:val="24"/>
          <w:szCs w:val="24"/>
          <w:lang w:val="en-GB"/>
        </w:rPr>
        <w:t>subtitling</w:t>
      </w:r>
      <w:r w:rsidRPr="00626633">
        <w:rPr>
          <w:rFonts w:ascii="Arial" w:hAnsi="Arial" w:cs="Arial"/>
          <w:sz w:val="24"/>
          <w:szCs w:val="24"/>
          <w:lang w:val="en-GB"/>
        </w:rPr>
        <w:t>. For dubbed versions, editors must match re-recorded dialogue not only to timing and lips but also to cultural context and tone. Dialogue must sound natural in the new language while preserving the original character's essence.</w:t>
      </w:r>
    </w:p>
    <w:p w14:paraId="1E28A68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Similarly, when editing films with code-switching or multiple languages, the editor must be mindful of the sonic interplay between languages, ensuring consistency in pronunciation, pacing, and emotional inflection.</w:t>
      </w:r>
    </w:p>
    <w:p w14:paraId="18893A80"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4.6 Integration with Other Sound Elements</w:t>
      </w:r>
    </w:p>
    <w:p w14:paraId="6395EF7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Dialogue editing does not occur in isolation. Edited dialogue must ultimately coexist with other sonic layers: music, sound effects, ambience. The dialogue editor prepares tracks that allow for flexibility in the mix, such as:</w:t>
      </w:r>
    </w:p>
    <w:p w14:paraId="0A111741" w14:textId="77777777" w:rsidR="00153F72" w:rsidRPr="00626633" w:rsidRDefault="00153F72" w:rsidP="00153F72">
      <w:pPr>
        <w:numPr>
          <w:ilvl w:val="0"/>
          <w:numId w:val="37"/>
        </w:numPr>
        <w:spacing w:line="276" w:lineRule="auto"/>
        <w:rPr>
          <w:rFonts w:ascii="Arial" w:hAnsi="Arial" w:cs="Arial"/>
          <w:sz w:val="24"/>
          <w:szCs w:val="24"/>
          <w:lang w:val="en-GB"/>
        </w:rPr>
      </w:pPr>
      <w:r w:rsidRPr="00626633">
        <w:rPr>
          <w:rFonts w:ascii="Arial" w:hAnsi="Arial" w:cs="Arial"/>
          <w:sz w:val="24"/>
          <w:szCs w:val="24"/>
          <w:lang w:val="en-GB"/>
        </w:rPr>
        <w:lastRenderedPageBreak/>
        <w:t>Providing isolated versions of overlapping speech,</w:t>
      </w:r>
    </w:p>
    <w:p w14:paraId="4CB5DCB9" w14:textId="77777777" w:rsidR="00153F72" w:rsidRPr="00626633" w:rsidRDefault="00153F72" w:rsidP="00153F72">
      <w:pPr>
        <w:numPr>
          <w:ilvl w:val="0"/>
          <w:numId w:val="37"/>
        </w:numPr>
        <w:spacing w:line="276" w:lineRule="auto"/>
        <w:rPr>
          <w:rFonts w:ascii="Arial" w:hAnsi="Arial" w:cs="Arial"/>
          <w:sz w:val="24"/>
          <w:szCs w:val="24"/>
          <w:lang w:val="en-GB"/>
        </w:rPr>
      </w:pPr>
      <w:r w:rsidRPr="00626633">
        <w:rPr>
          <w:rFonts w:ascii="Arial" w:hAnsi="Arial" w:cs="Arial"/>
          <w:sz w:val="24"/>
          <w:szCs w:val="24"/>
          <w:lang w:val="en-GB"/>
        </w:rPr>
        <w:t>Separating principal from background dialogue (e.g., crowd murmurs),</w:t>
      </w:r>
    </w:p>
    <w:p w14:paraId="77E18350" w14:textId="77777777" w:rsidR="00153F72" w:rsidRPr="00626633" w:rsidRDefault="00153F72" w:rsidP="00153F72">
      <w:pPr>
        <w:numPr>
          <w:ilvl w:val="0"/>
          <w:numId w:val="37"/>
        </w:numPr>
        <w:spacing w:line="276" w:lineRule="auto"/>
        <w:rPr>
          <w:rFonts w:ascii="Arial" w:hAnsi="Arial" w:cs="Arial"/>
          <w:sz w:val="24"/>
          <w:szCs w:val="24"/>
          <w:lang w:val="en-GB"/>
        </w:rPr>
      </w:pPr>
      <w:r w:rsidRPr="00626633">
        <w:rPr>
          <w:rFonts w:ascii="Arial" w:hAnsi="Arial" w:cs="Arial"/>
          <w:sz w:val="24"/>
          <w:szCs w:val="24"/>
          <w:lang w:val="en-GB"/>
        </w:rPr>
        <w:t>Tagging problematic sections for ADR or further treatment.</w:t>
      </w:r>
    </w:p>
    <w:p w14:paraId="217799A9"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This ensures the re-recording mixer can make nuanced decisions without revisiting foundational editing work.</w:t>
      </w:r>
    </w:p>
    <w:p w14:paraId="044EBD24"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4.7 Conclusion</w:t>
      </w:r>
    </w:p>
    <w:p w14:paraId="5BBAD243"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Dialogue editing is a meticulous and often invisible art that significantly impacts a film’s narrative accessibility, emotional resonance, and professional polish. By ensuring clarity, continuity, and coherence, the dialogue editor upholds the integrity of both the screenplay and the actor’s performance. As technology evolves, the tools for enhancing dialogue have become more powerful, yet the editor’s sensitivity to tone, rhythm, and storytelling remains irreplaceable. In this way, dialogue editing continues to be a central pillar in the architecture of cinematic sound.</w:t>
      </w:r>
    </w:p>
    <w:p w14:paraId="17072F2D"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52AD2BB0">
          <v:rect id="_x0000_i1028" style="width:0;height:1.5pt" o:hralign="center" o:hrstd="t" o:hr="t" fillcolor="#a0a0a0" stroked="f"/>
        </w:pict>
      </w:r>
    </w:p>
    <w:p w14:paraId="7DBF6F69"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 Foley and Sound Effects Editing</w:t>
      </w:r>
    </w:p>
    <w:p w14:paraId="34221A36"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In the construction of a cinematic soundscape, Foley and sound effects editing are essential in enhancing realism, supporting narrative, and deepening emotional resonance. While often subtle or even unnoticed by audiences, these sonic components play a critical role in anchoring the visual world, filling in sonic gaps left by production audio, and contributing to the psychological impact of a scene. This section explores the distinct functions of Foley and traditional sound effects, their production processes, and their strategic deployment in editing.</w:t>
      </w:r>
    </w:p>
    <w:p w14:paraId="1B546841"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5.1 Distinguishing Foley from Sound Effects</w:t>
      </w:r>
    </w:p>
    <w:p w14:paraId="103048E7"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Though frequently grouped together, </w:t>
      </w:r>
      <w:r w:rsidRPr="00626633">
        <w:rPr>
          <w:rFonts w:ascii="Arial" w:hAnsi="Arial" w:cs="Arial"/>
          <w:b/>
          <w:bCs/>
          <w:sz w:val="24"/>
          <w:szCs w:val="24"/>
          <w:lang w:val="en-GB"/>
        </w:rPr>
        <w:t>Foley</w:t>
      </w:r>
      <w:r w:rsidRPr="00626633">
        <w:rPr>
          <w:rFonts w:ascii="Arial" w:hAnsi="Arial" w:cs="Arial"/>
          <w:sz w:val="24"/>
          <w:szCs w:val="24"/>
          <w:lang w:val="en-GB"/>
        </w:rPr>
        <w:t xml:space="preserve"> and </w:t>
      </w:r>
      <w:r w:rsidRPr="00626633">
        <w:rPr>
          <w:rFonts w:ascii="Arial" w:hAnsi="Arial" w:cs="Arial"/>
          <w:b/>
          <w:bCs/>
          <w:sz w:val="24"/>
          <w:szCs w:val="24"/>
          <w:lang w:val="en-GB"/>
        </w:rPr>
        <w:t>sound effects (SFX)</w:t>
      </w:r>
      <w:r w:rsidRPr="00626633">
        <w:rPr>
          <w:rFonts w:ascii="Arial" w:hAnsi="Arial" w:cs="Arial"/>
          <w:sz w:val="24"/>
          <w:szCs w:val="24"/>
          <w:lang w:val="en-GB"/>
        </w:rPr>
        <w:t xml:space="preserve"> represent two distinct editorial and production categories:</w:t>
      </w:r>
    </w:p>
    <w:p w14:paraId="27697DBE" w14:textId="77777777" w:rsidR="00153F72" w:rsidRPr="00626633" w:rsidRDefault="00153F72" w:rsidP="00153F72">
      <w:pPr>
        <w:numPr>
          <w:ilvl w:val="0"/>
          <w:numId w:val="38"/>
        </w:numPr>
        <w:spacing w:line="276" w:lineRule="auto"/>
        <w:rPr>
          <w:rFonts w:ascii="Arial" w:hAnsi="Arial" w:cs="Arial"/>
          <w:sz w:val="24"/>
          <w:szCs w:val="24"/>
          <w:lang w:val="en-GB"/>
        </w:rPr>
      </w:pPr>
      <w:r w:rsidRPr="00626633">
        <w:rPr>
          <w:rFonts w:ascii="Arial" w:hAnsi="Arial" w:cs="Arial"/>
          <w:b/>
          <w:bCs/>
          <w:sz w:val="24"/>
          <w:szCs w:val="24"/>
          <w:lang w:val="en-GB"/>
        </w:rPr>
        <w:t>Foley</w:t>
      </w:r>
      <w:r w:rsidRPr="00626633">
        <w:rPr>
          <w:rFonts w:ascii="Arial" w:hAnsi="Arial" w:cs="Arial"/>
          <w:sz w:val="24"/>
          <w:szCs w:val="24"/>
          <w:lang w:val="en-GB"/>
        </w:rPr>
        <w:t xml:space="preserve"> refers to custom-recorded, sync-sound effects that replicate human interactions with physical objects—such as footsteps, clothing rustles, object handling, and surface contact. Named after Jack Foley, a pioneer of this art, Foley is typically performed live to picture by artists in a sound studio using a variety of props and surfaces. The focus is on capturing human presence and physical intimacy with the environment.</w:t>
      </w:r>
    </w:p>
    <w:p w14:paraId="1509A1DE" w14:textId="77777777" w:rsidR="00153F72" w:rsidRPr="00626633" w:rsidRDefault="00153F72" w:rsidP="00153F72">
      <w:pPr>
        <w:numPr>
          <w:ilvl w:val="0"/>
          <w:numId w:val="38"/>
        </w:numPr>
        <w:spacing w:line="276" w:lineRule="auto"/>
        <w:rPr>
          <w:rFonts w:ascii="Arial" w:hAnsi="Arial" w:cs="Arial"/>
          <w:sz w:val="24"/>
          <w:szCs w:val="24"/>
          <w:lang w:val="en-GB"/>
        </w:rPr>
      </w:pPr>
      <w:r w:rsidRPr="00626633">
        <w:rPr>
          <w:rFonts w:ascii="Arial" w:hAnsi="Arial" w:cs="Arial"/>
          <w:b/>
          <w:bCs/>
          <w:sz w:val="24"/>
          <w:szCs w:val="24"/>
          <w:lang w:val="en-GB"/>
        </w:rPr>
        <w:t>Sound effects</w:t>
      </w:r>
      <w:r w:rsidRPr="00626633">
        <w:rPr>
          <w:rFonts w:ascii="Arial" w:hAnsi="Arial" w:cs="Arial"/>
          <w:sz w:val="24"/>
          <w:szCs w:val="24"/>
          <w:lang w:val="en-GB"/>
        </w:rPr>
        <w:t>, by contrast, encompass a broader range of non-human, environmental, and mechanical sounds, such as gunfire, car engines, weather, animals, explosions, and more. These sounds may be sourced from libraries, synthesized, or field-recorded. They often operate on a larger or more abstracted scale than Foley.</w:t>
      </w:r>
    </w:p>
    <w:p w14:paraId="2D936BD6"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lastRenderedPageBreak/>
        <w:t>Both categories are editorially assembled, timed, layered, and manipulated to serve narrative intention and spatial realism.</w:t>
      </w:r>
    </w:p>
    <w:p w14:paraId="0B9CAE56"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5.2 The Role of Foley in Cinematic Realism</w:t>
      </w:r>
    </w:p>
    <w:p w14:paraId="14D8D88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Foley provides a sense of </w:t>
      </w:r>
      <w:r w:rsidRPr="00626633">
        <w:rPr>
          <w:rFonts w:ascii="Arial" w:hAnsi="Arial" w:cs="Arial"/>
          <w:b/>
          <w:bCs/>
          <w:sz w:val="24"/>
          <w:szCs w:val="24"/>
          <w:lang w:val="en-GB"/>
        </w:rPr>
        <w:t>proximity and presence</w:t>
      </w:r>
      <w:r w:rsidRPr="00626633">
        <w:rPr>
          <w:rFonts w:ascii="Arial" w:hAnsi="Arial" w:cs="Arial"/>
          <w:sz w:val="24"/>
          <w:szCs w:val="24"/>
          <w:lang w:val="en-GB"/>
        </w:rPr>
        <w:t>. Without these sounds, scenes can feel sterile or disconnected from physical experience. Footsteps, for instance, communicate a character’s weight, gait, emotional state, and even class or personality through subtle variations in rhythm and texture.</w:t>
      </w:r>
    </w:p>
    <w:p w14:paraId="5DF8AC15"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Consider a suspenseful scene in a quiet hallway: the echoing click of high heels on marble tiles may serve as a psychological cue, building anticipation or </w:t>
      </w:r>
      <w:proofErr w:type="spellStart"/>
      <w:r w:rsidRPr="00626633">
        <w:rPr>
          <w:rFonts w:ascii="Arial" w:hAnsi="Arial" w:cs="Arial"/>
          <w:sz w:val="24"/>
          <w:szCs w:val="24"/>
          <w:lang w:val="en-GB"/>
        </w:rPr>
        <w:t>signaling</w:t>
      </w:r>
      <w:proofErr w:type="spellEnd"/>
      <w:r w:rsidRPr="00626633">
        <w:rPr>
          <w:rFonts w:ascii="Arial" w:hAnsi="Arial" w:cs="Arial"/>
          <w:sz w:val="24"/>
          <w:szCs w:val="24"/>
          <w:lang w:val="en-GB"/>
        </w:rPr>
        <w:t xml:space="preserve"> vulnerability. Foley editors must pay close attention to the performance, pace, and character context to ensure that these cues align with the storytelling.</w:t>
      </w:r>
    </w:p>
    <w:p w14:paraId="27EE7C12"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Foley is also crucial in </w:t>
      </w:r>
      <w:r w:rsidRPr="00626633">
        <w:rPr>
          <w:rFonts w:ascii="Arial" w:hAnsi="Arial" w:cs="Arial"/>
          <w:b/>
          <w:bCs/>
          <w:sz w:val="24"/>
          <w:szCs w:val="24"/>
          <w:lang w:val="en-GB"/>
        </w:rPr>
        <w:t>fixing continuity</w:t>
      </w:r>
      <w:r w:rsidRPr="00626633">
        <w:rPr>
          <w:rFonts w:ascii="Arial" w:hAnsi="Arial" w:cs="Arial"/>
          <w:sz w:val="24"/>
          <w:szCs w:val="24"/>
          <w:lang w:val="en-GB"/>
        </w:rPr>
        <w:t>—replacing or augmenting sounds lost in noisy production environments or ensuring consistency across shots. A shuffled coat or dropped object may need to be matched precisely to on-screen motion, requiring frame-level precision.</w:t>
      </w:r>
    </w:p>
    <w:p w14:paraId="031A7B3C"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5.3 Sound Effects and Cinematic Exaggeration</w:t>
      </w:r>
    </w:p>
    <w:p w14:paraId="29F6653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Sound effects extend beyond realism to encompass </w:t>
      </w:r>
      <w:r w:rsidRPr="00626633">
        <w:rPr>
          <w:rFonts w:ascii="Arial" w:hAnsi="Arial" w:cs="Arial"/>
          <w:b/>
          <w:bCs/>
          <w:sz w:val="24"/>
          <w:szCs w:val="24"/>
          <w:lang w:val="en-GB"/>
        </w:rPr>
        <w:t>stylized or hyperreal sound design</w:t>
      </w:r>
      <w:r w:rsidRPr="00626633">
        <w:rPr>
          <w:rFonts w:ascii="Arial" w:hAnsi="Arial" w:cs="Arial"/>
          <w:sz w:val="24"/>
          <w:szCs w:val="24"/>
          <w:lang w:val="en-GB"/>
        </w:rPr>
        <w:t>. While Foley is generally grounded in physical verisimilitude, SFX can be surreal, metaphorical, or exaggerated. For instance:</w:t>
      </w:r>
    </w:p>
    <w:p w14:paraId="6C95E691" w14:textId="77777777" w:rsidR="00153F72" w:rsidRPr="00626633" w:rsidRDefault="00153F72" w:rsidP="00153F72">
      <w:pPr>
        <w:numPr>
          <w:ilvl w:val="0"/>
          <w:numId w:val="39"/>
        </w:numPr>
        <w:spacing w:line="276" w:lineRule="auto"/>
        <w:rPr>
          <w:rFonts w:ascii="Arial" w:hAnsi="Arial" w:cs="Arial"/>
          <w:sz w:val="24"/>
          <w:szCs w:val="24"/>
          <w:lang w:val="en-GB"/>
        </w:rPr>
      </w:pPr>
      <w:r w:rsidRPr="00626633">
        <w:rPr>
          <w:rFonts w:ascii="Arial" w:hAnsi="Arial" w:cs="Arial"/>
          <w:sz w:val="24"/>
          <w:szCs w:val="24"/>
          <w:lang w:val="en-GB"/>
        </w:rPr>
        <w:t>A punch in a fight scene may be layered from multiple sources (a celery crunch, a leather slap, a thud) to exaggerate impact.</w:t>
      </w:r>
    </w:p>
    <w:p w14:paraId="4DBB359F" w14:textId="77777777" w:rsidR="00153F72" w:rsidRPr="00626633" w:rsidRDefault="00153F72" w:rsidP="00153F72">
      <w:pPr>
        <w:numPr>
          <w:ilvl w:val="0"/>
          <w:numId w:val="39"/>
        </w:numPr>
        <w:spacing w:line="276" w:lineRule="auto"/>
        <w:rPr>
          <w:rFonts w:ascii="Arial" w:hAnsi="Arial" w:cs="Arial"/>
          <w:sz w:val="24"/>
          <w:szCs w:val="24"/>
          <w:lang w:val="en-GB"/>
        </w:rPr>
      </w:pPr>
      <w:r w:rsidRPr="00626633">
        <w:rPr>
          <w:rFonts w:ascii="Arial" w:hAnsi="Arial" w:cs="Arial"/>
          <w:sz w:val="24"/>
          <w:szCs w:val="24"/>
          <w:lang w:val="en-GB"/>
        </w:rPr>
        <w:t xml:space="preserve">A science fiction weapon may be synthesized to create an iconic sonic identity, such as the </w:t>
      </w:r>
      <w:proofErr w:type="spellStart"/>
      <w:r w:rsidRPr="00626633">
        <w:rPr>
          <w:rFonts w:ascii="Arial" w:hAnsi="Arial" w:cs="Arial"/>
          <w:sz w:val="24"/>
          <w:szCs w:val="24"/>
          <w:lang w:val="en-GB"/>
        </w:rPr>
        <w:t>lightsaber</w:t>
      </w:r>
      <w:proofErr w:type="spellEnd"/>
      <w:r w:rsidRPr="00626633">
        <w:rPr>
          <w:rFonts w:ascii="Arial" w:hAnsi="Arial" w:cs="Arial"/>
          <w:sz w:val="24"/>
          <w:szCs w:val="24"/>
          <w:lang w:val="en-GB"/>
        </w:rPr>
        <w:t xml:space="preserve"> hum in </w:t>
      </w:r>
      <w:r w:rsidRPr="00626633">
        <w:rPr>
          <w:rFonts w:ascii="Arial" w:hAnsi="Arial" w:cs="Arial"/>
          <w:i/>
          <w:iCs/>
          <w:sz w:val="24"/>
          <w:szCs w:val="24"/>
          <w:lang w:val="en-GB"/>
        </w:rPr>
        <w:t>Star Wars</w:t>
      </w:r>
      <w:r w:rsidRPr="00626633">
        <w:rPr>
          <w:rFonts w:ascii="Arial" w:hAnsi="Arial" w:cs="Arial"/>
          <w:sz w:val="24"/>
          <w:szCs w:val="24"/>
          <w:lang w:val="en-GB"/>
        </w:rPr>
        <w:t xml:space="preserve"> or the alien screech in </w:t>
      </w:r>
      <w:r w:rsidRPr="00626633">
        <w:rPr>
          <w:rFonts w:ascii="Arial" w:hAnsi="Arial" w:cs="Arial"/>
          <w:i/>
          <w:iCs/>
          <w:sz w:val="24"/>
          <w:szCs w:val="24"/>
          <w:lang w:val="en-GB"/>
        </w:rPr>
        <w:t>Arrival</w:t>
      </w:r>
      <w:r w:rsidRPr="00626633">
        <w:rPr>
          <w:rFonts w:ascii="Arial" w:hAnsi="Arial" w:cs="Arial"/>
          <w:sz w:val="24"/>
          <w:szCs w:val="24"/>
          <w:lang w:val="en-GB"/>
        </w:rPr>
        <w:t>.</w:t>
      </w:r>
    </w:p>
    <w:p w14:paraId="2204F2C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Sound editors curate and design these effects to both </w:t>
      </w:r>
      <w:r w:rsidRPr="00626633">
        <w:rPr>
          <w:rFonts w:ascii="Arial" w:hAnsi="Arial" w:cs="Arial"/>
          <w:b/>
          <w:bCs/>
          <w:sz w:val="24"/>
          <w:szCs w:val="24"/>
          <w:lang w:val="en-GB"/>
        </w:rPr>
        <w:t>anchor and expand</w:t>
      </w:r>
      <w:r w:rsidRPr="00626633">
        <w:rPr>
          <w:rFonts w:ascii="Arial" w:hAnsi="Arial" w:cs="Arial"/>
          <w:sz w:val="24"/>
          <w:szCs w:val="24"/>
          <w:lang w:val="en-GB"/>
        </w:rPr>
        <w:t xml:space="preserve"> the diegetic world, balancing between believable sonics and expressive stylization.</w:t>
      </w:r>
    </w:p>
    <w:p w14:paraId="32E35460"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5.4 Editorial Techniques for Integration</w:t>
      </w:r>
    </w:p>
    <w:p w14:paraId="5628BFA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Both Foley and SFX require careful editorial placement and shaping to avoid auditory distraction or dissonance. Key techniques include:</w:t>
      </w:r>
    </w:p>
    <w:p w14:paraId="744DBFF6" w14:textId="77777777" w:rsidR="00153F72" w:rsidRPr="00626633" w:rsidRDefault="00153F72" w:rsidP="00153F72">
      <w:pPr>
        <w:numPr>
          <w:ilvl w:val="0"/>
          <w:numId w:val="40"/>
        </w:numPr>
        <w:spacing w:line="276" w:lineRule="auto"/>
        <w:rPr>
          <w:rFonts w:ascii="Arial" w:hAnsi="Arial" w:cs="Arial"/>
          <w:sz w:val="24"/>
          <w:szCs w:val="24"/>
          <w:lang w:val="en-GB"/>
        </w:rPr>
      </w:pPr>
      <w:r w:rsidRPr="00626633">
        <w:rPr>
          <w:rFonts w:ascii="Arial" w:hAnsi="Arial" w:cs="Arial"/>
          <w:b/>
          <w:bCs/>
          <w:sz w:val="24"/>
          <w:szCs w:val="24"/>
          <w:lang w:val="en-GB"/>
        </w:rPr>
        <w:t>Temporal Alignment</w:t>
      </w:r>
      <w:r w:rsidRPr="00626633">
        <w:rPr>
          <w:rFonts w:ascii="Arial" w:hAnsi="Arial" w:cs="Arial"/>
          <w:sz w:val="24"/>
          <w:szCs w:val="24"/>
          <w:lang w:val="en-GB"/>
        </w:rPr>
        <w:t>: Ensuring each sound matches precisely with the on-screen action—especially critical for Foley such as footsteps or interactions with props.</w:t>
      </w:r>
    </w:p>
    <w:p w14:paraId="65CA2D16" w14:textId="77777777" w:rsidR="00153F72" w:rsidRPr="00626633" w:rsidRDefault="00153F72" w:rsidP="00153F72">
      <w:pPr>
        <w:numPr>
          <w:ilvl w:val="0"/>
          <w:numId w:val="40"/>
        </w:numPr>
        <w:spacing w:line="276" w:lineRule="auto"/>
        <w:rPr>
          <w:rFonts w:ascii="Arial" w:hAnsi="Arial" w:cs="Arial"/>
          <w:sz w:val="24"/>
          <w:szCs w:val="24"/>
          <w:lang w:val="en-GB"/>
        </w:rPr>
      </w:pPr>
      <w:r w:rsidRPr="00626633">
        <w:rPr>
          <w:rFonts w:ascii="Arial" w:hAnsi="Arial" w:cs="Arial"/>
          <w:b/>
          <w:bCs/>
          <w:sz w:val="24"/>
          <w:szCs w:val="24"/>
          <w:lang w:val="en-GB"/>
        </w:rPr>
        <w:t>Layering</w:t>
      </w:r>
      <w:r w:rsidRPr="00626633">
        <w:rPr>
          <w:rFonts w:ascii="Arial" w:hAnsi="Arial" w:cs="Arial"/>
          <w:sz w:val="24"/>
          <w:szCs w:val="24"/>
          <w:lang w:val="en-GB"/>
        </w:rPr>
        <w:t>: Combining multiple sound sources to create complexity and depth. A simple door slam might include wood creak, latch click, air displacement, and a resonant tail.</w:t>
      </w:r>
    </w:p>
    <w:p w14:paraId="1830946A" w14:textId="77777777" w:rsidR="00153F72" w:rsidRPr="00626633" w:rsidRDefault="00153F72" w:rsidP="00153F72">
      <w:pPr>
        <w:numPr>
          <w:ilvl w:val="0"/>
          <w:numId w:val="40"/>
        </w:numPr>
        <w:spacing w:line="276" w:lineRule="auto"/>
        <w:rPr>
          <w:rFonts w:ascii="Arial" w:hAnsi="Arial" w:cs="Arial"/>
          <w:sz w:val="24"/>
          <w:szCs w:val="24"/>
          <w:lang w:val="en-GB"/>
        </w:rPr>
      </w:pPr>
      <w:r w:rsidRPr="00626633">
        <w:rPr>
          <w:rFonts w:ascii="Arial" w:hAnsi="Arial" w:cs="Arial"/>
          <w:b/>
          <w:bCs/>
          <w:sz w:val="24"/>
          <w:szCs w:val="24"/>
          <w:lang w:val="en-GB"/>
        </w:rPr>
        <w:lastRenderedPageBreak/>
        <w:t>Spatialization</w:t>
      </w:r>
      <w:r w:rsidRPr="00626633">
        <w:rPr>
          <w:rFonts w:ascii="Arial" w:hAnsi="Arial" w:cs="Arial"/>
          <w:sz w:val="24"/>
          <w:szCs w:val="24"/>
          <w:lang w:val="en-GB"/>
        </w:rPr>
        <w:t>: Using panning, reverberation, and volume scaling to simulate accurate spatial positioning. A car passing left to right should move across the stereo or surround field in real time.</w:t>
      </w:r>
    </w:p>
    <w:p w14:paraId="1ABA5DCF" w14:textId="77777777" w:rsidR="00153F72" w:rsidRPr="00626633" w:rsidRDefault="00153F72" w:rsidP="00153F72">
      <w:pPr>
        <w:numPr>
          <w:ilvl w:val="0"/>
          <w:numId w:val="40"/>
        </w:numPr>
        <w:spacing w:line="276" w:lineRule="auto"/>
        <w:rPr>
          <w:rFonts w:ascii="Arial" w:hAnsi="Arial" w:cs="Arial"/>
          <w:sz w:val="24"/>
          <w:szCs w:val="24"/>
          <w:lang w:val="en-GB"/>
        </w:rPr>
      </w:pPr>
      <w:r w:rsidRPr="00626633">
        <w:rPr>
          <w:rFonts w:ascii="Arial" w:hAnsi="Arial" w:cs="Arial"/>
          <w:b/>
          <w:bCs/>
          <w:sz w:val="24"/>
          <w:szCs w:val="24"/>
          <w:lang w:val="en-GB"/>
        </w:rPr>
        <w:t>Pitch and Dynamic Adjustment</w:t>
      </w:r>
      <w:r w:rsidRPr="00626633">
        <w:rPr>
          <w:rFonts w:ascii="Arial" w:hAnsi="Arial" w:cs="Arial"/>
          <w:sz w:val="24"/>
          <w:szCs w:val="24"/>
          <w:lang w:val="en-GB"/>
        </w:rPr>
        <w:t>: Tailoring the tonal and amplitude characteristics of sound to fit the scene's intensity or mood. For example, increasing the low-end content of a thunderclap to convey ominous tension.</w:t>
      </w:r>
    </w:p>
    <w:p w14:paraId="7AAD839F"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5.5 Narrative and Psychological Functions</w:t>
      </w:r>
    </w:p>
    <w:p w14:paraId="6D9F582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Foley and SFX serve not only to represent physical events but also to </w:t>
      </w:r>
      <w:r w:rsidRPr="00626633">
        <w:rPr>
          <w:rFonts w:ascii="Arial" w:hAnsi="Arial" w:cs="Arial"/>
          <w:b/>
          <w:bCs/>
          <w:sz w:val="24"/>
          <w:szCs w:val="24"/>
          <w:lang w:val="en-GB"/>
        </w:rPr>
        <w:t>amplify psychological states</w:t>
      </w:r>
      <w:r w:rsidRPr="00626633">
        <w:rPr>
          <w:rFonts w:ascii="Arial" w:hAnsi="Arial" w:cs="Arial"/>
          <w:sz w:val="24"/>
          <w:szCs w:val="24"/>
          <w:lang w:val="en-GB"/>
        </w:rPr>
        <w:t>. Editors may use heightened sound to emphasize subjectivity—such as the amplified ticking of a clock to suggest anxiety—or to draw audience attention to significant narrative cues (e.g., the isolated clink of a weapon before a confrontation).</w:t>
      </w:r>
    </w:p>
    <w:p w14:paraId="1505D7DE"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 horror or thriller genres especially, sound effects can </w:t>
      </w:r>
      <w:r w:rsidRPr="00626633">
        <w:rPr>
          <w:rFonts w:ascii="Arial" w:hAnsi="Arial" w:cs="Arial"/>
          <w:i/>
          <w:iCs/>
          <w:sz w:val="24"/>
          <w:szCs w:val="24"/>
          <w:lang w:val="en-GB"/>
        </w:rPr>
        <w:t>subvert realism</w:t>
      </w:r>
      <w:r w:rsidRPr="00626633">
        <w:rPr>
          <w:rFonts w:ascii="Arial" w:hAnsi="Arial" w:cs="Arial"/>
          <w:sz w:val="24"/>
          <w:szCs w:val="24"/>
          <w:lang w:val="en-GB"/>
        </w:rPr>
        <w:t xml:space="preserve"> to enhance fear or suspense. In </w:t>
      </w:r>
      <w:r w:rsidRPr="00626633">
        <w:rPr>
          <w:rFonts w:ascii="Arial" w:hAnsi="Arial" w:cs="Arial"/>
          <w:i/>
          <w:iCs/>
          <w:sz w:val="24"/>
          <w:szCs w:val="24"/>
          <w:lang w:val="en-GB"/>
        </w:rPr>
        <w:t>A Quiet Place</w:t>
      </w:r>
      <w:r w:rsidRPr="00626633">
        <w:rPr>
          <w:rFonts w:ascii="Arial" w:hAnsi="Arial" w:cs="Arial"/>
          <w:sz w:val="24"/>
          <w:szCs w:val="24"/>
          <w:lang w:val="en-GB"/>
        </w:rPr>
        <w:t xml:space="preserve"> (2018), the absence of Foley in key moments (e.g., muted footsteps) heightens tension, while sudden, sharp sound effects break silence to shock the viewer.</w:t>
      </w:r>
    </w:p>
    <w:p w14:paraId="1C371154"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5.6 Challenges and Ethical Considerations</w:t>
      </w:r>
    </w:p>
    <w:p w14:paraId="07A0876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Despite its power, sound effects editing requires careful ethical and narrative judgment. Overuse or misalignment can result in sonic overstatement, comedic dissonance, or emotional manipulation. Moreover, realistic sounds of violence or trauma must be handled with sensitivity to audience impact and narrative context.</w:t>
      </w:r>
    </w:p>
    <w:p w14:paraId="347743A0"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Additionally, sound editors must often balance </w:t>
      </w:r>
      <w:r w:rsidRPr="00626633">
        <w:rPr>
          <w:rFonts w:ascii="Arial" w:hAnsi="Arial" w:cs="Arial"/>
          <w:b/>
          <w:bCs/>
          <w:sz w:val="24"/>
          <w:szCs w:val="24"/>
          <w:lang w:val="en-GB"/>
        </w:rPr>
        <w:t>authenticity with audience expectation</w:t>
      </w:r>
      <w:r w:rsidRPr="00626633">
        <w:rPr>
          <w:rFonts w:ascii="Arial" w:hAnsi="Arial" w:cs="Arial"/>
          <w:sz w:val="24"/>
          <w:szCs w:val="24"/>
          <w:lang w:val="en-GB"/>
        </w:rPr>
        <w:t>. Real gunshots may sound unimpressive on their own; thus, editors often design them to match cinematic conventions rather than real-world acoustics.</w:t>
      </w:r>
    </w:p>
    <w:p w14:paraId="5E6A165B"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5.7 Conclusion</w:t>
      </w:r>
    </w:p>
    <w:p w14:paraId="26E89AF8"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Foley and sound effects editing form the backbone of the film’s sonic world. By reinforcing physical reality, enhancing narrative cues, and shaping audience perception, these elements make the on-screen world feel tactile, immersive, and emotionally resonant. The sound editor, in blending these tools, must balance realism and stylization, subtlety and impact—crafting an aural environment that invisibly supports the cinematic illusion.</w:t>
      </w:r>
    </w:p>
    <w:p w14:paraId="3F277969"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5871E67D">
          <v:rect id="_x0000_i1029" style="width:0;height:1.5pt" o:hralign="center" o:hrstd="t" o:hr="t" fillcolor="#a0a0a0" stroked="f"/>
        </w:pict>
      </w:r>
    </w:p>
    <w:p w14:paraId="6A918433"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 Ambience and Environmental Sound</w:t>
      </w:r>
    </w:p>
    <w:p w14:paraId="6B8986AB"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Ambience and environmental sound form the foundational acoustic context of any filmic world. These sonic layers, often operating at the threshold of consciousness, are essential for creating </w:t>
      </w:r>
      <w:r w:rsidRPr="00626633">
        <w:rPr>
          <w:rFonts w:ascii="Arial" w:hAnsi="Arial" w:cs="Arial"/>
          <w:b/>
          <w:bCs/>
          <w:sz w:val="24"/>
          <w:szCs w:val="24"/>
          <w:lang w:val="en-GB"/>
        </w:rPr>
        <w:t>spatial realism</w:t>
      </w:r>
      <w:r w:rsidRPr="00626633">
        <w:rPr>
          <w:rFonts w:ascii="Arial" w:hAnsi="Arial" w:cs="Arial"/>
          <w:sz w:val="24"/>
          <w:szCs w:val="24"/>
          <w:lang w:val="en-GB"/>
        </w:rPr>
        <w:t xml:space="preserve">, </w:t>
      </w:r>
      <w:r w:rsidRPr="00626633">
        <w:rPr>
          <w:rFonts w:ascii="Arial" w:hAnsi="Arial" w:cs="Arial"/>
          <w:b/>
          <w:bCs/>
          <w:sz w:val="24"/>
          <w:szCs w:val="24"/>
          <w:lang w:val="en-GB"/>
        </w:rPr>
        <w:t>atmospheric tone</w:t>
      </w:r>
      <w:r w:rsidRPr="00626633">
        <w:rPr>
          <w:rFonts w:ascii="Arial" w:hAnsi="Arial" w:cs="Arial"/>
          <w:sz w:val="24"/>
          <w:szCs w:val="24"/>
          <w:lang w:val="en-GB"/>
        </w:rPr>
        <w:t xml:space="preserve">, and </w:t>
      </w:r>
      <w:r w:rsidRPr="00626633">
        <w:rPr>
          <w:rFonts w:ascii="Arial" w:hAnsi="Arial" w:cs="Arial"/>
          <w:b/>
          <w:bCs/>
          <w:sz w:val="24"/>
          <w:szCs w:val="24"/>
          <w:lang w:val="en-GB"/>
        </w:rPr>
        <w:t>emotional subtext</w:t>
      </w:r>
      <w:r w:rsidRPr="00626633">
        <w:rPr>
          <w:rFonts w:ascii="Arial" w:hAnsi="Arial" w:cs="Arial"/>
          <w:sz w:val="24"/>
          <w:szCs w:val="24"/>
          <w:lang w:val="en-GB"/>
        </w:rPr>
        <w:t xml:space="preserve">. Without ambient sound, even the most visually rich scenes can feel hollow </w:t>
      </w:r>
      <w:r w:rsidRPr="00626633">
        <w:rPr>
          <w:rFonts w:ascii="Arial" w:hAnsi="Arial" w:cs="Arial"/>
          <w:sz w:val="24"/>
          <w:szCs w:val="24"/>
          <w:lang w:val="en-GB"/>
        </w:rPr>
        <w:lastRenderedPageBreak/>
        <w:t>or artificial. This section explores the functions, techniques, and aesthetic implications of ambient and environmental audio in the editing process.</w:t>
      </w:r>
    </w:p>
    <w:p w14:paraId="16004EC7"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6.1 Defining Ambience in Film Sound</w:t>
      </w:r>
    </w:p>
    <w:p w14:paraId="24DAD720"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b/>
          <w:bCs/>
          <w:sz w:val="24"/>
          <w:szCs w:val="24"/>
          <w:lang w:val="en-GB"/>
        </w:rPr>
        <w:t>Ambience</w:t>
      </w:r>
      <w:r w:rsidRPr="00626633">
        <w:rPr>
          <w:rFonts w:ascii="Arial" w:hAnsi="Arial" w:cs="Arial"/>
          <w:sz w:val="24"/>
          <w:szCs w:val="24"/>
          <w:lang w:val="en-GB"/>
        </w:rPr>
        <w:t xml:space="preserve"> (or ambient sound) refers to the continuous background noise that is characteristic of a particular location or setting. This can include natural sounds (e.g., wind, insects, rustling leaves), urban noise (e.g., distant traffic, chatter, hum of electrical equipment), or specific environmental markers (e.g., seagulls at the beach, echo in a cathedral).</w:t>
      </w:r>
    </w:p>
    <w:p w14:paraId="7A7BAE41"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b/>
          <w:bCs/>
          <w:sz w:val="24"/>
          <w:szCs w:val="24"/>
          <w:lang w:val="en-GB"/>
        </w:rPr>
        <w:t>Environmental sound</w:t>
      </w:r>
      <w:r w:rsidRPr="00626633">
        <w:rPr>
          <w:rFonts w:ascii="Arial" w:hAnsi="Arial" w:cs="Arial"/>
          <w:sz w:val="24"/>
          <w:szCs w:val="24"/>
          <w:lang w:val="en-GB"/>
        </w:rPr>
        <w:t xml:space="preserve">, in a broader sense, includes both ambient and more discrete spatial sound elements—such as localized sounds of water dripping, doors creaking, or animals scurrying—used to enhance the sensory details of a place. Both are key in establishing </w:t>
      </w:r>
      <w:r w:rsidRPr="00626633">
        <w:rPr>
          <w:rFonts w:ascii="Arial" w:hAnsi="Arial" w:cs="Arial"/>
          <w:b/>
          <w:bCs/>
          <w:sz w:val="24"/>
          <w:szCs w:val="24"/>
          <w:lang w:val="en-GB"/>
        </w:rPr>
        <w:t>diegetic space</w:t>
      </w:r>
      <w:r w:rsidRPr="00626633">
        <w:rPr>
          <w:rFonts w:ascii="Arial" w:hAnsi="Arial" w:cs="Arial"/>
          <w:sz w:val="24"/>
          <w:szCs w:val="24"/>
          <w:lang w:val="en-GB"/>
        </w:rPr>
        <w:t>.</w:t>
      </w:r>
    </w:p>
    <w:p w14:paraId="75D8E653"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6.2 Narrative and Psychological Functions</w:t>
      </w:r>
    </w:p>
    <w:p w14:paraId="1D0901F4"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Ambience serves several vital narrative and psychological purposes:</w:t>
      </w:r>
    </w:p>
    <w:p w14:paraId="7D9CB498" w14:textId="77777777" w:rsidR="00153F72" w:rsidRPr="00626633" w:rsidRDefault="00153F72" w:rsidP="00153F72">
      <w:pPr>
        <w:numPr>
          <w:ilvl w:val="0"/>
          <w:numId w:val="41"/>
        </w:numPr>
        <w:spacing w:line="276" w:lineRule="auto"/>
        <w:rPr>
          <w:rFonts w:ascii="Arial" w:hAnsi="Arial" w:cs="Arial"/>
          <w:sz w:val="24"/>
          <w:szCs w:val="24"/>
          <w:lang w:val="en-GB"/>
        </w:rPr>
      </w:pPr>
      <w:r w:rsidRPr="00626633">
        <w:rPr>
          <w:rFonts w:ascii="Arial" w:hAnsi="Arial" w:cs="Arial"/>
          <w:b/>
          <w:bCs/>
          <w:sz w:val="24"/>
          <w:szCs w:val="24"/>
          <w:lang w:val="en-GB"/>
        </w:rPr>
        <w:t>Spatial Orientation</w:t>
      </w:r>
      <w:r w:rsidRPr="00626633">
        <w:rPr>
          <w:rFonts w:ascii="Arial" w:hAnsi="Arial" w:cs="Arial"/>
          <w:sz w:val="24"/>
          <w:szCs w:val="24"/>
          <w:lang w:val="en-GB"/>
        </w:rPr>
        <w:t>: It tells the audience where the action is taking place—indoors or outdoors, urban or rural, day or night—without needing visual or verbal cues. A quiet room with distant thunder and creaking wood conveys isolation and tension; a bustling café filled with overlapping voices sets a different social tone.</w:t>
      </w:r>
    </w:p>
    <w:p w14:paraId="7FC92BF1" w14:textId="77777777" w:rsidR="00153F72" w:rsidRPr="00626633" w:rsidRDefault="00153F72" w:rsidP="00153F72">
      <w:pPr>
        <w:numPr>
          <w:ilvl w:val="0"/>
          <w:numId w:val="41"/>
        </w:numPr>
        <w:spacing w:line="276" w:lineRule="auto"/>
        <w:rPr>
          <w:rFonts w:ascii="Arial" w:hAnsi="Arial" w:cs="Arial"/>
          <w:sz w:val="24"/>
          <w:szCs w:val="24"/>
          <w:lang w:val="en-GB"/>
        </w:rPr>
      </w:pPr>
      <w:r w:rsidRPr="00626633">
        <w:rPr>
          <w:rFonts w:ascii="Arial" w:hAnsi="Arial" w:cs="Arial"/>
          <w:b/>
          <w:bCs/>
          <w:sz w:val="24"/>
          <w:szCs w:val="24"/>
          <w:lang w:val="en-GB"/>
        </w:rPr>
        <w:t>Temporal Anchoring</w:t>
      </w:r>
      <w:r w:rsidRPr="00626633">
        <w:rPr>
          <w:rFonts w:ascii="Arial" w:hAnsi="Arial" w:cs="Arial"/>
          <w:sz w:val="24"/>
          <w:szCs w:val="24"/>
          <w:lang w:val="en-GB"/>
        </w:rPr>
        <w:t>: Seasonal or time-of-day clues are often embedded in ambient sound—crickets for night, birds for morning, or snowfall muffling background noise. These signals support the visual continuity and help situate the scene temporally.</w:t>
      </w:r>
    </w:p>
    <w:p w14:paraId="63A7BF26" w14:textId="77777777" w:rsidR="00153F72" w:rsidRPr="00626633" w:rsidRDefault="00153F72" w:rsidP="00153F72">
      <w:pPr>
        <w:numPr>
          <w:ilvl w:val="0"/>
          <w:numId w:val="41"/>
        </w:numPr>
        <w:spacing w:line="276" w:lineRule="auto"/>
        <w:rPr>
          <w:rFonts w:ascii="Arial" w:hAnsi="Arial" w:cs="Arial"/>
          <w:sz w:val="24"/>
          <w:szCs w:val="24"/>
          <w:lang w:val="en-GB"/>
        </w:rPr>
      </w:pPr>
      <w:r w:rsidRPr="00626633">
        <w:rPr>
          <w:rFonts w:ascii="Arial" w:hAnsi="Arial" w:cs="Arial"/>
          <w:b/>
          <w:bCs/>
          <w:sz w:val="24"/>
          <w:szCs w:val="24"/>
          <w:lang w:val="en-GB"/>
        </w:rPr>
        <w:t>Mood and Atmosphere</w:t>
      </w:r>
      <w:r w:rsidRPr="00626633">
        <w:rPr>
          <w:rFonts w:ascii="Arial" w:hAnsi="Arial" w:cs="Arial"/>
          <w:sz w:val="24"/>
          <w:szCs w:val="24"/>
          <w:lang w:val="en-GB"/>
        </w:rPr>
        <w:t>: Ambience can shape emotional perception. A city scene can feel vibrant or menacing depending on the frequency content, rhythm, and density of its environmental sounds. For example, a subway station with harsh echoes and metallic reverberations may evoke anxiety or suspense.</w:t>
      </w:r>
    </w:p>
    <w:p w14:paraId="355D05B9" w14:textId="77777777" w:rsidR="00153F72" w:rsidRPr="00626633" w:rsidRDefault="00153F72" w:rsidP="00153F72">
      <w:pPr>
        <w:numPr>
          <w:ilvl w:val="0"/>
          <w:numId w:val="41"/>
        </w:numPr>
        <w:spacing w:line="276" w:lineRule="auto"/>
        <w:rPr>
          <w:rFonts w:ascii="Arial" w:hAnsi="Arial" w:cs="Arial"/>
          <w:sz w:val="24"/>
          <w:szCs w:val="24"/>
          <w:lang w:val="en-GB"/>
        </w:rPr>
      </w:pPr>
      <w:r w:rsidRPr="00626633">
        <w:rPr>
          <w:rFonts w:ascii="Arial" w:hAnsi="Arial" w:cs="Arial"/>
          <w:b/>
          <w:bCs/>
          <w:sz w:val="24"/>
          <w:szCs w:val="24"/>
          <w:lang w:val="en-GB"/>
        </w:rPr>
        <w:t>Subjective Experience</w:t>
      </w:r>
      <w:r w:rsidRPr="00626633">
        <w:rPr>
          <w:rFonts w:ascii="Arial" w:hAnsi="Arial" w:cs="Arial"/>
          <w:sz w:val="24"/>
          <w:szCs w:val="24"/>
          <w:lang w:val="en-GB"/>
        </w:rPr>
        <w:t>: Ambient sound can be stylized to reflect a character’s psychological state. For instance, a ringing in the ears after an explosion, muffled or distorted backgrounds in moments of trauma, or heightened ambient details during heightened emotional states (hyperreal sound) can all indicate a shift from objective to subjective perception.</w:t>
      </w:r>
    </w:p>
    <w:p w14:paraId="4CB159C8"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6.3 The Art of Ambience Editing</w:t>
      </w:r>
    </w:p>
    <w:p w14:paraId="4ACE23C0"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Editing ambience requires careful attention to detail, often involving subtle manipulations that must remain </w:t>
      </w:r>
      <w:r w:rsidRPr="00626633">
        <w:rPr>
          <w:rFonts w:ascii="Arial" w:hAnsi="Arial" w:cs="Arial"/>
          <w:b/>
          <w:bCs/>
          <w:sz w:val="24"/>
          <w:szCs w:val="24"/>
          <w:lang w:val="en-GB"/>
        </w:rPr>
        <w:t>inaudible yet perceptible</w:t>
      </w:r>
      <w:r w:rsidRPr="00626633">
        <w:rPr>
          <w:rFonts w:ascii="Arial" w:hAnsi="Arial" w:cs="Arial"/>
          <w:sz w:val="24"/>
          <w:szCs w:val="24"/>
          <w:lang w:val="en-GB"/>
        </w:rPr>
        <w:t>. Common techniques include:</w:t>
      </w:r>
    </w:p>
    <w:p w14:paraId="613E4B46" w14:textId="77777777" w:rsidR="00153F72" w:rsidRPr="00626633" w:rsidRDefault="00153F72" w:rsidP="00153F72">
      <w:pPr>
        <w:numPr>
          <w:ilvl w:val="0"/>
          <w:numId w:val="42"/>
        </w:numPr>
        <w:spacing w:line="276" w:lineRule="auto"/>
        <w:rPr>
          <w:rFonts w:ascii="Arial" w:hAnsi="Arial" w:cs="Arial"/>
          <w:sz w:val="24"/>
          <w:szCs w:val="24"/>
          <w:lang w:val="en-GB"/>
        </w:rPr>
      </w:pPr>
      <w:r w:rsidRPr="00626633">
        <w:rPr>
          <w:rFonts w:ascii="Arial" w:hAnsi="Arial" w:cs="Arial"/>
          <w:b/>
          <w:bCs/>
          <w:sz w:val="24"/>
          <w:szCs w:val="24"/>
          <w:lang w:val="en-GB"/>
        </w:rPr>
        <w:lastRenderedPageBreak/>
        <w:t>Room Tone Matching</w:t>
      </w:r>
      <w:r w:rsidRPr="00626633">
        <w:rPr>
          <w:rFonts w:ascii="Arial" w:hAnsi="Arial" w:cs="Arial"/>
          <w:sz w:val="24"/>
          <w:szCs w:val="24"/>
          <w:lang w:val="en-GB"/>
        </w:rPr>
        <w:t>: Room tone is a neutral, consistent sound recorded on set to represent the sound of silence in a specific space. Editors use it to patch audio gaps or create seamless transitions between dialogue clips. Misaligned room tone can result in jarring audio cuts.</w:t>
      </w:r>
    </w:p>
    <w:p w14:paraId="2DDAA40F" w14:textId="77777777" w:rsidR="00153F72" w:rsidRPr="00626633" w:rsidRDefault="00153F72" w:rsidP="00153F72">
      <w:pPr>
        <w:numPr>
          <w:ilvl w:val="0"/>
          <w:numId w:val="42"/>
        </w:numPr>
        <w:spacing w:line="276" w:lineRule="auto"/>
        <w:rPr>
          <w:rFonts w:ascii="Arial" w:hAnsi="Arial" w:cs="Arial"/>
          <w:sz w:val="24"/>
          <w:szCs w:val="24"/>
          <w:lang w:val="en-GB"/>
        </w:rPr>
      </w:pPr>
      <w:r w:rsidRPr="00626633">
        <w:rPr>
          <w:rFonts w:ascii="Arial" w:hAnsi="Arial" w:cs="Arial"/>
          <w:b/>
          <w:bCs/>
          <w:sz w:val="24"/>
          <w:szCs w:val="24"/>
          <w:lang w:val="en-GB"/>
        </w:rPr>
        <w:t>Looping and Layering</w:t>
      </w:r>
      <w:r w:rsidRPr="00626633">
        <w:rPr>
          <w:rFonts w:ascii="Arial" w:hAnsi="Arial" w:cs="Arial"/>
          <w:sz w:val="24"/>
          <w:szCs w:val="24"/>
          <w:lang w:val="en-GB"/>
        </w:rPr>
        <w:t>: Since many ambient tracks are short recordings, editors loop them seamlessly and layer multiple textures (e.g., wind, birds, distant traffic) to avoid repetition. Variations in amplitude and filtering can prevent the soundscape from feeling static.</w:t>
      </w:r>
    </w:p>
    <w:p w14:paraId="37D48EF1" w14:textId="77777777" w:rsidR="00153F72" w:rsidRPr="00626633" w:rsidRDefault="00153F72" w:rsidP="00153F72">
      <w:pPr>
        <w:numPr>
          <w:ilvl w:val="0"/>
          <w:numId w:val="42"/>
        </w:numPr>
        <w:spacing w:line="276" w:lineRule="auto"/>
        <w:rPr>
          <w:rFonts w:ascii="Arial" w:hAnsi="Arial" w:cs="Arial"/>
          <w:sz w:val="24"/>
          <w:szCs w:val="24"/>
          <w:lang w:val="en-GB"/>
        </w:rPr>
      </w:pPr>
      <w:r w:rsidRPr="00626633">
        <w:rPr>
          <w:rFonts w:ascii="Arial" w:hAnsi="Arial" w:cs="Arial"/>
          <w:b/>
          <w:bCs/>
          <w:sz w:val="24"/>
          <w:szCs w:val="24"/>
          <w:lang w:val="en-GB"/>
        </w:rPr>
        <w:t>Perspective Shifts</w:t>
      </w:r>
      <w:r w:rsidRPr="00626633">
        <w:rPr>
          <w:rFonts w:ascii="Arial" w:hAnsi="Arial" w:cs="Arial"/>
          <w:sz w:val="24"/>
          <w:szCs w:val="24"/>
          <w:lang w:val="en-GB"/>
        </w:rPr>
        <w:t>: When a character moves through different environments, ambient sound must shift accordingly. The editor adjusts volume, reverberation, and frequency balance to reflect interior vs. exterior, close vs. distant, or open vs. enclosed spaces.</w:t>
      </w:r>
    </w:p>
    <w:p w14:paraId="707C95EE" w14:textId="77777777" w:rsidR="00153F72" w:rsidRPr="00626633" w:rsidRDefault="00153F72" w:rsidP="00153F72">
      <w:pPr>
        <w:numPr>
          <w:ilvl w:val="0"/>
          <w:numId w:val="42"/>
        </w:numPr>
        <w:spacing w:line="276" w:lineRule="auto"/>
        <w:rPr>
          <w:rFonts w:ascii="Arial" w:hAnsi="Arial" w:cs="Arial"/>
          <w:sz w:val="24"/>
          <w:szCs w:val="24"/>
          <w:lang w:val="en-GB"/>
        </w:rPr>
      </w:pPr>
      <w:r w:rsidRPr="00626633">
        <w:rPr>
          <w:rFonts w:ascii="Arial" w:hAnsi="Arial" w:cs="Arial"/>
          <w:b/>
          <w:bCs/>
          <w:sz w:val="24"/>
          <w:szCs w:val="24"/>
          <w:lang w:val="en-GB"/>
        </w:rPr>
        <w:t>Creative Filtering</w:t>
      </w:r>
      <w:r w:rsidRPr="00626633">
        <w:rPr>
          <w:rFonts w:ascii="Arial" w:hAnsi="Arial" w:cs="Arial"/>
          <w:sz w:val="24"/>
          <w:szCs w:val="24"/>
          <w:lang w:val="en-GB"/>
        </w:rPr>
        <w:t>: Filters may be applied to mimic environmental conditions—such as underwater muffling, telephone bandwidth, or muffled sounds through walls. These choices help simulate realistic sound propagation and spatial acoustics.</w:t>
      </w:r>
    </w:p>
    <w:p w14:paraId="7690B841"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6.4 Ambience as an Editorial Tool for Transitions</w:t>
      </w:r>
    </w:p>
    <w:p w14:paraId="28F98BE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Ambient sound also plays a vital editorial role in smoothing transitions between scenes. </w:t>
      </w:r>
      <w:r w:rsidRPr="00626633">
        <w:rPr>
          <w:rFonts w:ascii="Arial" w:hAnsi="Arial" w:cs="Arial"/>
          <w:b/>
          <w:bCs/>
          <w:sz w:val="24"/>
          <w:szCs w:val="24"/>
          <w:lang w:val="en-GB"/>
        </w:rPr>
        <w:t>Sound bridges</w:t>
      </w:r>
      <w:r w:rsidRPr="00626633">
        <w:rPr>
          <w:rFonts w:ascii="Arial" w:hAnsi="Arial" w:cs="Arial"/>
          <w:sz w:val="24"/>
          <w:szCs w:val="24"/>
          <w:lang w:val="en-GB"/>
        </w:rPr>
        <w:t>—where ambient sounds from the upcoming scene start before the visual cut—can create smoother narrative flow and psychological continuity. This technique also builds anticipation, allowing the audio to “lead” the viewer into a new environment or emotional state.</w:t>
      </w:r>
    </w:p>
    <w:p w14:paraId="0879D5B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 some cases, ambient sound can </w:t>
      </w:r>
      <w:proofErr w:type="spellStart"/>
      <w:r w:rsidRPr="00626633">
        <w:rPr>
          <w:rFonts w:ascii="Arial" w:hAnsi="Arial" w:cs="Arial"/>
          <w:sz w:val="24"/>
          <w:szCs w:val="24"/>
          <w:lang w:val="en-GB"/>
        </w:rPr>
        <w:t>cue</w:t>
      </w:r>
      <w:proofErr w:type="spellEnd"/>
      <w:r w:rsidRPr="00626633">
        <w:rPr>
          <w:rFonts w:ascii="Arial" w:hAnsi="Arial" w:cs="Arial"/>
          <w:sz w:val="24"/>
          <w:szCs w:val="24"/>
          <w:lang w:val="en-GB"/>
        </w:rPr>
        <w:t xml:space="preserve"> or delay a visual cut. For example, the sound of rain might start before a cut to an exterior shot, mentally preparing the audience and guiding expectations.</w:t>
      </w:r>
    </w:p>
    <w:p w14:paraId="4509C146"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6.5 Source Acquisition and Customization</w:t>
      </w:r>
    </w:p>
    <w:p w14:paraId="22487FCF"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Ambient sounds may be:</w:t>
      </w:r>
    </w:p>
    <w:p w14:paraId="525BF8D2" w14:textId="77777777" w:rsidR="00153F72" w:rsidRPr="00626633" w:rsidRDefault="00153F72" w:rsidP="00153F72">
      <w:pPr>
        <w:numPr>
          <w:ilvl w:val="0"/>
          <w:numId w:val="43"/>
        </w:numPr>
        <w:spacing w:line="276" w:lineRule="auto"/>
        <w:rPr>
          <w:rFonts w:ascii="Arial" w:hAnsi="Arial" w:cs="Arial"/>
          <w:sz w:val="24"/>
          <w:szCs w:val="24"/>
          <w:lang w:val="en-GB"/>
        </w:rPr>
      </w:pPr>
      <w:r w:rsidRPr="00626633">
        <w:rPr>
          <w:rFonts w:ascii="Arial" w:hAnsi="Arial" w:cs="Arial"/>
          <w:b/>
          <w:bCs/>
          <w:sz w:val="24"/>
          <w:szCs w:val="24"/>
          <w:lang w:val="en-GB"/>
        </w:rPr>
        <w:t>Field-recorded</w:t>
      </w:r>
      <w:r w:rsidRPr="00626633">
        <w:rPr>
          <w:rFonts w:ascii="Arial" w:hAnsi="Arial" w:cs="Arial"/>
          <w:sz w:val="24"/>
          <w:szCs w:val="24"/>
          <w:lang w:val="en-GB"/>
        </w:rPr>
        <w:t xml:space="preserve"> using high-fidelity location microphones to capture specific environments with natural dynamics.</w:t>
      </w:r>
    </w:p>
    <w:p w14:paraId="2D657B37" w14:textId="77777777" w:rsidR="00153F72" w:rsidRPr="00626633" w:rsidRDefault="00153F72" w:rsidP="00153F72">
      <w:pPr>
        <w:numPr>
          <w:ilvl w:val="0"/>
          <w:numId w:val="43"/>
        </w:numPr>
        <w:spacing w:line="276" w:lineRule="auto"/>
        <w:rPr>
          <w:rFonts w:ascii="Arial" w:hAnsi="Arial" w:cs="Arial"/>
          <w:sz w:val="24"/>
          <w:szCs w:val="24"/>
          <w:lang w:val="en-GB"/>
        </w:rPr>
      </w:pPr>
      <w:r w:rsidRPr="00626633">
        <w:rPr>
          <w:rFonts w:ascii="Arial" w:hAnsi="Arial" w:cs="Arial"/>
          <w:b/>
          <w:bCs/>
          <w:sz w:val="24"/>
          <w:szCs w:val="24"/>
          <w:lang w:val="en-GB"/>
        </w:rPr>
        <w:t>Synthesized</w:t>
      </w:r>
      <w:r w:rsidRPr="00626633">
        <w:rPr>
          <w:rFonts w:ascii="Arial" w:hAnsi="Arial" w:cs="Arial"/>
          <w:sz w:val="24"/>
          <w:szCs w:val="24"/>
          <w:lang w:val="en-GB"/>
        </w:rPr>
        <w:t xml:space="preserve"> or processed to create stylized or surreal spaces, such as futuristic cities or dream worlds.</w:t>
      </w:r>
    </w:p>
    <w:p w14:paraId="2934A82D" w14:textId="77777777" w:rsidR="00153F72" w:rsidRPr="00626633" w:rsidRDefault="00153F72" w:rsidP="00153F72">
      <w:pPr>
        <w:numPr>
          <w:ilvl w:val="0"/>
          <w:numId w:val="43"/>
        </w:numPr>
        <w:spacing w:line="276" w:lineRule="auto"/>
        <w:rPr>
          <w:rFonts w:ascii="Arial" w:hAnsi="Arial" w:cs="Arial"/>
          <w:sz w:val="24"/>
          <w:szCs w:val="24"/>
          <w:lang w:val="en-GB"/>
        </w:rPr>
      </w:pPr>
      <w:r w:rsidRPr="00626633">
        <w:rPr>
          <w:rFonts w:ascii="Arial" w:hAnsi="Arial" w:cs="Arial"/>
          <w:b/>
          <w:bCs/>
          <w:sz w:val="24"/>
          <w:szCs w:val="24"/>
          <w:lang w:val="en-GB"/>
        </w:rPr>
        <w:t>Sourced from libraries</w:t>
      </w:r>
      <w:r w:rsidRPr="00626633">
        <w:rPr>
          <w:rFonts w:ascii="Arial" w:hAnsi="Arial" w:cs="Arial"/>
          <w:sz w:val="24"/>
          <w:szCs w:val="24"/>
          <w:lang w:val="en-GB"/>
        </w:rPr>
        <w:t>, which provide curated ambient tracks categorized by setting, intensity, and type. Editors often blend multiple tracks to create a custom ambience.</w:t>
      </w:r>
    </w:p>
    <w:p w14:paraId="64248CDA"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Customization is critical. Even generic city ambience may need tailoring: removing sirens to reduce tension, adding distant music to suggest nightlife, or adjusting EQ to match the tonal profile of the scene.</w:t>
      </w:r>
    </w:p>
    <w:p w14:paraId="693C8479"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lastRenderedPageBreak/>
        <w:t>6.6 Mixing Ambience with Dialogue and SFX</w:t>
      </w:r>
    </w:p>
    <w:p w14:paraId="51B30AC5"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In the final mix, ambience must not compete with dialogue or effects. The editor ensures that ambient layers:</w:t>
      </w:r>
    </w:p>
    <w:p w14:paraId="5CB10839" w14:textId="77777777" w:rsidR="00153F72" w:rsidRPr="00626633" w:rsidRDefault="00153F72" w:rsidP="00153F72">
      <w:pPr>
        <w:numPr>
          <w:ilvl w:val="0"/>
          <w:numId w:val="44"/>
        </w:numPr>
        <w:spacing w:line="276" w:lineRule="auto"/>
        <w:rPr>
          <w:rFonts w:ascii="Arial" w:hAnsi="Arial" w:cs="Arial"/>
          <w:sz w:val="24"/>
          <w:szCs w:val="24"/>
          <w:lang w:val="en-GB"/>
        </w:rPr>
      </w:pPr>
      <w:r w:rsidRPr="00626633">
        <w:rPr>
          <w:rFonts w:ascii="Arial" w:hAnsi="Arial" w:cs="Arial"/>
          <w:sz w:val="24"/>
          <w:szCs w:val="24"/>
          <w:lang w:val="en-GB"/>
        </w:rPr>
        <w:t>Occupy appropriate frequency bands,</w:t>
      </w:r>
    </w:p>
    <w:p w14:paraId="0E9558B0" w14:textId="77777777" w:rsidR="00153F72" w:rsidRPr="00626633" w:rsidRDefault="00153F72" w:rsidP="00153F72">
      <w:pPr>
        <w:numPr>
          <w:ilvl w:val="0"/>
          <w:numId w:val="44"/>
        </w:numPr>
        <w:spacing w:line="276" w:lineRule="auto"/>
        <w:rPr>
          <w:rFonts w:ascii="Arial" w:hAnsi="Arial" w:cs="Arial"/>
          <w:sz w:val="24"/>
          <w:szCs w:val="24"/>
          <w:lang w:val="en-GB"/>
        </w:rPr>
      </w:pPr>
      <w:r w:rsidRPr="00626633">
        <w:rPr>
          <w:rFonts w:ascii="Arial" w:hAnsi="Arial" w:cs="Arial"/>
          <w:sz w:val="24"/>
          <w:szCs w:val="24"/>
          <w:lang w:val="en-GB"/>
        </w:rPr>
        <w:t>Are ducked (lowered) when characters speak,</w:t>
      </w:r>
    </w:p>
    <w:p w14:paraId="12781395" w14:textId="77777777" w:rsidR="00153F72" w:rsidRPr="00626633" w:rsidRDefault="00153F72" w:rsidP="00153F72">
      <w:pPr>
        <w:numPr>
          <w:ilvl w:val="0"/>
          <w:numId w:val="44"/>
        </w:numPr>
        <w:spacing w:line="276" w:lineRule="auto"/>
        <w:rPr>
          <w:rFonts w:ascii="Arial" w:hAnsi="Arial" w:cs="Arial"/>
          <w:sz w:val="24"/>
          <w:szCs w:val="24"/>
          <w:lang w:val="en-GB"/>
        </w:rPr>
      </w:pPr>
      <w:r w:rsidRPr="00626633">
        <w:rPr>
          <w:rFonts w:ascii="Arial" w:hAnsi="Arial" w:cs="Arial"/>
          <w:sz w:val="24"/>
          <w:szCs w:val="24"/>
          <w:lang w:val="en-GB"/>
        </w:rPr>
        <w:t>Fade in and out imperceptibly to avoid distraction.</w:t>
      </w:r>
    </w:p>
    <w:p w14:paraId="23940516"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Subtle ambiance can also </w:t>
      </w:r>
      <w:r w:rsidRPr="00626633">
        <w:rPr>
          <w:rFonts w:ascii="Arial" w:hAnsi="Arial" w:cs="Arial"/>
          <w:i/>
          <w:iCs/>
          <w:sz w:val="24"/>
          <w:szCs w:val="24"/>
          <w:lang w:val="en-GB"/>
        </w:rPr>
        <w:t>fill acoustic space</w:t>
      </w:r>
      <w:r w:rsidRPr="00626633">
        <w:rPr>
          <w:rFonts w:ascii="Arial" w:hAnsi="Arial" w:cs="Arial"/>
          <w:sz w:val="24"/>
          <w:szCs w:val="24"/>
          <w:lang w:val="en-GB"/>
        </w:rPr>
        <w:t>, preventing the audio track from feeling empty or unnatural in quieter scenes.</w:t>
      </w:r>
    </w:p>
    <w:p w14:paraId="0093DB30"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6.7 Ambience in Non-Realist and Experimental Films</w:t>
      </w:r>
    </w:p>
    <w:p w14:paraId="434C6AC6"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In experimental or non-realist films, ambience may be decoupled from literal realism and used abstractly:</w:t>
      </w:r>
    </w:p>
    <w:p w14:paraId="65A8F975" w14:textId="77777777" w:rsidR="00153F72" w:rsidRPr="00626633" w:rsidRDefault="00153F72" w:rsidP="00153F72">
      <w:pPr>
        <w:numPr>
          <w:ilvl w:val="0"/>
          <w:numId w:val="45"/>
        </w:numPr>
        <w:spacing w:line="276" w:lineRule="auto"/>
        <w:rPr>
          <w:rFonts w:ascii="Arial" w:hAnsi="Arial" w:cs="Arial"/>
          <w:sz w:val="24"/>
          <w:szCs w:val="24"/>
          <w:lang w:val="en-GB"/>
        </w:rPr>
      </w:pPr>
      <w:r w:rsidRPr="00626633">
        <w:rPr>
          <w:rFonts w:ascii="Arial" w:hAnsi="Arial" w:cs="Arial"/>
          <w:b/>
          <w:bCs/>
          <w:sz w:val="24"/>
          <w:szCs w:val="24"/>
          <w:lang w:val="en-GB"/>
        </w:rPr>
        <w:t>Contrapuntal Ambience</w:t>
      </w:r>
      <w:r w:rsidRPr="00626633">
        <w:rPr>
          <w:rFonts w:ascii="Arial" w:hAnsi="Arial" w:cs="Arial"/>
          <w:sz w:val="24"/>
          <w:szCs w:val="24"/>
          <w:lang w:val="en-GB"/>
        </w:rPr>
        <w:t>: Using incongruous ambient sounds (e.g., birds chirping during a violent scene) to create tension or irony.</w:t>
      </w:r>
    </w:p>
    <w:p w14:paraId="1E76E668" w14:textId="77777777" w:rsidR="00153F72" w:rsidRPr="00626633" w:rsidRDefault="00153F72" w:rsidP="00153F72">
      <w:pPr>
        <w:numPr>
          <w:ilvl w:val="0"/>
          <w:numId w:val="45"/>
        </w:numPr>
        <w:spacing w:line="276" w:lineRule="auto"/>
        <w:rPr>
          <w:rFonts w:ascii="Arial" w:hAnsi="Arial" w:cs="Arial"/>
          <w:sz w:val="24"/>
          <w:szCs w:val="24"/>
          <w:lang w:val="en-GB"/>
        </w:rPr>
      </w:pPr>
      <w:r w:rsidRPr="00626633">
        <w:rPr>
          <w:rFonts w:ascii="Arial" w:hAnsi="Arial" w:cs="Arial"/>
          <w:b/>
          <w:bCs/>
          <w:sz w:val="24"/>
          <w:szCs w:val="24"/>
          <w:lang w:val="en-GB"/>
        </w:rPr>
        <w:t>Symbolic Soundscapes</w:t>
      </w:r>
      <w:r w:rsidRPr="00626633">
        <w:rPr>
          <w:rFonts w:ascii="Arial" w:hAnsi="Arial" w:cs="Arial"/>
          <w:sz w:val="24"/>
          <w:szCs w:val="24"/>
          <w:lang w:val="en-GB"/>
        </w:rPr>
        <w:t>: Using ambient elements to suggest themes—e.g., industrial hums for dystopia, whispering wind for loss or transition.</w:t>
      </w:r>
    </w:p>
    <w:p w14:paraId="5271E2A5" w14:textId="77777777" w:rsidR="00153F72" w:rsidRPr="00626633" w:rsidRDefault="00153F72" w:rsidP="00153F72">
      <w:pPr>
        <w:numPr>
          <w:ilvl w:val="0"/>
          <w:numId w:val="45"/>
        </w:numPr>
        <w:spacing w:line="276" w:lineRule="auto"/>
        <w:rPr>
          <w:rFonts w:ascii="Arial" w:hAnsi="Arial" w:cs="Arial"/>
          <w:sz w:val="24"/>
          <w:szCs w:val="24"/>
          <w:lang w:val="en-GB"/>
        </w:rPr>
      </w:pPr>
      <w:r w:rsidRPr="00626633">
        <w:rPr>
          <w:rFonts w:ascii="Arial" w:hAnsi="Arial" w:cs="Arial"/>
          <w:b/>
          <w:bCs/>
          <w:sz w:val="24"/>
          <w:szCs w:val="24"/>
          <w:lang w:val="en-GB"/>
        </w:rPr>
        <w:t>Sonic Collage</w:t>
      </w:r>
      <w:r w:rsidRPr="00626633">
        <w:rPr>
          <w:rFonts w:ascii="Arial" w:hAnsi="Arial" w:cs="Arial"/>
          <w:sz w:val="24"/>
          <w:szCs w:val="24"/>
          <w:lang w:val="en-GB"/>
        </w:rPr>
        <w:t>: Layering conflicting environmental elements for surreal or dreamlike effects.</w:t>
      </w:r>
    </w:p>
    <w:p w14:paraId="7610BCFD"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 xml:space="preserve">In such cases, the editor becomes a </w:t>
      </w:r>
      <w:r w:rsidRPr="00626633">
        <w:rPr>
          <w:rFonts w:ascii="Arial" w:hAnsi="Arial" w:cs="Arial"/>
          <w:b/>
          <w:bCs/>
          <w:sz w:val="24"/>
          <w:szCs w:val="24"/>
          <w:lang w:val="en-GB"/>
        </w:rPr>
        <w:t>sonic storyteller</w:t>
      </w:r>
      <w:r w:rsidRPr="00626633">
        <w:rPr>
          <w:rFonts w:ascii="Arial" w:hAnsi="Arial" w:cs="Arial"/>
          <w:sz w:val="24"/>
          <w:szCs w:val="24"/>
          <w:lang w:val="en-GB"/>
        </w:rPr>
        <w:t>, crafting auditory space not just to reflect reality, but to challenge it.</w:t>
      </w:r>
    </w:p>
    <w:p w14:paraId="7B2F2912" w14:textId="77777777" w:rsidR="00153F72" w:rsidRPr="00626633" w:rsidRDefault="00153F72" w:rsidP="00153F72">
      <w:pPr>
        <w:spacing w:line="276" w:lineRule="auto"/>
        <w:rPr>
          <w:rFonts w:ascii="Arial" w:hAnsi="Arial" w:cs="Arial"/>
          <w:b/>
          <w:bCs/>
          <w:sz w:val="24"/>
          <w:szCs w:val="24"/>
          <w:lang w:val="en-GB"/>
        </w:rPr>
      </w:pPr>
      <w:r w:rsidRPr="00626633">
        <w:rPr>
          <w:rFonts w:ascii="Arial" w:hAnsi="Arial" w:cs="Arial"/>
          <w:b/>
          <w:bCs/>
          <w:sz w:val="24"/>
          <w:szCs w:val="24"/>
          <w:lang w:val="en-GB"/>
        </w:rPr>
        <w:t>6.8 Conclusion</w:t>
      </w:r>
    </w:p>
    <w:p w14:paraId="5B479EC9" w14:textId="77777777" w:rsidR="00153F72" w:rsidRPr="00626633" w:rsidRDefault="00153F72" w:rsidP="00153F72">
      <w:pPr>
        <w:spacing w:line="276" w:lineRule="auto"/>
        <w:rPr>
          <w:rFonts w:ascii="Arial" w:hAnsi="Arial" w:cs="Arial"/>
          <w:sz w:val="24"/>
          <w:szCs w:val="24"/>
          <w:lang w:val="en-GB"/>
        </w:rPr>
      </w:pPr>
      <w:r w:rsidRPr="00626633">
        <w:rPr>
          <w:rFonts w:ascii="Arial" w:hAnsi="Arial" w:cs="Arial"/>
          <w:sz w:val="24"/>
          <w:szCs w:val="24"/>
          <w:lang w:val="en-GB"/>
        </w:rPr>
        <w:t>Ambience and environmental sound are integral to the immersive power of film. They provide context, emotion, and continuity—serving as the invisible architecture that grounds the cinematic world. Through careful editorial choices, sound editors shape these layers to support realism, guide the viewer’s attention, and evoke subtle emotional responses. Whether naturalistic or stylized, ambient sound is a quiet yet potent force in the editor’s toolkit—essential to the craft of compelling audiovisual storytelling.</w:t>
      </w:r>
    </w:p>
    <w:p w14:paraId="3EB956FC" w14:textId="4EC5A866"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24A4244D">
          <v:rect id="_x0000_i1030" style="width:0;height:1.5pt" o:hralign="center" o:hrstd="t" o:hr="t" fillcolor="#a0a0a0" stroked="f"/>
        </w:pict>
      </w:r>
    </w:p>
    <w:p w14:paraId="387DF58E"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 Music as Emotional Underscore</w:t>
      </w:r>
    </w:p>
    <w:p w14:paraId="534215B0"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Music in film serves as a powerful emotional conduit, guiding audience perception, intensifying dramatic moments, and articulating subtext that might not be evident through dialogue or visuals alone. When used as </w:t>
      </w:r>
      <w:r w:rsidRPr="00626633">
        <w:rPr>
          <w:rFonts w:ascii="Arial" w:hAnsi="Arial" w:cs="Arial"/>
          <w:b/>
          <w:bCs/>
          <w:sz w:val="24"/>
          <w:szCs w:val="24"/>
          <w:lang w:val="en-GB"/>
        </w:rPr>
        <w:t>emotional underscore</w:t>
      </w:r>
      <w:r w:rsidRPr="00626633">
        <w:rPr>
          <w:rFonts w:ascii="Arial" w:hAnsi="Arial" w:cs="Arial"/>
          <w:sz w:val="24"/>
          <w:szCs w:val="24"/>
          <w:lang w:val="en-GB"/>
        </w:rPr>
        <w:t xml:space="preserve">, music becomes an essential narrative device—supporting, enhancing, or even subverting the tone of a scene. The editorial process around film music involves complex decisions about timing, emotional calibration, thematic cohesion, and the interplay </w:t>
      </w:r>
      <w:r w:rsidRPr="00626633">
        <w:rPr>
          <w:rFonts w:ascii="Arial" w:hAnsi="Arial" w:cs="Arial"/>
          <w:sz w:val="24"/>
          <w:szCs w:val="24"/>
          <w:lang w:val="en-GB"/>
        </w:rPr>
        <w:lastRenderedPageBreak/>
        <w:t>between score and other sonic elements. This section investigates the use of music as emotional underscore within the broader context of sound and editing.</w:t>
      </w:r>
    </w:p>
    <w:p w14:paraId="2946D742"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7.1 Defining Emotional Underscore</w:t>
      </w:r>
    </w:p>
    <w:p w14:paraId="1DBCBC0C"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An </w:t>
      </w:r>
      <w:r w:rsidRPr="00626633">
        <w:rPr>
          <w:rFonts w:ascii="Arial" w:hAnsi="Arial" w:cs="Arial"/>
          <w:b/>
          <w:bCs/>
          <w:sz w:val="24"/>
          <w:szCs w:val="24"/>
          <w:lang w:val="en-GB"/>
        </w:rPr>
        <w:t>underscore</w:t>
      </w:r>
      <w:r w:rsidRPr="00626633">
        <w:rPr>
          <w:rFonts w:ascii="Arial" w:hAnsi="Arial" w:cs="Arial"/>
          <w:sz w:val="24"/>
          <w:szCs w:val="24"/>
          <w:lang w:val="en-GB"/>
        </w:rPr>
        <w:t xml:space="preserve"> refers to non-diegetic music—music that does not originate from a visible or implied source within the world of the film, but is instead overlaid to guide emotional response. Unlike source music (which characters might hear), underscore is heard solely by the audience and functions as a </w:t>
      </w:r>
      <w:r w:rsidRPr="00626633">
        <w:rPr>
          <w:rFonts w:ascii="Arial" w:hAnsi="Arial" w:cs="Arial"/>
          <w:b/>
          <w:bCs/>
          <w:sz w:val="24"/>
          <w:szCs w:val="24"/>
          <w:lang w:val="en-GB"/>
        </w:rPr>
        <w:t>psychological and narrative interpreter</w:t>
      </w:r>
      <w:r w:rsidRPr="00626633">
        <w:rPr>
          <w:rFonts w:ascii="Arial" w:hAnsi="Arial" w:cs="Arial"/>
          <w:sz w:val="24"/>
          <w:szCs w:val="24"/>
          <w:lang w:val="en-GB"/>
        </w:rPr>
        <w:t>.</w:t>
      </w:r>
    </w:p>
    <w:p w14:paraId="6C86CD4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The underscore can:</w:t>
      </w:r>
    </w:p>
    <w:p w14:paraId="0A7D3FF6" w14:textId="77777777" w:rsidR="0088556C" w:rsidRPr="00626633" w:rsidRDefault="0088556C" w:rsidP="0088556C">
      <w:pPr>
        <w:numPr>
          <w:ilvl w:val="0"/>
          <w:numId w:val="46"/>
        </w:numPr>
        <w:spacing w:line="276" w:lineRule="auto"/>
        <w:rPr>
          <w:rFonts w:ascii="Arial" w:hAnsi="Arial" w:cs="Arial"/>
          <w:sz w:val="24"/>
          <w:szCs w:val="24"/>
          <w:lang w:val="en-GB"/>
        </w:rPr>
      </w:pPr>
      <w:r w:rsidRPr="00626633">
        <w:rPr>
          <w:rFonts w:ascii="Arial" w:hAnsi="Arial" w:cs="Arial"/>
          <w:sz w:val="24"/>
          <w:szCs w:val="24"/>
          <w:lang w:val="en-GB"/>
        </w:rPr>
        <w:t>Reflect a character’s inner state,</w:t>
      </w:r>
    </w:p>
    <w:p w14:paraId="020B71E6" w14:textId="77777777" w:rsidR="0088556C" w:rsidRPr="00626633" w:rsidRDefault="0088556C" w:rsidP="0088556C">
      <w:pPr>
        <w:numPr>
          <w:ilvl w:val="0"/>
          <w:numId w:val="46"/>
        </w:numPr>
        <w:spacing w:line="276" w:lineRule="auto"/>
        <w:rPr>
          <w:rFonts w:ascii="Arial" w:hAnsi="Arial" w:cs="Arial"/>
          <w:sz w:val="24"/>
          <w:szCs w:val="24"/>
          <w:lang w:val="en-GB"/>
        </w:rPr>
      </w:pPr>
      <w:r w:rsidRPr="00626633">
        <w:rPr>
          <w:rFonts w:ascii="Arial" w:hAnsi="Arial" w:cs="Arial"/>
          <w:sz w:val="24"/>
          <w:szCs w:val="24"/>
          <w:lang w:val="en-GB"/>
        </w:rPr>
        <w:t>Build tension or suspense,</w:t>
      </w:r>
    </w:p>
    <w:p w14:paraId="0C1D3A82" w14:textId="77777777" w:rsidR="0088556C" w:rsidRPr="00626633" w:rsidRDefault="0088556C" w:rsidP="0088556C">
      <w:pPr>
        <w:numPr>
          <w:ilvl w:val="0"/>
          <w:numId w:val="46"/>
        </w:numPr>
        <w:spacing w:line="276" w:lineRule="auto"/>
        <w:rPr>
          <w:rFonts w:ascii="Arial" w:hAnsi="Arial" w:cs="Arial"/>
          <w:sz w:val="24"/>
          <w:szCs w:val="24"/>
          <w:lang w:val="en-GB"/>
        </w:rPr>
      </w:pPr>
      <w:r w:rsidRPr="00626633">
        <w:rPr>
          <w:rFonts w:ascii="Arial" w:hAnsi="Arial" w:cs="Arial"/>
          <w:sz w:val="24"/>
          <w:szCs w:val="24"/>
          <w:lang w:val="en-GB"/>
        </w:rPr>
        <w:t>Heighten triumph or tragedy,</w:t>
      </w:r>
    </w:p>
    <w:p w14:paraId="585A3850" w14:textId="77777777" w:rsidR="0088556C" w:rsidRPr="00626633" w:rsidRDefault="0088556C" w:rsidP="0088556C">
      <w:pPr>
        <w:numPr>
          <w:ilvl w:val="0"/>
          <w:numId w:val="46"/>
        </w:numPr>
        <w:spacing w:line="276" w:lineRule="auto"/>
        <w:rPr>
          <w:rFonts w:ascii="Arial" w:hAnsi="Arial" w:cs="Arial"/>
          <w:sz w:val="24"/>
          <w:szCs w:val="24"/>
          <w:lang w:val="en-GB"/>
        </w:rPr>
      </w:pPr>
      <w:r w:rsidRPr="00626633">
        <w:rPr>
          <w:rFonts w:ascii="Arial" w:hAnsi="Arial" w:cs="Arial"/>
          <w:sz w:val="24"/>
          <w:szCs w:val="24"/>
          <w:lang w:val="en-GB"/>
        </w:rPr>
        <w:t>Provide irony or ambiguity through tonal contrast.</w:t>
      </w:r>
    </w:p>
    <w:p w14:paraId="182F308B"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It is distinguished from a soundtrack in that it is composed or selected specifically to support a scene's emotional flow, often composed in close collaboration with the director and editor.</w:t>
      </w:r>
    </w:p>
    <w:p w14:paraId="656606BB"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7.2 Historical Development and Aesthetic Shifts</w:t>
      </w:r>
    </w:p>
    <w:p w14:paraId="161D23A8"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The tradition of emotional underscoring traces back to early silent cinema, where live musicians played mood-appropriate pieces during screenings. With the advent of synchronized sound, original scores became common, and composers like Max Steiner (</w:t>
      </w:r>
      <w:r w:rsidRPr="00626633">
        <w:rPr>
          <w:rFonts w:ascii="Arial" w:hAnsi="Arial" w:cs="Arial"/>
          <w:i/>
          <w:iCs/>
          <w:sz w:val="24"/>
          <w:szCs w:val="24"/>
          <w:lang w:val="en-GB"/>
        </w:rPr>
        <w:t>King Kong</w:t>
      </w:r>
      <w:r w:rsidRPr="00626633">
        <w:rPr>
          <w:rFonts w:ascii="Arial" w:hAnsi="Arial" w:cs="Arial"/>
          <w:sz w:val="24"/>
          <w:szCs w:val="24"/>
          <w:lang w:val="en-GB"/>
        </w:rPr>
        <w:t>, 1933) and Bernard Herrmann (</w:t>
      </w:r>
      <w:r w:rsidRPr="00626633">
        <w:rPr>
          <w:rFonts w:ascii="Arial" w:hAnsi="Arial" w:cs="Arial"/>
          <w:i/>
          <w:iCs/>
          <w:sz w:val="24"/>
          <w:szCs w:val="24"/>
          <w:lang w:val="en-GB"/>
        </w:rPr>
        <w:t>Psycho</w:t>
      </w:r>
      <w:r w:rsidRPr="00626633">
        <w:rPr>
          <w:rFonts w:ascii="Arial" w:hAnsi="Arial" w:cs="Arial"/>
          <w:sz w:val="24"/>
          <w:szCs w:val="24"/>
          <w:lang w:val="en-GB"/>
        </w:rPr>
        <w:t>, 1960) pioneered the use of music to manipulate emotional perception at a deep psychological level.</w:t>
      </w:r>
    </w:p>
    <w:p w14:paraId="76ED90D6"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In modern cinema, underscore styles range from lush orchestral arrangements (e.g., John Williams) to minimalist ambient textures (e.g., Hans Zimmer) and experimental soundscapes (e.g., Jóhann Jóhannsson). These aesthetic choices are influenced by genre conventions, directorial vision, and the evolving role of music in the sound mix.</w:t>
      </w:r>
    </w:p>
    <w:p w14:paraId="12DA5369"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7.3 The Emotional Grammar of Underscoring</w:t>
      </w:r>
    </w:p>
    <w:p w14:paraId="5CBEABC0"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Music’s emotional impact stems from its </w:t>
      </w:r>
      <w:r w:rsidRPr="00626633">
        <w:rPr>
          <w:rFonts w:ascii="Arial" w:hAnsi="Arial" w:cs="Arial"/>
          <w:b/>
          <w:bCs/>
          <w:sz w:val="24"/>
          <w:szCs w:val="24"/>
          <w:lang w:val="en-GB"/>
        </w:rPr>
        <w:t>affective grammar</w:t>
      </w:r>
      <w:r w:rsidRPr="00626633">
        <w:rPr>
          <w:rFonts w:ascii="Arial" w:hAnsi="Arial" w:cs="Arial"/>
          <w:sz w:val="24"/>
          <w:szCs w:val="24"/>
          <w:lang w:val="en-GB"/>
        </w:rPr>
        <w:t>—tempo, harmony, rhythm, melody, and instrumentation—which editors and composers manipulate to align with a film's dramatic needs. Common techniques include:</w:t>
      </w:r>
    </w:p>
    <w:p w14:paraId="19CFBEF7" w14:textId="77777777" w:rsidR="0088556C" w:rsidRPr="00626633" w:rsidRDefault="0088556C" w:rsidP="0088556C">
      <w:pPr>
        <w:numPr>
          <w:ilvl w:val="0"/>
          <w:numId w:val="47"/>
        </w:numPr>
        <w:spacing w:line="276" w:lineRule="auto"/>
        <w:rPr>
          <w:rFonts w:ascii="Arial" w:hAnsi="Arial" w:cs="Arial"/>
          <w:sz w:val="24"/>
          <w:szCs w:val="24"/>
          <w:lang w:val="en-GB"/>
        </w:rPr>
      </w:pPr>
      <w:r w:rsidRPr="00626633">
        <w:rPr>
          <w:rFonts w:ascii="Arial" w:hAnsi="Arial" w:cs="Arial"/>
          <w:b/>
          <w:bCs/>
          <w:sz w:val="24"/>
          <w:szCs w:val="24"/>
          <w:lang w:val="en-GB"/>
        </w:rPr>
        <w:t>Leitmotif</w:t>
      </w:r>
      <w:r w:rsidRPr="00626633">
        <w:rPr>
          <w:rFonts w:ascii="Arial" w:hAnsi="Arial" w:cs="Arial"/>
          <w:sz w:val="24"/>
          <w:szCs w:val="24"/>
          <w:lang w:val="en-GB"/>
        </w:rPr>
        <w:t xml:space="preserve">: Repeating themes associated with characters, places, or ideas, reinforcing recognition and emotional continuity (e.g., the “Force Theme” in </w:t>
      </w:r>
      <w:r w:rsidRPr="00626633">
        <w:rPr>
          <w:rFonts w:ascii="Arial" w:hAnsi="Arial" w:cs="Arial"/>
          <w:i/>
          <w:iCs/>
          <w:sz w:val="24"/>
          <w:szCs w:val="24"/>
          <w:lang w:val="en-GB"/>
        </w:rPr>
        <w:t>Star Wars</w:t>
      </w:r>
      <w:r w:rsidRPr="00626633">
        <w:rPr>
          <w:rFonts w:ascii="Arial" w:hAnsi="Arial" w:cs="Arial"/>
          <w:sz w:val="24"/>
          <w:szCs w:val="24"/>
          <w:lang w:val="en-GB"/>
        </w:rPr>
        <w:t>).</w:t>
      </w:r>
    </w:p>
    <w:p w14:paraId="51DDD7E1" w14:textId="77777777" w:rsidR="0088556C" w:rsidRPr="00626633" w:rsidRDefault="0088556C" w:rsidP="0088556C">
      <w:pPr>
        <w:numPr>
          <w:ilvl w:val="0"/>
          <w:numId w:val="47"/>
        </w:numPr>
        <w:spacing w:line="276" w:lineRule="auto"/>
        <w:rPr>
          <w:rFonts w:ascii="Arial" w:hAnsi="Arial" w:cs="Arial"/>
          <w:sz w:val="24"/>
          <w:szCs w:val="24"/>
          <w:lang w:val="en-GB"/>
        </w:rPr>
      </w:pPr>
      <w:r w:rsidRPr="00626633">
        <w:rPr>
          <w:rFonts w:ascii="Arial" w:hAnsi="Arial" w:cs="Arial"/>
          <w:b/>
          <w:bCs/>
          <w:sz w:val="24"/>
          <w:szCs w:val="24"/>
          <w:lang w:val="en-GB"/>
        </w:rPr>
        <w:t>Harmonic progression</w:t>
      </w:r>
      <w:r w:rsidRPr="00626633">
        <w:rPr>
          <w:rFonts w:ascii="Arial" w:hAnsi="Arial" w:cs="Arial"/>
          <w:sz w:val="24"/>
          <w:szCs w:val="24"/>
          <w:lang w:val="en-GB"/>
        </w:rPr>
        <w:t>: Minor chords suggest tension or sadness; major chords imply resolution or joy.</w:t>
      </w:r>
    </w:p>
    <w:p w14:paraId="46AFBDE3" w14:textId="77777777" w:rsidR="0088556C" w:rsidRPr="00626633" w:rsidRDefault="0088556C" w:rsidP="0088556C">
      <w:pPr>
        <w:numPr>
          <w:ilvl w:val="0"/>
          <w:numId w:val="47"/>
        </w:numPr>
        <w:spacing w:line="276" w:lineRule="auto"/>
        <w:rPr>
          <w:rFonts w:ascii="Arial" w:hAnsi="Arial" w:cs="Arial"/>
          <w:sz w:val="24"/>
          <w:szCs w:val="24"/>
          <w:lang w:val="en-GB"/>
        </w:rPr>
      </w:pPr>
      <w:r w:rsidRPr="00626633">
        <w:rPr>
          <w:rFonts w:ascii="Arial" w:hAnsi="Arial" w:cs="Arial"/>
          <w:b/>
          <w:bCs/>
          <w:sz w:val="24"/>
          <w:szCs w:val="24"/>
          <w:lang w:val="en-GB"/>
        </w:rPr>
        <w:lastRenderedPageBreak/>
        <w:t>Tempo modulation</w:t>
      </w:r>
      <w:r w:rsidRPr="00626633">
        <w:rPr>
          <w:rFonts w:ascii="Arial" w:hAnsi="Arial" w:cs="Arial"/>
          <w:sz w:val="24"/>
          <w:szCs w:val="24"/>
          <w:lang w:val="en-GB"/>
        </w:rPr>
        <w:t>: Slower tempos can convey intimacy or dread, while faster tempos build energy or urgency.</w:t>
      </w:r>
    </w:p>
    <w:p w14:paraId="5F147D90" w14:textId="77777777" w:rsidR="0088556C" w:rsidRPr="00626633" w:rsidRDefault="0088556C" w:rsidP="0088556C">
      <w:pPr>
        <w:numPr>
          <w:ilvl w:val="0"/>
          <w:numId w:val="47"/>
        </w:numPr>
        <w:spacing w:line="276" w:lineRule="auto"/>
        <w:rPr>
          <w:rFonts w:ascii="Arial" w:hAnsi="Arial" w:cs="Arial"/>
          <w:sz w:val="24"/>
          <w:szCs w:val="24"/>
          <w:lang w:val="en-GB"/>
        </w:rPr>
      </w:pPr>
      <w:r w:rsidRPr="00626633">
        <w:rPr>
          <w:rFonts w:ascii="Arial" w:hAnsi="Arial" w:cs="Arial"/>
          <w:b/>
          <w:bCs/>
          <w:sz w:val="24"/>
          <w:szCs w:val="24"/>
          <w:lang w:val="en-GB"/>
        </w:rPr>
        <w:t>Instrumentation</w:t>
      </w:r>
      <w:r w:rsidRPr="00626633">
        <w:rPr>
          <w:rFonts w:ascii="Arial" w:hAnsi="Arial" w:cs="Arial"/>
          <w:sz w:val="24"/>
          <w:szCs w:val="24"/>
          <w:lang w:val="en-GB"/>
        </w:rPr>
        <w:t>: Strings may suggest tenderness or sorrow; percussion may evoke anxiety or aggression; electronic textures can feel alien or abstract.</w:t>
      </w:r>
    </w:p>
    <w:p w14:paraId="3021DDD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Editors work closely with composers—or temp-track existing music—to ensure these musical elements align with scene structure and emotional beats.</w:t>
      </w:r>
    </w:p>
    <w:p w14:paraId="1E479955"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7.4 Editorial Strategies and Synchronization</w:t>
      </w:r>
    </w:p>
    <w:p w14:paraId="3BD215C4"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Emotional underscore must be precisely timed to </w:t>
      </w:r>
      <w:r w:rsidRPr="00626633">
        <w:rPr>
          <w:rFonts w:ascii="Arial" w:hAnsi="Arial" w:cs="Arial"/>
          <w:b/>
          <w:bCs/>
          <w:sz w:val="24"/>
          <w:szCs w:val="24"/>
          <w:lang w:val="en-GB"/>
        </w:rPr>
        <w:t>cinematic rhythm</w:t>
      </w:r>
      <w:r w:rsidRPr="00626633">
        <w:rPr>
          <w:rFonts w:ascii="Arial" w:hAnsi="Arial" w:cs="Arial"/>
          <w:sz w:val="24"/>
          <w:szCs w:val="24"/>
          <w:lang w:val="en-GB"/>
        </w:rPr>
        <w:t>. Editors often “spot” music—choosing exact moments for it to begin, shift, or end—to synchronize with narrative cues:</w:t>
      </w:r>
    </w:p>
    <w:p w14:paraId="0599C969" w14:textId="77777777" w:rsidR="0088556C" w:rsidRPr="00626633" w:rsidRDefault="0088556C" w:rsidP="0088556C">
      <w:pPr>
        <w:numPr>
          <w:ilvl w:val="0"/>
          <w:numId w:val="48"/>
        </w:numPr>
        <w:spacing w:line="276" w:lineRule="auto"/>
        <w:rPr>
          <w:rFonts w:ascii="Arial" w:hAnsi="Arial" w:cs="Arial"/>
          <w:sz w:val="24"/>
          <w:szCs w:val="24"/>
          <w:lang w:val="en-GB"/>
        </w:rPr>
      </w:pPr>
      <w:r w:rsidRPr="00626633">
        <w:rPr>
          <w:rFonts w:ascii="Arial" w:hAnsi="Arial" w:cs="Arial"/>
          <w:b/>
          <w:bCs/>
          <w:sz w:val="24"/>
          <w:szCs w:val="24"/>
          <w:lang w:val="en-GB"/>
        </w:rPr>
        <w:t>Sync points</w:t>
      </w:r>
      <w:r w:rsidRPr="00626633">
        <w:rPr>
          <w:rFonts w:ascii="Arial" w:hAnsi="Arial" w:cs="Arial"/>
          <w:sz w:val="24"/>
          <w:szCs w:val="24"/>
          <w:lang w:val="en-GB"/>
        </w:rPr>
        <w:t>: Cuts, visual climaxes, gestures, or dialogue lines that are emphasized musically.</w:t>
      </w:r>
    </w:p>
    <w:p w14:paraId="77D08660" w14:textId="77777777" w:rsidR="0088556C" w:rsidRPr="00626633" w:rsidRDefault="0088556C" w:rsidP="0088556C">
      <w:pPr>
        <w:numPr>
          <w:ilvl w:val="0"/>
          <w:numId w:val="48"/>
        </w:numPr>
        <w:spacing w:line="276" w:lineRule="auto"/>
        <w:rPr>
          <w:rFonts w:ascii="Arial" w:hAnsi="Arial" w:cs="Arial"/>
          <w:sz w:val="24"/>
          <w:szCs w:val="24"/>
          <w:lang w:val="en-GB"/>
        </w:rPr>
      </w:pPr>
      <w:r w:rsidRPr="00626633">
        <w:rPr>
          <w:rFonts w:ascii="Arial" w:hAnsi="Arial" w:cs="Arial"/>
          <w:b/>
          <w:bCs/>
          <w:sz w:val="24"/>
          <w:szCs w:val="24"/>
          <w:lang w:val="en-GB"/>
        </w:rPr>
        <w:t>Swells and drops</w:t>
      </w:r>
      <w:r w:rsidRPr="00626633">
        <w:rPr>
          <w:rFonts w:ascii="Arial" w:hAnsi="Arial" w:cs="Arial"/>
          <w:sz w:val="24"/>
          <w:szCs w:val="24"/>
          <w:lang w:val="en-GB"/>
        </w:rPr>
        <w:t>: Building tension to a musical climax and then pulling back to create a vacuum or emotional drop.</w:t>
      </w:r>
    </w:p>
    <w:p w14:paraId="15C00AC9" w14:textId="77777777" w:rsidR="0088556C" w:rsidRPr="00626633" w:rsidRDefault="0088556C" w:rsidP="0088556C">
      <w:pPr>
        <w:numPr>
          <w:ilvl w:val="0"/>
          <w:numId w:val="48"/>
        </w:numPr>
        <w:spacing w:line="276" w:lineRule="auto"/>
        <w:rPr>
          <w:rFonts w:ascii="Arial" w:hAnsi="Arial" w:cs="Arial"/>
          <w:sz w:val="24"/>
          <w:szCs w:val="24"/>
          <w:lang w:val="en-GB"/>
        </w:rPr>
      </w:pPr>
      <w:r w:rsidRPr="00626633">
        <w:rPr>
          <w:rFonts w:ascii="Arial" w:hAnsi="Arial" w:cs="Arial"/>
          <w:b/>
          <w:bCs/>
          <w:sz w:val="24"/>
          <w:szCs w:val="24"/>
          <w:lang w:val="en-GB"/>
        </w:rPr>
        <w:t>Pre-lapping and post-lapping</w:t>
      </w:r>
      <w:r w:rsidRPr="00626633">
        <w:rPr>
          <w:rFonts w:ascii="Arial" w:hAnsi="Arial" w:cs="Arial"/>
          <w:sz w:val="24"/>
          <w:szCs w:val="24"/>
          <w:lang w:val="en-GB"/>
        </w:rPr>
        <w:t>: Starting or continuing music across scene transitions to maintain emotional continuity or foreshadow tone shifts.</w:t>
      </w:r>
    </w:p>
    <w:p w14:paraId="036A88E1"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In these strategies, music editing becomes </w:t>
      </w:r>
      <w:r w:rsidRPr="00626633">
        <w:rPr>
          <w:rFonts w:ascii="Arial" w:hAnsi="Arial" w:cs="Arial"/>
          <w:b/>
          <w:bCs/>
          <w:sz w:val="24"/>
          <w:szCs w:val="24"/>
          <w:lang w:val="en-GB"/>
        </w:rPr>
        <w:t>invisible storytelling</w:t>
      </w:r>
      <w:r w:rsidRPr="00626633">
        <w:rPr>
          <w:rFonts w:ascii="Arial" w:hAnsi="Arial" w:cs="Arial"/>
          <w:sz w:val="24"/>
          <w:szCs w:val="24"/>
          <w:lang w:val="en-GB"/>
        </w:rPr>
        <w:t>—structuring feeling beneath the surface of the image.</w:t>
      </w:r>
    </w:p>
    <w:p w14:paraId="2911DAA2"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7.5 Music in Dialogue with Visual Editing</w:t>
      </w:r>
    </w:p>
    <w:p w14:paraId="2CFD49DA"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Music often works in </w:t>
      </w:r>
      <w:r w:rsidRPr="00626633">
        <w:rPr>
          <w:rFonts w:ascii="Arial" w:hAnsi="Arial" w:cs="Arial"/>
          <w:b/>
          <w:bCs/>
          <w:sz w:val="24"/>
          <w:szCs w:val="24"/>
          <w:lang w:val="en-GB"/>
        </w:rPr>
        <w:t>dialogue with visual editing</w:t>
      </w:r>
      <w:r w:rsidRPr="00626633">
        <w:rPr>
          <w:rFonts w:ascii="Arial" w:hAnsi="Arial" w:cs="Arial"/>
          <w:sz w:val="24"/>
          <w:szCs w:val="24"/>
          <w:lang w:val="en-GB"/>
        </w:rPr>
        <w:t>, either complementing or counterpointing the pacing and tone of the cut. A fast-cut montage paired with a slow, melancholic score may introduce irony or a sense of detachment. Conversely, a sequence of long takes paired with staccato, rhythmic music may create cognitive dissonance or intensify tension.</w:t>
      </w:r>
    </w:p>
    <w:p w14:paraId="0C06F13D"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Editors must calibrate the timing, rhythm, and dynamics of the music track so that it enhances rather than overpowers the visual flow. This involves:</w:t>
      </w:r>
    </w:p>
    <w:p w14:paraId="016157C1" w14:textId="77777777" w:rsidR="0088556C" w:rsidRPr="00626633" w:rsidRDefault="0088556C" w:rsidP="0088556C">
      <w:pPr>
        <w:numPr>
          <w:ilvl w:val="0"/>
          <w:numId w:val="49"/>
        </w:numPr>
        <w:spacing w:line="276" w:lineRule="auto"/>
        <w:rPr>
          <w:rFonts w:ascii="Arial" w:hAnsi="Arial" w:cs="Arial"/>
          <w:sz w:val="24"/>
          <w:szCs w:val="24"/>
          <w:lang w:val="en-GB"/>
        </w:rPr>
      </w:pPr>
      <w:r w:rsidRPr="00626633">
        <w:rPr>
          <w:rFonts w:ascii="Arial" w:hAnsi="Arial" w:cs="Arial"/>
          <w:sz w:val="24"/>
          <w:szCs w:val="24"/>
          <w:lang w:val="en-GB"/>
        </w:rPr>
        <w:t>Adjusting cue placement,</w:t>
      </w:r>
    </w:p>
    <w:p w14:paraId="0E702922" w14:textId="77777777" w:rsidR="0088556C" w:rsidRPr="00626633" w:rsidRDefault="0088556C" w:rsidP="0088556C">
      <w:pPr>
        <w:numPr>
          <w:ilvl w:val="0"/>
          <w:numId w:val="49"/>
        </w:numPr>
        <w:spacing w:line="276" w:lineRule="auto"/>
        <w:rPr>
          <w:rFonts w:ascii="Arial" w:hAnsi="Arial" w:cs="Arial"/>
          <w:sz w:val="24"/>
          <w:szCs w:val="24"/>
          <w:lang w:val="en-GB"/>
        </w:rPr>
      </w:pPr>
      <w:r w:rsidRPr="00626633">
        <w:rPr>
          <w:rFonts w:ascii="Arial" w:hAnsi="Arial" w:cs="Arial"/>
          <w:sz w:val="24"/>
          <w:szCs w:val="24"/>
          <w:lang w:val="en-GB"/>
        </w:rPr>
        <w:t>Ducking volume beneath key dialogue,</w:t>
      </w:r>
    </w:p>
    <w:p w14:paraId="7FE6C2A8" w14:textId="77777777" w:rsidR="0088556C" w:rsidRPr="00626633" w:rsidRDefault="0088556C" w:rsidP="0088556C">
      <w:pPr>
        <w:numPr>
          <w:ilvl w:val="0"/>
          <w:numId w:val="49"/>
        </w:numPr>
        <w:spacing w:line="276" w:lineRule="auto"/>
        <w:rPr>
          <w:rFonts w:ascii="Arial" w:hAnsi="Arial" w:cs="Arial"/>
          <w:sz w:val="24"/>
          <w:szCs w:val="24"/>
          <w:lang w:val="en-GB"/>
        </w:rPr>
      </w:pPr>
      <w:r w:rsidRPr="00626633">
        <w:rPr>
          <w:rFonts w:ascii="Arial" w:hAnsi="Arial" w:cs="Arial"/>
          <w:sz w:val="24"/>
          <w:szCs w:val="24"/>
          <w:lang w:val="en-GB"/>
        </w:rPr>
        <w:t>Reshaping musical phrases to accommodate dramatic pauses or cuts.</w:t>
      </w:r>
    </w:p>
    <w:p w14:paraId="52C6B369"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7.6 Emotional Underscore and Genre Conventions</w:t>
      </w:r>
    </w:p>
    <w:p w14:paraId="2BDD957E"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Genres heavily influence the expected style and function of underscore:</w:t>
      </w:r>
    </w:p>
    <w:p w14:paraId="6EBCCE26" w14:textId="77777777" w:rsidR="0088556C" w:rsidRPr="00626633" w:rsidRDefault="0088556C" w:rsidP="0088556C">
      <w:pPr>
        <w:numPr>
          <w:ilvl w:val="0"/>
          <w:numId w:val="50"/>
        </w:numPr>
        <w:spacing w:line="276" w:lineRule="auto"/>
        <w:rPr>
          <w:rFonts w:ascii="Arial" w:hAnsi="Arial" w:cs="Arial"/>
          <w:sz w:val="24"/>
          <w:szCs w:val="24"/>
          <w:lang w:val="en-GB"/>
        </w:rPr>
      </w:pPr>
      <w:r w:rsidRPr="00626633">
        <w:rPr>
          <w:rFonts w:ascii="Arial" w:hAnsi="Arial" w:cs="Arial"/>
          <w:b/>
          <w:bCs/>
          <w:sz w:val="24"/>
          <w:szCs w:val="24"/>
          <w:lang w:val="en-GB"/>
        </w:rPr>
        <w:t>Thrillers and horror films</w:t>
      </w:r>
      <w:r w:rsidRPr="00626633">
        <w:rPr>
          <w:rFonts w:ascii="Arial" w:hAnsi="Arial" w:cs="Arial"/>
          <w:sz w:val="24"/>
          <w:szCs w:val="24"/>
          <w:lang w:val="en-GB"/>
        </w:rPr>
        <w:t xml:space="preserve"> rely on atonal, dissonant, or sparse textures to sustain suspense and terror (e.g., the screeching strings in </w:t>
      </w:r>
      <w:r w:rsidRPr="00626633">
        <w:rPr>
          <w:rFonts w:ascii="Arial" w:hAnsi="Arial" w:cs="Arial"/>
          <w:i/>
          <w:iCs/>
          <w:sz w:val="24"/>
          <w:szCs w:val="24"/>
          <w:lang w:val="en-GB"/>
        </w:rPr>
        <w:t>Psycho</w:t>
      </w:r>
      <w:r w:rsidRPr="00626633">
        <w:rPr>
          <w:rFonts w:ascii="Arial" w:hAnsi="Arial" w:cs="Arial"/>
          <w:sz w:val="24"/>
          <w:szCs w:val="24"/>
          <w:lang w:val="en-GB"/>
        </w:rPr>
        <w:t>).</w:t>
      </w:r>
    </w:p>
    <w:p w14:paraId="5C3D7DAA" w14:textId="77777777" w:rsidR="0088556C" w:rsidRPr="00626633" w:rsidRDefault="0088556C" w:rsidP="0088556C">
      <w:pPr>
        <w:numPr>
          <w:ilvl w:val="0"/>
          <w:numId w:val="50"/>
        </w:numPr>
        <w:spacing w:line="276" w:lineRule="auto"/>
        <w:rPr>
          <w:rFonts w:ascii="Arial" w:hAnsi="Arial" w:cs="Arial"/>
          <w:sz w:val="24"/>
          <w:szCs w:val="24"/>
          <w:lang w:val="en-GB"/>
        </w:rPr>
      </w:pPr>
      <w:r w:rsidRPr="00626633">
        <w:rPr>
          <w:rFonts w:ascii="Arial" w:hAnsi="Arial" w:cs="Arial"/>
          <w:b/>
          <w:bCs/>
          <w:sz w:val="24"/>
          <w:szCs w:val="24"/>
          <w:lang w:val="en-GB"/>
        </w:rPr>
        <w:t>Romantic dramas</w:t>
      </w:r>
      <w:r w:rsidRPr="00626633">
        <w:rPr>
          <w:rFonts w:ascii="Arial" w:hAnsi="Arial" w:cs="Arial"/>
          <w:sz w:val="24"/>
          <w:szCs w:val="24"/>
          <w:lang w:val="en-GB"/>
        </w:rPr>
        <w:t xml:space="preserve"> may use sweeping melodies and harmonic resolution to evoke longing or intimacy.</w:t>
      </w:r>
    </w:p>
    <w:p w14:paraId="3E0AD852" w14:textId="77777777" w:rsidR="0088556C" w:rsidRPr="00626633" w:rsidRDefault="0088556C" w:rsidP="0088556C">
      <w:pPr>
        <w:numPr>
          <w:ilvl w:val="0"/>
          <w:numId w:val="50"/>
        </w:numPr>
        <w:spacing w:line="276" w:lineRule="auto"/>
        <w:rPr>
          <w:rFonts w:ascii="Arial" w:hAnsi="Arial" w:cs="Arial"/>
          <w:sz w:val="24"/>
          <w:szCs w:val="24"/>
          <w:lang w:val="en-GB"/>
        </w:rPr>
      </w:pPr>
      <w:r w:rsidRPr="00626633">
        <w:rPr>
          <w:rFonts w:ascii="Arial" w:hAnsi="Arial" w:cs="Arial"/>
          <w:b/>
          <w:bCs/>
          <w:sz w:val="24"/>
          <w:szCs w:val="24"/>
          <w:lang w:val="en-GB"/>
        </w:rPr>
        <w:lastRenderedPageBreak/>
        <w:t>Action and adventure films</w:t>
      </w:r>
      <w:r w:rsidRPr="00626633">
        <w:rPr>
          <w:rFonts w:ascii="Arial" w:hAnsi="Arial" w:cs="Arial"/>
          <w:sz w:val="24"/>
          <w:szCs w:val="24"/>
          <w:lang w:val="en-GB"/>
        </w:rPr>
        <w:t xml:space="preserve"> tend toward rhythmic motifs and dynamic crescendos to drive kinetic energy.</w:t>
      </w:r>
    </w:p>
    <w:p w14:paraId="41199B67"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Editors must remain attuned to these genre-specific expectations while also recognizing when to subvert them for narrative impact.</w:t>
      </w:r>
    </w:p>
    <w:p w14:paraId="0E6BA18D"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7.7 Subjective vs. Objective Scoring</w:t>
      </w:r>
    </w:p>
    <w:p w14:paraId="52215D9C"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An underscore can reflect:</w:t>
      </w:r>
    </w:p>
    <w:p w14:paraId="65111D22" w14:textId="77777777" w:rsidR="0088556C" w:rsidRPr="00626633" w:rsidRDefault="0088556C" w:rsidP="0088556C">
      <w:pPr>
        <w:numPr>
          <w:ilvl w:val="0"/>
          <w:numId w:val="51"/>
        </w:numPr>
        <w:spacing w:line="276" w:lineRule="auto"/>
        <w:rPr>
          <w:rFonts w:ascii="Arial" w:hAnsi="Arial" w:cs="Arial"/>
          <w:sz w:val="24"/>
          <w:szCs w:val="24"/>
          <w:lang w:val="en-GB"/>
        </w:rPr>
      </w:pPr>
      <w:r w:rsidRPr="00626633">
        <w:rPr>
          <w:rFonts w:ascii="Arial" w:hAnsi="Arial" w:cs="Arial"/>
          <w:sz w:val="24"/>
          <w:szCs w:val="24"/>
          <w:lang w:val="en-GB"/>
        </w:rPr>
        <w:t xml:space="preserve">The </w:t>
      </w:r>
      <w:r w:rsidRPr="00626633">
        <w:rPr>
          <w:rFonts w:ascii="Arial" w:hAnsi="Arial" w:cs="Arial"/>
          <w:b/>
          <w:bCs/>
          <w:sz w:val="24"/>
          <w:szCs w:val="24"/>
          <w:lang w:val="en-GB"/>
        </w:rPr>
        <w:t>objective tone</w:t>
      </w:r>
      <w:r w:rsidRPr="00626633">
        <w:rPr>
          <w:rFonts w:ascii="Arial" w:hAnsi="Arial" w:cs="Arial"/>
          <w:sz w:val="24"/>
          <w:szCs w:val="24"/>
          <w:lang w:val="en-GB"/>
        </w:rPr>
        <w:t xml:space="preserve"> of the scene (e.g., battle music underscoring chaos),</w:t>
      </w:r>
    </w:p>
    <w:p w14:paraId="5C979E08" w14:textId="77777777" w:rsidR="0088556C" w:rsidRPr="00626633" w:rsidRDefault="0088556C" w:rsidP="0088556C">
      <w:pPr>
        <w:numPr>
          <w:ilvl w:val="0"/>
          <w:numId w:val="51"/>
        </w:numPr>
        <w:spacing w:line="276" w:lineRule="auto"/>
        <w:rPr>
          <w:rFonts w:ascii="Arial" w:hAnsi="Arial" w:cs="Arial"/>
          <w:sz w:val="24"/>
          <w:szCs w:val="24"/>
          <w:lang w:val="en-GB"/>
        </w:rPr>
      </w:pPr>
      <w:r w:rsidRPr="00626633">
        <w:rPr>
          <w:rFonts w:ascii="Arial" w:hAnsi="Arial" w:cs="Arial"/>
          <w:sz w:val="24"/>
          <w:szCs w:val="24"/>
          <w:lang w:val="en-GB"/>
        </w:rPr>
        <w:t xml:space="preserve">The </w:t>
      </w:r>
      <w:r w:rsidRPr="00626633">
        <w:rPr>
          <w:rFonts w:ascii="Arial" w:hAnsi="Arial" w:cs="Arial"/>
          <w:b/>
          <w:bCs/>
          <w:sz w:val="24"/>
          <w:szCs w:val="24"/>
          <w:lang w:val="en-GB"/>
        </w:rPr>
        <w:t>subjective experience</w:t>
      </w:r>
      <w:r w:rsidRPr="00626633">
        <w:rPr>
          <w:rFonts w:ascii="Arial" w:hAnsi="Arial" w:cs="Arial"/>
          <w:sz w:val="24"/>
          <w:szCs w:val="24"/>
          <w:lang w:val="en-GB"/>
        </w:rPr>
        <w:t xml:space="preserve"> of a character (e.g., surreal music during a hallucination).</w:t>
      </w:r>
    </w:p>
    <w:p w14:paraId="3F967C56"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Editors must decide whose emotional lens the score represents. For instance, if a character smiles while the music suggests unease, the audience is invited to question the sincerity of the moment—often creating dramatic irony or psychological depth.</w:t>
      </w:r>
    </w:p>
    <w:p w14:paraId="0B2CCA82"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7.8 Silence and the Absence of Underscore</w:t>
      </w:r>
    </w:p>
    <w:p w14:paraId="506199D8"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Just as music can underscore emotion, </w:t>
      </w:r>
      <w:r w:rsidRPr="00626633">
        <w:rPr>
          <w:rFonts w:ascii="Arial" w:hAnsi="Arial" w:cs="Arial"/>
          <w:b/>
          <w:bCs/>
          <w:sz w:val="24"/>
          <w:szCs w:val="24"/>
          <w:lang w:val="en-GB"/>
        </w:rPr>
        <w:t>the deliberate absence of music</w:t>
      </w:r>
      <w:r w:rsidRPr="00626633">
        <w:rPr>
          <w:rFonts w:ascii="Arial" w:hAnsi="Arial" w:cs="Arial"/>
          <w:sz w:val="24"/>
          <w:szCs w:val="24"/>
          <w:lang w:val="en-GB"/>
        </w:rPr>
        <w:t xml:space="preserve"> can heighten realism or tension. Silence can create discomfort, anticipation, or raw intimacy. In films like </w:t>
      </w:r>
      <w:r w:rsidRPr="00626633">
        <w:rPr>
          <w:rFonts w:ascii="Arial" w:hAnsi="Arial" w:cs="Arial"/>
          <w:i/>
          <w:iCs/>
          <w:sz w:val="24"/>
          <w:szCs w:val="24"/>
          <w:lang w:val="en-GB"/>
        </w:rPr>
        <w:t>No Country for Old Men</w:t>
      </w:r>
      <w:r w:rsidRPr="00626633">
        <w:rPr>
          <w:rFonts w:ascii="Arial" w:hAnsi="Arial" w:cs="Arial"/>
          <w:sz w:val="24"/>
          <w:szCs w:val="24"/>
          <w:lang w:val="en-GB"/>
        </w:rPr>
        <w:t>, the near-complete lack of underscore accentuates existential tension and moral ambiguity.</w:t>
      </w:r>
    </w:p>
    <w:p w14:paraId="4B57CB49"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The editor’s decision not to score a scene is therefore just as impactful as scoring it—silence becomes a powerful editorial choice.</w:t>
      </w:r>
    </w:p>
    <w:p w14:paraId="021E84DE"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7.9 Legal and Licensing Considerations</w:t>
      </w:r>
    </w:p>
    <w:p w14:paraId="67DBE7DA"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When using pre-existing music (as opposed to an original score), editors must navigate licensing rights, especially for underscore that becomes central to a film’s identity. The choice of a popular song, for instance, might provide strong emotional shorthand but may also carry cultural baggage or associations that require editorial awareness.</w:t>
      </w:r>
    </w:p>
    <w:p w14:paraId="7A5A80AB"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Music supervision, therefore, intersects with editing choices—ensuring that both the legal and expressive dimensions of underscore are aligned.</w:t>
      </w:r>
    </w:p>
    <w:p w14:paraId="7D07153B"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7.10 Conclusion</w:t>
      </w:r>
    </w:p>
    <w:p w14:paraId="13C6750B"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Emotional underscore in film editing is an art of </w:t>
      </w:r>
      <w:r w:rsidRPr="00626633">
        <w:rPr>
          <w:rFonts w:ascii="Arial" w:hAnsi="Arial" w:cs="Arial"/>
          <w:b/>
          <w:bCs/>
          <w:sz w:val="24"/>
          <w:szCs w:val="24"/>
          <w:lang w:val="en-GB"/>
        </w:rPr>
        <w:t>orchestration, timing, and emotional intelligence</w:t>
      </w:r>
      <w:r w:rsidRPr="00626633">
        <w:rPr>
          <w:rFonts w:ascii="Arial" w:hAnsi="Arial" w:cs="Arial"/>
          <w:sz w:val="24"/>
          <w:szCs w:val="24"/>
          <w:lang w:val="en-GB"/>
        </w:rPr>
        <w:t xml:space="preserve">. Whether composed originally or selected from existing sources, music functions as a narrative guide, psychological mirror, and emotional amplifier. Editors, in sculpting the sonic arc of a film, use music to shape not only what the audience sees—but how they feel about it. Masterful underscore is never merely heard; it is </w:t>
      </w:r>
      <w:r w:rsidRPr="00626633">
        <w:rPr>
          <w:rFonts w:ascii="Arial" w:hAnsi="Arial" w:cs="Arial"/>
          <w:i/>
          <w:iCs/>
          <w:sz w:val="24"/>
          <w:szCs w:val="24"/>
          <w:lang w:val="en-GB"/>
        </w:rPr>
        <w:t>felt</w:t>
      </w:r>
      <w:r w:rsidRPr="00626633">
        <w:rPr>
          <w:rFonts w:ascii="Arial" w:hAnsi="Arial" w:cs="Arial"/>
          <w:sz w:val="24"/>
          <w:szCs w:val="24"/>
          <w:lang w:val="en-GB"/>
        </w:rPr>
        <w:t>—beneath the dialogue, beneath the action, often beneath conscious awareness, yet integral to the storytelling experience.</w:t>
      </w:r>
    </w:p>
    <w:p w14:paraId="7D09F08E"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lastRenderedPageBreak/>
        <w:t>8. Silence as a Sound Tool</w:t>
      </w:r>
    </w:p>
    <w:p w14:paraId="015E67FC"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in the context of film editing, is often misunderstood as the mere absence of sound. However, when utilized purposefully, it becomes a </w:t>
      </w:r>
      <w:r w:rsidRPr="00626633">
        <w:rPr>
          <w:rFonts w:ascii="Arial" w:hAnsi="Arial" w:cs="Arial"/>
          <w:b/>
          <w:bCs/>
          <w:sz w:val="24"/>
          <w:szCs w:val="24"/>
          <w:lang w:val="en-GB"/>
        </w:rPr>
        <w:t>potent tool for narrative and emotional manipulation</w:t>
      </w:r>
      <w:r w:rsidRPr="00626633">
        <w:rPr>
          <w:rFonts w:ascii="Arial" w:hAnsi="Arial" w:cs="Arial"/>
          <w:sz w:val="24"/>
          <w:szCs w:val="24"/>
          <w:lang w:val="en-GB"/>
        </w:rPr>
        <w:t>. While sound is typically foregrounded in cinematic storytelling, silence is equally vital in shaping tone, pacing, and audience perception. This section explores the strategic use of silence, its psychological effects, and its editorial applications across different genres and narrative contexts.</w:t>
      </w:r>
    </w:p>
    <w:p w14:paraId="1DC7CD58"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8.1 Defining Silence in Film Sound</w:t>
      </w:r>
    </w:p>
    <w:p w14:paraId="151D758D"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In film, </w:t>
      </w:r>
      <w:r w:rsidRPr="00626633">
        <w:rPr>
          <w:rFonts w:ascii="Arial" w:hAnsi="Arial" w:cs="Arial"/>
          <w:b/>
          <w:bCs/>
          <w:sz w:val="24"/>
          <w:szCs w:val="24"/>
          <w:lang w:val="en-GB"/>
        </w:rPr>
        <w:t>silence</w:t>
      </w:r>
      <w:r w:rsidRPr="00626633">
        <w:rPr>
          <w:rFonts w:ascii="Arial" w:hAnsi="Arial" w:cs="Arial"/>
          <w:sz w:val="24"/>
          <w:szCs w:val="24"/>
          <w:lang w:val="en-GB"/>
        </w:rPr>
        <w:t xml:space="preserve"> refers to a conscious and intentional absence of sound or music. Silence can be used in its purest form—where all sound is removed—or more subtly as a </w:t>
      </w:r>
      <w:r w:rsidRPr="00626633">
        <w:rPr>
          <w:rFonts w:ascii="Arial" w:hAnsi="Arial" w:cs="Arial"/>
          <w:b/>
          <w:bCs/>
          <w:sz w:val="24"/>
          <w:szCs w:val="24"/>
          <w:lang w:val="en-GB"/>
        </w:rPr>
        <w:t>reduction</w:t>
      </w:r>
      <w:r w:rsidRPr="00626633">
        <w:rPr>
          <w:rFonts w:ascii="Arial" w:hAnsi="Arial" w:cs="Arial"/>
          <w:sz w:val="24"/>
          <w:szCs w:val="24"/>
          <w:lang w:val="en-GB"/>
        </w:rPr>
        <w:t xml:space="preserve"> or </w:t>
      </w:r>
      <w:r w:rsidRPr="00626633">
        <w:rPr>
          <w:rFonts w:ascii="Arial" w:hAnsi="Arial" w:cs="Arial"/>
          <w:b/>
          <w:bCs/>
          <w:sz w:val="24"/>
          <w:szCs w:val="24"/>
          <w:lang w:val="en-GB"/>
        </w:rPr>
        <w:t>dulling</w:t>
      </w:r>
      <w:r w:rsidRPr="00626633">
        <w:rPr>
          <w:rFonts w:ascii="Arial" w:hAnsi="Arial" w:cs="Arial"/>
          <w:sz w:val="24"/>
          <w:szCs w:val="24"/>
          <w:lang w:val="en-GB"/>
        </w:rPr>
        <w:t xml:space="preserve"> of sound elements. There are different ways silence can manifest:</w:t>
      </w:r>
    </w:p>
    <w:p w14:paraId="26335344" w14:textId="77777777" w:rsidR="0088556C" w:rsidRPr="00626633" w:rsidRDefault="0088556C" w:rsidP="0088556C">
      <w:pPr>
        <w:numPr>
          <w:ilvl w:val="0"/>
          <w:numId w:val="52"/>
        </w:numPr>
        <w:spacing w:line="276" w:lineRule="auto"/>
        <w:rPr>
          <w:rFonts w:ascii="Arial" w:hAnsi="Arial" w:cs="Arial"/>
          <w:sz w:val="24"/>
          <w:szCs w:val="24"/>
          <w:lang w:val="en-GB"/>
        </w:rPr>
      </w:pPr>
      <w:r w:rsidRPr="00626633">
        <w:rPr>
          <w:rFonts w:ascii="Arial" w:hAnsi="Arial" w:cs="Arial"/>
          <w:b/>
          <w:bCs/>
          <w:sz w:val="24"/>
          <w:szCs w:val="24"/>
          <w:lang w:val="en-GB"/>
        </w:rPr>
        <w:t>Complete Silence</w:t>
      </w:r>
      <w:r w:rsidRPr="00626633">
        <w:rPr>
          <w:rFonts w:ascii="Arial" w:hAnsi="Arial" w:cs="Arial"/>
          <w:sz w:val="24"/>
          <w:szCs w:val="24"/>
          <w:lang w:val="en-GB"/>
        </w:rPr>
        <w:t>: No sound at all, whether dialogue, foley, or music.</w:t>
      </w:r>
    </w:p>
    <w:p w14:paraId="1A0E19E8" w14:textId="77777777" w:rsidR="0088556C" w:rsidRPr="00626633" w:rsidRDefault="0088556C" w:rsidP="0088556C">
      <w:pPr>
        <w:numPr>
          <w:ilvl w:val="0"/>
          <w:numId w:val="52"/>
        </w:numPr>
        <w:spacing w:line="276" w:lineRule="auto"/>
        <w:rPr>
          <w:rFonts w:ascii="Arial" w:hAnsi="Arial" w:cs="Arial"/>
          <w:sz w:val="24"/>
          <w:szCs w:val="24"/>
          <w:lang w:val="en-GB"/>
        </w:rPr>
      </w:pPr>
      <w:r w:rsidRPr="00626633">
        <w:rPr>
          <w:rFonts w:ascii="Arial" w:hAnsi="Arial" w:cs="Arial"/>
          <w:b/>
          <w:bCs/>
          <w:sz w:val="24"/>
          <w:szCs w:val="24"/>
          <w:lang w:val="en-GB"/>
        </w:rPr>
        <w:t>Selective Silence</w:t>
      </w:r>
      <w:r w:rsidRPr="00626633">
        <w:rPr>
          <w:rFonts w:ascii="Arial" w:hAnsi="Arial" w:cs="Arial"/>
          <w:sz w:val="24"/>
          <w:szCs w:val="24"/>
          <w:lang w:val="en-GB"/>
        </w:rPr>
        <w:t>: Removing specific sound layers (e.g., cutting music but leaving ambient noise).</w:t>
      </w:r>
    </w:p>
    <w:p w14:paraId="2A048BF9" w14:textId="77777777" w:rsidR="0088556C" w:rsidRPr="00626633" w:rsidRDefault="0088556C" w:rsidP="0088556C">
      <w:pPr>
        <w:numPr>
          <w:ilvl w:val="0"/>
          <w:numId w:val="52"/>
        </w:numPr>
        <w:spacing w:line="276" w:lineRule="auto"/>
        <w:rPr>
          <w:rFonts w:ascii="Arial" w:hAnsi="Arial" w:cs="Arial"/>
          <w:sz w:val="24"/>
          <w:szCs w:val="24"/>
          <w:lang w:val="en-GB"/>
        </w:rPr>
      </w:pPr>
      <w:r w:rsidRPr="00626633">
        <w:rPr>
          <w:rFonts w:ascii="Arial" w:hAnsi="Arial" w:cs="Arial"/>
          <w:b/>
          <w:bCs/>
          <w:sz w:val="24"/>
          <w:szCs w:val="24"/>
          <w:lang w:val="en-GB"/>
        </w:rPr>
        <w:t>Reverberant Silence</w:t>
      </w:r>
      <w:r w:rsidRPr="00626633">
        <w:rPr>
          <w:rFonts w:ascii="Arial" w:hAnsi="Arial" w:cs="Arial"/>
          <w:sz w:val="24"/>
          <w:szCs w:val="24"/>
          <w:lang w:val="en-GB"/>
        </w:rPr>
        <w:t>: Where the audio track is reduced in volume but the natural reverberations of the environment still create a muted sonic presence.</w:t>
      </w:r>
    </w:p>
    <w:p w14:paraId="0B7A9183"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should be understood as an </w:t>
      </w:r>
      <w:r w:rsidRPr="00626633">
        <w:rPr>
          <w:rFonts w:ascii="Arial" w:hAnsi="Arial" w:cs="Arial"/>
          <w:b/>
          <w:bCs/>
          <w:sz w:val="24"/>
          <w:szCs w:val="24"/>
          <w:lang w:val="en-GB"/>
        </w:rPr>
        <w:t>active element</w:t>
      </w:r>
      <w:r w:rsidRPr="00626633">
        <w:rPr>
          <w:rFonts w:ascii="Arial" w:hAnsi="Arial" w:cs="Arial"/>
          <w:sz w:val="24"/>
          <w:szCs w:val="24"/>
          <w:lang w:val="en-GB"/>
        </w:rPr>
        <w:t xml:space="preserve"> in a film’s sound design, one that is carefully orchestrated rather than a lapse in sound.</w:t>
      </w:r>
    </w:p>
    <w:p w14:paraId="782CF357"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8.2 The Psychological Impact of Silence</w:t>
      </w:r>
    </w:p>
    <w:p w14:paraId="6F80414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in its absence, </w:t>
      </w:r>
      <w:r w:rsidRPr="00626633">
        <w:rPr>
          <w:rFonts w:ascii="Arial" w:hAnsi="Arial" w:cs="Arial"/>
          <w:b/>
          <w:bCs/>
          <w:sz w:val="24"/>
          <w:szCs w:val="24"/>
          <w:lang w:val="en-GB"/>
        </w:rPr>
        <w:t>focuses the audience's attention</w:t>
      </w:r>
      <w:r w:rsidRPr="00626633">
        <w:rPr>
          <w:rFonts w:ascii="Arial" w:hAnsi="Arial" w:cs="Arial"/>
          <w:sz w:val="24"/>
          <w:szCs w:val="24"/>
          <w:lang w:val="en-GB"/>
        </w:rPr>
        <w:t xml:space="preserve"> on the visuals, the emotions of the characters, and the silence itself. It can evoke various psychological responses, such as:</w:t>
      </w:r>
    </w:p>
    <w:p w14:paraId="265471BF" w14:textId="77777777" w:rsidR="0088556C" w:rsidRPr="00626633" w:rsidRDefault="0088556C" w:rsidP="0088556C">
      <w:pPr>
        <w:numPr>
          <w:ilvl w:val="0"/>
          <w:numId w:val="53"/>
        </w:numPr>
        <w:spacing w:line="276" w:lineRule="auto"/>
        <w:rPr>
          <w:rFonts w:ascii="Arial" w:hAnsi="Arial" w:cs="Arial"/>
          <w:sz w:val="24"/>
          <w:szCs w:val="24"/>
          <w:lang w:val="en-GB"/>
        </w:rPr>
      </w:pPr>
      <w:r w:rsidRPr="00626633">
        <w:rPr>
          <w:rFonts w:ascii="Arial" w:hAnsi="Arial" w:cs="Arial"/>
          <w:b/>
          <w:bCs/>
          <w:sz w:val="24"/>
          <w:szCs w:val="24"/>
          <w:lang w:val="en-GB"/>
        </w:rPr>
        <w:t>Heightened Tension</w:t>
      </w:r>
      <w:r w:rsidRPr="00626633">
        <w:rPr>
          <w:rFonts w:ascii="Arial" w:hAnsi="Arial" w:cs="Arial"/>
          <w:sz w:val="24"/>
          <w:szCs w:val="24"/>
          <w:lang w:val="en-GB"/>
        </w:rPr>
        <w:t xml:space="preserve">: In thrillers or horror films, silence can create </w:t>
      </w:r>
      <w:r w:rsidRPr="00626633">
        <w:rPr>
          <w:rFonts w:ascii="Arial" w:hAnsi="Arial" w:cs="Arial"/>
          <w:b/>
          <w:bCs/>
          <w:sz w:val="24"/>
          <w:szCs w:val="24"/>
          <w:lang w:val="en-GB"/>
        </w:rPr>
        <w:t>anticipation</w:t>
      </w:r>
      <w:r w:rsidRPr="00626633">
        <w:rPr>
          <w:rFonts w:ascii="Arial" w:hAnsi="Arial" w:cs="Arial"/>
          <w:sz w:val="24"/>
          <w:szCs w:val="24"/>
          <w:lang w:val="en-GB"/>
        </w:rPr>
        <w:t xml:space="preserve">. It heightens the expectation of something about to happen—an explosion, a scream, or an intense revelation. For instance, in </w:t>
      </w:r>
      <w:r w:rsidRPr="00626633">
        <w:rPr>
          <w:rFonts w:ascii="Arial" w:hAnsi="Arial" w:cs="Arial"/>
          <w:i/>
          <w:iCs/>
          <w:sz w:val="24"/>
          <w:szCs w:val="24"/>
          <w:lang w:val="en-GB"/>
        </w:rPr>
        <w:t>The Silence of the Lambs</w:t>
      </w:r>
      <w:r w:rsidRPr="00626633">
        <w:rPr>
          <w:rFonts w:ascii="Arial" w:hAnsi="Arial" w:cs="Arial"/>
          <w:sz w:val="24"/>
          <w:szCs w:val="24"/>
          <w:lang w:val="en-GB"/>
        </w:rPr>
        <w:t xml:space="preserve"> (1991), long silences before confrontations increase suspense and unease.</w:t>
      </w:r>
    </w:p>
    <w:p w14:paraId="109C6E1A" w14:textId="77777777" w:rsidR="0088556C" w:rsidRPr="00626633" w:rsidRDefault="0088556C" w:rsidP="0088556C">
      <w:pPr>
        <w:numPr>
          <w:ilvl w:val="0"/>
          <w:numId w:val="53"/>
        </w:numPr>
        <w:spacing w:line="276" w:lineRule="auto"/>
        <w:rPr>
          <w:rFonts w:ascii="Arial" w:hAnsi="Arial" w:cs="Arial"/>
          <w:sz w:val="24"/>
          <w:szCs w:val="24"/>
          <w:lang w:val="en-GB"/>
        </w:rPr>
      </w:pPr>
      <w:r w:rsidRPr="00626633">
        <w:rPr>
          <w:rFonts w:ascii="Arial" w:hAnsi="Arial" w:cs="Arial"/>
          <w:b/>
          <w:bCs/>
          <w:sz w:val="24"/>
          <w:szCs w:val="24"/>
          <w:lang w:val="en-GB"/>
        </w:rPr>
        <w:t>Isolation and Loneliness</w:t>
      </w:r>
      <w:r w:rsidRPr="00626633">
        <w:rPr>
          <w:rFonts w:ascii="Arial" w:hAnsi="Arial" w:cs="Arial"/>
          <w:sz w:val="24"/>
          <w:szCs w:val="24"/>
          <w:lang w:val="en-GB"/>
        </w:rPr>
        <w:t xml:space="preserve">: Silence can symbolize a character’s </w:t>
      </w:r>
      <w:r w:rsidRPr="00626633">
        <w:rPr>
          <w:rFonts w:ascii="Arial" w:hAnsi="Arial" w:cs="Arial"/>
          <w:b/>
          <w:bCs/>
          <w:sz w:val="24"/>
          <w:szCs w:val="24"/>
          <w:lang w:val="en-GB"/>
        </w:rPr>
        <w:t>alienation</w:t>
      </w:r>
      <w:r w:rsidRPr="00626633">
        <w:rPr>
          <w:rFonts w:ascii="Arial" w:hAnsi="Arial" w:cs="Arial"/>
          <w:sz w:val="24"/>
          <w:szCs w:val="24"/>
          <w:lang w:val="en-GB"/>
        </w:rPr>
        <w:t xml:space="preserve"> or emotional withdrawal. A quiet, empty room in a film, devoid of sound, can convey a sense of desolation, as seen in many moments of </w:t>
      </w:r>
      <w:r w:rsidRPr="00626633">
        <w:rPr>
          <w:rFonts w:ascii="Arial" w:hAnsi="Arial" w:cs="Arial"/>
          <w:b/>
          <w:bCs/>
          <w:sz w:val="24"/>
          <w:szCs w:val="24"/>
          <w:lang w:val="en-GB"/>
        </w:rPr>
        <w:t>character introspection</w:t>
      </w:r>
      <w:r w:rsidRPr="00626633">
        <w:rPr>
          <w:rFonts w:ascii="Arial" w:hAnsi="Arial" w:cs="Arial"/>
          <w:sz w:val="24"/>
          <w:szCs w:val="24"/>
          <w:lang w:val="en-GB"/>
        </w:rPr>
        <w:t>.</w:t>
      </w:r>
    </w:p>
    <w:p w14:paraId="5C389A62" w14:textId="77777777" w:rsidR="0088556C" w:rsidRPr="00626633" w:rsidRDefault="0088556C" w:rsidP="0088556C">
      <w:pPr>
        <w:numPr>
          <w:ilvl w:val="0"/>
          <w:numId w:val="53"/>
        </w:numPr>
        <w:spacing w:line="276" w:lineRule="auto"/>
        <w:rPr>
          <w:rFonts w:ascii="Arial" w:hAnsi="Arial" w:cs="Arial"/>
          <w:sz w:val="24"/>
          <w:szCs w:val="24"/>
          <w:lang w:val="en-GB"/>
        </w:rPr>
      </w:pPr>
      <w:r w:rsidRPr="00626633">
        <w:rPr>
          <w:rFonts w:ascii="Arial" w:hAnsi="Arial" w:cs="Arial"/>
          <w:b/>
          <w:bCs/>
          <w:sz w:val="24"/>
          <w:szCs w:val="24"/>
          <w:lang w:val="en-GB"/>
        </w:rPr>
        <w:t>Amplified Emotional Impact</w:t>
      </w:r>
      <w:r w:rsidRPr="00626633">
        <w:rPr>
          <w:rFonts w:ascii="Arial" w:hAnsi="Arial" w:cs="Arial"/>
          <w:sz w:val="24"/>
          <w:szCs w:val="24"/>
          <w:lang w:val="en-GB"/>
        </w:rPr>
        <w:t xml:space="preserve">: Silence following a climactic or emotional scene allows the audience to process the event without distraction. In such moments, silence often resonates deeply, creating an emotional </w:t>
      </w:r>
      <w:r w:rsidRPr="00626633">
        <w:rPr>
          <w:rFonts w:ascii="Arial" w:hAnsi="Arial" w:cs="Arial"/>
          <w:b/>
          <w:bCs/>
          <w:sz w:val="24"/>
          <w:szCs w:val="24"/>
          <w:lang w:val="en-GB"/>
        </w:rPr>
        <w:t>void</w:t>
      </w:r>
      <w:r w:rsidRPr="00626633">
        <w:rPr>
          <w:rFonts w:ascii="Arial" w:hAnsi="Arial" w:cs="Arial"/>
          <w:sz w:val="24"/>
          <w:szCs w:val="24"/>
          <w:lang w:val="en-GB"/>
        </w:rPr>
        <w:t xml:space="preserve"> that accentuates the gravity of the situation.</w:t>
      </w:r>
    </w:p>
    <w:p w14:paraId="028791A0" w14:textId="77777777" w:rsidR="0088556C" w:rsidRPr="00626633" w:rsidRDefault="0088556C" w:rsidP="0088556C">
      <w:pPr>
        <w:numPr>
          <w:ilvl w:val="0"/>
          <w:numId w:val="53"/>
        </w:numPr>
        <w:spacing w:line="276" w:lineRule="auto"/>
        <w:rPr>
          <w:rFonts w:ascii="Arial" w:hAnsi="Arial" w:cs="Arial"/>
          <w:sz w:val="24"/>
          <w:szCs w:val="24"/>
          <w:lang w:val="en-GB"/>
        </w:rPr>
      </w:pPr>
      <w:r w:rsidRPr="00626633">
        <w:rPr>
          <w:rFonts w:ascii="Arial" w:hAnsi="Arial" w:cs="Arial"/>
          <w:b/>
          <w:bCs/>
          <w:sz w:val="24"/>
          <w:szCs w:val="24"/>
          <w:lang w:val="en-GB"/>
        </w:rPr>
        <w:lastRenderedPageBreak/>
        <w:t>Increased Awareness of Sound</w:t>
      </w:r>
      <w:r w:rsidRPr="00626633">
        <w:rPr>
          <w:rFonts w:ascii="Arial" w:hAnsi="Arial" w:cs="Arial"/>
          <w:sz w:val="24"/>
          <w:szCs w:val="24"/>
          <w:lang w:val="en-GB"/>
        </w:rPr>
        <w:t>: When silence is employed, it often makes subsequent sounds—whether a creaking door, a footstep, or a heartbeat—more profound, as the audience has been attuned to the lack of sound. This dynamic is particularly effective in horror genres, where the sudden introduction of sound after a period of silence can be disorienting or shocking.</w:t>
      </w:r>
    </w:p>
    <w:p w14:paraId="25EA4972"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8.3 Silence in Relation to Pacing and Rhythm</w:t>
      </w:r>
    </w:p>
    <w:p w14:paraId="2810553D"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plays an important role in </w:t>
      </w:r>
      <w:r w:rsidRPr="00626633">
        <w:rPr>
          <w:rFonts w:ascii="Arial" w:hAnsi="Arial" w:cs="Arial"/>
          <w:b/>
          <w:bCs/>
          <w:sz w:val="24"/>
          <w:szCs w:val="24"/>
          <w:lang w:val="en-GB"/>
        </w:rPr>
        <w:t>rhythmic structuring</w:t>
      </w:r>
      <w:r w:rsidRPr="00626633">
        <w:rPr>
          <w:rFonts w:ascii="Arial" w:hAnsi="Arial" w:cs="Arial"/>
          <w:sz w:val="24"/>
          <w:szCs w:val="24"/>
          <w:lang w:val="en-GB"/>
        </w:rPr>
        <w:t xml:space="preserve"> in a film. Just as music and sound can control the pacing, silence also creates rhythm by </w:t>
      </w:r>
      <w:r w:rsidRPr="00626633">
        <w:rPr>
          <w:rFonts w:ascii="Arial" w:hAnsi="Arial" w:cs="Arial"/>
          <w:b/>
          <w:bCs/>
          <w:sz w:val="24"/>
          <w:szCs w:val="24"/>
          <w:lang w:val="en-GB"/>
        </w:rPr>
        <w:t>interrupting or extending</w:t>
      </w:r>
      <w:r w:rsidRPr="00626633">
        <w:rPr>
          <w:rFonts w:ascii="Arial" w:hAnsi="Arial" w:cs="Arial"/>
          <w:sz w:val="24"/>
          <w:szCs w:val="24"/>
          <w:lang w:val="en-GB"/>
        </w:rPr>
        <w:t xml:space="preserve"> action. This can be observed in:</w:t>
      </w:r>
    </w:p>
    <w:p w14:paraId="15A2BFD5" w14:textId="77777777" w:rsidR="0088556C" w:rsidRPr="00626633" w:rsidRDefault="0088556C" w:rsidP="0088556C">
      <w:pPr>
        <w:numPr>
          <w:ilvl w:val="0"/>
          <w:numId w:val="54"/>
        </w:numPr>
        <w:spacing w:line="276" w:lineRule="auto"/>
        <w:rPr>
          <w:rFonts w:ascii="Arial" w:hAnsi="Arial" w:cs="Arial"/>
          <w:sz w:val="24"/>
          <w:szCs w:val="24"/>
          <w:lang w:val="en-GB"/>
        </w:rPr>
      </w:pPr>
      <w:r w:rsidRPr="00626633">
        <w:rPr>
          <w:rFonts w:ascii="Arial" w:hAnsi="Arial" w:cs="Arial"/>
          <w:b/>
          <w:bCs/>
          <w:sz w:val="24"/>
          <w:szCs w:val="24"/>
          <w:lang w:val="en-GB"/>
        </w:rPr>
        <w:t>Temporal Pauses</w:t>
      </w:r>
      <w:r w:rsidRPr="00626633">
        <w:rPr>
          <w:rFonts w:ascii="Arial" w:hAnsi="Arial" w:cs="Arial"/>
          <w:sz w:val="24"/>
          <w:szCs w:val="24"/>
          <w:lang w:val="en-GB"/>
        </w:rPr>
        <w:t xml:space="preserve">: A pause in dialogue or action, where no sound is heard, draws attention to the </w:t>
      </w:r>
      <w:r w:rsidRPr="00626633">
        <w:rPr>
          <w:rFonts w:ascii="Arial" w:hAnsi="Arial" w:cs="Arial"/>
          <w:b/>
          <w:bCs/>
          <w:sz w:val="24"/>
          <w:szCs w:val="24"/>
          <w:lang w:val="en-GB"/>
        </w:rPr>
        <w:t>moment of suspension</w:t>
      </w:r>
      <w:r w:rsidRPr="00626633">
        <w:rPr>
          <w:rFonts w:ascii="Arial" w:hAnsi="Arial" w:cs="Arial"/>
          <w:sz w:val="24"/>
          <w:szCs w:val="24"/>
          <w:lang w:val="en-GB"/>
        </w:rPr>
        <w:t xml:space="preserve">, giving it weight. For example, the long, pregnant silence between conversations in </w:t>
      </w:r>
      <w:r w:rsidRPr="00626633">
        <w:rPr>
          <w:rFonts w:ascii="Arial" w:hAnsi="Arial" w:cs="Arial"/>
          <w:i/>
          <w:iCs/>
          <w:sz w:val="24"/>
          <w:szCs w:val="24"/>
          <w:lang w:val="en-GB"/>
        </w:rPr>
        <w:t>Lost in Translation</w:t>
      </w:r>
      <w:r w:rsidRPr="00626633">
        <w:rPr>
          <w:rFonts w:ascii="Arial" w:hAnsi="Arial" w:cs="Arial"/>
          <w:sz w:val="24"/>
          <w:szCs w:val="24"/>
          <w:lang w:val="en-GB"/>
        </w:rPr>
        <w:t xml:space="preserve"> (2003) reflects the emotional distance between the characters.</w:t>
      </w:r>
    </w:p>
    <w:p w14:paraId="1FA60A79" w14:textId="77777777" w:rsidR="0088556C" w:rsidRPr="00626633" w:rsidRDefault="0088556C" w:rsidP="0088556C">
      <w:pPr>
        <w:numPr>
          <w:ilvl w:val="0"/>
          <w:numId w:val="54"/>
        </w:numPr>
        <w:spacing w:line="276" w:lineRule="auto"/>
        <w:rPr>
          <w:rFonts w:ascii="Arial" w:hAnsi="Arial" w:cs="Arial"/>
          <w:sz w:val="24"/>
          <w:szCs w:val="24"/>
          <w:lang w:val="en-GB"/>
        </w:rPr>
      </w:pPr>
      <w:r w:rsidRPr="00626633">
        <w:rPr>
          <w:rFonts w:ascii="Arial" w:hAnsi="Arial" w:cs="Arial"/>
          <w:b/>
          <w:bCs/>
          <w:sz w:val="24"/>
          <w:szCs w:val="24"/>
          <w:lang w:val="en-GB"/>
        </w:rPr>
        <w:t>Strategic Gaps</w:t>
      </w:r>
      <w:r w:rsidRPr="00626633">
        <w:rPr>
          <w:rFonts w:ascii="Arial" w:hAnsi="Arial" w:cs="Arial"/>
          <w:sz w:val="24"/>
          <w:szCs w:val="24"/>
          <w:lang w:val="en-GB"/>
        </w:rPr>
        <w:t xml:space="preserve">: Silence can be used between loud or fast-paced sections of a film to allow for emotional or intellectual digestion. This editorial tool allows a scene to breathe and provides the audience with a </w:t>
      </w:r>
      <w:r w:rsidRPr="00626633">
        <w:rPr>
          <w:rFonts w:ascii="Arial" w:hAnsi="Arial" w:cs="Arial"/>
          <w:b/>
          <w:bCs/>
          <w:sz w:val="24"/>
          <w:szCs w:val="24"/>
          <w:lang w:val="en-GB"/>
        </w:rPr>
        <w:t>mental break</w:t>
      </w:r>
      <w:r w:rsidRPr="00626633">
        <w:rPr>
          <w:rFonts w:ascii="Arial" w:hAnsi="Arial" w:cs="Arial"/>
          <w:sz w:val="24"/>
          <w:szCs w:val="24"/>
          <w:lang w:val="en-GB"/>
        </w:rPr>
        <w:t xml:space="preserve"> before diving back into action.</w:t>
      </w:r>
    </w:p>
    <w:p w14:paraId="3FEC915C" w14:textId="77777777" w:rsidR="0088556C" w:rsidRPr="00626633" w:rsidRDefault="0088556C" w:rsidP="0088556C">
      <w:pPr>
        <w:numPr>
          <w:ilvl w:val="0"/>
          <w:numId w:val="54"/>
        </w:numPr>
        <w:spacing w:line="276" w:lineRule="auto"/>
        <w:rPr>
          <w:rFonts w:ascii="Arial" w:hAnsi="Arial" w:cs="Arial"/>
          <w:sz w:val="24"/>
          <w:szCs w:val="24"/>
          <w:lang w:val="en-GB"/>
        </w:rPr>
      </w:pPr>
      <w:r w:rsidRPr="00626633">
        <w:rPr>
          <w:rFonts w:ascii="Arial" w:hAnsi="Arial" w:cs="Arial"/>
          <w:b/>
          <w:bCs/>
          <w:sz w:val="24"/>
          <w:szCs w:val="24"/>
          <w:lang w:val="en-GB"/>
        </w:rPr>
        <w:t>Contrapuntal Silence</w:t>
      </w:r>
      <w:r w:rsidRPr="00626633">
        <w:rPr>
          <w:rFonts w:ascii="Arial" w:hAnsi="Arial" w:cs="Arial"/>
          <w:sz w:val="24"/>
          <w:szCs w:val="24"/>
          <w:lang w:val="en-GB"/>
        </w:rPr>
        <w:t xml:space="preserve">: In some instances, silence occurs unexpectedly during moments of high tension, creating a </w:t>
      </w:r>
      <w:r w:rsidRPr="00626633">
        <w:rPr>
          <w:rFonts w:ascii="Arial" w:hAnsi="Arial" w:cs="Arial"/>
          <w:b/>
          <w:bCs/>
          <w:sz w:val="24"/>
          <w:szCs w:val="24"/>
          <w:lang w:val="en-GB"/>
        </w:rPr>
        <w:t>disorienting effect</w:t>
      </w:r>
      <w:r w:rsidRPr="00626633">
        <w:rPr>
          <w:rFonts w:ascii="Arial" w:hAnsi="Arial" w:cs="Arial"/>
          <w:sz w:val="24"/>
          <w:szCs w:val="24"/>
          <w:lang w:val="en-GB"/>
        </w:rPr>
        <w:t>. A scene might feature loud action or conflict, only to be followed by an intense, jarring silence that adds to the emotional complexity.</w:t>
      </w:r>
    </w:p>
    <w:p w14:paraId="7191423F"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8.4 Silence in Narrative Structure</w:t>
      </w:r>
    </w:p>
    <w:p w14:paraId="6CA76431"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is often used to mark </w:t>
      </w:r>
      <w:r w:rsidRPr="00626633">
        <w:rPr>
          <w:rFonts w:ascii="Arial" w:hAnsi="Arial" w:cs="Arial"/>
          <w:b/>
          <w:bCs/>
          <w:sz w:val="24"/>
          <w:szCs w:val="24"/>
          <w:lang w:val="en-GB"/>
        </w:rPr>
        <w:t>narrative shifts</w:t>
      </w:r>
      <w:r w:rsidRPr="00626633">
        <w:rPr>
          <w:rFonts w:ascii="Arial" w:hAnsi="Arial" w:cs="Arial"/>
          <w:sz w:val="24"/>
          <w:szCs w:val="24"/>
          <w:lang w:val="en-GB"/>
        </w:rPr>
        <w:t>, signal key emotional moments, or create a reflective pause in a story. Here, silence serves as an editorial choice that underscores dramatic developments:</w:t>
      </w:r>
    </w:p>
    <w:p w14:paraId="6CBBAEFF" w14:textId="77777777" w:rsidR="0088556C" w:rsidRPr="00626633" w:rsidRDefault="0088556C" w:rsidP="0088556C">
      <w:pPr>
        <w:numPr>
          <w:ilvl w:val="0"/>
          <w:numId w:val="55"/>
        </w:numPr>
        <w:spacing w:line="276" w:lineRule="auto"/>
        <w:rPr>
          <w:rFonts w:ascii="Arial" w:hAnsi="Arial" w:cs="Arial"/>
          <w:sz w:val="24"/>
          <w:szCs w:val="24"/>
          <w:lang w:val="en-GB"/>
        </w:rPr>
      </w:pPr>
      <w:r w:rsidRPr="00626633">
        <w:rPr>
          <w:rFonts w:ascii="Arial" w:hAnsi="Arial" w:cs="Arial"/>
          <w:b/>
          <w:bCs/>
          <w:sz w:val="24"/>
          <w:szCs w:val="24"/>
          <w:lang w:val="en-GB"/>
        </w:rPr>
        <w:t>Character Reflection</w:t>
      </w:r>
      <w:r w:rsidRPr="00626633">
        <w:rPr>
          <w:rFonts w:ascii="Arial" w:hAnsi="Arial" w:cs="Arial"/>
          <w:sz w:val="24"/>
          <w:szCs w:val="24"/>
          <w:lang w:val="en-GB"/>
        </w:rPr>
        <w:t xml:space="preserve">: A quiet moment without external sound can mirror a character’s internal transformation or recognition of their circumstances. This is particularly potent in character-driven films, where silence reflects introspection, such as in </w:t>
      </w:r>
      <w:r w:rsidRPr="00626633">
        <w:rPr>
          <w:rFonts w:ascii="Arial" w:hAnsi="Arial" w:cs="Arial"/>
          <w:i/>
          <w:iCs/>
          <w:sz w:val="24"/>
          <w:szCs w:val="24"/>
          <w:lang w:val="en-GB"/>
        </w:rPr>
        <w:t>The Graduate</w:t>
      </w:r>
      <w:r w:rsidRPr="00626633">
        <w:rPr>
          <w:rFonts w:ascii="Arial" w:hAnsi="Arial" w:cs="Arial"/>
          <w:sz w:val="24"/>
          <w:szCs w:val="24"/>
          <w:lang w:val="en-GB"/>
        </w:rPr>
        <w:t xml:space="preserve"> (1967), where scenes of isolation or alienation are marked by muted sound.</w:t>
      </w:r>
    </w:p>
    <w:p w14:paraId="77356EEF" w14:textId="77777777" w:rsidR="0088556C" w:rsidRPr="00626633" w:rsidRDefault="0088556C" w:rsidP="0088556C">
      <w:pPr>
        <w:numPr>
          <w:ilvl w:val="0"/>
          <w:numId w:val="55"/>
        </w:numPr>
        <w:spacing w:line="276" w:lineRule="auto"/>
        <w:rPr>
          <w:rFonts w:ascii="Arial" w:hAnsi="Arial" w:cs="Arial"/>
          <w:sz w:val="24"/>
          <w:szCs w:val="24"/>
          <w:lang w:val="en-GB"/>
        </w:rPr>
      </w:pPr>
      <w:r w:rsidRPr="00626633">
        <w:rPr>
          <w:rFonts w:ascii="Arial" w:hAnsi="Arial" w:cs="Arial"/>
          <w:b/>
          <w:bCs/>
          <w:sz w:val="24"/>
          <w:szCs w:val="24"/>
          <w:lang w:val="en-GB"/>
        </w:rPr>
        <w:t>Dramatic Shift</w:t>
      </w:r>
      <w:r w:rsidRPr="00626633">
        <w:rPr>
          <w:rFonts w:ascii="Arial" w:hAnsi="Arial" w:cs="Arial"/>
          <w:sz w:val="24"/>
          <w:szCs w:val="24"/>
          <w:lang w:val="en-GB"/>
        </w:rPr>
        <w:t xml:space="preserve">: A scene that shifts from dialogue-heavy or action-oriented sequences to silence can mark a </w:t>
      </w:r>
      <w:r w:rsidRPr="00626633">
        <w:rPr>
          <w:rFonts w:ascii="Arial" w:hAnsi="Arial" w:cs="Arial"/>
          <w:b/>
          <w:bCs/>
          <w:sz w:val="24"/>
          <w:szCs w:val="24"/>
          <w:lang w:val="en-GB"/>
        </w:rPr>
        <w:t>turning point</w:t>
      </w:r>
      <w:r w:rsidRPr="00626633">
        <w:rPr>
          <w:rFonts w:ascii="Arial" w:hAnsi="Arial" w:cs="Arial"/>
          <w:sz w:val="24"/>
          <w:szCs w:val="24"/>
          <w:lang w:val="en-GB"/>
        </w:rPr>
        <w:t xml:space="preserve"> in the story. The quiet might indicate a decision, realization, or the aftermath of a significant event, urging the audience to focus on the next phase of the narrative.</w:t>
      </w:r>
    </w:p>
    <w:p w14:paraId="57EDC23B" w14:textId="77777777" w:rsidR="0088556C" w:rsidRPr="00626633" w:rsidRDefault="0088556C" w:rsidP="0088556C">
      <w:pPr>
        <w:numPr>
          <w:ilvl w:val="0"/>
          <w:numId w:val="55"/>
        </w:numPr>
        <w:spacing w:line="276" w:lineRule="auto"/>
        <w:rPr>
          <w:rFonts w:ascii="Arial" w:hAnsi="Arial" w:cs="Arial"/>
          <w:sz w:val="24"/>
          <w:szCs w:val="24"/>
          <w:lang w:val="en-GB"/>
        </w:rPr>
      </w:pPr>
      <w:r w:rsidRPr="00626633">
        <w:rPr>
          <w:rFonts w:ascii="Arial" w:hAnsi="Arial" w:cs="Arial"/>
          <w:b/>
          <w:bCs/>
          <w:sz w:val="24"/>
          <w:szCs w:val="24"/>
          <w:lang w:val="en-GB"/>
        </w:rPr>
        <w:t>Symbolic Silence</w:t>
      </w:r>
      <w:r w:rsidRPr="00626633">
        <w:rPr>
          <w:rFonts w:ascii="Arial" w:hAnsi="Arial" w:cs="Arial"/>
          <w:sz w:val="24"/>
          <w:szCs w:val="24"/>
          <w:lang w:val="en-GB"/>
        </w:rPr>
        <w:t xml:space="preserve">: Silence may be used symbolically to represent themes of </w:t>
      </w:r>
      <w:r w:rsidRPr="00626633">
        <w:rPr>
          <w:rFonts w:ascii="Arial" w:hAnsi="Arial" w:cs="Arial"/>
          <w:b/>
          <w:bCs/>
          <w:sz w:val="24"/>
          <w:szCs w:val="24"/>
          <w:lang w:val="en-GB"/>
        </w:rPr>
        <w:t>loss</w:t>
      </w:r>
      <w:r w:rsidRPr="00626633">
        <w:rPr>
          <w:rFonts w:ascii="Arial" w:hAnsi="Arial" w:cs="Arial"/>
          <w:sz w:val="24"/>
          <w:szCs w:val="24"/>
          <w:lang w:val="en-GB"/>
        </w:rPr>
        <w:t xml:space="preserve">, </w:t>
      </w:r>
      <w:r w:rsidRPr="00626633">
        <w:rPr>
          <w:rFonts w:ascii="Arial" w:hAnsi="Arial" w:cs="Arial"/>
          <w:b/>
          <w:bCs/>
          <w:sz w:val="24"/>
          <w:szCs w:val="24"/>
          <w:lang w:val="en-GB"/>
        </w:rPr>
        <w:t>grief</w:t>
      </w:r>
      <w:r w:rsidRPr="00626633">
        <w:rPr>
          <w:rFonts w:ascii="Arial" w:hAnsi="Arial" w:cs="Arial"/>
          <w:sz w:val="24"/>
          <w:szCs w:val="24"/>
          <w:lang w:val="en-GB"/>
        </w:rPr>
        <w:t xml:space="preserve">, or </w:t>
      </w:r>
      <w:r w:rsidRPr="00626633">
        <w:rPr>
          <w:rFonts w:ascii="Arial" w:hAnsi="Arial" w:cs="Arial"/>
          <w:b/>
          <w:bCs/>
          <w:sz w:val="24"/>
          <w:szCs w:val="24"/>
          <w:lang w:val="en-GB"/>
        </w:rPr>
        <w:t>the unknown</w:t>
      </w:r>
      <w:r w:rsidRPr="00626633">
        <w:rPr>
          <w:rFonts w:ascii="Arial" w:hAnsi="Arial" w:cs="Arial"/>
          <w:sz w:val="24"/>
          <w:szCs w:val="24"/>
          <w:lang w:val="en-GB"/>
        </w:rPr>
        <w:t xml:space="preserve">. For example, in </w:t>
      </w:r>
      <w:r w:rsidRPr="00626633">
        <w:rPr>
          <w:rFonts w:ascii="Arial" w:hAnsi="Arial" w:cs="Arial"/>
          <w:i/>
          <w:iCs/>
          <w:sz w:val="24"/>
          <w:szCs w:val="24"/>
          <w:lang w:val="en-GB"/>
        </w:rPr>
        <w:t>A Quiet Place</w:t>
      </w:r>
      <w:r w:rsidRPr="00626633">
        <w:rPr>
          <w:rFonts w:ascii="Arial" w:hAnsi="Arial" w:cs="Arial"/>
          <w:sz w:val="24"/>
          <w:szCs w:val="24"/>
          <w:lang w:val="en-GB"/>
        </w:rPr>
        <w:t xml:space="preserve"> (2018), the film’s use of almost complete silence serves as both a practical necessity for survival and a metaphor for isolation and fear.</w:t>
      </w:r>
    </w:p>
    <w:p w14:paraId="57413191"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lastRenderedPageBreak/>
        <w:t>8.5 Silence as Contrast to Sound</w:t>
      </w:r>
    </w:p>
    <w:p w14:paraId="7B17633C"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is often most effective when it contrasts sharply with the sonic landscape. The </w:t>
      </w:r>
      <w:r w:rsidRPr="00626633">
        <w:rPr>
          <w:rFonts w:ascii="Arial" w:hAnsi="Arial" w:cs="Arial"/>
          <w:b/>
          <w:bCs/>
          <w:sz w:val="24"/>
          <w:szCs w:val="24"/>
          <w:lang w:val="en-GB"/>
        </w:rPr>
        <w:t>juxtaposition of silence and sound</w:t>
      </w:r>
      <w:r w:rsidRPr="00626633">
        <w:rPr>
          <w:rFonts w:ascii="Arial" w:hAnsi="Arial" w:cs="Arial"/>
          <w:sz w:val="24"/>
          <w:szCs w:val="24"/>
          <w:lang w:val="en-GB"/>
        </w:rPr>
        <w:t xml:space="preserve"> can create emotional dissonance, surprise, or deepened meaning. This contrast can occur in several ways:</w:t>
      </w:r>
    </w:p>
    <w:p w14:paraId="4B46F3A6" w14:textId="77777777" w:rsidR="0088556C" w:rsidRPr="00626633" w:rsidRDefault="0088556C" w:rsidP="0088556C">
      <w:pPr>
        <w:numPr>
          <w:ilvl w:val="0"/>
          <w:numId w:val="56"/>
        </w:numPr>
        <w:spacing w:line="276" w:lineRule="auto"/>
        <w:rPr>
          <w:rFonts w:ascii="Arial" w:hAnsi="Arial" w:cs="Arial"/>
          <w:sz w:val="24"/>
          <w:szCs w:val="24"/>
          <w:lang w:val="en-GB"/>
        </w:rPr>
      </w:pPr>
      <w:r w:rsidRPr="00626633">
        <w:rPr>
          <w:rFonts w:ascii="Arial" w:hAnsi="Arial" w:cs="Arial"/>
          <w:b/>
          <w:bCs/>
          <w:sz w:val="24"/>
          <w:szCs w:val="24"/>
          <w:lang w:val="en-GB"/>
        </w:rPr>
        <w:t>Sound-to-Silence Transition</w:t>
      </w:r>
      <w:r w:rsidRPr="00626633">
        <w:rPr>
          <w:rFonts w:ascii="Arial" w:hAnsi="Arial" w:cs="Arial"/>
          <w:sz w:val="24"/>
          <w:szCs w:val="24"/>
          <w:lang w:val="en-GB"/>
        </w:rPr>
        <w:t>: A sudden drop in sound can be jarring and unexpected. In action sequences or scenes of high emotional stakes, the transition from chaotic noise to a quiet moment can heighten a viewer’s emotional engagement. A loud fight scene suddenly cut to the soft sound of breathing or a heartbeat can induce suspense or shock.</w:t>
      </w:r>
    </w:p>
    <w:p w14:paraId="7BFE1512" w14:textId="77777777" w:rsidR="0088556C" w:rsidRPr="00626633" w:rsidRDefault="0088556C" w:rsidP="0088556C">
      <w:pPr>
        <w:numPr>
          <w:ilvl w:val="0"/>
          <w:numId w:val="56"/>
        </w:numPr>
        <w:spacing w:line="276" w:lineRule="auto"/>
        <w:rPr>
          <w:rFonts w:ascii="Arial" w:hAnsi="Arial" w:cs="Arial"/>
          <w:sz w:val="24"/>
          <w:szCs w:val="24"/>
          <w:lang w:val="en-GB"/>
        </w:rPr>
      </w:pPr>
      <w:r w:rsidRPr="00626633">
        <w:rPr>
          <w:rFonts w:ascii="Arial" w:hAnsi="Arial" w:cs="Arial"/>
          <w:b/>
          <w:bCs/>
          <w:sz w:val="24"/>
          <w:szCs w:val="24"/>
          <w:lang w:val="en-GB"/>
        </w:rPr>
        <w:t>Post-Climax Silence</w:t>
      </w:r>
      <w:r w:rsidRPr="00626633">
        <w:rPr>
          <w:rFonts w:ascii="Arial" w:hAnsi="Arial" w:cs="Arial"/>
          <w:sz w:val="24"/>
          <w:szCs w:val="24"/>
          <w:lang w:val="en-GB"/>
        </w:rPr>
        <w:t xml:space="preserve">: After a peak moment of high intensity (e.g., a violent outburst, a shocking revelation), silence can function as a </w:t>
      </w:r>
      <w:r w:rsidRPr="00626633">
        <w:rPr>
          <w:rFonts w:ascii="Arial" w:hAnsi="Arial" w:cs="Arial"/>
          <w:b/>
          <w:bCs/>
          <w:sz w:val="24"/>
          <w:szCs w:val="24"/>
          <w:lang w:val="en-GB"/>
        </w:rPr>
        <w:t>cooldown</w:t>
      </w:r>
      <w:r w:rsidRPr="00626633">
        <w:rPr>
          <w:rFonts w:ascii="Arial" w:hAnsi="Arial" w:cs="Arial"/>
          <w:sz w:val="24"/>
          <w:szCs w:val="24"/>
          <w:lang w:val="en-GB"/>
        </w:rPr>
        <w:t xml:space="preserve"> or </w:t>
      </w:r>
      <w:r w:rsidRPr="00626633">
        <w:rPr>
          <w:rFonts w:ascii="Arial" w:hAnsi="Arial" w:cs="Arial"/>
          <w:b/>
          <w:bCs/>
          <w:sz w:val="24"/>
          <w:szCs w:val="24"/>
          <w:lang w:val="en-GB"/>
        </w:rPr>
        <w:t>comedic relief</w:t>
      </w:r>
      <w:r w:rsidRPr="00626633">
        <w:rPr>
          <w:rFonts w:ascii="Arial" w:hAnsi="Arial" w:cs="Arial"/>
          <w:sz w:val="24"/>
          <w:szCs w:val="24"/>
          <w:lang w:val="en-GB"/>
        </w:rPr>
        <w:t>. For instance, after a large battle, a scene that fades into quiet, isolated moments of reflection can allow the audience to process the weight of the scene.</w:t>
      </w:r>
    </w:p>
    <w:p w14:paraId="5D7B57B6" w14:textId="77777777" w:rsidR="0088556C" w:rsidRPr="00626633" w:rsidRDefault="0088556C" w:rsidP="0088556C">
      <w:pPr>
        <w:numPr>
          <w:ilvl w:val="0"/>
          <w:numId w:val="56"/>
        </w:numPr>
        <w:spacing w:line="276" w:lineRule="auto"/>
        <w:rPr>
          <w:rFonts w:ascii="Arial" w:hAnsi="Arial" w:cs="Arial"/>
          <w:sz w:val="24"/>
          <w:szCs w:val="24"/>
          <w:lang w:val="en-GB"/>
        </w:rPr>
      </w:pPr>
      <w:r w:rsidRPr="00626633">
        <w:rPr>
          <w:rFonts w:ascii="Arial" w:hAnsi="Arial" w:cs="Arial"/>
          <w:b/>
          <w:bCs/>
          <w:sz w:val="24"/>
          <w:szCs w:val="24"/>
          <w:lang w:val="en-GB"/>
        </w:rPr>
        <w:t>Silence Before the Storm</w:t>
      </w:r>
      <w:r w:rsidRPr="00626633">
        <w:rPr>
          <w:rFonts w:ascii="Arial" w:hAnsi="Arial" w:cs="Arial"/>
          <w:sz w:val="24"/>
          <w:szCs w:val="24"/>
          <w:lang w:val="en-GB"/>
        </w:rPr>
        <w:t xml:space="preserve">: Silence can signal an impending escalation. This is particularly effective in thrillers or horror films, where the absence of sound creates a </w:t>
      </w:r>
      <w:r w:rsidRPr="00626633">
        <w:rPr>
          <w:rFonts w:ascii="Arial" w:hAnsi="Arial" w:cs="Arial"/>
          <w:b/>
          <w:bCs/>
          <w:sz w:val="24"/>
          <w:szCs w:val="24"/>
          <w:lang w:val="en-GB"/>
        </w:rPr>
        <w:t>calm before the emotional storm</w:t>
      </w:r>
      <w:r w:rsidRPr="00626633">
        <w:rPr>
          <w:rFonts w:ascii="Arial" w:hAnsi="Arial" w:cs="Arial"/>
          <w:sz w:val="24"/>
          <w:szCs w:val="24"/>
          <w:lang w:val="en-GB"/>
        </w:rPr>
        <w:t>, building anticipation for a sudden auditory or visual shock.</w:t>
      </w:r>
    </w:p>
    <w:p w14:paraId="5FE0CAD7"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8.6 Silence in Different Film Genres</w:t>
      </w:r>
    </w:p>
    <w:p w14:paraId="4DD27F4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The role of silence varies significantly depending on genre and tone, showcasing its versatility:</w:t>
      </w:r>
    </w:p>
    <w:p w14:paraId="1F68E90F" w14:textId="77777777" w:rsidR="0088556C" w:rsidRPr="00626633" w:rsidRDefault="0088556C" w:rsidP="0088556C">
      <w:pPr>
        <w:numPr>
          <w:ilvl w:val="0"/>
          <w:numId w:val="57"/>
        </w:numPr>
        <w:spacing w:line="276" w:lineRule="auto"/>
        <w:rPr>
          <w:rFonts w:ascii="Arial" w:hAnsi="Arial" w:cs="Arial"/>
          <w:sz w:val="24"/>
          <w:szCs w:val="24"/>
          <w:lang w:val="en-GB"/>
        </w:rPr>
      </w:pPr>
      <w:r w:rsidRPr="00626633">
        <w:rPr>
          <w:rFonts w:ascii="Arial" w:hAnsi="Arial" w:cs="Arial"/>
          <w:b/>
          <w:bCs/>
          <w:sz w:val="24"/>
          <w:szCs w:val="24"/>
          <w:lang w:val="en-GB"/>
        </w:rPr>
        <w:t>Horror and Thriller</w:t>
      </w:r>
      <w:r w:rsidRPr="00626633">
        <w:rPr>
          <w:rFonts w:ascii="Arial" w:hAnsi="Arial" w:cs="Arial"/>
          <w:sz w:val="24"/>
          <w:szCs w:val="24"/>
          <w:lang w:val="en-GB"/>
        </w:rPr>
        <w:t>: Silence is often used as a tool for inducing fear, creating a sense of danger or vulnerability. The quietness before a jump-scare or a pivotal plot moment often makes the subsequent sound even more startling.</w:t>
      </w:r>
    </w:p>
    <w:p w14:paraId="16C1B560" w14:textId="77777777" w:rsidR="0088556C" w:rsidRPr="00626633" w:rsidRDefault="0088556C" w:rsidP="0088556C">
      <w:pPr>
        <w:numPr>
          <w:ilvl w:val="0"/>
          <w:numId w:val="57"/>
        </w:numPr>
        <w:spacing w:line="276" w:lineRule="auto"/>
        <w:rPr>
          <w:rFonts w:ascii="Arial" w:hAnsi="Arial" w:cs="Arial"/>
          <w:sz w:val="24"/>
          <w:szCs w:val="24"/>
          <w:lang w:val="en-GB"/>
        </w:rPr>
      </w:pPr>
      <w:r w:rsidRPr="00626633">
        <w:rPr>
          <w:rFonts w:ascii="Arial" w:hAnsi="Arial" w:cs="Arial"/>
          <w:b/>
          <w:bCs/>
          <w:sz w:val="24"/>
          <w:szCs w:val="24"/>
          <w:lang w:val="en-GB"/>
        </w:rPr>
        <w:t>Drama and Introspection</w:t>
      </w:r>
      <w:r w:rsidRPr="00626633">
        <w:rPr>
          <w:rFonts w:ascii="Arial" w:hAnsi="Arial" w:cs="Arial"/>
          <w:sz w:val="24"/>
          <w:szCs w:val="24"/>
          <w:lang w:val="en-GB"/>
        </w:rPr>
        <w:t xml:space="preserve">: In more contemplative genres, silence serves as an emotional punctuation. The use of long silences in dialogue-heavy dramas allows for </w:t>
      </w:r>
      <w:r w:rsidRPr="00626633">
        <w:rPr>
          <w:rFonts w:ascii="Arial" w:hAnsi="Arial" w:cs="Arial"/>
          <w:b/>
          <w:bCs/>
          <w:sz w:val="24"/>
          <w:szCs w:val="24"/>
          <w:lang w:val="en-GB"/>
        </w:rPr>
        <w:t>unspoken emotional complexity</w:t>
      </w:r>
      <w:r w:rsidRPr="00626633">
        <w:rPr>
          <w:rFonts w:ascii="Arial" w:hAnsi="Arial" w:cs="Arial"/>
          <w:sz w:val="24"/>
          <w:szCs w:val="24"/>
          <w:lang w:val="en-GB"/>
        </w:rPr>
        <w:t xml:space="preserve"> and intimacy, as seen in films by auteurs such as Ingmar Bergman and Andrei Tarkovsky.</w:t>
      </w:r>
    </w:p>
    <w:p w14:paraId="2057DDF2" w14:textId="77777777" w:rsidR="0088556C" w:rsidRPr="00626633" w:rsidRDefault="0088556C" w:rsidP="0088556C">
      <w:pPr>
        <w:numPr>
          <w:ilvl w:val="0"/>
          <w:numId w:val="57"/>
        </w:numPr>
        <w:spacing w:line="276" w:lineRule="auto"/>
        <w:rPr>
          <w:rFonts w:ascii="Arial" w:hAnsi="Arial" w:cs="Arial"/>
          <w:sz w:val="24"/>
          <w:szCs w:val="24"/>
          <w:lang w:val="en-GB"/>
        </w:rPr>
      </w:pPr>
      <w:r w:rsidRPr="00626633">
        <w:rPr>
          <w:rFonts w:ascii="Arial" w:hAnsi="Arial" w:cs="Arial"/>
          <w:b/>
          <w:bCs/>
          <w:sz w:val="24"/>
          <w:szCs w:val="24"/>
          <w:lang w:val="en-GB"/>
        </w:rPr>
        <w:t>Action</w:t>
      </w:r>
      <w:r w:rsidRPr="00626633">
        <w:rPr>
          <w:rFonts w:ascii="Arial" w:hAnsi="Arial" w:cs="Arial"/>
          <w:sz w:val="24"/>
          <w:szCs w:val="24"/>
          <w:lang w:val="en-GB"/>
        </w:rPr>
        <w:t xml:space="preserve">: In action films, silence is less common but can be used strategically for emotional reflection or to mark a moment of transition. A quiet moment amidst high-energy scenes can mark a </w:t>
      </w:r>
      <w:r w:rsidRPr="00626633">
        <w:rPr>
          <w:rFonts w:ascii="Arial" w:hAnsi="Arial" w:cs="Arial"/>
          <w:b/>
          <w:bCs/>
          <w:sz w:val="24"/>
          <w:szCs w:val="24"/>
          <w:lang w:val="en-GB"/>
        </w:rPr>
        <w:t>shift in focus</w:t>
      </w:r>
      <w:r w:rsidRPr="00626633">
        <w:rPr>
          <w:rFonts w:ascii="Arial" w:hAnsi="Arial" w:cs="Arial"/>
          <w:sz w:val="24"/>
          <w:szCs w:val="24"/>
          <w:lang w:val="en-GB"/>
        </w:rPr>
        <w:t xml:space="preserve"> to character depth or reveal new motivations.</w:t>
      </w:r>
    </w:p>
    <w:p w14:paraId="65EA5DFC"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8.7 Silence in the Sound Design Process</w:t>
      </w:r>
    </w:p>
    <w:p w14:paraId="6B247AEA"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From an editing perspective, silence is not merely a lack of sound, but a tool that requires precise placement. Editors decide when and where silence should be used, considering:</w:t>
      </w:r>
    </w:p>
    <w:p w14:paraId="718C5233" w14:textId="77777777" w:rsidR="0088556C" w:rsidRPr="00626633" w:rsidRDefault="0088556C" w:rsidP="0088556C">
      <w:pPr>
        <w:numPr>
          <w:ilvl w:val="0"/>
          <w:numId w:val="58"/>
        </w:numPr>
        <w:spacing w:line="276" w:lineRule="auto"/>
        <w:rPr>
          <w:rFonts w:ascii="Arial" w:hAnsi="Arial" w:cs="Arial"/>
          <w:sz w:val="24"/>
          <w:szCs w:val="24"/>
          <w:lang w:val="en-GB"/>
        </w:rPr>
      </w:pPr>
      <w:r w:rsidRPr="00626633">
        <w:rPr>
          <w:rFonts w:ascii="Arial" w:hAnsi="Arial" w:cs="Arial"/>
          <w:b/>
          <w:bCs/>
          <w:sz w:val="24"/>
          <w:szCs w:val="24"/>
          <w:lang w:val="en-GB"/>
        </w:rPr>
        <w:lastRenderedPageBreak/>
        <w:t>Timing</w:t>
      </w:r>
      <w:r w:rsidRPr="00626633">
        <w:rPr>
          <w:rFonts w:ascii="Arial" w:hAnsi="Arial" w:cs="Arial"/>
          <w:sz w:val="24"/>
          <w:szCs w:val="24"/>
          <w:lang w:val="en-GB"/>
        </w:rPr>
        <w:t>: Silence must be timed precisely to create the desired impact. The rhythm of silence, its duration, and its placement within the scene all affect how the audience experiences the moment.</w:t>
      </w:r>
    </w:p>
    <w:p w14:paraId="2F3A5DA6" w14:textId="77777777" w:rsidR="0088556C" w:rsidRPr="00626633" w:rsidRDefault="0088556C" w:rsidP="0088556C">
      <w:pPr>
        <w:numPr>
          <w:ilvl w:val="0"/>
          <w:numId w:val="58"/>
        </w:numPr>
        <w:spacing w:line="276" w:lineRule="auto"/>
        <w:rPr>
          <w:rFonts w:ascii="Arial" w:hAnsi="Arial" w:cs="Arial"/>
          <w:sz w:val="24"/>
          <w:szCs w:val="24"/>
          <w:lang w:val="en-GB"/>
        </w:rPr>
      </w:pPr>
      <w:r w:rsidRPr="00626633">
        <w:rPr>
          <w:rFonts w:ascii="Arial" w:hAnsi="Arial" w:cs="Arial"/>
          <w:b/>
          <w:bCs/>
          <w:sz w:val="24"/>
          <w:szCs w:val="24"/>
          <w:lang w:val="en-GB"/>
        </w:rPr>
        <w:t>Emotional Alignment</w:t>
      </w:r>
      <w:r w:rsidRPr="00626633">
        <w:rPr>
          <w:rFonts w:ascii="Arial" w:hAnsi="Arial" w:cs="Arial"/>
          <w:sz w:val="24"/>
          <w:szCs w:val="24"/>
          <w:lang w:val="en-GB"/>
        </w:rPr>
        <w:t xml:space="preserve">: Silence should align with the </w:t>
      </w:r>
      <w:r w:rsidRPr="00626633">
        <w:rPr>
          <w:rFonts w:ascii="Arial" w:hAnsi="Arial" w:cs="Arial"/>
          <w:b/>
          <w:bCs/>
          <w:sz w:val="24"/>
          <w:szCs w:val="24"/>
          <w:lang w:val="en-GB"/>
        </w:rPr>
        <w:t>emotional pulse</w:t>
      </w:r>
      <w:r w:rsidRPr="00626633">
        <w:rPr>
          <w:rFonts w:ascii="Arial" w:hAnsi="Arial" w:cs="Arial"/>
          <w:sz w:val="24"/>
          <w:szCs w:val="24"/>
          <w:lang w:val="en-GB"/>
        </w:rPr>
        <w:t xml:space="preserve"> of the narrative. It works best when the context is emotionally rich, and the absence of sound enhances the viewer’s emotional connection to the scene.</w:t>
      </w:r>
    </w:p>
    <w:p w14:paraId="6D276B2A" w14:textId="77777777" w:rsidR="0088556C" w:rsidRPr="00626633" w:rsidRDefault="0088556C" w:rsidP="0088556C">
      <w:pPr>
        <w:numPr>
          <w:ilvl w:val="0"/>
          <w:numId w:val="58"/>
        </w:numPr>
        <w:spacing w:line="276" w:lineRule="auto"/>
        <w:rPr>
          <w:rFonts w:ascii="Arial" w:hAnsi="Arial" w:cs="Arial"/>
          <w:sz w:val="24"/>
          <w:szCs w:val="24"/>
          <w:lang w:val="en-GB"/>
        </w:rPr>
      </w:pPr>
      <w:r w:rsidRPr="00626633">
        <w:rPr>
          <w:rFonts w:ascii="Arial" w:hAnsi="Arial" w:cs="Arial"/>
          <w:b/>
          <w:bCs/>
          <w:sz w:val="24"/>
          <w:szCs w:val="24"/>
          <w:lang w:val="en-GB"/>
        </w:rPr>
        <w:t>Subtlety</w:t>
      </w:r>
      <w:r w:rsidRPr="00626633">
        <w:rPr>
          <w:rFonts w:ascii="Arial" w:hAnsi="Arial" w:cs="Arial"/>
          <w:sz w:val="24"/>
          <w:szCs w:val="24"/>
          <w:lang w:val="en-GB"/>
        </w:rPr>
        <w:t xml:space="preserve">: In many cases, silence is not a complete absence but a very </w:t>
      </w:r>
      <w:r w:rsidRPr="00626633">
        <w:rPr>
          <w:rFonts w:ascii="Arial" w:hAnsi="Arial" w:cs="Arial"/>
          <w:b/>
          <w:bCs/>
          <w:sz w:val="24"/>
          <w:szCs w:val="24"/>
          <w:lang w:val="en-GB"/>
        </w:rPr>
        <w:t>subtle reduction in sound</w:t>
      </w:r>
      <w:r w:rsidRPr="00626633">
        <w:rPr>
          <w:rFonts w:ascii="Arial" w:hAnsi="Arial" w:cs="Arial"/>
          <w:sz w:val="24"/>
          <w:szCs w:val="24"/>
          <w:lang w:val="en-GB"/>
        </w:rPr>
        <w:t>. Background noises may be dampened, and only the most essential sonic elements—such as a character’s breath or the rustle of fabric—remain.</w:t>
      </w:r>
    </w:p>
    <w:p w14:paraId="1C471D80"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8.8 Conclusion</w:t>
      </w:r>
    </w:p>
    <w:p w14:paraId="6F43790F"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Silence, when wielded thoughtfully, is not a void but a dynamic and profound part of the sound design process. It enhances storytelling by allowing characters, emotions, and visuals to come to the foreground, while providing a break from constant auditory stimulation. Silence functions as a </w:t>
      </w:r>
      <w:r w:rsidRPr="00626633">
        <w:rPr>
          <w:rFonts w:ascii="Arial" w:hAnsi="Arial" w:cs="Arial"/>
          <w:b/>
          <w:bCs/>
          <w:sz w:val="24"/>
          <w:szCs w:val="24"/>
          <w:lang w:val="en-GB"/>
        </w:rPr>
        <w:t>counterpoint to sound</w:t>
      </w:r>
      <w:r w:rsidRPr="00626633">
        <w:rPr>
          <w:rFonts w:ascii="Arial" w:hAnsi="Arial" w:cs="Arial"/>
          <w:sz w:val="24"/>
          <w:szCs w:val="24"/>
          <w:lang w:val="en-GB"/>
        </w:rPr>
        <w:t xml:space="preserve">, enabling greater emotional impact, narrative clarity, and psychological depth. Its strategic use in editing is integral to the success of a film’s soundscape, highlighting its power as both a </w:t>
      </w:r>
      <w:r w:rsidRPr="00626633">
        <w:rPr>
          <w:rFonts w:ascii="Arial" w:hAnsi="Arial" w:cs="Arial"/>
          <w:b/>
          <w:bCs/>
          <w:sz w:val="24"/>
          <w:szCs w:val="24"/>
          <w:lang w:val="en-GB"/>
        </w:rPr>
        <w:t>narrative device</w:t>
      </w:r>
      <w:r w:rsidRPr="00626633">
        <w:rPr>
          <w:rFonts w:ascii="Arial" w:hAnsi="Arial" w:cs="Arial"/>
          <w:sz w:val="24"/>
          <w:szCs w:val="24"/>
          <w:lang w:val="en-GB"/>
        </w:rPr>
        <w:t xml:space="preserve"> and a </w:t>
      </w:r>
      <w:r w:rsidRPr="00626633">
        <w:rPr>
          <w:rFonts w:ascii="Arial" w:hAnsi="Arial" w:cs="Arial"/>
          <w:b/>
          <w:bCs/>
          <w:sz w:val="24"/>
          <w:szCs w:val="24"/>
          <w:lang w:val="en-GB"/>
        </w:rPr>
        <w:t>sensory experience</w:t>
      </w:r>
      <w:r w:rsidRPr="00626633">
        <w:rPr>
          <w:rFonts w:ascii="Arial" w:hAnsi="Arial" w:cs="Arial"/>
          <w:sz w:val="24"/>
          <w:szCs w:val="24"/>
          <w:lang w:val="en-GB"/>
        </w:rPr>
        <w:t>.</w:t>
      </w:r>
    </w:p>
    <w:p w14:paraId="04625B23" w14:textId="77777777" w:rsidR="00051F37" w:rsidRPr="00626633" w:rsidRDefault="00000000" w:rsidP="00051F37">
      <w:pPr>
        <w:spacing w:line="276" w:lineRule="auto"/>
        <w:rPr>
          <w:rFonts w:ascii="Arial" w:hAnsi="Arial" w:cs="Arial"/>
          <w:sz w:val="24"/>
          <w:szCs w:val="24"/>
          <w:lang w:val="en-GB"/>
        </w:rPr>
      </w:pPr>
      <w:r w:rsidRPr="00626633">
        <w:rPr>
          <w:rFonts w:ascii="Arial" w:hAnsi="Arial" w:cs="Arial"/>
          <w:sz w:val="24"/>
          <w:szCs w:val="24"/>
          <w:lang w:val="en-GB"/>
        </w:rPr>
        <w:pict w14:anchorId="4D5A60B7">
          <v:rect id="_x0000_i1031" style="width:0;height:1.5pt" o:hralign="center" o:hrstd="t" o:hr="t" fillcolor="#a0a0a0" stroked="f"/>
        </w:pict>
      </w:r>
    </w:p>
    <w:p w14:paraId="13BD0DBD"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 Legal and Licensing Considerations</w:t>
      </w:r>
    </w:p>
    <w:p w14:paraId="56C4D949"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The use of sound and music in film editing goes beyond creative decision-making—it is also governed by a complex web of legal and licensing requirements. Music, sound effects, and ambient noises all have legal implications related to ownership, intellectual property, and the potential for infringement. Whether using pre-existing tracks, commissioning original compositions, or incorporating sound effects from libraries, filmmakers and sound editors must navigate various legal frameworks to ensure that their sound choices are both </w:t>
      </w:r>
      <w:r w:rsidRPr="00626633">
        <w:rPr>
          <w:rFonts w:ascii="Arial" w:hAnsi="Arial" w:cs="Arial"/>
          <w:b/>
          <w:bCs/>
          <w:sz w:val="24"/>
          <w:szCs w:val="24"/>
          <w:lang w:val="en-GB"/>
        </w:rPr>
        <w:t>legally sound</w:t>
      </w:r>
      <w:r w:rsidRPr="00626633">
        <w:rPr>
          <w:rFonts w:ascii="Arial" w:hAnsi="Arial" w:cs="Arial"/>
          <w:sz w:val="24"/>
          <w:szCs w:val="24"/>
          <w:lang w:val="en-GB"/>
        </w:rPr>
        <w:t xml:space="preserve"> and </w:t>
      </w:r>
      <w:r w:rsidRPr="00626633">
        <w:rPr>
          <w:rFonts w:ascii="Arial" w:hAnsi="Arial" w:cs="Arial"/>
          <w:b/>
          <w:bCs/>
          <w:sz w:val="24"/>
          <w:szCs w:val="24"/>
          <w:lang w:val="en-GB"/>
        </w:rPr>
        <w:t>ethically appropriate</w:t>
      </w:r>
      <w:r w:rsidRPr="00626633">
        <w:rPr>
          <w:rFonts w:ascii="Arial" w:hAnsi="Arial" w:cs="Arial"/>
          <w:sz w:val="24"/>
          <w:szCs w:val="24"/>
          <w:lang w:val="en-GB"/>
        </w:rPr>
        <w:t>. This section delves into the key legal and licensing considerations involved in film sound editing.</w:t>
      </w:r>
    </w:p>
    <w:p w14:paraId="58D0A640"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9.1 Intellectual Property and Copyright Law</w:t>
      </w:r>
    </w:p>
    <w:p w14:paraId="5786D23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At the core of legal and licensing considerations lies </w:t>
      </w:r>
      <w:r w:rsidRPr="00626633">
        <w:rPr>
          <w:rFonts w:ascii="Arial" w:hAnsi="Arial" w:cs="Arial"/>
          <w:b/>
          <w:bCs/>
          <w:sz w:val="24"/>
          <w:szCs w:val="24"/>
          <w:lang w:val="en-GB"/>
        </w:rPr>
        <w:t>copyright law</w:t>
      </w:r>
      <w:r w:rsidRPr="00626633">
        <w:rPr>
          <w:rFonts w:ascii="Arial" w:hAnsi="Arial" w:cs="Arial"/>
          <w:sz w:val="24"/>
          <w:szCs w:val="24"/>
          <w:lang w:val="en-GB"/>
        </w:rPr>
        <w:t>, which protects the creators’ rights to their original works. Whether a filmmaker uses an existing piece of music, a pre-recorded sound effect, or an original score, they must be aware of the following:</w:t>
      </w:r>
    </w:p>
    <w:p w14:paraId="6A3AA60C" w14:textId="77777777" w:rsidR="0088556C" w:rsidRPr="00626633" w:rsidRDefault="0088556C" w:rsidP="0088556C">
      <w:pPr>
        <w:numPr>
          <w:ilvl w:val="0"/>
          <w:numId w:val="59"/>
        </w:numPr>
        <w:spacing w:line="276" w:lineRule="auto"/>
        <w:rPr>
          <w:rFonts w:ascii="Arial" w:hAnsi="Arial" w:cs="Arial"/>
          <w:sz w:val="24"/>
          <w:szCs w:val="24"/>
          <w:lang w:val="en-GB"/>
        </w:rPr>
      </w:pPr>
      <w:r w:rsidRPr="00626633">
        <w:rPr>
          <w:rFonts w:ascii="Arial" w:hAnsi="Arial" w:cs="Arial"/>
          <w:b/>
          <w:bCs/>
          <w:sz w:val="24"/>
          <w:szCs w:val="24"/>
          <w:lang w:val="en-GB"/>
        </w:rPr>
        <w:t>Copyright Ownership</w:t>
      </w:r>
      <w:r w:rsidRPr="00626633">
        <w:rPr>
          <w:rFonts w:ascii="Arial" w:hAnsi="Arial" w:cs="Arial"/>
          <w:sz w:val="24"/>
          <w:szCs w:val="24"/>
          <w:lang w:val="en-GB"/>
        </w:rPr>
        <w:t>: The copyright of a piece of music or sound is typically held by the composer, performer, or recording label, and can extend to both the composition (musical notes, lyrics) and the sound recording (actual performance or recording).</w:t>
      </w:r>
    </w:p>
    <w:p w14:paraId="67010B0D" w14:textId="77777777" w:rsidR="0088556C" w:rsidRPr="00626633" w:rsidRDefault="0088556C" w:rsidP="0088556C">
      <w:pPr>
        <w:numPr>
          <w:ilvl w:val="0"/>
          <w:numId w:val="59"/>
        </w:numPr>
        <w:spacing w:line="276" w:lineRule="auto"/>
        <w:rPr>
          <w:rFonts w:ascii="Arial" w:hAnsi="Arial" w:cs="Arial"/>
          <w:sz w:val="24"/>
          <w:szCs w:val="24"/>
          <w:lang w:val="en-GB"/>
        </w:rPr>
      </w:pPr>
      <w:r w:rsidRPr="00626633">
        <w:rPr>
          <w:rFonts w:ascii="Arial" w:hAnsi="Arial" w:cs="Arial"/>
          <w:b/>
          <w:bCs/>
          <w:sz w:val="24"/>
          <w:szCs w:val="24"/>
          <w:lang w:val="en-GB"/>
        </w:rPr>
        <w:lastRenderedPageBreak/>
        <w:t>Moral Rights</w:t>
      </w:r>
      <w:r w:rsidRPr="00626633">
        <w:rPr>
          <w:rFonts w:ascii="Arial" w:hAnsi="Arial" w:cs="Arial"/>
          <w:sz w:val="24"/>
          <w:szCs w:val="24"/>
          <w:lang w:val="en-GB"/>
        </w:rPr>
        <w:t xml:space="preserve">: In some jurisdictions, creators of music and sound may also have </w:t>
      </w:r>
      <w:r w:rsidRPr="00626633">
        <w:rPr>
          <w:rFonts w:ascii="Arial" w:hAnsi="Arial" w:cs="Arial"/>
          <w:b/>
          <w:bCs/>
          <w:sz w:val="24"/>
          <w:szCs w:val="24"/>
          <w:lang w:val="en-GB"/>
        </w:rPr>
        <w:t>moral rights</w:t>
      </w:r>
      <w:r w:rsidRPr="00626633">
        <w:rPr>
          <w:rFonts w:ascii="Arial" w:hAnsi="Arial" w:cs="Arial"/>
          <w:sz w:val="24"/>
          <w:szCs w:val="24"/>
          <w:lang w:val="en-GB"/>
        </w:rPr>
        <w:t xml:space="preserve"> (e.g., the right to attribution or the right to object to derogatory uses of their work), which can affect how a piece of sound or music is used in a film.</w:t>
      </w:r>
    </w:p>
    <w:p w14:paraId="2E11D2C2"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Failure to secure proper licensing can result in </w:t>
      </w:r>
      <w:r w:rsidRPr="00626633">
        <w:rPr>
          <w:rFonts w:ascii="Arial" w:hAnsi="Arial" w:cs="Arial"/>
          <w:b/>
          <w:bCs/>
          <w:sz w:val="24"/>
          <w:szCs w:val="24"/>
          <w:lang w:val="en-GB"/>
        </w:rPr>
        <w:t>infringement claims</w:t>
      </w:r>
      <w:r w:rsidRPr="00626633">
        <w:rPr>
          <w:rFonts w:ascii="Arial" w:hAnsi="Arial" w:cs="Arial"/>
          <w:sz w:val="24"/>
          <w:szCs w:val="24"/>
          <w:lang w:val="en-GB"/>
        </w:rPr>
        <w:t>, leading to financial penalties, legal disputes, and even the removal of content from distribution platforms.</w:t>
      </w:r>
    </w:p>
    <w:p w14:paraId="7CCF1891"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9.2 Types of Licenses for Film Sound</w:t>
      </w:r>
    </w:p>
    <w:p w14:paraId="2FEE6671"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Licensing agreements are the mechanism through which sound and music can be used legally in a film. The following are common types of licenses that filmmakers may need to secure:</w:t>
      </w:r>
    </w:p>
    <w:p w14:paraId="67DCC8F3" w14:textId="77777777" w:rsidR="0088556C" w:rsidRPr="00626633" w:rsidRDefault="0088556C" w:rsidP="0088556C">
      <w:pPr>
        <w:numPr>
          <w:ilvl w:val="0"/>
          <w:numId w:val="60"/>
        </w:numPr>
        <w:spacing w:line="276" w:lineRule="auto"/>
        <w:rPr>
          <w:rFonts w:ascii="Arial" w:hAnsi="Arial" w:cs="Arial"/>
          <w:sz w:val="24"/>
          <w:szCs w:val="24"/>
          <w:lang w:val="en-GB"/>
        </w:rPr>
      </w:pPr>
      <w:r w:rsidRPr="00626633">
        <w:rPr>
          <w:rFonts w:ascii="Arial" w:hAnsi="Arial" w:cs="Arial"/>
          <w:b/>
          <w:bCs/>
          <w:sz w:val="24"/>
          <w:szCs w:val="24"/>
          <w:lang w:val="en-GB"/>
        </w:rPr>
        <w:t>Sync License (Synchronization License)</w:t>
      </w:r>
      <w:r w:rsidRPr="00626633">
        <w:rPr>
          <w:rFonts w:ascii="Arial" w:hAnsi="Arial" w:cs="Arial"/>
          <w:sz w:val="24"/>
          <w:szCs w:val="24"/>
          <w:lang w:val="en-GB"/>
        </w:rPr>
        <w:t>: A sync license is required when a piece of music is used in synchronization with visual media, such as a scene in a film. This license allows the music to be paired with specific images and is essential for any film that uses existing tracks.</w:t>
      </w:r>
    </w:p>
    <w:p w14:paraId="1C16128F" w14:textId="77777777" w:rsidR="0088556C" w:rsidRPr="00626633" w:rsidRDefault="0088556C" w:rsidP="0088556C">
      <w:pPr>
        <w:numPr>
          <w:ilvl w:val="0"/>
          <w:numId w:val="60"/>
        </w:numPr>
        <w:spacing w:line="276" w:lineRule="auto"/>
        <w:rPr>
          <w:rFonts w:ascii="Arial" w:hAnsi="Arial" w:cs="Arial"/>
          <w:sz w:val="24"/>
          <w:szCs w:val="24"/>
          <w:lang w:val="en-GB"/>
        </w:rPr>
      </w:pPr>
      <w:r w:rsidRPr="00626633">
        <w:rPr>
          <w:rFonts w:ascii="Arial" w:hAnsi="Arial" w:cs="Arial"/>
          <w:b/>
          <w:bCs/>
          <w:sz w:val="24"/>
          <w:szCs w:val="24"/>
          <w:lang w:val="en-GB"/>
        </w:rPr>
        <w:t>Master License</w:t>
      </w:r>
      <w:r w:rsidRPr="00626633">
        <w:rPr>
          <w:rFonts w:ascii="Arial" w:hAnsi="Arial" w:cs="Arial"/>
          <w:sz w:val="24"/>
          <w:szCs w:val="24"/>
          <w:lang w:val="en-GB"/>
        </w:rPr>
        <w:t>: This license is required if a filmmaker wishes to use a pre-recorded version of a song or sound effect. It grants the right to use a particular recording as part of the film's soundtrack.</w:t>
      </w:r>
    </w:p>
    <w:p w14:paraId="15D2AA3B" w14:textId="77777777" w:rsidR="0088556C" w:rsidRPr="00626633" w:rsidRDefault="0088556C" w:rsidP="0088556C">
      <w:pPr>
        <w:numPr>
          <w:ilvl w:val="0"/>
          <w:numId w:val="60"/>
        </w:numPr>
        <w:spacing w:line="276" w:lineRule="auto"/>
        <w:rPr>
          <w:rFonts w:ascii="Arial" w:hAnsi="Arial" w:cs="Arial"/>
          <w:sz w:val="24"/>
          <w:szCs w:val="24"/>
          <w:lang w:val="en-GB"/>
        </w:rPr>
      </w:pPr>
      <w:r w:rsidRPr="00626633">
        <w:rPr>
          <w:rFonts w:ascii="Arial" w:hAnsi="Arial" w:cs="Arial"/>
          <w:b/>
          <w:bCs/>
          <w:sz w:val="24"/>
          <w:szCs w:val="24"/>
          <w:lang w:val="en-GB"/>
        </w:rPr>
        <w:t>Performance License</w:t>
      </w:r>
      <w:r w:rsidRPr="00626633">
        <w:rPr>
          <w:rFonts w:ascii="Arial" w:hAnsi="Arial" w:cs="Arial"/>
          <w:sz w:val="24"/>
          <w:szCs w:val="24"/>
          <w:lang w:val="en-GB"/>
        </w:rPr>
        <w:t>: If music is performed live in a film (e.g., a concert scene or a character singing), a performance license is necessary to cover public performance rights.</w:t>
      </w:r>
    </w:p>
    <w:p w14:paraId="4DD94857" w14:textId="77777777" w:rsidR="0088556C" w:rsidRPr="00626633" w:rsidRDefault="0088556C" w:rsidP="0088556C">
      <w:pPr>
        <w:numPr>
          <w:ilvl w:val="0"/>
          <w:numId w:val="60"/>
        </w:numPr>
        <w:spacing w:line="276" w:lineRule="auto"/>
        <w:rPr>
          <w:rFonts w:ascii="Arial" w:hAnsi="Arial" w:cs="Arial"/>
          <w:sz w:val="24"/>
          <w:szCs w:val="24"/>
          <w:lang w:val="en-GB"/>
        </w:rPr>
      </w:pPr>
      <w:r w:rsidRPr="00626633">
        <w:rPr>
          <w:rFonts w:ascii="Arial" w:hAnsi="Arial" w:cs="Arial"/>
          <w:b/>
          <w:bCs/>
          <w:sz w:val="24"/>
          <w:szCs w:val="24"/>
          <w:lang w:val="en-GB"/>
        </w:rPr>
        <w:t>Mechanical License</w:t>
      </w:r>
      <w:r w:rsidRPr="00626633">
        <w:rPr>
          <w:rFonts w:ascii="Arial" w:hAnsi="Arial" w:cs="Arial"/>
          <w:sz w:val="24"/>
          <w:szCs w:val="24"/>
          <w:lang w:val="en-GB"/>
        </w:rPr>
        <w:t>: This type of license is typically used for the reproduction of music in physical or digital formats, such as DVD releases or streaming platforms.</w:t>
      </w:r>
    </w:p>
    <w:p w14:paraId="23B90035"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Obtaining the correct license is crucial not only for ensuring legal compliance but also for protecting the film from potential lawsuits or distribution restrictions.</w:t>
      </w:r>
    </w:p>
    <w:p w14:paraId="0B49B97D"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9.3 Royalty-Free Music and Sound Effects</w:t>
      </w:r>
    </w:p>
    <w:p w14:paraId="265DA7C9"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For filmmakers looking to avoid the complexity of obtaining multiple licenses, the option of </w:t>
      </w:r>
      <w:r w:rsidRPr="00626633">
        <w:rPr>
          <w:rFonts w:ascii="Arial" w:hAnsi="Arial" w:cs="Arial"/>
          <w:b/>
          <w:bCs/>
          <w:sz w:val="24"/>
          <w:szCs w:val="24"/>
          <w:lang w:val="en-GB"/>
        </w:rPr>
        <w:t>royalty-free music</w:t>
      </w:r>
      <w:r w:rsidRPr="00626633">
        <w:rPr>
          <w:rFonts w:ascii="Arial" w:hAnsi="Arial" w:cs="Arial"/>
          <w:sz w:val="24"/>
          <w:szCs w:val="24"/>
          <w:lang w:val="en-GB"/>
        </w:rPr>
        <w:t xml:space="preserve"> and </w:t>
      </w:r>
      <w:r w:rsidRPr="00626633">
        <w:rPr>
          <w:rFonts w:ascii="Arial" w:hAnsi="Arial" w:cs="Arial"/>
          <w:b/>
          <w:bCs/>
          <w:sz w:val="24"/>
          <w:szCs w:val="24"/>
          <w:lang w:val="en-GB"/>
        </w:rPr>
        <w:t>sound effects</w:t>
      </w:r>
      <w:r w:rsidRPr="00626633">
        <w:rPr>
          <w:rFonts w:ascii="Arial" w:hAnsi="Arial" w:cs="Arial"/>
          <w:sz w:val="24"/>
          <w:szCs w:val="24"/>
          <w:lang w:val="en-GB"/>
        </w:rPr>
        <w:t xml:space="preserve"> offers an alternative. These tracks can often be used for a flat fee or under specific conditions, with no further obligation to pay royalties on future distribution or performances. However, it’s important to understand the nuances of royalty-free sound:</w:t>
      </w:r>
    </w:p>
    <w:p w14:paraId="71FA8669" w14:textId="77777777" w:rsidR="0088556C" w:rsidRPr="00626633" w:rsidRDefault="0088556C" w:rsidP="0088556C">
      <w:pPr>
        <w:numPr>
          <w:ilvl w:val="0"/>
          <w:numId w:val="61"/>
        </w:numPr>
        <w:spacing w:line="276" w:lineRule="auto"/>
        <w:rPr>
          <w:rFonts w:ascii="Arial" w:hAnsi="Arial" w:cs="Arial"/>
          <w:sz w:val="24"/>
          <w:szCs w:val="24"/>
          <w:lang w:val="en-GB"/>
        </w:rPr>
      </w:pPr>
      <w:r w:rsidRPr="00626633">
        <w:rPr>
          <w:rFonts w:ascii="Arial" w:hAnsi="Arial" w:cs="Arial"/>
          <w:b/>
          <w:bCs/>
          <w:sz w:val="24"/>
          <w:szCs w:val="24"/>
          <w:lang w:val="en-GB"/>
        </w:rPr>
        <w:t>Public Domain</w:t>
      </w:r>
      <w:r w:rsidRPr="00626633">
        <w:rPr>
          <w:rFonts w:ascii="Arial" w:hAnsi="Arial" w:cs="Arial"/>
          <w:sz w:val="24"/>
          <w:szCs w:val="24"/>
          <w:lang w:val="en-GB"/>
        </w:rPr>
        <w:t>: Music and sound effects in the public domain can be used without restriction. However, the term “public domain” varies by jurisdiction, and works may remain protected under copyright for extended periods in some countries. For example, a classical piece like Beethoven’s symphonies is public domain, but modern recordings of those works are still copyrighted.</w:t>
      </w:r>
    </w:p>
    <w:p w14:paraId="3303536B" w14:textId="77777777" w:rsidR="0088556C" w:rsidRPr="00626633" w:rsidRDefault="0088556C" w:rsidP="0088556C">
      <w:pPr>
        <w:numPr>
          <w:ilvl w:val="0"/>
          <w:numId w:val="61"/>
        </w:numPr>
        <w:spacing w:line="276" w:lineRule="auto"/>
        <w:rPr>
          <w:rFonts w:ascii="Arial" w:hAnsi="Arial" w:cs="Arial"/>
          <w:sz w:val="24"/>
          <w:szCs w:val="24"/>
          <w:lang w:val="en-GB"/>
        </w:rPr>
      </w:pPr>
      <w:r w:rsidRPr="00626633">
        <w:rPr>
          <w:rFonts w:ascii="Arial" w:hAnsi="Arial" w:cs="Arial"/>
          <w:b/>
          <w:bCs/>
          <w:sz w:val="24"/>
          <w:szCs w:val="24"/>
          <w:lang w:val="en-GB"/>
        </w:rPr>
        <w:lastRenderedPageBreak/>
        <w:t>Royalty-Free Libraries</w:t>
      </w:r>
      <w:r w:rsidRPr="00626633">
        <w:rPr>
          <w:rFonts w:ascii="Arial" w:hAnsi="Arial" w:cs="Arial"/>
          <w:sz w:val="24"/>
          <w:szCs w:val="24"/>
          <w:lang w:val="en-GB"/>
        </w:rPr>
        <w:t xml:space="preserve">: Many </w:t>
      </w:r>
      <w:proofErr w:type="gramStart"/>
      <w:r w:rsidRPr="00626633">
        <w:rPr>
          <w:rFonts w:ascii="Arial" w:hAnsi="Arial" w:cs="Arial"/>
          <w:sz w:val="24"/>
          <w:szCs w:val="24"/>
          <w:lang w:val="en-GB"/>
        </w:rPr>
        <w:t>film</w:t>
      </w:r>
      <w:proofErr w:type="gramEnd"/>
      <w:r w:rsidRPr="00626633">
        <w:rPr>
          <w:rFonts w:ascii="Arial" w:hAnsi="Arial" w:cs="Arial"/>
          <w:sz w:val="24"/>
          <w:szCs w:val="24"/>
          <w:lang w:val="en-GB"/>
        </w:rPr>
        <w:t xml:space="preserve"> productions use music and sound effect libraries (e.g., </w:t>
      </w:r>
      <w:proofErr w:type="spellStart"/>
      <w:r w:rsidRPr="00626633">
        <w:rPr>
          <w:rFonts w:ascii="Arial" w:hAnsi="Arial" w:cs="Arial"/>
          <w:sz w:val="24"/>
          <w:szCs w:val="24"/>
          <w:lang w:val="en-GB"/>
        </w:rPr>
        <w:t>Audiojungle</w:t>
      </w:r>
      <w:proofErr w:type="spellEnd"/>
      <w:r w:rsidRPr="00626633">
        <w:rPr>
          <w:rFonts w:ascii="Arial" w:hAnsi="Arial" w:cs="Arial"/>
          <w:sz w:val="24"/>
          <w:szCs w:val="24"/>
          <w:lang w:val="en-GB"/>
        </w:rPr>
        <w:t xml:space="preserve">, Pond5, or </w:t>
      </w:r>
      <w:proofErr w:type="spellStart"/>
      <w:r w:rsidRPr="00626633">
        <w:rPr>
          <w:rFonts w:ascii="Arial" w:hAnsi="Arial" w:cs="Arial"/>
          <w:sz w:val="24"/>
          <w:szCs w:val="24"/>
          <w:lang w:val="en-GB"/>
        </w:rPr>
        <w:t>Freesound</w:t>
      </w:r>
      <w:proofErr w:type="spellEnd"/>
      <w:r w:rsidRPr="00626633">
        <w:rPr>
          <w:rFonts w:ascii="Arial" w:hAnsi="Arial" w:cs="Arial"/>
          <w:sz w:val="24"/>
          <w:szCs w:val="24"/>
          <w:lang w:val="en-GB"/>
        </w:rPr>
        <w:t>) for cost-effective, licensed material. These libraries typically sell licenses that permit filmmakers to use the content without paying recurring royalties, but the specific terms of use (such as where and how the music can be used) must be thoroughly understood.</w:t>
      </w:r>
    </w:p>
    <w:p w14:paraId="21A411A8"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Despite the allure of royalty-free content, sound editors should be cautious about using generic or overly popular tracks that might detract from a film’s uniqueness or creative vision.</w:t>
      </w:r>
    </w:p>
    <w:p w14:paraId="2E460F15"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9.4 The Challenges of Using Pre-Existing Music</w:t>
      </w:r>
    </w:p>
    <w:p w14:paraId="50BD632F"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Using pre-existing music in a film can be an excellent way to tap into existing cultural resonance or emotional associations. However, it can also present significant legal challenges:</w:t>
      </w:r>
    </w:p>
    <w:p w14:paraId="0C92D1A7" w14:textId="77777777" w:rsidR="0088556C" w:rsidRPr="00626633" w:rsidRDefault="0088556C" w:rsidP="0088556C">
      <w:pPr>
        <w:numPr>
          <w:ilvl w:val="0"/>
          <w:numId w:val="62"/>
        </w:numPr>
        <w:spacing w:line="276" w:lineRule="auto"/>
        <w:rPr>
          <w:rFonts w:ascii="Arial" w:hAnsi="Arial" w:cs="Arial"/>
          <w:sz w:val="24"/>
          <w:szCs w:val="24"/>
          <w:lang w:val="en-GB"/>
        </w:rPr>
      </w:pPr>
      <w:r w:rsidRPr="00626633">
        <w:rPr>
          <w:rFonts w:ascii="Arial" w:hAnsi="Arial" w:cs="Arial"/>
          <w:b/>
          <w:bCs/>
          <w:sz w:val="24"/>
          <w:szCs w:val="24"/>
          <w:lang w:val="en-GB"/>
        </w:rPr>
        <w:t>Negotiating Rights</w:t>
      </w:r>
      <w:r w:rsidRPr="00626633">
        <w:rPr>
          <w:rFonts w:ascii="Arial" w:hAnsi="Arial" w:cs="Arial"/>
          <w:sz w:val="24"/>
          <w:szCs w:val="24"/>
          <w:lang w:val="en-GB"/>
        </w:rPr>
        <w:t xml:space="preserve">: Acquiring the rights to music by well-known artists or record labels is often a lengthy, costly, and complex process. The filmmaker must negotiate with both the </w:t>
      </w:r>
      <w:r w:rsidRPr="00626633">
        <w:rPr>
          <w:rFonts w:ascii="Arial" w:hAnsi="Arial" w:cs="Arial"/>
          <w:b/>
          <w:bCs/>
          <w:sz w:val="24"/>
          <w:szCs w:val="24"/>
          <w:lang w:val="en-GB"/>
        </w:rPr>
        <w:t>songwriter/publisher</w:t>
      </w:r>
      <w:r w:rsidRPr="00626633">
        <w:rPr>
          <w:rFonts w:ascii="Arial" w:hAnsi="Arial" w:cs="Arial"/>
          <w:sz w:val="24"/>
          <w:szCs w:val="24"/>
          <w:lang w:val="en-GB"/>
        </w:rPr>
        <w:t xml:space="preserve"> for the composition rights and the </w:t>
      </w:r>
      <w:r w:rsidRPr="00626633">
        <w:rPr>
          <w:rFonts w:ascii="Arial" w:hAnsi="Arial" w:cs="Arial"/>
          <w:b/>
          <w:bCs/>
          <w:sz w:val="24"/>
          <w:szCs w:val="24"/>
          <w:lang w:val="en-GB"/>
        </w:rPr>
        <w:t>label/performer</w:t>
      </w:r>
      <w:r w:rsidRPr="00626633">
        <w:rPr>
          <w:rFonts w:ascii="Arial" w:hAnsi="Arial" w:cs="Arial"/>
          <w:sz w:val="24"/>
          <w:szCs w:val="24"/>
          <w:lang w:val="en-GB"/>
        </w:rPr>
        <w:t xml:space="preserve"> for the recording rights.</w:t>
      </w:r>
    </w:p>
    <w:p w14:paraId="7781A365" w14:textId="77777777" w:rsidR="0088556C" w:rsidRPr="00626633" w:rsidRDefault="0088556C" w:rsidP="0088556C">
      <w:pPr>
        <w:numPr>
          <w:ilvl w:val="0"/>
          <w:numId w:val="62"/>
        </w:numPr>
        <w:spacing w:line="276" w:lineRule="auto"/>
        <w:rPr>
          <w:rFonts w:ascii="Arial" w:hAnsi="Arial" w:cs="Arial"/>
          <w:sz w:val="24"/>
          <w:szCs w:val="24"/>
          <w:lang w:val="en-GB"/>
        </w:rPr>
      </w:pPr>
      <w:r w:rsidRPr="00626633">
        <w:rPr>
          <w:rFonts w:ascii="Arial" w:hAnsi="Arial" w:cs="Arial"/>
          <w:b/>
          <w:bCs/>
          <w:sz w:val="24"/>
          <w:szCs w:val="24"/>
          <w:lang w:val="en-GB"/>
        </w:rPr>
        <w:t>Clearing Samples</w:t>
      </w:r>
      <w:r w:rsidRPr="00626633">
        <w:rPr>
          <w:rFonts w:ascii="Arial" w:hAnsi="Arial" w:cs="Arial"/>
          <w:sz w:val="24"/>
          <w:szCs w:val="24"/>
          <w:lang w:val="en-GB"/>
        </w:rPr>
        <w:t>: Many filmmakers incorporate samples or segments from existing music into their films. Even brief samples (e.g., a two-second clip of a song) require clearance. Failure to obtain permission for these samples can lead to severe penalties, including legal action from the original rights holders.</w:t>
      </w:r>
    </w:p>
    <w:p w14:paraId="43664E94" w14:textId="77777777" w:rsidR="0088556C" w:rsidRPr="00626633" w:rsidRDefault="0088556C" w:rsidP="0088556C">
      <w:pPr>
        <w:numPr>
          <w:ilvl w:val="0"/>
          <w:numId w:val="62"/>
        </w:numPr>
        <w:spacing w:line="276" w:lineRule="auto"/>
        <w:rPr>
          <w:rFonts w:ascii="Arial" w:hAnsi="Arial" w:cs="Arial"/>
          <w:sz w:val="24"/>
          <w:szCs w:val="24"/>
          <w:lang w:val="en-GB"/>
        </w:rPr>
      </w:pPr>
      <w:r w:rsidRPr="00626633">
        <w:rPr>
          <w:rFonts w:ascii="Arial" w:hAnsi="Arial" w:cs="Arial"/>
          <w:b/>
          <w:bCs/>
          <w:sz w:val="24"/>
          <w:szCs w:val="24"/>
          <w:lang w:val="en-GB"/>
        </w:rPr>
        <w:t>Music in Adaptations</w:t>
      </w:r>
      <w:r w:rsidRPr="00626633">
        <w:rPr>
          <w:rFonts w:ascii="Arial" w:hAnsi="Arial" w:cs="Arial"/>
          <w:sz w:val="24"/>
          <w:szCs w:val="24"/>
          <w:lang w:val="en-GB"/>
        </w:rPr>
        <w:t>: When adapting a pre-existing work (e.g., a novel, play, or documentary), special consideration must be given to the rights to any previously existing music used in the original. These rights must be cleared again for the adaptation, even if the music had been previously licensed for another form.</w:t>
      </w:r>
    </w:p>
    <w:p w14:paraId="46E16B64"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While the emotional and cultural impact of using pre-existing music is undeniable, editors and filmmakers must factor in the </w:t>
      </w:r>
      <w:r w:rsidRPr="00626633">
        <w:rPr>
          <w:rFonts w:ascii="Arial" w:hAnsi="Arial" w:cs="Arial"/>
          <w:b/>
          <w:bCs/>
          <w:sz w:val="24"/>
          <w:szCs w:val="24"/>
          <w:lang w:val="en-GB"/>
        </w:rPr>
        <w:t>financial cost</w:t>
      </w:r>
      <w:r w:rsidRPr="00626633">
        <w:rPr>
          <w:rFonts w:ascii="Arial" w:hAnsi="Arial" w:cs="Arial"/>
          <w:sz w:val="24"/>
          <w:szCs w:val="24"/>
          <w:lang w:val="en-GB"/>
        </w:rPr>
        <w:t xml:space="preserve"> and </w:t>
      </w:r>
      <w:r w:rsidRPr="00626633">
        <w:rPr>
          <w:rFonts w:ascii="Arial" w:hAnsi="Arial" w:cs="Arial"/>
          <w:b/>
          <w:bCs/>
          <w:sz w:val="24"/>
          <w:szCs w:val="24"/>
          <w:lang w:val="en-GB"/>
        </w:rPr>
        <w:t>administrative burden</w:t>
      </w:r>
      <w:r w:rsidRPr="00626633">
        <w:rPr>
          <w:rFonts w:ascii="Arial" w:hAnsi="Arial" w:cs="Arial"/>
          <w:sz w:val="24"/>
          <w:szCs w:val="24"/>
          <w:lang w:val="en-GB"/>
        </w:rPr>
        <w:t xml:space="preserve"> of licensing.</w:t>
      </w:r>
    </w:p>
    <w:p w14:paraId="50E1BD2F"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9.5 The Role of Music Supervisors</w:t>
      </w:r>
    </w:p>
    <w:p w14:paraId="7F239674"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Given the complexities of music licensing, many film productions rely on </w:t>
      </w:r>
      <w:r w:rsidRPr="00626633">
        <w:rPr>
          <w:rFonts w:ascii="Arial" w:hAnsi="Arial" w:cs="Arial"/>
          <w:b/>
          <w:bCs/>
          <w:sz w:val="24"/>
          <w:szCs w:val="24"/>
          <w:lang w:val="en-GB"/>
        </w:rPr>
        <w:t>music supervisors</w:t>
      </w:r>
      <w:r w:rsidRPr="00626633">
        <w:rPr>
          <w:rFonts w:ascii="Arial" w:hAnsi="Arial" w:cs="Arial"/>
          <w:sz w:val="24"/>
          <w:szCs w:val="24"/>
          <w:lang w:val="en-GB"/>
        </w:rPr>
        <w:t>—specialists in the legal and creative aspects of sound and music in film. Music supervisors are responsible for:</w:t>
      </w:r>
    </w:p>
    <w:p w14:paraId="134FCCF1" w14:textId="77777777" w:rsidR="0088556C" w:rsidRPr="00626633" w:rsidRDefault="0088556C" w:rsidP="0088556C">
      <w:pPr>
        <w:numPr>
          <w:ilvl w:val="0"/>
          <w:numId w:val="63"/>
        </w:numPr>
        <w:spacing w:line="276" w:lineRule="auto"/>
        <w:rPr>
          <w:rFonts w:ascii="Arial" w:hAnsi="Arial" w:cs="Arial"/>
          <w:sz w:val="24"/>
          <w:szCs w:val="24"/>
          <w:lang w:val="en-GB"/>
        </w:rPr>
      </w:pPr>
      <w:r w:rsidRPr="00626633">
        <w:rPr>
          <w:rFonts w:ascii="Arial" w:hAnsi="Arial" w:cs="Arial"/>
          <w:b/>
          <w:bCs/>
          <w:sz w:val="24"/>
          <w:szCs w:val="24"/>
          <w:lang w:val="en-GB"/>
        </w:rPr>
        <w:t>Selecting music</w:t>
      </w:r>
      <w:r w:rsidRPr="00626633">
        <w:rPr>
          <w:rFonts w:ascii="Arial" w:hAnsi="Arial" w:cs="Arial"/>
          <w:sz w:val="24"/>
          <w:szCs w:val="24"/>
          <w:lang w:val="en-GB"/>
        </w:rPr>
        <w:t>: Finding appropriate tracks that fit the film’s emotional tone, genre, and narrative.</w:t>
      </w:r>
    </w:p>
    <w:p w14:paraId="7775E322" w14:textId="77777777" w:rsidR="0088556C" w:rsidRPr="00626633" w:rsidRDefault="0088556C" w:rsidP="0088556C">
      <w:pPr>
        <w:numPr>
          <w:ilvl w:val="0"/>
          <w:numId w:val="63"/>
        </w:numPr>
        <w:spacing w:line="276" w:lineRule="auto"/>
        <w:rPr>
          <w:rFonts w:ascii="Arial" w:hAnsi="Arial" w:cs="Arial"/>
          <w:sz w:val="24"/>
          <w:szCs w:val="24"/>
          <w:lang w:val="en-GB"/>
        </w:rPr>
      </w:pPr>
      <w:r w:rsidRPr="00626633">
        <w:rPr>
          <w:rFonts w:ascii="Arial" w:hAnsi="Arial" w:cs="Arial"/>
          <w:b/>
          <w:bCs/>
          <w:sz w:val="24"/>
          <w:szCs w:val="24"/>
          <w:lang w:val="en-GB"/>
        </w:rPr>
        <w:t>Clearing rights</w:t>
      </w:r>
      <w:r w:rsidRPr="00626633">
        <w:rPr>
          <w:rFonts w:ascii="Arial" w:hAnsi="Arial" w:cs="Arial"/>
          <w:sz w:val="24"/>
          <w:szCs w:val="24"/>
          <w:lang w:val="en-GB"/>
        </w:rPr>
        <w:t>: Negotiating with music publishers, labels, and rights holders to secure the necessary licenses.</w:t>
      </w:r>
    </w:p>
    <w:p w14:paraId="0097884A" w14:textId="77777777" w:rsidR="0088556C" w:rsidRPr="00626633" w:rsidRDefault="0088556C" w:rsidP="0088556C">
      <w:pPr>
        <w:numPr>
          <w:ilvl w:val="0"/>
          <w:numId w:val="63"/>
        </w:numPr>
        <w:spacing w:line="276" w:lineRule="auto"/>
        <w:rPr>
          <w:rFonts w:ascii="Arial" w:hAnsi="Arial" w:cs="Arial"/>
          <w:sz w:val="24"/>
          <w:szCs w:val="24"/>
          <w:lang w:val="en-GB"/>
        </w:rPr>
      </w:pPr>
      <w:r w:rsidRPr="00626633">
        <w:rPr>
          <w:rFonts w:ascii="Arial" w:hAnsi="Arial" w:cs="Arial"/>
          <w:b/>
          <w:bCs/>
          <w:sz w:val="24"/>
          <w:szCs w:val="24"/>
          <w:lang w:val="en-GB"/>
        </w:rPr>
        <w:lastRenderedPageBreak/>
        <w:t>Managing budgets</w:t>
      </w:r>
      <w:r w:rsidRPr="00626633">
        <w:rPr>
          <w:rFonts w:ascii="Arial" w:hAnsi="Arial" w:cs="Arial"/>
          <w:sz w:val="24"/>
          <w:szCs w:val="24"/>
          <w:lang w:val="en-GB"/>
        </w:rPr>
        <w:t>: Determining how much of the film’s budget should be allocated to music rights and licensing.</w:t>
      </w:r>
    </w:p>
    <w:p w14:paraId="505438F4" w14:textId="77777777" w:rsidR="0088556C" w:rsidRPr="00626633" w:rsidRDefault="0088556C" w:rsidP="0088556C">
      <w:pPr>
        <w:numPr>
          <w:ilvl w:val="0"/>
          <w:numId w:val="63"/>
        </w:numPr>
        <w:spacing w:line="276" w:lineRule="auto"/>
        <w:rPr>
          <w:rFonts w:ascii="Arial" w:hAnsi="Arial" w:cs="Arial"/>
          <w:sz w:val="24"/>
          <w:szCs w:val="24"/>
          <w:lang w:val="en-GB"/>
        </w:rPr>
      </w:pPr>
      <w:r w:rsidRPr="00626633">
        <w:rPr>
          <w:rFonts w:ascii="Arial" w:hAnsi="Arial" w:cs="Arial"/>
          <w:b/>
          <w:bCs/>
          <w:sz w:val="24"/>
          <w:szCs w:val="24"/>
          <w:lang w:val="en-GB"/>
        </w:rPr>
        <w:t>Complying with regulations</w:t>
      </w:r>
      <w:r w:rsidRPr="00626633">
        <w:rPr>
          <w:rFonts w:ascii="Arial" w:hAnsi="Arial" w:cs="Arial"/>
          <w:sz w:val="24"/>
          <w:szCs w:val="24"/>
          <w:lang w:val="en-GB"/>
        </w:rPr>
        <w:t>: Ensuring all music used in the film complies with local, national, and international copyright laws.</w:t>
      </w:r>
    </w:p>
    <w:p w14:paraId="4A19B9B7"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Music supervisors act as intermediaries between the production team and the music industry, simplifying what can otherwise be a highly intricate and legally complex process.</w:t>
      </w:r>
    </w:p>
    <w:p w14:paraId="57F674F3"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9.6 International Considerations</w:t>
      </w:r>
    </w:p>
    <w:p w14:paraId="24F17575"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Filmmakers must also be aware of the </w:t>
      </w:r>
      <w:r w:rsidRPr="00626633">
        <w:rPr>
          <w:rFonts w:ascii="Arial" w:hAnsi="Arial" w:cs="Arial"/>
          <w:b/>
          <w:bCs/>
          <w:sz w:val="24"/>
          <w:szCs w:val="24"/>
          <w:lang w:val="en-GB"/>
        </w:rPr>
        <w:t>international nature of licensing</w:t>
      </w:r>
      <w:r w:rsidRPr="00626633">
        <w:rPr>
          <w:rFonts w:ascii="Arial" w:hAnsi="Arial" w:cs="Arial"/>
          <w:sz w:val="24"/>
          <w:szCs w:val="24"/>
          <w:lang w:val="en-GB"/>
        </w:rPr>
        <w:t>. Different countries have varying copyright laws and treaties regarding music and sound. For instance, a song may be in the public domain in one country but still under copyright in another. Additionally, certain countries have their own performance rights organizations (e.g., ASCAP in the U.S., PRS for Music in the UK) that manage licensing and collect royalties.</w:t>
      </w:r>
    </w:p>
    <w:p w14:paraId="5E33C18C"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International distribution of films adds another layer of complexity, as music and sound effects must be licensed in each region where the film is shown. Filmmakers need to ensure that their licenses cover the film's global reach, including theatrical release, television broadcasts, digital platforms, and home video sales.</w:t>
      </w:r>
    </w:p>
    <w:p w14:paraId="029512F8"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9.7 Avoiding Legal Pitfalls</w:t>
      </w:r>
    </w:p>
    <w:p w14:paraId="2C057848"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To avoid legal issues when working with sound and music in film editing, editors and filmmakers should take the following precautions:</w:t>
      </w:r>
    </w:p>
    <w:p w14:paraId="68E420DF" w14:textId="77777777" w:rsidR="0088556C" w:rsidRPr="00626633" w:rsidRDefault="0088556C" w:rsidP="0088556C">
      <w:pPr>
        <w:numPr>
          <w:ilvl w:val="0"/>
          <w:numId w:val="64"/>
        </w:numPr>
        <w:spacing w:line="276" w:lineRule="auto"/>
        <w:rPr>
          <w:rFonts w:ascii="Arial" w:hAnsi="Arial" w:cs="Arial"/>
          <w:sz w:val="24"/>
          <w:szCs w:val="24"/>
          <w:lang w:val="en-GB"/>
        </w:rPr>
      </w:pPr>
      <w:r w:rsidRPr="00626633">
        <w:rPr>
          <w:rFonts w:ascii="Arial" w:hAnsi="Arial" w:cs="Arial"/>
          <w:b/>
          <w:bCs/>
          <w:sz w:val="24"/>
          <w:szCs w:val="24"/>
          <w:lang w:val="en-GB"/>
        </w:rPr>
        <w:t>Document all agreements</w:t>
      </w:r>
      <w:r w:rsidRPr="00626633">
        <w:rPr>
          <w:rFonts w:ascii="Arial" w:hAnsi="Arial" w:cs="Arial"/>
          <w:sz w:val="24"/>
          <w:szCs w:val="24"/>
          <w:lang w:val="en-GB"/>
        </w:rPr>
        <w:t>: Ensure that all licensing contracts and permissions are in writing, with clear terms regarding usage, duration, and geographical scope.</w:t>
      </w:r>
    </w:p>
    <w:p w14:paraId="12CDFD21" w14:textId="77777777" w:rsidR="0088556C" w:rsidRPr="00626633" w:rsidRDefault="0088556C" w:rsidP="0088556C">
      <w:pPr>
        <w:numPr>
          <w:ilvl w:val="0"/>
          <w:numId w:val="64"/>
        </w:numPr>
        <w:spacing w:line="276" w:lineRule="auto"/>
        <w:rPr>
          <w:rFonts w:ascii="Arial" w:hAnsi="Arial" w:cs="Arial"/>
          <w:sz w:val="24"/>
          <w:szCs w:val="24"/>
          <w:lang w:val="en-GB"/>
        </w:rPr>
      </w:pPr>
      <w:r w:rsidRPr="00626633">
        <w:rPr>
          <w:rFonts w:ascii="Arial" w:hAnsi="Arial" w:cs="Arial"/>
          <w:b/>
          <w:bCs/>
          <w:sz w:val="24"/>
          <w:szCs w:val="24"/>
          <w:lang w:val="en-GB"/>
        </w:rPr>
        <w:t>Consult with legal professionals</w:t>
      </w:r>
      <w:r w:rsidRPr="00626633">
        <w:rPr>
          <w:rFonts w:ascii="Arial" w:hAnsi="Arial" w:cs="Arial"/>
          <w:sz w:val="24"/>
          <w:szCs w:val="24"/>
          <w:lang w:val="en-GB"/>
        </w:rPr>
        <w:t>: It is advisable to work with entertainment lawyers who specialize in intellectual property law to guide the licensing process and avoid infringement.</w:t>
      </w:r>
    </w:p>
    <w:p w14:paraId="0374A6F8" w14:textId="77777777" w:rsidR="0088556C" w:rsidRPr="00626633" w:rsidRDefault="0088556C" w:rsidP="0088556C">
      <w:pPr>
        <w:numPr>
          <w:ilvl w:val="0"/>
          <w:numId w:val="64"/>
        </w:numPr>
        <w:spacing w:line="276" w:lineRule="auto"/>
        <w:rPr>
          <w:rFonts w:ascii="Arial" w:hAnsi="Arial" w:cs="Arial"/>
          <w:sz w:val="24"/>
          <w:szCs w:val="24"/>
          <w:lang w:val="en-GB"/>
        </w:rPr>
      </w:pPr>
      <w:r w:rsidRPr="00626633">
        <w:rPr>
          <w:rFonts w:ascii="Arial" w:hAnsi="Arial" w:cs="Arial"/>
          <w:b/>
          <w:bCs/>
          <w:sz w:val="24"/>
          <w:szCs w:val="24"/>
          <w:lang w:val="en-GB"/>
        </w:rPr>
        <w:t>Obtain proper crediting</w:t>
      </w:r>
      <w:r w:rsidRPr="00626633">
        <w:rPr>
          <w:rFonts w:ascii="Arial" w:hAnsi="Arial" w:cs="Arial"/>
          <w:sz w:val="24"/>
          <w:szCs w:val="24"/>
          <w:lang w:val="en-GB"/>
        </w:rPr>
        <w:t>: Music and sound creators should always be properly credited in the film’s credits, as required by licensing agreements.</w:t>
      </w:r>
    </w:p>
    <w:p w14:paraId="2D36329D" w14:textId="77777777" w:rsidR="0088556C" w:rsidRPr="00626633" w:rsidRDefault="0088556C" w:rsidP="0088556C">
      <w:pPr>
        <w:numPr>
          <w:ilvl w:val="0"/>
          <w:numId w:val="64"/>
        </w:numPr>
        <w:spacing w:line="276" w:lineRule="auto"/>
        <w:rPr>
          <w:rFonts w:ascii="Arial" w:hAnsi="Arial" w:cs="Arial"/>
          <w:sz w:val="24"/>
          <w:szCs w:val="24"/>
          <w:lang w:val="en-GB"/>
        </w:rPr>
      </w:pPr>
      <w:r w:rsidRPr="00626633">
        <w:rPr>
          <w:rFonts w:ascii="Arial" w:hAnsi="Arial" w:cs="Arial"/>
          <w:b/>
          <w:bCs/>
          <w:sz w:val="24"/>
          <w:szCs w:val="24"/>
          <w:lang w:val="en-GB"/>
        </w:rPr>
        <w:t>Use clearance services</w:t>
      </w:r>
      <w:r w:rsidRPr="00626633">
        <w:rPr>
          <w:rFonts w:ascii="Arial" w:hAnsi="Arial" w:cs="Arial"/>
          <w:sz w:val="24"/>
          <w:szCs w:val="24"/>
          <w:lang w:val="en-GB"/>
        </w:rPr>
        <w:t xml:space="preserve">: For large-scale productions, services like </w:t>
      </w:r>
      <w:r w:rsidRPr="00626633">
        <w:rPr>
          <w:rFonts w:ascii="Arial" w:hAnsi="Arial" w:cs="Arial"/>
          <w:b/>
          <w:bCs/>
          <w:sz w:val="24"/>
          <w:szCs w:val="24"/>
          <w:lang w:val="en-GB"/>
        </w:rPr>
        <w:t>Clearance Services</w:t>
      </w:r>
      <w:r w:rsidRPr="00626633">
        <w:rPr>
          <w:rFonts w:ascii="Arial" w:hAnsi="Arial" w:cs="Arial"/>
          <w:sz w:val="24"/>
          <w:szCs w:val="24"/>
          <w:lang w:val="en-GB"/>
        </w:rPr>
        <w:t xml:space="preserve"> and </w:t>
      </w:r>
      <w:r w:rsidRPr="00626633">
        <w:rPr>
          <w:rFonts w:ascii="Arial" w:hAnsi="Arial" w:cs="Arial"/>
          <w:b/>
          <w:bCs/>
          <w:sz w:val="24"/>
          <w:szCs w:val="24"/>
          <w:lang w:val="en-GB"/>
        </w:rPr>
        <w:t>Music Rights Agencies</w:t>
      </w:r>
      <w:r w:rsidRPr="00626633">
        <w:rPr>
          <w:rFonts w:ascii="Arial" w:hAnsi="Arial" w:cs="Arial"/>
          <w:sz w:val="24"/>
          <w:szCs w:val="24"/>
          <w:lang w:val="en-GB"/>
        </w:rPr>
        <w:t xml:space="preserve"> can assist in managing the often-complex task of obtaining music and sound licenses.</w:t>
      </w:r>
    </w:p>
    <w:p w14:paraId="1340858F" w14:textId="77777777" w:rsidR="0088556C" w:rsidRPr="00626633" w:rsidRDefault="0088556C" w:rsidP="0088556C">
      <w:pPr>
        <w:spacing w:line="276" w:lineRule="auto"/>
        <w:rPr>
          <w:rFonts w:ascii="Arial" w:hAnsi="Arial" w:cs="Arial"/>
          <w:b/>
          <w:bCs/>
          <w:sz w:val="24"/>
          <w:szCs w:val="24"/>
          <w:lang w:val="en-GB"/>
        </w:rPr>
      </w:pPr>
      <w:r w:rsidRPr="00626633">
        <w:rPr>
          <w:rFonts w:ascii="Arial" w:hAnsi="Arial" w:cs="Arial"/>
          <w:b/>
          <w:bCs/>
          <w:sz w:val="24"/>
          <w:szCs w:val="24"/>
          <w:lang w:val="en-GB"/>
        </w:rPr>
        <w:t>9.8 Conclusion</w:t>
      </w:r>
    </w:p>
    <w:p w14:paraId="2D506E3B" w14:textId="77777777" w:rsidR="0088556C" w:rsidRPr="00626633" w:rsidRDefault="0088556C" w:rsidP="0088556C">
      <w:pPr>
        <w:spacing w:line="276" w:lineRule="auto"/>
        <w:rPr>
          <w:rFonts w:ascii="Arial" w:hAnsi="Arial" w:cs="Arial"/>
          <w:sz w:val="24"/>
          <w:szCs w:val="24"/>
          <w:lang w:val="en-GB"/>
        </w:rPr>
      </w:pPr>
      <w:r w:rsidRPr="00626633">
        <w:rPr>
          <w:rFonts w:ascii="Arial" w:hAnsi="Arial" w:cs="Arial"/>
          <w:sz w:val="24"/>
          <w:szCs w:val="24"/>
          <w:lang w:val="en-GB"/>
        </w:rPr>
        <w:t xml:space="preserve">Legal and licensing considerations are an essential aspect of film sound editing, as they ensure that the rights of music and sound creators are respected and that the production remains legally compliant. Whether using pre-existing tracks, creating original scores, or utilizing sound libraries, filmmakers must navigate the intricacies </w:t>
      </w:r>
      <w:r w:rsidRPr="00626633">
        <w:rPr>
          <w:rFonts w:ascii="Arial" w:hAnsi="Arial" w:cs="Arial"/>
          <w:sz w:val="24"/>
          <w:szCs w:val="24"/>
          <w:lang w:val="en-GB"/>
        </w:rPr>
        <w:lastRenderedPageBreak/>
        <w:t>of copyright law, negotiate licenses, and manage potential risks. Music supervisors, legal advisors, and editors must work collaboratively to ensure that the use of sound and music enhances the narrative while avoiding costly legal issues. In doing so, they maintain the balance between creative expression and legal responsibility, securing a harmonious soundtrack for the film’s success.</w:t>
      </w:r>
    </w:p>
    <w:p w14:paraId="68DEC5AD" w14:textId="77777777" w:rsidR="00CA609A" w:rsidRPr="00626633" w:rsidRDefault="00CA609A" w:rsidP="007C21F7">
      <w:pPr>
        <w:spacing w:line="276" w:lineRule="auto"/>
        <w:rPr>
          <w:rFonts w:ascii="Arial" w:hAnsi="Arial" w:cs="Arial"/>
          <w:sz w:val="24"/>
          <w:szCs w:val="24"/>
        </w:rPr>
      </w:pPr>
    </w:p>
    <w:p w14:paraId="11E1C897" w14:textId="77777777" w:rsidR="00AE0964" w:rsidRPr="00626633" w:rsidRDefault="00AE0964" w:rsidP="007C21F7">
      <w:pPr>
        <w:spacing w:line="276" w:lineRule="auto"/>
        <w:rPr>
          <w:rFonts w:ascii="Arial" w:hAnsi="Arial" w:cs="Arial"/>
          <w:sz w:val="24"/>
          <w:szCs w:val="24"/>
        </w:rPr>
      </w:pPr>
    </w:p>
    <w:p w14:paraId="290FDB23" w14:textId="77777777" w:rsidR="00AA576C" w:rsidRPr="00626633" w:rsidRDefault="00AA576C" w:rsidP="00AA576C">
      <w:pPr>
        <w:spacing w:line="276" w:lineRule="auto"/>
        <w:rPr>
          <w:rFonts w:ascii="Arial" w:hAnsi="Arial" w:cs="Arial"/>
          <w:sz w:val="24"/>
          <w:szCs w:val="24"/>
        </w:rPr>
      </w:pPr>
      <w:r w:rsidRPr="00626633">
        <w:rPr>
          <w:rFonts w:ascii="Arial" w:hAnsi="Arial" w:cs="Arial"/>
          <w:sz w:val="24"/>
          <w:szCs w:val="24"/>
        </w:rPr>
        <w:t>References</w:t>
      </w:r>
    </w:p>
    <w:p w14:paraId="6056877C" w14:textId="77777777" w:rsidR="00AA576C" w:rsidRPr="00626633" w:rsidRDefault="00AA576C" w:rsidP="00AA576C">
      <w:pPr>
        <w:pStyle w:val="ListParagraph"/>
        <w:numPr>
          <w:ilvl w:val="0"/>
          <w:numId w:val="3"/>
        </w:numPr>
        <w:rPr>
          <w:rFonts w:ascii="Arial" w:hAnsi="Arial" w:cs="Arial"/>
          <w:sz w:val="24"/>
          <w:szCs w:val="24"/>
        </w:rPr>
      </w:pPr>
      <w:r w:rsidRPr="00626633">
        <w:rPr>
          <w:rFonts w:ascii="Arial" w:hAnsi="Arial" w:cs="Arial"/>
          <w:sz w:val="24"/>
          <w:szCs w:val="24"/>
        </w:rPr>
        <w:t>"In the Blink of an Eye", Walter Murch, Silman-James Press, 2001.</w:t>
      </w:r>
    </w:p>
    <w:p w14:paraId="72987B9B" w14:textId="77777777" w:rsidR="00AA576C" w:rsidRPr="00626633" w:rsidRDefault="00AA576C" w:rsidP="00AA576C">
      <w:pPr>
        <w:pStyle w:val="ListParagraph"/>
        <w:numPr>
          <w:ilvl w:val="0"/>
          <w:numId w:val="3"/>
        </w:numPr>
        <w:rPr>
          <w:rFonts w:ascii="Arial" w:hAnsi="Arial" w:cs="Arial"/>
          <w:sz w:val="24"/>
          <w:szCs w:val="24"/>
        </w:rPr>
      </w:pPr>
      <w:r w:rsidRPr="00626633">
        <w:rPr>
          <w:rFonts w:ascii="Arial" w:hAnsi="Arial" w:cs="Arial"/>
          <w:sz w:val="24"/>
          <w:szCs w:val="24"/>
        </w:rPr>
        <w:t>"The Visual Story", Bruce Block, Focal Press, 2008.</w:t>
      </w:r>
    </w:p>
    <w:p w14:paraId="5ECAE829" w14:textId="77777777" w:rsidR="00AA576C" w:rsidRPr="00626633" w:rsidRDefault="00AA576C" w:rsidP="00AA576C">
      <w:pPr>
        <w:pStyle w:val="ListParagraph"/>
        <w:numPr>
          <w:ilvl w:val="0"/>
          <w:numId w:val="3"/>
        </w:numPr>
        <w:rPr>
          <w:rFonts w:ascii="Arial" w:hAnsi="Arial" w:cs="Arial"/>
          <w:sz w:val="24"/>
          <w:szCs w:val="24"/>
        </w:rPr>
      </w:pPr>
      <w:r w:rsidRPr="00626633">
        <w:rPr>
          <w:rFonts w:ascii="Arial" w:hAnsi="Arial" w:cs="Arial"/>
          <w:sz w:val="24"/>
          <w:szCs w:val="24"/>
        </w:rPr>
        <w:t>"The Technique of Film Editing", Karel Reisz &amp; Gavin Millar, Focal Press, 1988.</w:t>
      </w:r>
    </w:p>
    <w:p w14:paraId="29395AAB" w14:textId="77777777" w:rsidR="00AA576C" w:rsidRPr="00626633" w:rsidRDefault="00AA576C" w:rsidP="00AA576C">
      <w:pPr>
        <w:pStyle w:val="ListParagraph"/>
        <w:numPr>
          <w:ilvl w:val="0"/>
          <w:numId w:val="3"/>
        </w:numPr>
        <w:rPr>
          <w:rFonts w:ascii="Arial" w:hAnsi="Arial" w:cs="Arial"/>
          <w:sz w:val="24"/>
          <w:szCs w:val="24"/>
        </w:rPr>
      </w:pPr>
      <w:r w:rsidRPr="00626633">
        <w:rPr>
          <w:rFonts w:ascii="Arial" w:hAnsi="Arial" w:cs="Arial"/>
          <w:sz w:val="24"/>
          <w:szCs w:val="24"/>
        </w:rPr>
        <w:t>"On Film Editing", Edward Dmytryk, Focal Press, 1984.</w:t>
      </w:r>
    </w:p>
    <w:p w14:paraId="18580992" w14:textId="77777777" w:rsidR="00AA576C" w:rsidRPr="00626633" w:rsidRDefault="00AA576C" w:rsidP="00AA576C">
      <w:pPr>
        <w:pStyle w:val="ListParagraph"/>
        <w:numPr>
          <w:ilvl w:val="0"/>
          <w:numId w:val="3"/>
        </w:numPr>
        <w:rPr>
          <w:rFonts w:ascii="Arial" w:hAnsi="Arial" w:cs="Arial"/>
          <w:sz w:val="24"/>
          <w:szCs w:val="24"/>
        </w:rPr>
      </w:pPr>
      <w:r w:rsidRPr="00626633">
        <w:rPr>
          <w:rFonts w:ascii="Arial" w:hAnsi="Arial" w:cs="Arial"/>
          <w:sz w:val="24"/>
          <w:szCs w:val="24"/>
        </w:rPr>
        <w:t>"Film Editing: Great Cuts Every Filmmaker and Movie Lover Must Know", Gael Chandler, Michael Wiese Productions, 2011.</w:t>
      </w:r>
    </w:p>
    <w:p w14:paraId="0473E967" w14:textId="77777777" w:rsidR="00AA576C" w:rsidRPr="00626633" w:rsidRDefault="00AA576C" w:rsidP="00AA576C">
      <w:pPr>
        <w:pStyle w:val="ListParagraph"/>
        <w:numPr>
          <w:ilvl w:val="0"/>
          <w:numId w:val="3"/>
        </w:numPr>
      </w:pPr>
      <w:r w:rsidRPr="00626633">
        <w:rPr>
          <w:rFonts w:ascii="Arial" w:hAnsi="Arial" w:cs="Arial"/>
          <w:sz w:val="24"/>
          <w:szCs w:val="24"/>
        </w:rPr>
        <w:t>"Making a Good Layout: A Guide to Film Editing", John Lockwood, Cengage Learning, 2007.</w:t>
      </w:r>
    </w:p>
    <w:p w14:paraId="1AEC0796" w14:textId="77777777" w:rsidR="008831F0" w:rsidRPr="00626633" w:rsidRDefault="008831F0"/>
    <w:sectPr w:rsidR="008831F0" w:rsidRPr="00626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32D"/>
    <w:multiLevelType w:val="multilevel"/>
    <w:tmpl w:val="A738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C38AD"/>
    <w:multiLevelType w:val="multilevel"/>
    <w:tmpl w:val="25268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82EFD"/>
    <w:multiLevelType w:val="multilevel"/>
    <w:tmpl w:val="A652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6072B"/>
    <w:multiLevelType w:val="multilevel"/>
    <w:tmpl w:val="5818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13C90"/>
    <w:multiLevelType w:val="hybridMultilevel"/>
    <w:tmpl w:val="EC48083E"/>
    <w:lvl w:ilvl="0" w:tplc="4330E5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C02C8"/>
    <w:multiLevelType w:val="multilevel"/>
    <w:tmpl w:val="B850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761B5"/>
    <w:multiLevelType w:val="multilevel"/>
    <w:tmpl w:val="5EFC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AC38E1"/>
    <w:multiLevelType w:val="multilevel"/>
    <w:tmpl w:val="A43E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A16FB"/>
    <w:multiLevelType w:val="multilevel"/>
    <w:tmpl w:val="A240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2277D3"/>
    <w:multiLevelType w:val="multilevel"/>
    <w:tmpl w:val="7B72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E4065"/>
    <w:multiLevelType w:val="hybridMultilevel"/>
    <w:tmpl w:val="7CE86E9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E71261"/>
    <w:multiLevelType w:val="multilevel"/>
    <w:tmpl w:val="8E08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C57B8"/>
    <w:multiLevelType w:val="multilevel"/>
    <w:tmpl w:val="CEC8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77704A"/>
    <w:multiLevelType w:val="multilevel"/>
    <w:tmpl w:val="245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B19F4"/>
    <w:multiLevelType w:val="multilevel"/>
    <w:tmpl w:val="C61A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D2192"/>
    <w:multiLevelType w:val="multilevel"/>
    <w:tmpl w:val="21EC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256B7B"/>
    <w:multiLevelType w:val="multilevel"/>
    <w:tmpl w:val="4DE2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871914"/>
    <w:multiLevelType w:val="multilevel"/>
    <w:tmpl w:val="8AB6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096CFF"/>
    <w:multiLevelType w:val="multilevel"/>
    <w:tmpl w:val="97DA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A826D8"/>
    <w:multiLevelType w:val="multilevel"/>
    <w:tmpl w:val="DECA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0536DF"/>
    <w:multiLevelType w:val="multilevel"/>
    <w:tmpl w:val="A76E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2460A1"/>
    <w:multiLevelType w:val="multilevel"/>
    <w:tmpl w:val="B0BE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25501A"/>
    <w:multiLevelType w:val="multilevel"/>
    <w:tmpl w:val="92D2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4A11F8"/>
    <w:multiLevelType w:val="multilevel"/>
    <w:tmpl w:val="19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5247A4"/>
    <w:multiLevelType w:val="multilevel"/>
    <w:tmpl w:val="4A9C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9435A4"/>
    <w:multiLevelType w:val="multilevel"/>
    <w:tmpl w:val="1DE6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AB4EB3"/>
    <w:multiLevelType w:val="multilevel"/>
    <w:tmpl w:val="C1F4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066C02"/>
    <w:multiLevelType w:val="multilevel"/>
    <w:tmpl w:val="A7F4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1C3606"/>
    <w:multiLevelType w:val="multilevel"/>
    <w:tmpl w:val="8A14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AB2F5D"/>
    <w:multiLevelType w:val="multilevel"/>
    <w:tmpl w:val="A20C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1B76D8"/>
    <w:multiLevelType w:val="multilevel"/>
    <w:tmpl w:val="3DEA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1D084D"/>
    <w:multiLevelType w:val="multilevel"/>
    <w:tmpl w:val="48B6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404EF3"/>
    <w:multiLevelType w:val="multilevel"/>
    <w:tmpl w:val="0FF6C96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CF378BD"/>
    <w:multiLevelType w:val="multilevel"/>
    <w:tmpl w:val="6024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872E4F"/>
    <w:multiLevelType w:val="hybridMultilevel"/>
    <w:tmpl w:val="3C18C9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DAD5574"/>
    <w:multiLevelType w:val="multilevel"/>
    <w:tmpl w:val="02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8D5A28"/>
    <w:multiLevelType w:val="multilevel"/>
    <w:tmpl w:val="04AA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DC4630"/>
    <w:multiLevelType w:val="multilevel"/>
    <w:tmpl w:val="BBB2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AF4EA4"/>
    <w:multiLevelType w:val="multilevel"/>
    <w:tmpl w:val="8232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600A2A"/>
    <w:multiLevelType w:val="multilevel"/>
    <w:tmpl w:val="5AB2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EB5737"/>
    <w:multiLevelType w:val="multilevel"/>
    <w:tmpl w:val="38CA2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AF207E"/>
    <w:multiLevelType w:val="multilevel"/>
    <w:tmpl w:val="8C9C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BE522A"/>
    <w:multiLevelType w:val="multilevel"/>
    <w:tmpl w:val="DCCC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4A3ADF"/>
    <w:multiLevelType w:val="multilevel"/>
    <w:tmpl w:val="7CC8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5F77AD"/>
    <w:multiLevelType w:val="multilevel"/>
    <w:tmpl w:val="D514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BB6468"/>
    <w:multiLevelType w:val="multilevel"/>
    <w:tmpl w:val="77F4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915477"/>
    <w:multiLevelType w:val="multilevel"/>
    <w:tmpl w:val="26D2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A964F0"/>
    <w:multiLevelType w:val="multilevel"/>
    <w:tmpl w:val="090C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4C012B"/>
    <w:multiLevelType w:val="multilevel"/>
    <w:tmpl w:val="1994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696E84"/>
    <w:multiLevelType w:val="multilevel"/>
    <w:tmpl w:val="1D5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46E1C88"/>
    <w:multiLevelType w:val="multilevel"/>
    <w:tmpl w:val="6724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795A57"/>
    <w:multiLevelType w:val="multilevel"/>
    <w:tmpl w:val="2F5C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B401E4"/>
    <w:multiLevelType w:val="hybridMultilevel"/>
    <w:tmpl w:val="3C52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D02345"/>
    <w:multiLevelType w:val="multilevel"/>
    <w:tmpl w:val="AA34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CC1BB0"/>
    <w:multiLevelType w:val="multilevel"/>
    <w:tmpl w:val="ECA4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DA5307"/>
    <w:multiLevelType w:val="multilevel"/>
    <w:tmpl w:val="FC0E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113795"/>
    <w:multiLevelType w:val="multilevel"/>
    <w:tmpl w:val="1E18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1B5D66"/>
    <w:multiLevelType w:val="multilevel"/>
    <w:tmpl w:val="B12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2820A2"/>
    <w:multiLevelType w:val="multilevel"/>
    <w:tmpl w:val="3342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A25BC3"/>
    <w:multiLevelType w:val="multilevel"/>
    <w:tmpl w:val="232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98423F"/>
    <w:multiLevelType w:val="multilevel"/>
    <w:tmpl w:val="3B3E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C67CD8"/>
    <w:multiLevelType w:val="multilevel"/>
    <w:tmpl w:val="65F4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EBE02CB"/>
    <w:multiLevelType w:val="multilevel"/>
    <w:tmpl w:val="89981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858819">
    <w:abstractNumId w:val="50"/>
  </w:num>
  <w:num w:numId="2" w16cid:durableId="470097437">
    <w:abstractNumId w:val="57"/>
  </w:num>
  <w:num w:numId="3" w16cid:durableId="1797985635">
    <w:abstractNumId w:val="4"/>
  </w:num>
  <w:num w:numId="4" w16cid:durableId="803617008">
    <w:abstractNumId w:val="47"/>
  </w:num>
  <w:num w:numId="5" w16cid:durableId="48771778">
    <w:abstractNumId w:val="2"/>
  </w:num>
  <w:num w:numId="6" w16cid:durableId="1886334296">
    <w:abstractNumId w:val="7"/>
  </w:num>
  <w:num w:numId="7" w16cid:durableId="945776157">
    <w:abstractNumId w:val="42"/>
  </w:num>
  <w:num w:numId="8" w16cid:durableId="882135802">
    <w:abstractNumId w:val="29"/>
  </w:num>
  <w:num w:numId="9" w16cid:durableId="1010988996">
    <w:abstractNumId w:val="0"/>
  </w:num>
  <w:num w:numId="10" w16cid:durableId="1342389012">
    <w:abstractNumId w:val="51"/>
  </w:num>
  <w:num w:numId="11" w16cid:durableId="1006327627">
    <w:abstractNumId w:val="26"/>
  </w:num>
  <w:num w:numId="12" w16cid:durableId="674770032">
    <w:abstractNumId w:val="14"/>
  </w:num>
  <w:num w:numId="13" w16cid:durableId="816453798">
    <w:abstractNumId w:val="61"/>
  </w:num>
  <w:num w:numId="14" w16cid:durableId="1061246004">
    <w:abstractNumId w:val="43"/>
  </w:num>
  <w:num w:numId="15" w16cid:durableId="1802652395">
    <w:abstractNumId w:val="16"/>
  </w:num>
  <w:num w:numId="16" w16cid:durableId="510068172">
    <w:abstractNumId w:val="63"/>
  </w:num>
  <w:num w:numId="17" w16cid:durableId="249434547">
    <w:abstractNumId w:val="13"/>
  </w:num>
  <w:num w:numId="18" w16cid:durableId="39986306">
    <w:abstractNumId w:val="59"/>
  </w:num>
  <w:num w:numId="19" w16cid:durableId="509368837">
    <w:abstractNumId w:val="33"/>
  </w:num>
  <w:num w:numId="20" w16cid:durableId="1214737549">
    <w:abstractNumId w:val="22"/>
  </w:num>
  <w:num w:numId="21" w16cid:durableId="154036366">
    <w:abstractNumId w:val="23"/>
  </w:num>
  <w:num w:numId="22" w16cid:durableId="2098549712">
    <w:abstractNumId w:val="46"/>
  </w:num>
  <w:num w:numId="23" w16cid:durableId="800070730">
    <w:abstractNumId w:val="49"/>
  </w:num>
  <w:num w:numId="24" w16cid:durableId="1803109519">
    <w:abstractNumId w:val="40"/>
  </w:num>
  <w:num w:numId="25" w16cid:durableId="282927907">
    <w:abstractNumId w:val="10"/>
  </w:num>
  <w:num w:numId="26" w16cid:durableId="331682941">
    <w:abstractNumId w:val="32"/>
  </w:num>
  <w:num w:numId="27" w16cid:durableId="1809590598">
    <w:abstractNumId w:val="34"/>
  </w:num>
  <w:num w:numId="28" w16cid:durableId="858936057">
    <w:abstractNumId w:val="53"/>
  </w:num>
  <w:num w:numId="29" w16cid:durableId="156117801">
    <w:abstractNumId w:val="64"/>
  </w:num>
  <w:num w:numId="30" w16cid:durableId="2110545470">
    <w:abstractNumId w:val="21"/>
  </w:num>
  <w:num w:numId="31" w16cid:durableId="1810854530">
    <w:abstractNumId w:val="60"/>
  </w:num>
  <w:num w:numId="32" w16cid:durableId="730232200">
    <w:abstractNumId w:val="28"/>
  </w:num>
  <w:num w:numId="33" w16cid:durableId="256452423">
    <w:abstractNumId w:val="36"/>
  </w:num>
  <w:num w:numId="34" w16cid:durableId="1495486752">
    <w:abstractNumId w:val="15"/>
  </w:num>
  <w:num w:numId="35" w16cid:durableId="595869673">
    <w:abstractNumId w:val="27"/>
  </w:num>
  <w:num w:numId="36" w16cid:durableId="148177997">
    <w:abstractNumId w:val="11"/>
  </w:num>
  <w:num w:numId="37" w16cid:durableId="1943225019">
    <w:abstractNumId w:val="19"/>
  </w:num>
  <w:num w:numId="38" w16cid:durableId="667949958">
    <w:abstractNumId w:val="54"/>
  </w:num>
  <w:num w:numId="39" w16cid:durableId="627971037">
    <w:abstractNumId w:val="20"/>
  </w:num>
  <w:num w:numId="40" w16cid:durableId="804548020">
    <w:abstractNumId w:val="30"/>
  </w:num>
  <w:num w:numId="41" w16cid:durableId="1816415306">
    <w:abstractNumId w:val="31"/>
  </w:num>
  <w:num w:numId="42" w16cid:durableId="972170600">
    <w:abstractNumId w:val="56"/>
  </w:num>
  <w:num w:numId="43" w16cid:durableId="145316902">
    <w:abstractNumId w:val="41"/>
  </w:num>
  <w:num w:numId="44" w16cid:durableId="251165231">
    <w:abstractNumId w:val="52"/>
  </w:num>
  <w:num w:numId="45" w16cid:durableId="1977710506">
    <w:abstractNumId w:val="37"/>
  </w:num>
  <w:num w:numId="46" w16cid:durableId="2107580638">
    <w:abstractNumId w:val="17"/>
  </w:num>
  <w:num w:numId="47" w16cid:durableId="309872551">
    <w:abstractNumId w:val="12"/>
  </w:num>
  <w:num w:numId="48" w16cid:durableId="1607695151">
    <w:abstractNumId w:val="18"/>
  </w:num>
  <w:num w:numId="49" w16cid:durableId="966155829">
    <w:abstractNumId w:val="9"/>
  </w:num>
  <w:num w:numId="50" w16cid:durableId="318773887">
    <w:abstractNumId w:val="45"/>
  </w:num>
  <w:num w:numId="51" w16cid:durableId="1694068918">
    <w:abstractNumId w:val="24"/>
  </w:num>
  <w:num w:numId="52" w16cid:durableId="636573123">
    <w:abstractNumId w:val="62"/>
  </w:num>
  <w:num w:numId="53" w16cid:durableId="2038462291">
    <w:abstractNumId w:val="55"/>
  </w:num>
  <w:num w:numId="54" w16cid:durableId="511262123">
    <w:abstractNumId w:val="8"/>
  </w:num>
  <w:num w:numId="55" w16cid:durableId="1794982604">
    <w:abstractNumId w:val="5"/>
  </w:num>
  <w:num w:numId="56" w16cid:durableId="1676417524">
    <w:abstractNumId w:val="48"/>
  </w:num>
  <w:num w:numId="57" w16cid:durableId="711539957">
    <w:abstractNumId w:val="44"/>
  </w:num>
  <w:num w:numId="58" w16cid:durableId="1313214547">
    <w:abstractNumId w:val="35"/>
  </w:num>
  <w:num w:numId="59" w16cid:durableId="1522235476">
    <w:abstractNumId w:val="58"/>
  </w:num>
  <w:num w:numId="60" w16cid:durableId="1142849049">
    <w:abstractNumId w:val="6"/>
  </w:num>
  <w:num w:numId="61" w16cid:durableId="604772154">
    <w:abstractNumId w:val="39"/>
  </w:num>
  <w:num w:numId="62" w16cid:durableId="1877506538">
    <w:abstractNumId w:val="25"/>
  </w:num>
  <w:num w:numId="63" w16cid:durableId="1198276461">
    <w:abstractNumId w:val="38"/>
  </w:num>
  <w:num w:numId="64" w16cid:durableId="460346947">
    <w:abstractNumId w:val="3"/>
  </w:num>
  <w:num w:numId="65" w16cid:durableId="1529031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FB5"/>
    <w:rsid w:val="000059FE"/>
    <w:rsid w:val="00051F37"/>
    <w:rsid w:val="00071D07"/>
    <w:rsid w:val="000F1225"/>
    <w:rsid w:val="00153F72"/>
    <w:rsid w:val="001E71D7"/>
    <w:rsid w:val="00233DBE"/>
    <w:rsid w:val="00253121"/>
    <w:rsid w:val="002A0EA9"/>
    <w:rsid w:val="002D302F"/>
    <w:rsid w:val="00334220"/>
    <w:rsid w:val="004B4279"/>
    <w:rsid w:val="004D287C"/>
    <w:rsid w:val="004E1C2B"/>
    <w:rsid w:val="005505B6"/>
    <w:rsid w:val="0057193B"/>
    <w:rsid w:val="005A22FE"/>
    <w:rsid w:val="005B2CA7"/>
    <w:rsid w:val="00626633"/>
    <w:rsid w:val="00634509"/>
    <w:rsid w:val="006B093A"/>
    <w:rsid w:val="00730F13"/>
    <w:rsid w:val="007B752B"/>
    <w:rsid w:val="007C21F7"/>
    <w:rsid w:val="007E2575"/>
    <w:rsid w:val="008421EB"/>
    <w:rsid w:val="008831F0"/>
    <w:rsid w:val="0088556C"/>
    <w:rsid w:val="009E32DF"/>
    <w:rsid w:val="00A715E1"/>
    <w:rsid w:val="00A94706"/>
    <w:rsid w:val="00AA576C"/>
    <w:rsid w:val="00AB5661"/>
    <w:rsid w:val="00AD684A"/>
    <w:rsid w:val="00AE0964"/>
    <w:rsid w:val="00AF1C5A"/>
    <w:rsid w:val="00B245DB"/>
    <w:rsid w:val="00BC180D"/>
    <w:rsid w:val="00BC790D"/>
    <w:rsid w:val="00BD7904"/>
    <w:rsid w:val="00C2173D"/>
    <w:rsid w:val="00C225D7"/>
    <w:rsid w:val="00CA609A"/>
    <w:rsid w:val="00CE0772"/>
    <w:rsid w:val="00D02DD0"/>
    <w:rsid w:val="00E35355"/>
    <w:rsid w:val="00EA4FB5"/>
    <w:rsid w:val="00FC7582"/>
    <w:rsid w:val="00FD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77A1C"/>
  <w15:chartTrackingRefBased/>
  <w15:docId w15:val="{39C8B3FF-C2B2-45E3-966E-1ABD74F1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F7"/>
    <w:rPr>
      <w:lang w:val="en-US"/>
    </w:rPr>
  </w:style>
  <w:style w:type="paragraph" w:styleId="Heading1">
    <w:name w:val="heading 1"/>
    <w:basedOn w:val="Normal"/>
    <w:next w:val="Normal"/>
    <w:link w:val="Heading1Char"/>
    <w:uiPriority w:val="9"/>
    <w:qFormat/>
    <w:rsid w:val="00EA4FB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A4FB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A4FB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4FB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4FB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4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FB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4FB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4FB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4FB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4FB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4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FB5"/>
    <w:rPr>
      <w:rFonts w:eastAsiaTheme="majorEastAsia" w:cstheme="majorBidi"/>
      <w:color w:val="272727" w:themeColor="text1" w:themeTint="D8"/>
    </w:rPr>
  </w:style>
  <w:style w:type="paragraph" w:styleId="Title">
    <w:name w:val="Title"/>
    <w:basedOn w:val="Normal"/>
    <w:next w:val="Normal"/>
    <w:link w:val="TitleChar"/>
    <w:uiPriority w:val="10"/>
    <w:qFormat/>
    <w:rsid w:val="00EA4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FB5"/>
    <w:pPr>
      <w:spacing w:before="160"/>
      <w:jc w:val="center"/>
    </w:pPr>
    <w:rPr>
      <w:i/>
      <w:iCs/>
      <w:color w:val="404040" w:themeColor="text1" w:themeTint="BF"/>
    </w:rPr>
  </w:style>
  <w:style w:type="character" w:customStyle="1" w:styleId="QuoteChar">
    <w:name w:val="Quote Char"/>
    <w:basedOn w:val="DefaultParagraphFont"/>
    <w:link w:val="Quote"/>
    <w:uiPriority w:val="29"/>
    <w:rsid w:val="00EA4FB5"/>
    <w:rPr>
      <w:i/>
      <w:iCs/>
      <w:color w:val="404040" w:themeColor="text1" w:themeTint="BF"/>
    </w:rPr>
  </w:style>
  <w:style w:type="paragraph" w:styleId="ListParagraph">
    <w:name w:val="List Paragraph"/>
    <w:basedOn w:val="Normal"/>
    <w:uiPriority w:val="34"/>
    <w:qFormat/>
    <w:rsid w:val="00EA4FB5"/>
    <w:pPr>
      <w:ind w:left="720"/>
      <w:contextualSpacing/>
    </w:pPr>
  </w:style>
  <w:style w:type="character" w:styleId="IntenseEmphasis">
    <w:name w:val="Intense Emphasis"/>
    <w:basedOn w:val="DefaultParagraphFont"/>
    <w:uiPriority w:val="21"/>
    <w:qFormat/>
    <w:rsid w:val="00EA4FB5"/>
    <w:rPr>
      <w:i/>
      <w:iCs/>
      <w:color w:val="2E74B5" w:themeColor="accent1" w:themeShade="BF"/>
    </w:rPr>
  </w:style>
  <w:style w:type="paragraph" w:styleId="IntenseQuote">
    <w:name w:val="Intense Quote"/>
    <w:basedOn w:val="Normal"/>
    <w:next w:val="Normal"/>
    <w:link w:val="IntenseQuoteChar"/>
    <w:uiPriority w:val="30"/>
    <w:qFormat/>
    <w:rsid w:val="00EA4FB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4FB5"/>
    <w:rPr>
      <w:i/>
      <w:iCs/>
      <w:color w:val="2E74B5" w:themeColor="accent1" w:themeShade="BF"/>
    </w:rPr>
  </w:style>
  <w:style w:type="character" w:styleId="IntenseReference">
    <w:name w:val="Intense Reference"/>
    <w:basedOn w:val="DefaultParagraphFont"/>
    <w:uiPriority w:val="32"/>
    <w:qFormat/>
    <w:rsid w:val="00EA4FB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042">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39016739">
      <w:bodyDiv w:val="1"/>
      <w:marLeft w:val="0"/>
      <w:marRight w:val="0"/>
      <w:marTop w:val="0"/>
      <w:marBottom w:val="0"/>
      <w:divBdr>
        <w:top w:val="none" w:sz="0" w:space="0" w:color="auto"/>
        <w:left w:val="none" w:sz="0" w:space="0" w:color="auto"/>
        <w:bottom w:val="none" w:sz="0" w:space="0" w:color="auto"/>
        <w:right w:val="none" w:sz="0" w:space="0" w:color="auto"/>
      </w:divBdr>
    </w:div>
    <w:div w:id="69423762">
      <w:bodyDiv w:val="1"/>
      <w:marLeft w:val="0"/>
      <w:marRight w:val="0"/>
      <w:marTop w:val="0"/>
      <w:marBottom w:val="0"/>
      <w:divBdr>
        <w:top w:val="none" w:sz="0" w:space="0" w:color="auto"/>
        <w:left w:val="none" w:sz="0" w:space="0" w:color="auto"/>
        <w:bottom w:val="none" w:sz="0" w:space="0" w:color="auto"/>
        <w:right w:val="none" w:sz="0" w:space="0" w:color="auto"/>
      </w:divBdr>
    </w:div>
    <w:div w:id="74938541">
      <w:bodyDiv w:val="1"/>
      <w:marLeft w:val="0"/>
      <w:marRight w:val="0"/>
      <w:marTop w:val="0"/>
      <w:marBottom w:val="0"/>
      <w:divBdr>
        <w:top w:val="none" w:sz="0" w:space="0" w:color="auto"/>
        <w:left w:val="none" w:sz="0" w:space="0" w:color="auto"/>
        <w:bottom w:val="none" w:sz="0" w:space="0" w:color="auto"/>
        <w:right w:val="none" w:sz="0" w:space="0" w:color="auto"/>
      </w:divBdr>
    </w:div>
    <w:div w:id="86658328">
      <w:bodyDiv w:val="1"/>
      <w:marLeft w:val="0"/>
      <w:marRight w:val="0"/>
      <w:marTop w:val="0"/>
      <w:marBottom w:val="0"/>
      <w:divBdr>
        <w:top w:val="none" w:sz="0" w:space="0" w:color="auto"/>
        <w:left w:val="none" w:sz="0" w:space="0" w:color="auto"/>
        <w:bottom w:val="none" w:sz="0" w:space="0" w:color="auto"/>
        <w:right w:val="none" w:sz="0" w:space="0" w:color="auto"/>
      </w:divBdr>
    </w:div>
    <w:div w:id="121309718">
      <w:bodyDiv w:val="1"/>
      <w:marLeft w:val="0"/>
      <w:marRight w:val="0"/>
      <w:marTop w:val="0"/>
      <w:marBottom w:val="0"/>
      <w:divBdr>
        <w:top w:val="none" w:sz="0" w:space="0" w:color="auto"/>
        <w:left w:val="none" w:sz="0" w:space="0" w:color="auto"/>
        <w:bottom w:val="none" w:sz="0" w:space="0" w:color="auto"/>
        <w:right w:val="none" w:sz="0" w:space="0" w:color="auto"/>
      </w:divBdr>
    </w:div>
    <w:div w:id="129904152">
      <w:bodyDiv w:val="1"/>
      <w:marLeft w:val="0"/>
      <w:marRight w:val="0"/>
      <w:marTop w:val="0"/>
      <w:marBottom w:val="0"/>
      <w:divBdr>
        <w:top w:val="none" w:sz="0" w:space="0" w:color="auto"/>
        <w:left w:val="none" w:sz="0" w:space="0" w:color="auto"/>
        <w:bottom w:val="none" w:sz="0" w:space="0" w:color="auto"/>
        <w:right w:val="none" w:sz="0" w:space="0" w:color="auto"/>
      </w:divBdr>
    </w:div>
    <w:div w:id="152725864">
      <w:bodyDiv w:val="1"/>
      <w:marLeft w:val="0"/>
      <w:marRight w:val="0"/>
      <w:marTop w:val="0"/>
      <w:marBottom w:val="0"/>
      <w:divBdr>
        <w:top w:val="none" w:sz="0" w:space="0" w:color="auto"/>
        <w:left w:val="none" w:sz="0" w:space="0" w:color="auto"/>
        <w:bottom w:val="none" w:sz="0" w:space="0" w:color="auto"/>
        <w:right w:val="none" w:sz="0" w:space="0" w:color="auto"/>
      </w:divBdr>
    </w:div>
    <w:div w:id="177744288">
      <w:bodyDiv w:val="1"/>
      <w:marLeft w:val="0"/>
      <w:marRight w:val="0"/>
      <w:marTop w:val="0"/>
      <w:marBottom w:val="0"/>
      <w:divBdr>
        <w:top w:val="none" w:sz="0" w:space="0" w:color="auto"/>
        <w:left w:val="none" w:sz="0" w:space="0" w:color="auto"/>
        <w:bottom w:val="none" w:sz="0" w:space="0" w:color="auto"/>
        <w:right w:val="none" w:sz="0" w:space="0" w:color="auto"/>
      </w:divBdr>
    </w:div>
    <w:div w:id="198399554">
      <w:bodyDiv w:val="1"/>
      <w:marLeft w:val="0"/>
      <w:marRight w:val="0"/>
      <w:marTop w:val="0"/>
      <w:marBottom w:val="0"/>
      <w:divBdr>
        <w:top w:val="none" w:sz="0" w:space="0" w:color="auto"/>
        <w:left w:val="none" w:sz="0" w:space="0" w:color="auto"/>
        <w:bottom w:val="none" w:sz="0" w:space="0" w:color="auto"/>
        <w:right w:val="none" w:sz="0" w:space="0" w:color="auto"/>
      </w:divBdr>
    </w:div>
    <w:div w:id="247538838">
      <w:bodyDiv w:val="1"/>
      <w:marLeft w:val="0"/>
      <w:marRight w:val="0"/>
      <w:marTop w:val="0"/>
      <w:marBottom w:val="0"/>
      <w:divBdr>
        <w:top w:val="none" w:sz="0" w:space="0" w:color="auto"/>
        <w:left w:val="none" w:sz="0" w:space="0" w:color="auto"/>
        <w:bottom w:val="none" w:sz="0" w:space="0" w:color="auto"/>
        <w:right w:val="none" w:sz="0" w:space="0" w:color="auto"/>
      </w:divBdr>
    </w:div>
    <w:div w:id="249891085">
      <w:bodyDiv w:val="1"/>
      <w:marLeft w:val="0"/>
      <w:marRight w:val="0"/>
      <w:marTop w:val="0"/>
      <w:marBottom w:val="0"/>
      <w:divBdr>
        <w:top w:val="none" w:sz="0" w:space="0" w:color="auto"/>
        <w:left w:val="none" w:sz="0" w:space="0" w:color="auto"/>
        <w:bottom w:val="none" w:sz="0" w:space="0" w:color="auto"/>
        <w:right w:val="none" w:sz="0" w:space="0" w:color="auto"/>
      </w:divBdr>
    </w:div>
    <w:div w:id="287011469">
      <w:bodyDiv w:val="1"/>
      <w:marLeft w:val="0"/>
      <w:marRight w:val="0"/>
      <w:marTop w:val="0"/>
      <w:marBottom w:val="0"/>
      <w:divBdr>
        <w:top w:val="none" w:sz="0" w:space="0" w:color="auto"/>
        <w:left w:val="none" w:sz="0" w:space="0" w:color="auto"/>
        <w:bottom w:val="none" w:sz="0" w:space="0" w:color="auto"/>
        <w:right w:val="none" w:sz="0" w:space="0" w:color="auto"/>
      </w:divBdr>
    </w:div>
    <w:div w:id="339430755">
      <w:bodyDiv w:val="1"/>
      <w:marLeft w:val="0"/>
      <w:marRight w:val="0"/>
      <w:marTop w:val="0"/>
      <w:marBottom w:val="0"/>
      <w:divBdr>
        <w:top w:val="none" w:sz="0" w:space="0" w:color="auto"/>
        <w:left w:val="none" w:sz="0" w:space="0" w:color="auto"/>
        <w:bottom w:val="none" w:sz="0" w:space="0" w:color="auto"/>
        <w:right w:val="none" w:sz="0" w:space="0" w:color="auto"/>
      </w:divBdr>
    </w:div>
    <w:div w:id="343288433">
      <w:bodyDiv w:val="1"/>
      <w:marLeft w:val="0"/>
      <w:marRight w:val="0"/>
      <w:marTop w:val="0"/>
      <w:marBottom w:val="0"/>
      <w:divBdr>
        <w:top w:val="none" w:sz="0" w:space="0" w:color="auto"/>
        <w:left w:val="none" w:sz="0" w:space="0" w:color="auto"/>
        <w:bottom w:val="none" w:sz="0" w:space="0" w:color="auto"/>
        <w:right w:val="none" w:sz="0" w:space="0" w:color="auto"/>
      </w:divBdr>
    </w:div>
    <w:div w:id="371072819">
      <w:bodyDiv w:val="1"/>
      <w:marLeft w:val="0"/>
      <w:marRight w:val="0"/>
      <w:marTop w:val="0"/>
      <w:marBottom w:val="0"/>
      <w:divBdr>
        <w:top w:val="none" w:sz="0" w:space="0" w:color="auto"/>
        <w:left w:val="none" w:sz="0" w:space="0" w:color="auto"/>
        <w:bottom w:val="none" w:sz="0" w:space="0" w:color="auto"/>
        <w:right w:val="none" w:sz="0" w:space="0" w:color="auto"/>
      </w:divBdr>
    </w:div>
    <w:div w:id="398793634">
      <w:bodyDiv w:val="1"/>
      <w:marLeft w:val="0"/>
      <w:marRight w:val="0"/>
      <w:marTop w:val="0"/>
      <w:marBottom w:val="0"/>
      <w:divBdr>
        <w:top w:val="none" w:sz="0" w:space="0" w:color="auto"/>
        <w:left w:val="none" w:sz="0" w:space="0" w:color="auto"/>
        <w:bottom w:val="none" w:sz="0" w:space="0" w:color="auto"/>
        <w:right w:val="none" w:sz="0" w:space="0" w:color="auto"/>
      </w:divBdr>
    </w:div>
    <w:div w:id="459500238">
      <w:bodyDiv w:val="1"/>
      <w:marLeft w:val="0"/>
      <w:marRight w:val="0"/>
      <w:marTop w:val="0"/>
      <w:marBottom w:val="0"/>
      <w:divBdr>
        <w:top w:val="none" w:sz="0" w:space="0" w:color="auto"/>
        <w:left w:val="none" w:sz="0" w:space="0" w:color="auto"/>
        <w:bottom w:val="none" w:sz="0" w:space="0" w:color="auto"/>
        <w:right w:val="none" w:sz="0" w:space="0" w:color="auto"/>
      </w:divBdr>
    </w:div>
    <w:div w:id="506942882">
      <w:bodyDiv w:val="1"/>
      <w:marLeft w:val="0"/>
      <w:marRight w:val="0"/>
      <w:marTop w:val="0"/>
      <w:marBottom w:val="0"/>
      <w:divBdr>
        <w:top w:val="none" w:sz="0" w:space="0" w:color="auto"/>
        <w:left w:val="none" w:sz="0" w:space="0" w:color="auto"/>
        <w:bottom w:val="none" w:sz="0" w:space="0" w:color="auto"/>
        <w:right w:val="none" w:sz="0" w:space="0" w:color="auto"/>
      </w:divBdr>
    </w:div>
    <w:div w:id="592201166">
      <w:bodyDiv w:val="1"/>
      <w:marLeft w:val="0"/>
      <w:marRight w:val="0"/>
      <w:marTop w:val="0"/>
      <w:marBottom w:val="0"/>
      <w:divBdr>
        <w:top w:val="none" w:sz="0" w:space="0" w:color="auto"/>
        <w:left w:val="none" w:sz="0" w:space="0" w:color="auto"/>
        <w:bottom w:val="none" w:sz="0" w:space="0" w:color="auto"/>
        <w:right w:val="none" w:sz="0" w:space="0" w:color="auto"/>
      </w:divBdr>
    </w:div>
    <w:div w:id="601452558">
      <w:bodyDiv w:val="1"/>
      <w:marLeft w:val="0"/>
      <w:marRight w:val="0"/>
      <w:marTop w:val="0"/>
      <w:marBottom w:val="0"/>
      <w:divBdr>
        <w:top w:val="none" w:sz="0" w:space="0" w:color="auto"/>
        <w:left w:val="none" w:sz="0" w:space="0" w:color="auto"/>
        <w:bottom w:val="none" w:sz="0" w:space="0" w:color="auto"/>
        <w:right w:val="none" w:sz="0" w:space="0" w:color="auto"/>
      </w:divBdr>
    </w:div>
    <w:div w:id="617877834">
      <w:bodyDiv w:val="1"/>
      <w:marLeft w:val="0"/>
      <w:marRight w:val="0"/>
      <w:marTop w:val="0"/>
      <w:marBottom w:val="0"/>
      <w:divBdr>
        <w:top w:val="none" w:sz="0" w:space="0" w:color="auto"/>
        <w:left w:val="none" w:sz="0" w:space="0" w:color="auto"/>
        <w:bottom w:val="none" w:sz="0" w:space="0" w:color="auto"/>
        <w:right w:val="none" w:sz="0" w:space="0" w:color="auto"/>
      </w:divBdr>
    </w:div>
    <w:div w:id="650451474">
      <w:bodyDiv w:val="1"/>
      <w:marLeft w:val="0"/>
      <w:marRight w:val="0"/>
      <w:marTop w:val="0"/>
      <w:marBottom w:val="0"/>
      <w:divBdr>
        <w:top w:val="none" w:sz="0" w:space="0" w:color="auto"/>
        <w:left w:val="none" w:sz="0" w:space="0" w:color="auto"/>
        <w:bottom w:val="none" w:sz="0" w:space="0" w:color="auto"/>
        <w:right w:val="none" w:sz="0" w:space="0" w:color="auto"/>
      </w:divBdr>
    </w:div>
    <w:div w:id="655840350">
      <w:bodyDiv w:val="1"/>
      <w:marLeft w:val="0"/>
      <w:marRight w:val="0"/>
      <w:marTop w:val="0"/>
      <w:marBottom w:val="0"/>
      <w:divBdr>
        <w:top w:val="none" w:sz="0" w:space="0" w:color="auto"/>
        <w:left w:val="none" w:sz="0" w:space="0" w:color="auto"/>
        <w:bottom w:val="none" w:sz="0" w:space="0" w:color="auto"/>
        <w:right w:val="none" w:sz="0" w:space="0" w:color="auto"/>
      </w:divBdr>
    </w:div>
    <w:div w:id="677387745">
      <w:bodyDiv w:val="1"/>
      <w:marLeft w:val="0"/>
      <w:marRight w:val="0"/>
      <w:marTop w:val="0"/>
      <w:marBottom w:val="0"/>
      <w:divBdr>
        <w:top w:val="none" w:sz="0" w:space="0" w:color="auto"/>
        <w:left w:val="none" w:sz="0" w:space="0" w:color="auto"/>
        <w:bottom w:val="none" w:sz="0" w:space="0" w:color="auto"/>
        <w:right w:val="none" w:sz="0" w:space="0" w:color="auto"/>
      </w:divBdr>
    </w:div>
    <w:div w:id="686908342">
      <w:bodyDiv w:val="1"/>
      <w:marLeft w:val="0"/>
      <w:marRight w:val="0"/>
      <w:marTop w:val="0"/>
      <w:marBottom w:val="0"/>
      <w:divBdr>
        <w:top w:val="none" w:sz="0" w:space="0" w:color="auto"/>
        <w:left w:val="none" w:sz="0" w:space="0" w:color="auto"/>
        <w:bottom w:val="none" w:sz="0" w:space="0" w:color="auto"/>
        <w:right w:val="none" w:sz="0" w:space="0" w:color="auto"/>
      </w:divBdr>
    </w:div>
    <w:div w:id="716703747">
      <w:bodyDiv w:val="1"/>
      <w:marLeft w:val="0"/>
      <w:marRight w:val="0"/>
      <w:marTop w:val="0"/>
      <w:marBottom w:val="0"/>
      <w:divBdr>
        <w:top w:val="none" w:sz="0" w:space="0" w:color="auto"/>
        <w:left w:val="none" w:sz="0" w:space="0" w:color="auto"/>
        <w:bottom w:val="none" w:sz="0" w:space="0" w:color="auto"/>
        <w:right w:val="none" w:sz="0" w:space="0" w:color="auto"/>
      </w:divBdr>
    </w:div>
    <w:div w:id="721487880">
      <w:bodyDiv w:val="1"/>
      <w:marLeft w:val="0"/>
      <w:marRight w:val="0"/>
      <w:marTop w:val="0"/>
      <w:marBottom w:val="0"/>
      <w:divBdr>
        <w:top w:val="none" w:sz="0" w:space="0" w:color="auto"/>
        <w:left w:val="none" w:sz="0" w:space="0" w:color="auto"/>
        <w:bottom w:val="none" w:sz="0" w:space="0" w:color="auto"/>
        <w:right w:val="none" w:sz="0" w:space="0" w:color="auto"/>
      </w:divBdr>
    </w:div>
    <w:div w:id="744760036">
      <w:bodyDiv w:val="1"/>
      <w:marLeft w:val="0"/>
      <w:marRight w:val="0"/>
      <w:marTop w:val="0"/>
      <w:marBottom w:val="0"/>
      <w:divBdr>
        <w:top w:val="none" w:sz="0" w:space="0" w:color="auto"/>
        <w:left w:val="none" w:sz="0" w:space="0" w:color="auto"/>
        <w:bottom w:val="none" w:sz="0" w:space="0" w:color="auto"/>
        <w:right w:val="none" w:sz="0" w:space="0" w:color="auto"/>
      </w:divBdr>
    </w:div>
    <w:div w:id="769206982">
      <w:bodyDiv w:val="1"/>
      <w:marLeft w:val="0"/>
      <w:marRight w:val="0"/>
      <w:marTop w:val="0"/>
      <w:marBottom w:val="0"/>
      <w:divBdr>
        <w:top w:val="none" w:sz="0" w:space="0" w:color="auto"/>
        <w:left w:val="none" w:sz="0" w:space="0" w:color="auto"/>
        <w:bottom w:val="none" w:sz="0" w:space="0" w:color="auto"/>
        <w:right w:val="none" w:sz="0" w:space="0" w:color="auto"/>
      </w:divBdr>
    </w:div>
    <w:div w:id="841117320">
      <w:bodyDiv w:val="1"/>
      <w:marLeft w:val="0"/>
      <w:marRight w:val="0"/>
      <w:marTop w:val="0"/>
      <w:marBottom w:val="0"/>
      <w:divBdr>
        <w:top w:val="none" w:sz="0" w:space="0" w:color="auto"/>
        <w:left w:val="none" w:sz="0" w:space="0" w:color="auto"/>
        <w:bottom w:val="none" w:sz="0" w:space="0" w:color="auto"/>
        <w:right w:val="none" w:sz="0" w:space="0" w:color="auto"/>
      </w:divBdr>
    </w:div>
    <w:div w:id="890460069">
      <w:bodyDiv w:val="1"/>
      <w:marLeft w:val="0"/>
      <w:marRight w:val="0"/>
      <w:marTop w:val="0"/>
      <w:marBottom w:val="0"/>
      <w:divBdr>
        <w:top w:val="none" w:sz="0" w:space="0" w:color="auto"/>
        <w:left w:val="none" w:sz="0" w:space="0" w:color="auto"/>
        <w:bottom w:val="none" w:sz="0" w:space="0" w:color="auto"/>
        <w:right w:val="none" w:sz="0" w:space="0" w:color="auto"/>
      </w:divBdr>
    </w:div>
    <w:div w:id="897597471">
      <w:bodyDiv w:val="1"/>
      <w:marLeft w:val="0"/>
      <w:marRight w:val="0"/>
      <w:marTop w:val="0"/>
      <w:marBottom w:val="0"/>
      <w:divBdr>
        <w:top w:val="none" w:sz="0" w:space="0" w:color="auto"/>
        <w:left w:val="none" w:sz="0" w:space="0" w:color="auto"/>
        <w:bottom w:val="none" w:sz="0" w:space="0" w:color="auto"/>
        <w:right w:val="none" w:sz="0" w:space="0" w:color="auto"/>
      </w:divBdr>
    </w:div>
    <w:div w:id="899098020">
      <w:bodyDiv w:val="1"/>
      <w:marLeft w:val="0"/>
      <w:marRight w:val="0"/>
      <w:marTop w:val="0"/>
      <w:marBottom w:val="0"/>
      <w:divBdr>
        <w:top w:val="none" w:sz="0" w:space="0" w:color="auto"/>
        <w:left w:val="none" w:sz="0" w:space="0" w:color="auto"/>
        <w:bottom w:val="none" w:sz="0" w:space="0" w:color="auto"/>
        <w:right w:val="none" w:sz="0" w:space="0" w:color="auto"/>
      </w:divBdr>
    </w:div>
    <w:div w:id="905457644">
      <w:bodyDiv w:val="1"/>
      <w:marLeft w:val="0"/>
      <w:marRight w:val="0"/>
      <w:marTop w:val="0"/>
      <w:marBottom w:val="0"/>
      <w:divBdr>
        <w:top w:val="none" w:sz="0" w:space="0" w:color="auto"/>
        <w:left w:val="none" w:sz="0" w:space="0" w:color="auto"/>
        <w:bottom w:val="none" w:sz="0" w:space="0" w:color="auto"/>
        <w:right w:val="none" w:sz="0" w:space="0" w:color="auto"/>
      </w:divBdr>
    </w:div>
    <w:div w:id="912856760">
      <w:bodyDiv w:val="1"/>
      <w:marLeft w:val="0"/>
      <w:marRight w:val="0"/>
      <w:marTop w:val="0"/>
      <w:marBottom w:val="0"/>
      <w:divBdr>
        <w:top w:val="none" w:sz="0" w:space="0" w:color="auto"/>
        <w:left w:val="none" w:sz="0" w:space="0" w:color="auto"/>
        <w:bottom w:val="none" w:sz="0" w:space="0" w:color="auto"/>
        <w:right w:val="none" w:sz="0" w:space="0" w:color="auto"/>
      </w:divBdr>
    </w:div>
    <w:div w:id="949969071">
      <w:bodyDiv w:val="1"/>
      <w:marLeft w:val="0"/>
      <w:marRight w:val="0"/>
      <w:marTop w:val="0"/>
      <w:marBottom w:val="0"/>
      <w:divBdr>
        <w:top w:val="none" w:sz="0" w:space="0" w:color="auto"/>
        <w:left w:val="none" w:sz="0" w:space="0" w:color="auto"/>
        <w:bottom w:val="none" w:sz="0" w:space="0" w:color="auto"/>
        <w:right w:val="none" w:sz="0" w:space="0" w:color="auto"/>
      </w:divBdr>
    </w:div>
    <w:div w:id="962152858">
      <w:bodyDiv w:val="1"/>
      <w:marLeft w:val="0"/>
      <w:marRight w:val="0"/>
      <w:marTop w:val="0"/>
      <w:marBottom w:val="0"/>
      <w:divBdr>
        <w:top w:val="none" w:sz="0" w:space="0" w:color="auto"/>
        <w:left w:val="none" w:sz="0" w:space="0" w:color="auto"/>
        <w:bottom w:val="none" w:sz="0" w:space="0" w:color="auto"/>
        <w:right w:val="none" w:sz="0" w:space="0" w:color="auto"/>
      </w:divBdr>
    </w:div>
    <w:div w:id="974143487">
      <w:bodyDiv w:val="1"/>
      <w:marLeft w:val="0"/>
      <w:marRight w:val="0"/>
      <w:marTop w:val="0"/>
      <w:marBottom w:val="0"/>
      <w:divBdr>
        <w:top w:val="none" w:sz="0" w:space="0" w:color="auto"/>
        <w:left w:val="none" w:sz="0" w:space="0" w:color="auto"/>
        <w:bottom w:val="none" w:sz="0" w:space="0" w:color="auto"/>
        <w:right w:val="none" w:sz="0" w:space="0" w:color="auto"/>
      </w:divBdr>
    </w:div>
    <w:div w:id="1032879250">
      <w:bodyDiv w:val="1"/>
      <w:marLeft w:val="0"/>
      <w:marRight w:val="0"/>
      <w:marTop w:val="0"/>
      <w:marBottom w:val="0"/>
      <w:divBdr>
        <w:top w:val="none" w:sz="0" w:space="0" w:color="auto"/>
        <w:left w:val="none" w:sz="0" w:space="0" w:color="auto"/>
        <w:bottom w:val="none" w:sz="0" w:space="0" w:color="auto"/>
        <w:right w:val="none" w:sz="0" w:space="0" w:color="auto"/>
      </w:divBdr>
    </w:div>
    <w:div w:id="1035153145">
      <w:bodyDiv w:val="1"/>
      <w:marLeft w:val="0"/>
      <w:marRight w:val="0"/>
      <w:marTop w:val="0"/>
      <w:marBottom w:val="0"/>
      <w:divBdr>
        <w:top w:val="none" w:sz="0" w:space="0" w:color="auto"/>
        <w:left w:val="none" w:sz="0" w:space="0" w:color="auto"/>
        <w:bottom w:val="none" w:sz="0" w:space="0" w:color="auto"/>
        <w:right w:val="none" w:sz="0" w:space="0" w:color="auto"/>
      </w:divBdr>
    </w:div>
    <w:div w:id="1084912718">
      <w:bodyDiv w:val="1"/>
      <w:marLeft w:val="0"/>
      <w:marRight w:val="0"/>
      <w:marTop w:val="0"/>
      <w:marBottom w:val="0"/>
      <w:divBdr>
        <w:top w:val="none" w:sz="0" w:space="0" w:color="auto"/>
        <w:left w:val="none" w:sz="0" w:space="0" w:color="auto"/>
        <w:bottom w:val="none" w:sz="0" w:space="0" w:color="auto"/>
        <w:right w:val="none" w:sz="0" w:space="0" w:color="auto"/>
      </w:divBdr>
    </w:div>
    <w:div w:id="1103301449">
      <w:bodyDiv w:val="1"/>
      <w:marLeft w:val="0"/>
      <w:marRight w:val="0"/>
      <w:marTop w:val="0"/>
      <w:marBottom w:val="0"/>
      <w:divBdr>
        <w:top w:val="none" w:sz="0" w:space="0" w:color="auto"/>
        <w:left w:val="none" w:sz="0" w:space="0" w:color="auto"/>
        <w:bottom w:val="none" w:sz="0" w:space="0" w:color="auto"/>
        <w:right w:val="none" w:sz="0" w:space="0" w:color="auto"/>
      </w:divBdr>
    </w:div>
    <w:div w:id="1109005943">
      <w:bodyDiv w:val="1"/>
      <w:marLeft w:val="0"/>
      <w:marRight w:val="0"/>
      <w:marTop w:val="0"/>
      <w:marBottom w:val="0"/>
      <w:divBdr>
        <w:top w:val="none" w:sz="0" w:space="0" w:color="auto"/>
        <w:left w:val="none" w:sz="0" w:space="0" w:color="auto"/>
        <w:bottom w:val="none" w:sz="0" w:space="0" w:color="auto"/>
        <w:right w:val="none" w:sz="0" w:space="0" w:color="auto"/>
      </w:divBdr>
    </w:div>
    <w:div w:id="1127049416">
      <w:bodyDiv w:val="1"/>
      <w:marLeft w:val="0"/>
      <w:marRight w:val="0"/>
      <w:marTop w:val="0"/>
      <w:marBottom w:val="0"/>
      <w:divBdr>
        <w:top w:val="none" w:sz="0" w:space="0" w:color="auto"/>
        <w:left w:val="none" w:sz="0" w:space="0" w:color="auto"/>
        <w:bottom w:val="none" w:sz="0" w:space="0" w:color="auto"/>
        <w:right w:val="none" w:sz="0" w:space="0" w:color="auto"/>
      </w:divBdr>
    </w:div>
    <w:div w:id="1170487710">
      <w:bodyDiv w:val="1"/>
      <w:marLeft w:val="0"/>
      <w:marRight w:val="0"/>
      <w:marTop w:val="0"/>
      <w:marBottom w:val="0"/>
      <w:divBdr>
        <w:top w:val="none" w:sz="0" w:space="0" w:color="auto"/>
        <w:left w:val="none" w:sz="0" w:space="0" w:color="auto"/>
        <w:bottom w:val="none" w:sz="0" w:space="0" w:color="auto"/>
        <w:right w:val="none" w:sz="0" w:space="0" w:color="auto"/>
      </w:divBdr>
    </w:div>
    <w:div w:id="1246300809">
      <w:bodyDiv w:val="1"/>
      <w:marLeft w:val="0"/>
      <w:marRight w:val="0"/>
      <w:marTop w:val="0"/>
      <w:marBottom w:val="0"/>
      <w:divBdr>
        <w:top w:val="none" w:sz="0" w:space="0" w:color="auto"/>
        <w:left w:val="none" w:sz="0" w:space="0" w:color="auto"/>
        <w:bottom w:val="none" w:sz="0" w:space="0" w:color="auto"/>
        <w:right w:val="none" w:sz="0" w:space="0" w:color="auto"/>
      </w:divBdr>
    </w:div>
    <w:div w:id="1288898612">
      <w:bodyDiv w:val="1"/>
      <w:marLeft w:val="0"/>
      <w:marRight w:val="0"/>
      <w:marTop w:val="0"/>
      <w:marBottom w:val="0"/>
      <w:divBdr>
        <w:top w:val="none" w:sz="0" w:space="0" w:color="auto"/>
        <w:left w:val="none" w:sz="0" w:space="0" w:color="auto"/>
        <w:bottom w:val="none" w:sz="0" w:space="0" w:color="auto"/>
        <w:right w:val="none" w:sz="0" w:space="0" w:color="auto"/>
      </w:divBdr>
    </w:div>
    <w:div w:id="1290433450">
      <w:bodyDiv w:val="1"/>
      <w:marLeft w:val="0"/>
      <w:marRight w:val="0"/>
      <w:marTop w:val="0"/>
      <w:marBottom w:val="0"/>
      <w:divBdr>
        <w:top w:val="none" w:sz="0" w:space="0" w:color="auto"/>
        <w:left w:val="none" w:sz="0" w:space="0" w:color="auto"/>
        <w:bottom w:val="none" w:sz="0" w:space="0" w:color="auto"/>
        <w:right w:val="none" w:sz="0" w:space="0" w:color="auto"/>
      </w:divBdr>
    </w:div>
    <w:div w:id="1319380904">
      <w:bodyDiv w:val="1"/>
      <w:marLeft w:val="0"/>
      <w:marRight w:val="0"/>
      <w:marTop w:val="0"/>
      <w:marBottom w:val="0"/>
      <w:divBdr>
        <w:top w:val="none" w:sz="0" w:space="0" w:color="auto"/>
        <w:left w:val="none" w:sz="0" w:space="0" w:color="auto"/>
        <w:bottom w:val="none" w:sz="0" w:space="0" w:color="auto"/>
        <w:right w:val="none" w:sz="0" w:space="0" w:color="auto"/>
      </w:divBdr>
    </w:div>
    <w:div w:id="1319991433">
      <w:bodyDiv w:val="1"/>
      <w:marLeft w:val="0"/>
      <w:marRight w:val="0"/>
      <w:marTop w:val="0"/>
      <w:marBottom w:val="0"/>
      <w:divBdr>
        <w:top w:val="none" w:sz="0" w:space="0" w:color="auto"/>
        <w:left w:val="none" w:sz="0" w:space="0" w:color="auto"/>
        <w:bottom w:val="none" w:sz="0" w:space="0" w:color="auto"/>
        <w:right w:val="none" w:sz="0" w:space="0" w:color="auto"/>
      </w:divBdr>
    </w:div>
    <w:div w:id="1334452820">
      <w:bodyDiv w:val="1"/>
      <w:marLeft w:val="0"/>
      <w:marRight w:val="0"/>
      <w:marTop w:val="0"/>
      <w:marBottom w:val="0"/>
      <w:divBdr>
        <w:top w:val="none" w:sz="0" w:space="0" w:color="auto"/>
        <w:left w:val="none" w:sz="0" w:space="0" w:color="auto"/>
        <w:bottom w:val="none" w:sz="0" w:space="0" w:color="auto"/>
        <w:right w:val="none" w:sz="0" w:space="0" w:color="auto"/>
      </w:divBdr>
    </w:div>
    <w:div w:id="1356619570">
      <w:bodyDiv w:val="1"/>
      <w:marLeft w:val="0"/>
      <w:marRight w:val="0"/>
      <w:marTop w:val="0"/>
      <w:marBottom w:val="0"/>
      <w:divBdr>
        <w:top w:val="none" w:sz="0" w:space="0" w:color="auto"/>
        <w:left w:val="none" w:sz="0" w:space="0" w:color="auto"/>
        <w:bottom w:val="none" w:sz="0" w:space="0" w:color="auto"/>
        <w:right w:val="none" w:sz="0" w:space="0" w:color="auto"/>
      </w:divBdr>
    </w:div>
    <w:div w:id="1385178479">
      <w:bodyDiv w:val="1"/>
      <w:marLeft w:val="0"/>
      <w:marRight w:val="0"/>
      <w:marTop w:val="0"/>
      <w:marBottom w:val="0"/>
      <w:divBdr>
        <w:top w:val="none" w:sz="0" w:space="0" w:color="auto"/>
        <w:left w:val="none" w:sz="0" w:space="0" w:color="auto"/>
        <w:bottom w:val="none" w:sz="0" w:space="0" w:color="auto"/>
        <w:right w:val="none" w:sz="0" w:space="0" w:color="auto"/>
      </w:divBdr>
    </w:div>
    <w:div w:id="1422095360">
      <w:bodyDiv w:val="1"/>
      <w:marLeft w:val="0"/>
      <w:marRight w:val="0"/>
      <w:marTop w:val="0"/>
      <w:marBottom w:val="0"/>
      <w:divBdr>
        <w:top w:val="none" w:sz="0" w:space="0" w:color="auto"/>
        <w:left w:val="none" w:sz="0" w:space="0" w:color="auto"/>
        <w:bottom w:val="none" w:sz="0" w:space="0" w:color="auto"/>
        <w:right w:val="none" w:sz="0" w:space="0" w:color="auto"/>
      </w:divBdr>
    </w:div>
    <w:div w:id="1453204371">
      <w:bodyDiv w:val="1"/>
      <w:marLeft w:val="0"/>
      <w:marRight w:val="0"/>
      <w:marTop w:val="0"/>
      <w:marBottom w:val="0"/>
      <w:divBdr>
        <w:top w:val="none" w:sz="0" w:space="0" w:color="auto"/>
        <w:left w:val="none" w:sz="0" w:space="0" w:color="auto"/>
        <w:bottom w:val="none" w:sz="0" w:space="0" w:color="auto"/>
        <w:right w:val="none" w:sz="0" w:space="0" w:color="auto"/>
      </w:divBdr>
    </w:div>
    <w:div w:id="1457335519">
      <w:bodyDiv w:val="1"/>
      <w:marLeft w:val="0"/>
      <w:marRight w:val="0"/>
      <w:marTop w:val="0"/>
      <w:marBottom w:val="0"/>
      <w:divBdr>
        <w:top w:val="none" w:sz="0" w:space="0" w:color="auto"/>
        <w:left w:val="none" w:sz="0" w:space="0" w:color="auto"/>
        <w:bottom w:val="none" w:sz="0" w:space="0" w:color="auto"/>
        <w:right w:val="none" w:sz="0" w:space="0" w:color="auto"/>
      </w:divBdr>
    </w:div>
    <w:div w:id="1468278279">
      <w:bodyDiv w:val="1"/>
      <w:marLeft w:val="0"/>
      <w:marRight w:val="0"/>
      <w:marTop w:val="0"/>
      <w:marBottom w:val="0"/>
      <w:divBdr>
        <w:top w:val="none" w:sz="0" w:space="0" w:color="auto"/>
        <w:left w:val="none" w:sz="0" w:space="0" w:color="auto"/>
        <w:bottom w:val="none" w:sz="0" w:space="0" w:color="auto"/>
        <w:right w:val="none" w:sz="0" w:space="0" w:color="auto"/>
      </w:divBdr>
    </w:div>
    <w:div w:id="1513061675">
      <w:bodyDiv w:val="1"/>
      <w:marLeft w:val="0"/>
      <w:marRight w:val="0"/>
      <w:marTop w:val="0"/>
      <w:marBottom w:val="0"/>
      <w:divBdr>
        <w:top w:val="none" w:sz="0" w:space="0" w:color="auto"/>
        <w:left w:val="none" w:sz="0" w:space="0" w:color="auto"/>
        <w:bottom w:val="none" w:sz="0" w:space="0" w:color="auto"/>
        <w:right w:val="none" w:sz="0" w:space="0" w:color="auto"/>
      </w:divBdr>
    </w:div>
    <w:div w:id="1547523926">
      <w:bodyDiv w:val="1"/>
      <w:marLeft w:val="0"/>
      <w:marRight w:val="0"/>
      <w:marTop w:val="0"/>
      <w:marBottom w:val="0"/>
      <w:divBdr>
        <w:top w:val="none" w:sz="0" w:space="0" w:color="auto"/>
        <w:left w:val="none" w:sz="0" w:space="0" w:color="auto"/>
        <w:bottom w:val="none" w:sz="0" w:space="0" w:color="auto"/>
        <w:right w:val="none" w:sz="0" w:space="0" w:color="auto"/>
      </w:divBdr>
    </w:div>
    <w:div w:id="1554846175">
      <w:bodyDiv w:val="1"/>
      <w:marLeft w:val="0"/>
      <w:marRight w:val="0"/>
      <w:marTop w:val="0"/>
      <w:marBottom w:val="0"/>
      <w:divBdr>
        <w:top w:val="none" w:sz="0" w:space="0" w:color="auto"/>
        <w:left w:val="none" w:sz="0" w:space="0" w:color="auto"/>
        <w:bottom w:val="none" w:sz="0" w:space="0" w:color="auto"/>
        <w:right w:val="none" w:sz="0" w:space="0" w:color="auto"/>
      </w:divBdr>
    </w:div>
    <w:div w:id="1570268359">
      <w:bodyDiv w:val="1"/>
      <w:marLeft w:val="0"/>
      <w:marRight w:val="0"/>
      <w:marTop w:val="0"/>
      <w:marBottom w:val="0"/>
      <w:divBdr>
        <w:top w:val="none" w:sz="0" w:space="0" w:color="auto"/>
        <w:left w:val="none" w:sz="0" w:space="0" w:color="auto"/>
        <w:bottom w:val="none" w:sz="0" w:space="0" w:color="auto"/>
        <w:right w:val="none" w:sz="0" w:space="0" w:color="auto"/>
      </w:divBdr>
    </w:div>
    <w:div w:id="1584294015">
      <w:bodyDiv w:val="1"/>
      <w:marLeft w:val="0"/>
      <w:marRight w:val="0"/>
      <w:marTop w:val="0"/>
      <w:marBottom w:val="0"/>
      <w:divBdr>
        <w:top w:val="none" w:sz="0" w:space="0" w:color="auto"/>
        <w:left w:val="none" w:sz="0" w:space="0" w:color="auto"/>
        <w:bottom w:val="none" w:sz="0" w:space="0" w:color="auto"/>
        <w:right w:val="none" w:sz="0" w:space="0" w:color="auto"/>
      </w:divBdr>
    </w:div>
    <w:div w:id="1599172221">
      <w:bodyDiv w:val="1"/>
      <w:marLeft w:val="0"/>
      <w:marRight w:val="0"/>
      <w:marTop w:val="0"/>
      <w:marBottom w:val="0"/>
      <w:divBdr>
        <w:top w:val="none" w:sz="0" w:space="0" w:color="auto"/>
        <w:left w:val="none" w:sz="0" w:space="0" w:color="auto"/>
        <w:bottom w:val="none" w:sz="0" w:space="0" w:color="auto"/>
        <w:right w:val="none" w:sz="0" w:space="0" w:color="auto"/>
      </w:divBdr>
    </w:div>
    <w:div w:id="1646230699">
      <w:bodyDiv w:val="1"/>
      <w:marLeft w:val="0"/>
      <w:marRight w:val="0"/>
      <w:marTop w:val="0"/>
      <w:marBottom w:val="0"/>
      <w:divBdr>
        <w:top w:val="none" w:sz="0" w:space="0" w:color="auto"/>
        <w:left w:val="none" w:sz="0" w:space="0" w:color="auto"/>
        <w:bottom w:val="none" w:sz="0" w:space="0" w:color="auto"/>
        <w:right w:val="none" w:sz="0" w:space="0" w:color="auto"/>
      </w:divBdr>
    </w:div>
    <w:div w:id="1664816885">
      <w:bodyDiv w:val="1"/>
      <w:marLeft w:val="0"/>
      <w:marRight w:val="0"/>
      <w:marTop w:val="0"/>
      <w:marBottom w:val="0"/>
      <w:divBdr>
        <w:top w:val="none" w:sz="0" w:space="0" w:color="auto"/>
        <w:left w:val="none" w:sz="0" w:space="0" w:color="auto"/>
        <w:bottom w:val="none" w:sz="0" w:space="0" w:color="auto"/>
        <w:right w:val="none" w:sz="0" w:space="0" w:color="auto"/>
      </w:divBdr>
    </w:div>
    <w:div w:id="1686979281">
      <w:bodyDiv w:val="1"/>
      <w:marLeft w:val="0"/>
      <w:marRight w:val="0"/>
      <w:marTop w:val="0"/>
      <w:marBottom w:val="0"/>
      <w:divBdr>
        <w:top w:val="none" w:sz="0" w:space="0" w:color="auto"/>
        <w:left w:val="none" w:sz="0" w:space="0" w:color="auto"/>
        <w:bottom w:val="none" w:sz="0" w:space="0" w:color="auto"/>
        <w:right w:val="none" w:sz="0" w:space="0" w:color="auto"/>
      </w:divBdr>
    </w:div>
    <w:div w:id="1746997194">
      <w:bodyDiv w:val="1"/>
      <w:marLeft w:val="0"/>
      <w:marRight w:val="0"/>
      <w:marTop w:val="0"/>
      <w:marBottom w:val="0"/>
      <w:divBdr>
        <w:top w:val="none" w:sz="0" w:space="0" w:color="auto"/>
        <w:left w:val="none" w:sz="0" w:space="0" w:color="auto"/>
        <w:bottom w:val="none" w:sz="0" w:space="0" w:color="auto"/>
        <w:right w:val="none" w:sz="0" w:space="0" w:color="auto"/>
      </w:divBdr>
    </w:div>
    <w:div w:id="1756510912">
      <w:bodyDiv w:val="1"/>
      <w:marLeft w:val="0"/>
      <w:marRight w:val="0"/>
      <w:marTop w:val="0"/>
      <w:marBottom w:val="0"/>
      <w:divBdr>
        <w:top w:val="none" w:sz="0" w:space="0" w:color="auto"/>
        <w:left w:val="none" w:sz="0" w:space="0" w:color="auto"/>
        <w:bottom w:val="none" w:sz="0" w:space="0" w:color="auto"/>
        <w:right w:val="none" w:sz="0" w:space="0" w:color="auto"/>
      </w:divBdr>
    </w:div>
    <w:div w:id="1771470737">
      <w:bodyDiv w:val="1"/>
      <w:marLeft w:val="0"/>
      <w:marRight w:val="0"/>
      <w:marTop w:val="0"/>
      <w:marBottom w:val="0"/>
      <w:divBdr>
        <w:top w:val="none" w:sz="0" w:space="0" w:color="auto"/>
        <w:left w:val="none" w:sz="0" w:space="0" w:color="auto"/>
        <w:bottom w:val="none" w:sz="0" w:space="0" w:color="auto"/>
        <w:right w:val="none" w:sz="0" w:space="0" w:color="auto"/>
      </w:divBdr>
    </w:div>
    <w:div w:id="1841578731">
      <w:bodyDiv w:val="1"/>
      <w:marLeft w:val="0"/>
      <w:marRight w:val="0"/>
      <w:marTop w:val="0"/>
      <w:marBottom w:val="0"/>
      <w:divBdr>
        <w:top w:val="none" w:sz="0" w:space="0" w:color="auto"/>
        <w:left w:val="none" w:sz="0" w:space="0" w:color="auto"/>
        <w:bottom w:val="none" w:sz="0" w:space="0" w:color="auto"/>
        <w:right w:val="none" w:sz="0" w:space="0" w:color="auto"/>
      </w:divBdr>
    </w:div>
    <w:div w:id="1862010543">
      <w:bodyDiv w:val="1"/>
      <w:marLeft w:val="0"/>
      <w:marRight w:val="0"/>
      <w:marTop w:val="0"/>
      <w:marBottom w:val="0"/>
      <w:divBdr>
        <w:top w:val="none" w:sz="0" w:space="0" w:color="auto"/>
        <w:left w:val="none" w:sz="0" w:space="0" w:color="auto"/>
        <w:bottom w:val="none" w:sz="0" w:space="0" w:color="auto"/>
        <w:right w:val="none" w:sz="0" w:space="0" w:color="auto"/>
      </w:divBdr>
    </w:div>
    <w:div w:id="1891187122">
      <w:bodyDiv w:val="1"/>
      <w:marLeft w:val="0"/>
      <w:marRight w:val="0"/>
      <w:marTop w:val="0"/>
      <w:marBottom w:val="0"/>
      <w:divBdr>
        <w:top w:val="none" w:sz="0" w:space="0" w:color="auto"/>
        <w:left w:val="none" w:sz="0" w:space="0" w:color="auto"/>
        <w:bottom w:val="none" w:sz="0" w:space="0" w:color="auto"/>
        <w:right w:val="none" w:sz="0" w:space="0" w:color="auto"/>
      </w:divBdr>
    </w:div>
    <w:div w:id="1900627061">
      <w:bodyDiv w:val="1"/>
      <w:marLeft w:val="0"/>
      <w:marRight w:val="0"/>
      <w:marTop w:val="0"/>
      <w:marBottom w:val="0"/>
      <w:divBdr>
        <w:top w:val="none" w:sz="0" w:space="0" w:color="auto"/>
        <w:left w:val="none" w:sz="0" w:space="0" w:color="auto"/>
        <w:bottom w:val="none" w:sz="0" w:space="0" w:color="auto"/>
        <w:right w:val="none" w:sz="0" w:space="0" w:color="auto"/>
      </w:divBdr>
    </w:div>
    <w:div w:id="1905873599">
      <w:bodyDiv w:val="1"/>
      <w:marLeft w:val="0"/>
      <w:marRight w:val="0"/>
      <w:marTop w:val="0"/>
      <w:marBottom w:val="0"/>
      <w:divBdr>
        <w:top w:val="none" w:sz="0" w:space="0" w:color="auto"/>
        <w:left w:val="none" w:sz="0" w:space="0" w:color="auto"/>
        <w:bottom w:val="none" w:sz="0" w:space="0" w:color="auto"/>
        <w:right w:val="none" w:sz="0" w:space="0" w:color="auto"/>
      </w:divBdr>
    </w:div>
    <w:div w:id="1906531155">
      <w:bodyDiv w:val="1"/>
      <w:marLeft w:val="0"/>
      <w:marRight w:val="0"/>
      <w:marTop w:val="0"/>
      <w:marBottom w:val="0"/>
      <w:divBdr>
        <w:top w:val="none" w:sz="0" w:space="0" w:color="auto"/>
        <w:left w:val="none" w:sz="0" w:space="0" w:color="auto"/>
        <w:bottom w:val="none" w:sz="0" w:space="0" w:color="auto"/>
        <w:right w:val="none" w:sz="0" w:space="0" w:color="auto"/>
      </w:divBdr>
    </w:div>
    <w:div w:id="1914507704">
      <w:bodyDiv w:val="1"/>
      <w:marLeft w:val="0"/>
      <w:marRight w:val="0"/>
      <w:marTop w:val="0"/>
      <w:marBottom w:val="0"/>
      <w:divBdr>
        <w:top w:val="none" w:sz="0" w:space="0" w:color="auto"/>
        <w:left w:val="none" w:sz="0" w:space="0" w:color="auto"/>
        <w:bottom w:val="none" w:sz="0" w:space="0" w:color="auto"/>
        <w:right w:val="none" w:sz="0" w:space="0" w:color="auto"/>
      </w:divBdr>
    </w:div>
    <w:div w:id="1936087714">
      <w:bodyDiv w:val="1"/>
      <w:marLeft w:val="0"/>
      <w:marRight w:val="0"/>
      <w:marTop w:val="0"/>
      <w:marBottom w:val="0"/>
      <w:divBdr>
        <w:top w:val="none" w:sz="0" w:space="0" w:color="auto"/>
        <w:left w:val="none" w:sz="0" w:space="0" w:color="auto"/>
        <w:bottom w:val="none" w:sz="0" w:space="0" w:color="auto"/>
        <w:right w:val="none" w:sz="0" w:space="0" w:color="auto"/>
      </w:divBdr>
    </w:div>
    <w:div w:id="1950165431">
      <w:bodyDiv w:val="1"/>
      <w:marLeft w:val="0"/>
      <w:marRight w:val="0"/>
      <w:marTop w:val="0"/>
      <w:marBottom w:val="0"/>
      <w:divBdr>
        <w:top w:val="none" w:sz="0" w:space="0" w:color="auto"/>
        <w:left w:val="none" w:sz="0" w:space="0" w:color="auto"/>
        <w:bottom w:val="none" w:sz="0" w:space="0" w:color="auto"/>
        <w:right w:val="none" w:sz="0" w:space="0" w:color="auto"/>
      </w:divBdr>
    </w:div>
    <w:div w:id="1966427849">
      <w:bodyDiv w:val="1"/>
      <w:marLeft w:val="0"/>
      <w:marRight w:val="0"/>
      <w:marTop w:val="0"/>
      <w:marBottom w:val="0"/>
      <w:divBdr>
        <w:top w:val="none" w:sz="0" w:space="0" w:color="auto"/>
        <w:left w:val="none" w:sz="0" w:space="0" w:color="auto"/>
        <w:bottom w:val="none" w:sz="0" w:space="0" w:color="auto"/>
        <w:right w:val="none" w:sz="0" w:space="0" w:color="auto"/>
      </w:divBdr>
    </w:div>
    <w:div w:id="1973516869">
      <w:bodyDiv w:val="1"/>
      <w:marLeft w:val="0"/>
      <w:marRight w:val="0"/>
      <w:marTop w:val="0"/>
      <w:marBottom w:val="0"/>
      <w:divBdr>
        <w:top w:val="none" w:sz="0" w:space="0" w:color="auto"/>
        <w:left w:val="none" w:sz="0" w:space="0" w:color="auto"/>
        <w:bottom w:val="none" w:sz="0" w:space="0" w:color="auto"/>
        <w:right w:val="none" w:sz="0" w:space="0" w:color="auto"/>
      </w:divBdr>
    </w:div>
    <w:div w:id="1996030963">
      <w:bodyDiv w:val="1"/>
      <w:marLeft w:val="0"/>
      <w:marRight w:val="0"/>
      <w:marTop w:val="0"/>
      <w:marBottom w:val="0"/>
      <w:divBdr>
        <w:top w:val="none" w:sz="0" w:space="0" w:color="auto"/>
        <w:left w:val="none" w:sz="0" w:space="0" w:color="auto"/>
        <w:bottom w:val="none" w:sz="0" w:space="0" w:color="auto"/>
        <w:right w:val="none" w:sz="0" w:space="0" w:color="auto"/>
      </w:divBdr>
    </w:div>
    <w:div w:id="2009013950">
      <w:bodyDiv w:val="1"/>
      <w:marLeft w:val="0"/>
      <w:marRight w:val="0"/>
      <w:marTop w:val="0"/>
      <w:marBottom w:val="0"/>
      <w:divBdr>
        <w:top w:val="none" w:sz="0" w:space="0" w:color="auto"/>
        <w:left w:val="none" w:sz="0" w:space="0" w:color="auto"/>
        <w:bottom w:val="none" w:sz="0" w:space="0" w:color="auto"/>
        <w:right w:val="none" w:sz="0" w:space="0" w:color="auto"/>
      </w:divBdr>
    </w:div>
    <w:div w:id="2038432293">
      <w:bodyDiv w:val="1"/>
      <w:marLeft w:val="0"/>
      <w:marRight w:val="0"/>
      <w:marTop w:val="0"/>
      <w:marBottom w:val="0"/>
      <w:divBdr>
        <w:top w:val="none" w:sz="0" w:space="0" w:color="auto"/>
        <w:left w:val="none" w:sz="0" w:space="0" w:color="auto"/>
        <w:bottom w:val="none" w:sz="0" w:space="0" w:color="auto"/>
        <w:right w:val="none" w:sz="0" w:space="0" w:color="auto"/>
      </w:divBdr>
    </w:div>
    <w:div w:id="2045594193">
      <w:bodyDiv w:val="1"/>
      <w:marLeft w:val="0"/>
      <w:marRight w:val="0"/>
      <w:marTop w:val="0"/>
      <w:marBottom w:val="0"/>
      <w:divBdr>
        <w:top w:val="none" w:sz="0" w:space="0" w:color="auto"/>
        <w:left w:val="none" w:sz="0" w:space="0" w:color="auto"/>
        <w:bottom w:val="none" w:sz="0" w:space="0" w:color="auto"/>
        <w:right w:val="none" w:sz="0" w:space="0" w:color="auto"/>
      </w:divBdr>
    </w:div>
    <w:div w:id="2051689948">
      <w:bodyDiv w:val="1"/>
      <w:marLeft w:val="0"/>
      <w:marRight w:val="0"/>
      <w:marTop w:val="0"/>
      <w:marBottom w:val="0"/>
      <w:divBdr>
        <w:top w:val="none" w:sz="0" w:space="0" w:color="auto"/>
        <w:left w:val="none" w:sz="0" w:space="0" w:color="auto"/>
        <w:bottom w:val="none" w:sz="0" w:space="0" w:color="auto"/>
        <w:right w:val="none" w:sz="0" w:space="0" w:color="auto"/>
      </w:divBdr>
    </w:div>
    <w:div w:id="2061662315">
      <w:bodyDiv w:val="1"/>
      <w:marLeft w:val="0"/>
      <w:marRight w:val="0"/>
      <w:marTop w:val="0"/>
      <w:marBottom w:val="0"/>
      <w:divBdr>
        <w:top w:val="none" w:sz="0" w:space="0" w:color="auto"/>
        <w:left w:val="none" w:sz="0" w:space="0" w:color="auto"/>
        <w:bottom w:val="none" w:sz="0" w:space="0" w:color="auto"/>
        <w:right w:val="none" w:sz="0" w:space="0" w:color="auto"/>
      </w:divBdr>
    </w:div>
    <w:div w:id="2099600049">
      <w:bodyDiv w:val="1"/>
      <w:marLeft w:val="0"/>
      <w:marRight w:val="0"/>
      <w:marTop w:val="0"/>
      <w:marBottom w:val="0"/>
      <w:divBdr>
        <w:top w:val="none" w:sz="0" w:space="0" w:color="auto"/>
        <w:left w:val="none" w:sz="0" w:space="0" w:color="auto"/>
        <w:bottom w:val="none" w:sz="0" w:space="0" w:color="auto"/>
        <w:right w:val="none" w:sz="0" w:space="0" w:color="auto"/>
      </w:divBdr>
    </w:div>
    <w:div w:id="213359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1470</TotalTime>
  <Pages>27</Pages>
  <Words>9397</Words>
  <Characters>53568</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16</cp:revision>
  <cp:lastPrinted>2025-04-17T13:15:00Z</cp:lastPrinted>
  <dcterms:created xsi:type="dcterms:W3CDTF">2025-04-17T12:58:00Z</dcterms:created>
  <dcterms:modified xsi:type="dcterms:W3CDTF">2025-04-19T11:20:00Z</dcterms:modified>
</cp:coreProperties>
</file>