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987A" w14:textId="77777777" w:rsidR="009D271F" w:rsidRPr="009D271F" w:rsidRDefault="009D271F" w:rsidP="009D271F">
      <w:pPr>
        <w:jc w:val="center"/>
        <w:rPr>
          <w:rFonts w:ascii="Arial" w:hAnsi="Arial" w:cs="Arial"/>
        </w:rPr>
      </w:pPr>
      <w:r w:rsidRPr="009D271F">
        <w:rPr>
          <w:rFonts w:ascii="Arial" w:hAnsi="Arial" w:cs="Arial"/>
          <w:b/>
          <w:bCs/>
        </w:rPr>
        <w:t>Editing for Film</w:t>
      </w:r>
    </w:p>
    <w:p w14:paraId="6FE6773B" w14:textId="5C584CDD" w:rsidR="009D271F" w:rsidRPr="009D271F" w:rsidRDefault="009D271F" w:rsidP="009D271F">
      <w:pPr>
        <w:jc w:val="center"/>
        <w:rPr>
          <w:rFonts w:ascii="Arial" w:hAnsi="Arial" w:cs="Arial"/>
        </w:rPr>
      </w:pPr>
      <w:r w:rsidRPr="009D271F">
        <w:rPr>
          <w:rFonts w:ascii="Arial" w:hAnsi="Arial" w:cs="Arial"/>
          <w:b/>
          <w:bCs/>
        </w:rPr>
        <w:t xml:space="preserve">Lecture </w:t>
      </w:r>
      <w:r w:rsidR="00163748">
        <w:rPr>
          <w:rFonts w:ascii="Arial" w:hAnsi="Arial" w:cs="Arial"/>
          <w:b/>
          <w:bCs/>
        </w:rPr>
        <w:t>7</w:t>
      </w:r>
    </w:p>
    <w:p w14:paraId="74450C01" w14:textId="77777777" w:rsidR="002E005D" w:rsidRDefault="002E005D" w:rsidP="009D271F">
      <w:pPr>
        <w:jc w:val="center"/>
        <w:rPr>
          <w:rFonts w:ascii="Arial" w:hAnsi="Arial" w:cs="Arial"/>
          <w:b/>
          <w:bCs/>
        </w:rPr>
      </w:pPr>
      <w:r w:rsidRPr="002E005D">
        <w:rPr>
          <w:rFonts w:ascii="Arial" w:hAnsi="Arial" w:cs="Arial"/>
          <w:b/>
          <w:bCs/>
        </w:rPr>
        <w:t>Fundamentals Of Chroma and Ultra Key</w:t>
      </w:r>
    </w:p>
    <w:p w14:paraId="7848E5ED" w14:textId="0831A9A0" w:rsidR="009D271F" w:rsidRDefault="009D271F" w:rsidP="009D271F">
      <w:pPr>
        <w:jc w:val="center"/>
        <w:rPr>
          <w:rFonts w:ascii="Arial" w:hAnsi="Arial" w:cs="Arial"/>
          <w:b/>
          <w:bCs/>
        </w:rPr>
      </w:pPr>
      <w:r w:rsidRPr="009D271F">
        <w:rPr>
          <w:rFonts w:ascii="Arial" w:hAnsi="Arial" w:cs="Arial"/>
          <w:b/>
          <w:bCs/>
        </w:rPr>
        <w:t>Lecturer: Baya, Trevor.</w:t>
      </w:r>
    </w:p>
    <w:p w14:paraId="2FAD8F45" w14:textId="77777777" w:rsidR="00D93BC2" w:rsidRPr="00D93BC2" w:rsidRDefault="00D93BC2" w:rsidP="00D93BC2">
      <w:pPr>
        <w:rPr>
          <w:rFonts w:ascii="Arial" w:hAnsi="Arial" w:cs="Arial"/>
          <w:b/>
          <w:bCs/>
        </w:rPr>
      </w:pPr>
      <w:r w:rsidRPr="00D93BC2">
        <w:rPr>
          <w:rFonts w:ascii="Arial" w:hAnsi="Arial" w:cs="Arial"/>
          <w:b/>
          <w:bCs/>
        </w:rPr>
        <w:t>Lecture Learning Outcomes</w:t>
      </w:r>
    </w:p>
    <w:p w14:paraId="305E0BA1" w14:textId="77777777" w:rsidR="00D93BC2" w:rsidRPr="00D93BC2" w:rsidRDefault="00D93BC2" w:rsidP="00D93BC2">
      <w:pPr>
        <w:rPr>
          <w:rFonts w:ascii="Arial" w:hAnsi="Arial" w:cs="Arial"/>
        </w:rPr>
      </w:pPr>
      <w:r w:rsidRPr="00D93BC2">
        <w:rPr>
          <w:rFonts w:ascii="Arial" w:hAnsi="Arial" w:cs="Arial"/>
        </w:rPr>
        <w:t>By the end of this lecture, students will be able to:</w:t>
      </w:r>
    </w:p>
    <w:p w14:paraId="22F0F6DB" w14:textId="77777777" w:rsidR="00D93BC2" w:rsidRPr="00D93BC2" w:rsidRDefault="00D93BC2" w:rsidP="00D93BC2">
      <w:pPr>
        <w:numPr>
          <w:ilvl w:val="0"/>
          <w:numId w:val="29"/>
        </w:numPr>
        <w:rPr>
          <w:rFonts w:ascii="Arial" w:hAnsi="Arial" w:cs="Arial"/>
        </w:rPr>
      </w:pPr>
      <w:r w:rsidRPr="00D93BC2">
        <w:rPr>
          <w:rFonts w:ascii="Arial" w:hAnsi="Arial" w:cs="Arial"/>
          <w:b/>
          <w:bCs/>
        </w:rPr>
        <w:t>Define keying</w:t>
      </w:r>
      <w:r w:rsidRPr="00D93BC2">
        <w:rPr>
          <w:rFonts w:ascii="Arial" w:hAnsi="Arial" w:cs="Arial"/>
        </w:rPr>
        <w:t xml:space="preserve"> in the context of visual effects and explain its purpose in post-production workflows.</w:t>
      </w:r>
    </w:p>
    <w:p w14:paraId="113B0175" w14:textId="77777777" w:rsidR="00D93BC2" w:rsidRPr="00D93BC2" w:rsidRDefault="00D93BC2" w:rsidP="00D93BC2">
      <w:pPr>
        <w:numPr>
          <w:ilvl w:val="0"/>
          <w:numId w:val="29"/>
        </w:numPr>
        <w:rPr>
          <w:rFonts w:ascii="Arial" w:hAnsi="Arial" w:cs="Arial"/>
        </w:rPr>
      </w:pPr>
      <w:r w:rsidRPr="00D93BC2">
        <w:rPr>
          <w:rFonts w:ascii="Arial" w:hAnsi="Arial" w:cs="Arial"/>
          <w:b/>
          <w:bCs/>
        </w:rPr>
        <w:t>Describe the historical evolution</w:t>
      </w:r>
      <w:r w:rsidRPr="00D93BC2">
        <w:rPr>
          <w:rFonts w:ascii="Arial" w:hAnsi="Arial" w:cs="Arial"/>
        </w:rPr>
        <w:t xml:space="preserve"> of keying techniques, from </w:t>
      </w:r>
      <w:proofErr w:type="spellStart"/>
      <w:r w:rsidRPr="00D93BC2">
        <w:rPr>
          <w:rFonts w:ascii="Arial" w:hAnsi="Arial" w:cs="Arial"/>
        </w:rPr>
        <w:t>analog</w:t>
      </w:r>
      <w:proofErr w:type="spellEnd"/>
      <w:r w:rsidRPr="00D93BC2">
        <w:rPr>
          <w:rFonts w:ascii="Arial" w:hAnsi="Arial" w:cs="Arial"/>
        </w:rPr>
        <w:t xml:space="preserve"> to digital systems.</w:t>
      </w:r>
    </w:p>
    <w:p w14:paraId="1FB3AD70" w14:textId="77777777" w:rsidR="00D93BC2" w:rsidRPr="00D93BC2" w:rsidRDefault="00D93BC2" w:rsidP="00D93BC2">
      <w:pPr>
        <w:numPr>
          <w:ilvl w:val="0"/>
          <w:numId w:val="29"/>
        </w:numPr>
        <w:rPr>
          <w:rFonts w:ascii="Arial" w:hAnsi="Arial" w:cs="Arial"/>
        </w:rPr>
      </w:pPr>
      <w:r w:rsidRPr="00D93BC2">
        <w:rPr>
          <w:rFonts w:ascii="Arial" w:hAnsi="Arial" w:cs="Arial"/>
          <w:b/>
          <w:bCs/>
        </w:rPr>
        <w:t xml:space="preserve">Explain the principles of </w:t>
      </w:r>
      <w:proofErr w:type="spellStart"/>
      <w:r w:rsidRPr="00D93BC2">
        <w:rPr>
          <w:rFonts w:ascii="Arial" w:hAnsi="Arial" w:cs="Arial"/>
          <w:b/>
          <w:bCs/>
        </w:rPr>
        <w:t>color</w:t>
      </w:r>
      <w:proofErr w:type="spellEnd"/>
      <w:r w:rsidRPr="00D93BC2">
        <w:rPr>
          <w:rFonts w:ascii="Arial" w:hAnsi="Arial" w:cs="Arial"/>
          <w:b/>
          <w:bCs/>
        </w:rPr>
        <w:t xml:space="preserve"> theory</w:t>
      </w:r>
      <w:r w:rsidRPr="00D93BC2">
        <w:rPr>
          <w:rFonts w:ascii="Arial" w:hAnsi="Arial" w:cs="Arial"/>
        </w:rPr>
        <w:t xml:space="preserve"> and the RGB model as they apply to chroma keying.</w:t>
      </w:r>
    </w:p>
    <w:p w14:paraId="4B11638D" w14:textId="77777777" w:rsidR="00D93BC2" w:rsidRPr="00D93BC2" w:rsidRDefault="00D93BC2" w:rsidP="00D93BC2">
      <w:pPr>
        <w:numPr>
          <w:ilvl w:val="0"/>
          <w:numId w:val="29"/>
        </w:numPr>
        <w:rPr>
          <w:rFonts w:ascii="Arial" w:hAnsi="Arial" w:cs="Arial"/>
        </w:rPr>
      </w:pPr>
      <w:r w:rsidRPr="00D93BC2">
        <w:rPr>
          <w:rFonts w:ascii="Arial" w:hAnsi="Arial" w:cs="Arial"/>
          <w:b/>
          <w:bCs/>
        </w:rPr>
        <w:t>Justify the selection of green or blue screens</w:t>
      </w:r>
      <w:r w:rsidRPr="00D93BC2">
        <w:rPr>
          <w:rFonts w:ascii="Arial" w:hAnsi="Arial" w:cs="Arial"/>
        </w:rPr>
        <w:t>, based on lighting conditions, wardrobe, and camera sensor sensitivity.</w:t>
      </w:r>
    </w:p>
    <w:p w14:paraId="7524E519" w14:textId="77777777" w:rsidR="00D93BC2" w:rsidRPr="00D93BC2" w:rsidRDefault="00D93BC2" w:rsidP="00D93BC2">
      <w:pPr>
        <w:numPr>
          <w:ilvl w:val="0"/>
          <w:numId w:val="29"/>
        </w:numPr>
        <w:rPr>
          <w:rFonts w:ascii="Arial" w:hAnsi="Arial" w:cs="Arial"/>
        </w:rPr>
      </w:pPr>
      <w:r w:rsidRPr="00D93BC2">
        <w:rPr>
          <w:rFonts w:ascii="Arial" w:hAnsi="Arial" w:cs="Arial"/>
          <w:b/>
          <w:bCs/>
        </w:rPr>
        <w:t>Demonstrate proper lighting setups</w:t>
      </w:r>
      <w:r w:rsidRPr="00D93BC2">
        <w:rPr>
          <w:rFonts w:ascii="Arial" w:hAnsi="Arial" w:cs="Arial"/>
        </w:rPr>
        <w:t xml:space="preserve"> for chroma key, emphasizing even illumination and spill prevention.</w:t>
      </w:r>
    </w:p>
    <w:p w14:paraId="2375D7DC" w14:textId="77777777" w:rsidR="00D93BC2" w:rsidRPr="00D93BC2" w:rsidRDefault="00D93BC2" w:rsidP="00D93BC2">
      <w:pPr>
        <w:numPr>
          <w:ilvl w:val="0"/>
          <w:numId w:val="29"/>
        </w:numPr>
        <w:rPr>
          <w:rFonts w:ascii="Arial" w:hAnsi="Arial" w:cs="Arial"/>
        </w:rPr>
      </w:pPr>
      <w:r w:rsidRPr="00D93BC2">
        <w:rPr>
          <w:rFonts w:ascii="Arial" w:hAnsi="Arial" w:cs="Arial"/>
          <w:b/>
          <w:bCs/>
        </w:rPr>
        <w:t>Configure essential camera settings</w:t>
      </w:r>
      <w:r w:rsidRPr="00D93BC2">
        <w:rPr>
          <w:rFonts w:ascii="Arial" w:hAnsi="Arial" w:cs="Arial"/>
        </w:rPr>
        <w:t xml:space="preserve"> (shutter speed, aperture, white balance, resolution) for optimal keying results.</w:t>
      </w:r>
    </w:p>
    <w:p w14:paraId="7AE6DC6C" w14:textId="77777777" w:rsidR="00D93BC2" w:rsidRPr="00D93BC2" w:rsidRDefault="00D93BC2" w:rsidP="00D93BC2">
      <w:pPr>
        <w:numPr>
          <w:ilvl w:val="0"/>
          <w:numId w:val="29"/>
        </w:numPr>
        <w:rPr>
          <w:rFonts w:ascii="Arial" w:hAnsi="Arial" w:cs="Arial"/>
        </w:rPr>
      </w:pPr>
      <w:r w:rsidRPr="00D93BC2">
        <w:rPr>
          <w:rFonts w:ascii="Arial" w:hAnsi="Arial" w:cs="Arial"/>
          <w:b/>
          <w:bCs/>
        </w:rPr>
        <w:t>Identify the core features</w:t>
      </w:r>
      <w:r w:rsidRPr="00D93BC2">
        <w:rPr>
          <w:rFonts w:ascii="Arial" w:hAnsi="Arial" w:cs="Arial"/>
        </w:rPr>
        <w:t xml:space="preserve"> of Adobe Premiere Pro and After Effects relevant to chroma keying.</w:t>
      </w:r>
    </w:p>
    <w:p w14:paraId="05A322B5" w14:textId="77777777" w:rsidR="00D93BC2" w:rsidRPr="00D93BC2" w:rsidRDefault="00D93BC2" w:rsidP="00D93BC2">
      <w:pPr>
        <w:numPr>
          <w:ilvl w:val="0"/>
          <w:numId w:val="29"/>
        </w:numPr>
        <w:rPr>
          <w:rFonts w:ascii="Arial" w:hAnsi="Arial" w:cs="Arial"/>
        </w:rPr>
      </w:pPr>
      <w:r w:rsidRPr="00D93BC2">
        <w:rPr>
          <w:rFonts w:ascii="Arial" w:hAnsi="Arial" w:cs="Arial"/>
          <w:b/>
          <w:bCs/>
        </w:rPr>
        <w:t>Apply the Ultra Key effect</w:t>
      </w:r>
      <w:r w:rsidRPr="00D93BC2">
        <w:rPr>
          <w:rFonts w:ascii="Arial" w:hAnsi="Arial" w:cs="Arial"/>
        </w:rPr>
        <w:t xml:space="preserve"> in Adobe Premiere Pro to isolate and remove background </w:t>
      </w:r>
      <w:proofErr w:type="spellStart"/>
      <w:r w:rsidRPr="00D93BC2">
        <w:rPr>
          <w:rFonts w:ascii="Arial" w:hAnsi="Arial" w:cs="Arial"/>
        </w:rPr>
        <w:t>color</w:t>
      </w:r>
      <w:proofErr w:type="spellEnd"/>
      <w:r w:rsidRPr="00D93BC2">
        <w:rPr>
          <w:rFonts w:ascii="Arial" w:hAnsi="Arial" w:cs="Arial"/>
        </w:rPr>
        <w:t>.</w:t>
      </w:r>
    </w:p>
    <w:p w14:paraId="5E773CD0" w14:textId="77777777" w:rsidR="00D93BC2" w:rsidRPr="00D93BC2" w:rsidRDefault="00D93BC2" w:rsidP="00D93BC2">
      <w:pPr>
        <w:numPr>
          <w:ilvl w:val="0"/>
          <w:numId w:val="29"/>
        </w:numPr>
        <w:rPr>
          <w:rFonts w:ascii="Arial" w:hAnsi="Arial" w:cs="Arial"/>
        </w:rPr>
      </w:pPr>
      <w:r w:rsidRPr="00D93BC2">
        <w:rPr>
          <w:rFonts w:ascii="Arial" w:hAnsi="Arial" w:cs="Arial"/>
          <w:b/>
          <w:bCs/>
        </w:rPr>
        <w:t xml:space="preserve">Select and refine key </w:t>
      </w:r>
      <w:proofErr w:type="spellStart"/>
      <w:r w:rsidRPr="00D93BC2">
        <w:rPr>
          <w:rFonts w:ascii="Arial" w:hAnsi="Arial" w:cs="Arial"/>
          <w:b/>
          <w:bCs/>
        </w:rPr>
        <w:t>colors</w:t>
      </w:r>
      <w:proofErr w:type="spellEnd"/>
      <w:r w:rsidRPr="00D93BC2">
        <w:rPr>
          <w:rFonts w:ascii="Arial" w:hAnsi="Arial" w:cs="Arial"/>
        </w:rPr>
        <w:t xml:space="preserve"> using manual tools such as the eyedropper and related controls.</w:t>
      </w:r>
    </w:p>
    <w:p w14:paraId="1F64E735" w14:textId="77777777" w:rsidR="00D93BC2" w:rsidRPr="00D93BC2" w:rsidRDefault="00D93BC2" w:rsidP="00D93BC2">
      <w:pPr>
        <w:numPr>
          <w:ilvl w:val="0"/>
          <w:numId w:val="29"/>
        </w:numPr>
        <w:rPr>
          <w:rFonts w:ascii="Arial" w:hAnsi="Arial" w:cs="Arial"/>
        </w:rPr>
      </w:pPr>
      <w:r w:rsidRPr="00D93BC2">
        <w:rPr>
          <w:rFonts w:ascii="Arial" w:hAnsi="Arial" w:cs="Arial"/>
          <w:b/>
          <w:bCs/>
        </w:rPr>
        <w:t>Adjust matte generation parameters</w:t>
      </w:r>
      <w:r w:rsidRPr="00D93BC2">
        <w:rPr>
          <w:rFonts w:ascii="Arial" w:hAnsi="Arial" w:cs="Arial"/>
        </w:rPr>
        <w:t xml:space="preserve"> including transparency, choke, softness, and contrast to produce clean composites.</w:t>
      </w:r>
    </w:p>
    <w:p w14:paraId="7D06A874" w14:textId="77777777" w:rsidR="00D93BC2" w:rsidRPr="00D93BC2" w:rsidRDefault="00D93BC2" w:rsidP="00D93BC2">
      <w:pPr>
        <w:numPr>
          <w:ilvl w:val="0"/>
          <w:numId w:val="29"/>
        </w:numPr>
        <w:rPr>
          <w:rFonts w:ascii="Arial" w:hAnsi="Arial" w:cs="Arial"/>
        </w:rPr>
      </w:pPr>
      <w:r w:rsidRPr="00D93BC2">
        <w:rPr>
          <w:rFonts w:ascii="Arial" w:hAnsi="Arial" w:cs="Arial"/>
          <w:b/>
          <w:bCs/>
        </w:rPr>
        <w:t xml:space="preserve">Suppress </w:t>
      </w:r>
      <w:proofErr w:type="spellStart"/>
      <w:r w:rsidRPr="00D93BC2">
        <w:rPr>
          <w:rFonts w:ascii="Arial" w:hAnsi="Arial" w:cs="Arial"/>
          <w:b/>
          <w:bCs/>
        </w:rPr>
        <w:t>color</w:t>
      </w:r>
      <w:proofErr w:type="spellEnd"/>
      <w:r w:rsidRPr="00D93BC2">
        <w:rPr>
          <w:rFonts w:ascii="Arial" w:hAnsi="Arial" w:cs="Arial"/>
          <w:b/>
          <w:bCs/>
        </w:rPr>
        <w:t xml:space="preserve"> spill</w:t>
      </w:r>
      <w:r w:rsidRPr="00D93BC2">
        <w:rPr>
          <w:rFonts w:ascii="Arial" w:hAnsi="Arial" w:cs="Arial"/>
        </w:rPr>
        <w:t xml:space="preserve"> using both automated software tools and manual correction techniques.</w:t>
      </w:r>
    </w:p>
    <w:p w14:paraId="03795FEF" w14:textId="77777777" w:rsidR="00D93BC2" w:rsidRPr="00D93BC2" w:rsidRDefault="00D93BC2" w:rsidP="00D93BC2">
      <w:pPr>
        <w:numPr>
          <w:ilvl w:val="0"/>
          <w:numId w:val="29"/>
        </w:numPr>
        <w:rPr>
          <w:rFonts w:ascii="Arial" w:hAnsi="Arial" w:cs="Arial"/>
        </w:rPr>
      </w:pPr>
      <w:r w:rsidRPr="00D93BC2">
        <w:rPr>
          <w:rFonts w:ascii="Arial" w:hAnsi="Arial" w:cs="Arial"/>
          <w:b/>
          <w:bCs/>
        </w:rPr>
        <w:t>Evaluate the quality of a final key</w:t>
      </w:r>
      <w:r w:rsidRPr="00D93BC2">
        <w:rPr>
          <w:rFonts w:ascii="Arial" w:hAnsi="Arial" w:cs="Arial"/>
        </w:rPr>
        <w:t xml:space="preserve"> and integrate the foreground subject seamlessly into a new background scene.</w:t>
      </w:r>
    </w:p>
    <w:p w14:paraId="1BC118A1" w14:textId="77777777" w:rsidR="00D93BC2" w:rsidRPr="009D271F" w:rsidRDefault="00D93BC2" w:rsidP="00D93BC2">
      <w:pPr>
        <w:rPr>
          <w:rFonts w:ascii="Arial" w:hAnsi="Arial" w:cs="Arial"/>
        </w:rPr>
      </w:pPr>
    </w:p>
    <w:p w14:paraId="343DF818" w14:textId="77777777" w:rsidR="001445D2" w:rsidRPr="001445D2" w:rsidRDefault="001445D2" w:rsidP="001445D2">
      <w:pPr>
        <w:rPr>
          <w:rFonts w:ascii="Arial" w:hAnsi="Arial" w:cs="Arial"/>
          <w:b/>
          <w:bCs/>
        </w:rPr>
      </w:pPr>
      <w:r w:rsidRPr="001445D2">
        <w:rPr>
          <w:rFonts w:ascii="Arial" w:hAnsi="Arial" w:cs="Arial"/>
          <w:b/>
          <w:bCs/>
        </w:rPr>
        <w:t>Introduction to Keying in Visual Effects</w:t>
      </w:r>
    </w:p>
    <w:p w14:paraId="48638709" w14:textId="77777777" w:rsidR="001445D2" w:rsidRPr="001445D2" w:rsidRDefault="001445D2" w:rsidP="001445D2">
      <w:pPr>
        <w:rPr>
          <w:rFonts w:ascii="Arial" w:hAnsi="Arial" w:cs="Arial"/>
          <w:b/>
          <w:bCs/>
        </w:rPr>
      </w:pPr>
      <w:r w:rsidRPr="001445D2">
        <w:rPr>
          <w:rFonts w:ascii="Arial" w:hAnsi="Arial" w:cs="Arial"/>
          <w:b/>
          <w:bCs/>
        </w:rPr>
        <w:t>1. Introduction</w:t>
      </w:r>
    </w:p>
    <w:p w14:paraId="2D4047B3" w14:textId="77777777" w:rsidR="001445D2" w:rsidRPr="001445D2" w:rsidRDefault="001445D2" w:rsidP="001445D2">
      <w:pPr>
        <w:rPr>
          <w:rFonts w:ascii="Arial" w:hAnsi="Arial" w:cs="Arial"/>
        </w:rPr>
      </w:pPr>
      <w:r w:rsidRPr="001445D2">
        <w:rPr>
          <w:rFonts w:ascii="Arial" w:hAnsi="Arial" w:cs="Arial"/>
        </w:rPr>
        <w:t xml:space="preserve">Visual effects (VFX) have become a cornerstone of modern film and media production, enabling the creation of immersive and fantastical worlds that would otherwise be impossible or cost-prohibitive to realize. Among the foundational techniques in VFX is </w:t>
      </w:r>
      <w:r w:rsidRPr="001445D2">
        <w:rPr>
          <w:rFonts w:ascii="Arial" w:hAnsi="Arial" w:cs="Arial"/>
          <w:i/>
          <w:iCs/>
        </w:rPr>
        <w:t>keying</w:t>
      </w:r>
      <w:r w:rsidRPr="001445D2">
        <w:rPr>
          <w:rFonts w:ascii="Arial" w:hAnsi="Arial" w:cs="Arial"/>
        </w:rPr>
        <w:t xml:space="preserve">, a method used to isolate and manipulate elements within a scene for compositing purposes. This paper provides an introduction to keying in the context of visual effects, examining its </w:t>
      </w:r>
      <w:r w:rsidRPr="001445D2">
        <w:rPr>
          <w:rFonts w:ascii="Arial" w:hAnsi="Arial" w:cs="Arial"/>
        </w:rPr>
        <w:lastRenderedPageBreak/>
        <w:t xml:space="preserve">definition, purpose in post-production, and tracing its development from </w:t>
      </w:r>
      <w:proofErr w:type="spellStart"/>
      <w:r w:rsidRPr="001445D2">
        <w:rPr>
          <w:rFonts w:ascii="Arial" w:hAnsi="Arial" w:cs="Arial"/>
        </w:rPr>
        <w:t>analog</w:t>
      </w:r>
      <w:proofErr w:type="spellEnd"/>
      <w:r w:rsidRPr="001445D2">
        <w:rPr>
          <w:rFonts w:ascii="Arial" w:hAnsi="Arial" w:cs="Arial"/>
        </w:rPr>
        <w:t xml:space="preserve"> roots to the sophisticated digital processes employed today.</w:t>
      </w:r>
    </w:p>
    <w:p w14:paraId="160B794B" w14:textId="77777777" w:rsidR="001445D2" w:rsidRPr="001445D2" w:rsidRDefault="001445D2" w:rsidP="001445D2">
      <w:pPr>
        <w:rPr>
          <w:rFonts w:ascii="Arial" w:hAnsi="Arial" w:cs="Arial"/>
          <w:b/>
          <w:bCs/>
        </w:rPr>
      </w:pPr>
      <w:r w:rsidRPr="001445D2">
        <w:rPr>
          <w:rFonts w:ascii="Arial" w:hAnsi="Arial" w:cs="Arial"/>
          <w:b/>
          <w:bCs/>
        </w:rPr>
        <w:t>2. Definition and Purpose of Keying in Post-Production</w:t>
      </w:r>
    </w:p>
    <w:p w14:paraId="5138EEDD" w14:textId="77777777" w:rsidR="001445D2" w:rsidRPr="001445D2" w:rsidRDefault="001445D2" w:rsidP="001445D2">
      <w:pPr>
        <w:rPr>
          <w:rFonts w:ascii="Arial" w:hAnsi="Arial" w:cs="Arial"/>
        </w:rPr>
      </w:pPr>
      <w:r w:rsidRPr="001445D2">
        <w:rPr>
          <w:rFonts w:ascii="Arial" w:hAnsi="Arial" w:cs="Arial"/>
        </w:rPr>
        <w:t xml:space="preserve">Keying is a compositing technique that involves isolating a specific range of values—typically a </w:t>
      </w:r>
      <w:proofErr w:type="spellStart"/>
      <w:r w:rsidRPr="001445D2">
        <w:rPr>
          <w:rFonts w:ascii="Arial" w:hAnsi="Arial" w:cs="Arial"/>
        </w:rPr>
        <w:t>color</w:t>
      </w:r>
      <w:proofErr w:type="spellEnd"/>
      <w:r w:rsidRPr="001445D2">
        <w:rPr>
          <w:rFonts w:ascii="Arial" w:hAnsi="Arial" w:cs="Arial"/>
        </w:rPr>
        <w:t xml:space="preserve"> or luminance range—in an image or video, allowing that range to be made transparent and replaced with other visual content. This process is most commonly associated with </w:t>
      </w:r>
      <w:r w:rsidRPr="001445D2">
        <w:rPr>
          <w:rFonts w:ascii="Arial" w:hAnsi="Arial" w:cs="Arial"/>
          <w:i/>
          <w:iCs/>
        </w:rPr>
        <w:t>chroma keying</w:t>
      </w:r>
      <w:r w:rsidRPr="001445D2">
        <w:rPr>
          <w:rFonts w:ascii="Arial" w:hAnsi="Arial" w:cs="Arial"/>
        </w:rPr>
        <w:t xml:space="preserve">, where actors are filmed against a uniform </w:t>
      </w:r>
      <w:proofErr w:type="spellStart"/>
      <w:r w:rsidRPr="001445D2">
        <w:rPr>
          <w:rFonts w:ascii="Arial" w:hAnsi="Arial" w:cs="Arial"/>
        </w:rPr>
        <w:t>colored</w:t>
      </w:r>
      <w:proofErr w:type="spellEnd"/>
      <w:r w:rsidRPr="001445D2">
        <w:rPr>
          <w:rFonts w:ascii="Arial" w:hAnsi="Arial" w:cs="Arial"/>
        </w:rPr>
        <w:t xml:space="preserve"> background (often green or blue), which is then digitally removed and substituted with an alternate environment or visual element.</w:t>
      </w:r>
    </w:p>
    <w:p w14:paraId="10306C1B" w14:textId="77777777" w:rsidR="001445D2" w:rsidRPr="001445D2" w:rsidRDefault="001445D2" w:rsidP="001445D2">
      <w:pPr>
        <w:rPr>
          <w:rFonts w:ascii="Arial" w:hAnsi="Arial" w:cs="Arial"/>
        </w:rPr>
      </w:pPr>
      <w:r w:rsidRPr="001445D2">
        <w:rPr>
          <w:rFonts w:ascii="Arial" w:hAnsi="Arial" w:cs="Arial"/>
        </w:rPr>
        <w:t xml:space="preserve">The primary purpose of keying in post-production is to enable seamless integration of disparate visual elements into a cohesive final image. By separating foreground subjects from their background, editors can composite different layers of imagery, facilitating scenes that range from weather forecasts to science fiction battlefields. Beyond chroma keying, other forms such as </w:t>
      </w:r>
      <w:r w:rsidRPr="001445D2">
        <w:rPr>
          <w:rFonts w:ascii="Arial" w:hAnsi="Arial" w:cs="Arial"/>
          <w:i/>
          <w:iCs/>
        </w:rPr>
        <w:t>luma keying</w:t>
      </w:r>
      <w:r w:rsidRPr="001445D2">
        <w:rPr>
          <w:rFonts w:ascii="Arial" w:hAnsi="Arial" w:cs="Arial"/>
        </w:rPr>
        <w:t xml:space="preserve"> (based on brightness) and </w:t>
      </w:r>
      <w:r w:rsidRPr="001445D2">
        <w:rPr>
          <w:rFonts w:ascii="Arial" w:hAnsi="Arial" w:cs="Arial"/>
          <w:i/>
          <w:iCs/>
        </w:rPr>
        <w:t>difference keying</w:t>
      </w:r>
      <w:r w:rsidRPr="001445D2">
        <w:rPr>
          <w:rFonts w:ascii="Arial" w:hAnsi="Arial" w:cs="Arial"/>
        </w:rPr>
        <w:t xml:space="preserve"> (comparing image data between frames) expand the utility of the technique.</w:t>
      </w:r>
    </w:p>
    <w:p w14:paraId="2CAFF6CA" w14:textId="77777777" w:rsidR="001445D2" w:rsidRPr="001445D2" w:rsidRDefault="001445D2" w:rsidP="001445D2">
      <w:pPr>
        <w:rPr>
          <w:rFonts w:ascii="Arial" w:hAnsi="Arial" w:cs="Arial"/>
        </w:rPr>
      </w:pPr>
      <w:r w:rsidRPr="001445D2">
        <w:rPr>
          <w:rFonts w:ascii="Arial" w:hAnsi="Arial" w:cs="Arial"/>
        </w:rPr>
        <w:t>Keying not only enhances visual storytelling but also contributes to production efficiency and safety. It allows filmmakers to place actors in hazardous or logistically impractical environments without physically relocating them. Additionally, it significantly reduces costs by limiting the need for large-scale sets or on-location shoots.</w:t>
      </w:r>
    </w:p>
    <w:p w14:paraId="759B78F3" w14:textId="77777777" w:rsidR="001445D2" w:rsidRPr="001445D2" w:rsidRDefault="001445D2" w:rsidP="001445D2">
      <w:pPr>
        <w:rPr>
          <w:rFonts w:ascii="Arial" w:hAnsi="Arial" w:cs="Arial"/>
          <w:b/>
          <w:bCs/>
        </w:rPr>
      </w:pPr>
      <w:r w:rsidRPr="001445D2">
        <w:rPr>
          <w:rFonts w:ascii="Arial" w:hAnsi="Arial" w:cs="Arial"/>
          <w:b/>
          <w:bCs/>
        </w:rPr>
        <w:t>3. Historical Context: From Analog to Digital Keying</w:t>
      </w:r>
    </w:p>
    <w:p w14:paraId="687BECC0" w14:textId="77777777" w:rsidR="001445D2" w:rsidRPr="001445D2" w:rsidRDefault="001445D2" w:rsidP="001445D2">
      <w:pPr>
        <w:rPr>
          <w:rFonts w:ascii="Arial" w:hAnsi="Arial" w:cs="Arial"/>
        </w:rPr>
      </w:pPr>
      <w:r w:rsidRPr="001445D2">
        <w:rPr>
          <w:rFonts w:ascii="Arial" w:hAnsi="Arial" w:cs="Arial"/>
        </w:rPr>
        <w:t xml:space="preserve">The concept of keying has evolved significantly since its inception in the early 20th century. In </w:t>
      </w:r>
      <w:proofErr w:type="spellStart"/>
      <w:r w:rsidRPr="001445D2">
        <w:rPr>
          <w:rFonts w:ascii="Arial" w:hAnsi="Arial" w:cs="Arial"/>
        </w:rPr>
        <w:t>analog</w:t>
      </w:r>
      <w:proofErr w:type="spellEnd"/>
      <w:r w:rsidRPr="001445D2">
        <w:rPr>
          <w:rFonts w:ascii="Arial" w:hAnsi="Arial" w:cs="Arial"/>
        </w:rPr>
        <w:t xml:space="preserve"> film production, one of the earliest implementations of compositing was the </w:t>
      </w:r>
      <w:r w:rsidRPr="001445D2">
        <w:rPr>
          <w:rFonts w:ascii="Arial" w:hAnsi="Arial" w:cs="Arial"/>
          <w:i/>
          <w:iCs/>
        </w:rPr>
        <w:t>traveling matte</w:t>
      </w:r>
      <w:r w:rsidRPr="001445D2">
        <w:rPr>
          <w:rFonts w:ascii="Arial" w:hAnsi="Arial" w:cs="Arial"/>
        </w:rPr>
        <w:t xml:space="preserve"> technique, notably developed and refined by pioneers such as Linwood G. Dunn and Petro Vlahos. This </w:t>
      </w:r>
      <w:proofErr w:type="spellStart"/>
      <w:r w:rsidRPr="001445D2">
        <w:rPr>
          <w:rFonts w:ascii="Arial" w:hAnsi="Arial" w:cs="Arial"/>
        </w:rPr>
        <w:t>analog</w:t>
      </w:r>
      <w:proofErr w:type="spellEnd"/>
      <w:r w:rsidRPr="001445D2">
        <w:rPr>
          <w:rFonts w:ascii="Arial" w:hAnsi="Arial" w:cs="Arial"/>
        </w:rPr>
        <w:t xml:space="preserve"> method involved filming actors against a monochromatic backdrop and creating a matte by optically separating that background, allowing for the insertion of alternate scenes. These processes were highly technical, time-consuming, and limited in precision due to the mechanical and photochemical constraints of the medium.</w:t>
      </w:r>
    </w:p>
    <w:p w14:paraId="75365FEF" w14:textId="77777777" w:rsidR="001445D2" w:rsidRPr="001445D2" w:rsidRDefault="001445D2" w:rsidP="001445D2">
      <w:pPr>
        <w:rPr>
          <w:rFonts w:ascii="Arial" w:hAnsi="Arial" w:cs="Arial"/>
        </w:rPr>
      </w:pPr>
      <w:r w:rsidRPr="001445D2">
        <w:rPr>
          <w:rFonts w:ascii="Arial" w:hAnsi="Arial" w:cs="Arial"/>
        </w:rPr>
        <w:t xml:space="preserve">The transition to digital keying began in the late 20th century with the advent of digital compositing and computer graphics. Early digital systems in the 1980s and 1990s, such as the Quantel Paintbox and the </w:t>
      </w:r>
      <w:proofErr w:type="spellStart"/>
      <w:r w:rsidRPr="001445D2">
        <w:rPr>
          <w:rFonts w:ascii="Arial" w:hAnsi="Arial" w:cs="Arial"/>
        </w:rPr>
        <w:t>Ultimatte</w:t>
      </w:r>
      <w:proofErr w:type="spellEnd"/>
      <w:r w:rsidRPr="001445D2">
        <w:rPr>
          <w:rFonts w:ascii="Arial" w:hAnsi="Arial" w:cs="Arial"/>
        </w:rPr>
        <w:t xml:space="preserve"> system, allowed for more accurate and controllable keying processes. These tools introduced real-time feedback, edge refinement, and spill suppression capabilities that were unattainable in </w:t>
      </w:r>
      <w:proofErr w:type="spellStart"/>
      <w:r w:rsidRPr="001445D2">
        <w:rPr>
          <w:rFonts w:ascii="Arial" w:hAnsi="Arial" w:cs="Arial"/>
        </w:rPr>
        <w:t>analog</w:t>
      </w:r>
      <w:proofErr w:type="spellEnd"/>
      <w:r w:rsidRPr="001445D2">
        <w:rPr>
          <w:rFonts w:ascii="Arial" w:hAnsi="Arial" w:cs="Arial"/>
        </w:rPr>
        <w:t xml:space="preserve"> workflows.</w:t>
      </w:r>
    </w:p>
    <w:p w14:paraId="420B3A07" w14:textId="77777777" w:rsidR="001445D2" w:rsidRPr="001445D2" w:rsidRDefault="001445D2" w:rsidP="001445D2">
      <w:pPr>
        <w:rPr>
          <w:rFonts w:ascii="Arial" w:hAnsi="Arial" w:cs="Arial"/>
        </w:rPr>
      </w:pPr>
      <w:r w:rsidRPr="001445D2">
        <w:rPr>
          <w:rFonts w:ascii="Arial" w:hAnsi="Arial" w:cs="Arial"/>
        </w:rPr>
        <w:t>Today, digital keying technologies are deeply integrated into industry-standard software such as Adobe After Effects, Nuke, and DaVinci Resolve. Modern keying techniques employ advanced algorithms, machine learning, and depth sensing to achieve sub-pixel accuracy and accommodate complex scenes involving motion blur, semi-transparent materials, and fine details such as hair or smoke. These developments have transformed keying into a precise, reliable, and artistically versatile tool in contemporary visual effects production.</w:t>
      </w:r>
    </w:p>
    <w:p w14:paraId="26FC150C" w14:textId="77777777" w:rsidR="001445D2" w:rsidRPr="001445D2" w:rsidRDefault="001445D2" w:rsidP="001445D2">
      <w:pPr>
        <w:rPr>
          <w:rFonts w:ascii="Arial" w:hAnsi="Arial" w:cs="Arial"/>
          <w:b/>
          <w:bCs/>
        </w:rPr>
      </w:pPr>
      <w:r w:rsidRPr="001445D2">
        <w:rPr>
          <w:rFonts w:ascii="Arial" w:hAnsi="Arial" w:cs="Arial"/>
          <w:b/>
          <w:bCs/>
        </w:rPr>
        <w:t xml:space="preserve">2. Understanding </w:t>
      </w:r>
      <w:proofErr w:type="spellStart"/>
      <w:r w:rsidRPr="001445D2">
        <w:rPr>
          <w:rFonts w:ascii="Arial" w:hAnsi="Arial" w:cs="Arial"/>
          <w:b/>
          <w:bCs/>
        </w:rPr>
        <w:t>Color</w:t>
      </w:r>
      <w:proofErr w:type="spellEnd"/>
      <w:r w:rsidRPr="001445D2">
        <w:rPr>
          <w:rFonts w:ascii="Arial" w:hAnsi="Arial" w:cs="Arial"/>
          <w:b/>
          <w:bCs/>
        </w:rPr>
        <w:t xml:space="preserve"> Theory and the RGB Model</w:t>
      </w:r>
    </w:p>
    <w:p w14:paraId="2FC02A81" w14:textId="77777777" w:rsidR="001445D2" w:rsidRPr="001445D2" w:rsidRDefault="001445D2" w:rsidP="001445D2">
      <w:pPr>
        <w:rPr>
          <w:rFonts w:ascii="Arial" w:hAnsi="Arial" w:cs="Arial"/>
          <w:b/>
          <w:bCs/>
        </w:rPr>
      </w:pPr>
      <w:r w:rsidRPr="001445D2">
        <w:rPr>
          <w:rFonts w:ascii="Arial" w:hAnsi="Arial" w:cs="Arial"/>
          <w:b/>
          <w:bCs/>
        </w:rPr>
        <w:t xml:space="preserve">2.1 Basics of </w:t>
      </w:r>
      <w:proofErr w:type="spellStart"/>
      <w:r w:rsidRPr="001445D2">
        <w:rPr>
          <w:rFonts w:ascii="Arial" w:hAnsi="Arial" w:cs="Arial"/>
          <w:b/>
          <w:bCs/>
        </w:rPr>
        <w:t>Color</w:t>
      </w:r>
      <w:proofErr w:type="spellEnd"/>
      <w:r w:rsidRPr="001445D2">
        <w:rPr>
          <w:rFonts w:ascii="Arial" w:hAnsi="Arial" w:cs="Arial"/>
          <w:b/>
          <w:bCs/>
        </w:rPr>
        <w:t xml:space="preserve"> Theory as It Relates to Keying</w:t>
      </w:r>
    </w:p>
    <w:p w14:paraId="7A2B52BA" w14:textId="77777777" w:rsidR="001445D2" w:rsidRPr="001445D2" w:rsidRDefault="001445D2" w:rsidP="001445D2">
      <w:pPr>
        <w:rPr>
          <w:rFonts w:ascii="Arial" w:hAnsi="Arial" w:cs="Arial"/>
        </w:rPr>
      </w:pPr>
      <w:r w:rsidRPr="001445D2">
        <w:rPr>
          <w:rFonts w:ascii="Arial" w:hAnsi="Arial" w:cs="Arial"/>
        </w:rPr>
        <w:t xml:space="preserve">A fundamental understanding of </w:t>
      </w:r>
      <w:proofErr w:type="spellStart"/>
      <w:r w:rsidRPr="001445D2">
        <w:rPr>
          <w:rFonts w:ascii="Arial" w:hAnsi="Arial" w:cs="Arial"/>
        </w:rPr>
        <w:t>color</w:t>
      </w:r>
      <w:proofErr w:type="spellEnd"/>
      <w:r w:rsidRPr="001445D2">
        <w:rPr>
          <w:rFonts w:ascii="Arial" w:hAnsi="Arial" w:cs="Arial"/>
        </w:rPr>
        <w:t xml:space="preserve"> theory is essential to mastering the keying process in visual effects. </w:t>
      </w:r>
      <w:proofErr w:type="spellStart"/>
      <w:r w:rsidRPr="001445D2">
        <w:rPr>
          <w:rFonts w:ascii="Arial" w:hAnsi="Arial" w:cs="Arial"/>
        </w:rPr>
        <w:t>Color</w:t>
      </w:r>
      <w:proofErr w:type="spellEnd"/>
      <w:r w:rsidRPr="001445D2">
        <w:rPr>
          <w:rFonts w:ascii="Arial" w:hAnsi="Arial" w:cs="Arial"/>
        </w:rPr>
        <w:t xml:space="preserve"> theory provides insight into how </w:t>
      </w:r>
      <w:proofErr w:type="spellStart"/>
      <w:r w:rsidRPr="001445D2">
        <w:rPr>
          <w:rFonts w:ascii="Arial" w:hAnsi="Arial" w:cs="Arial"/>
        </w:rPr>
        <w:t>colors</w:t>
      </w:r>
      <w:proofErr w:type="spellEnd"/>
      <w:r w:rsidRPr="001445D2">
        <w:rPr>
          <w:rFonts w:ascii="Arial" w:hAnsi="Arial" w:cs="Arial"/>
        </w:rPr>
        <w:t xml:space="preserve"> interact, how they are perceived, and how they can be effectively manipulated in digital imaging systems. Central to this is the </w:t>
      </w:r>
      <w:r w:rsidRPr="001445D2">
        <w:rPr>
          <w:rFonts w:ascii="Arial" w:hAnsi="Arial" w:cs="Arial"/>
          <w:i/>
          <w:iCs/>
        </w:rPr>
        <w:lastRenderedPageBreak/>
        <w:t xml:space="preserve">additive </w:t>
      </w:r>
      <w:proofErr w:type="spellStart"/>
      <w:r w:rsidRPr="001445D2">
        <w:rPr>
          <w:rFonts w:ascii="Arial" w:hAnsi="Arial" w:cs="Arial"/>
          <w:i/>
          <w:iCs/>
        </w:rPr>
        <w:t>color</w:t>
      </w:r>
      <w:proofErr w:type="spellEnd"/>
      <w:r w:rsidRPr="001445D2">
        <w:rPr>
          <w:rFonts w:ascii="Arial" w:hAnsi="Arial" w:cs="Arial"/>
          <w:i/>
          <w:iCs/>
        </w:rPr>
        <w:t xml:space="preserve"> model</w:t>
      </w:r>
      <w:r w:rsidRPr="001445D2">
        <w:rPr>
          <w:rFonts w:ascii="Arial" w:hAnsi="Arial" w:cs="Arial"/>
        </w:rPr>
        <w:t xml:space="preserve">, particularly the </w:t>
      </w:r>
      <w:r w:rsidRPr="001445D2">
        <w:rPr>
          <w:rFonts w:ascii="Arial" w:hAnsi="Arial" w:cs="Arial"/>
          <w:b/>
          <w:bCs/>
        </w:rPr>
        <w:t>RGB (Red, Green, Blue) model</w:t>
      </w:r>
      <w:r w:rsidRPr="001445D2">
        <w:rPr>
          <w:rFonts w:ascii="Arial" w:hAnsi="Arial" w:cs="Arial"/>
        </w:rPr>
        <w:t>, which is the foundation for how digital images are captured and displayed on electronic screens.</w:t>
      </w:r>
    </w:p>
    <w:p w14:paraId="6B11AECA" w14:textId="77777777" w:rsidR="001445D2" w:rsidRPr="001445D2" w:rsidRDefault="001445D2" w:rsidP="001445D2">
      <w:pPr>
        <w:rPr>
          <w:rFonts w:ascii="Arial" w:hAnsi="Arial" w:cs="Arial"/>
        </w:rPr>
      </w:pPr>
      <w:r w:rsidRPr="001445D2">
        <w:rPr>
          <w:rFonts w:ascii="Arial" w:hAnsi="Arial" w:cs="Arial"/>
        </w:rPr>
        <w:t xml:space="preserve">In the context of keying, the RGB model plays a pivotal role in isolating a background </w:t>
      </w:r>
      <w:proofErr w:type="spellStart"/>
      <w:r w:rsidRPr="001445D2">
        <w:rPr>
          <w:rFonts w:ascii="Arial" w:hAnsi="Arial" w:cs="Arial"/>
        </w:rPr>
        <w:t>color</w:t>
      </w:r>
      <w:proofErr w:type="spellEnd"/>
      <w:r w:rsidRPr="001445D2">
        <w:rPr>
          <w:rFonts w:ascii="Arial" w:hAnsi="Arial" w:cs="Arial"/>
        </w:rPr>
        <w:t xml:space="preserve"> with precision. Each pixel in a digital image is composed of varying intensities of red, green, and blue light. Keying software </w:t>
      </w:r>
      <w:proofErr w:type="spellStart"/>
      <w:r w:rsidRPr="001445D2">
        <w:rPr>
          <w:rFonts w:ascii="Arial" w:hAnsi="Arial" w:cs="Arial"/>
        </w:rPr>
        <w:t>analyzes</w:t>
      </w:r>
      <w:proofErr w:type="spellEnd"/>
      <w:r w:rsidRPr="001445D2">
        <w:rPr>
          <w:rFonts w:ascii="Arial" w:hAnsi="Arial" w:cs="Arial"/>
        </w:rPr>
        <w:t xml:space="preserve"> these pixel values to identify a range (key </w:t>
      </w:r>
      <w:proofErr w:type="spellStart"/>
      <w:r w:rsidRPr="001445D2">
        <w:rPr>
          <w:rFonts w:ascii="Arial" w:hAnsi="Arial" w:cs="Arial"/>
        </w:rPr>
        <w:t>color</w:t>
      </w:r>
      <w:proofErr w:type="spellEnd"/>
      <w:r w:rsidRPr="001445D2">
        <w:rPr>
          <w:rFonts w:ascii="Arial" w:hAnsi="Arial" w:cs="Arial"/>
        </w:rPr>
        <w:t xml:space="preserve">) to be made transparent. The effectiveness of this process relies on the background </w:t>
      </w:r>
      <w:proofErr w:type="spellStart"/>
      <w:r w:rsidRPr="001445D2">
        <w:rPr>
          <w:rFonts w:ascii="Arial" w:hAnsi="Arial" w:cs="Arial"/>
        </w:rPr>
        <w:t>color</w:t>
      </w:r>
      <w:proofErr w:type="spellEnd"/>
      <w:r w:rsidRPr="001445D2">
        <w:rPr>
          <w:rFonts w:ascii="Arial" w:hAnsi="Arial" w:cs="Arial"/>
        </w:rPr>
        <w:t xml:space="preserve"> being significantly different from the subject’s </w:t>
      </w:r>
      <w:proofErr w:type="spellStart"/>
      <w:r w:rsidRPr="001445D2">
        <w:rPr>
          <w:rFonts w:ascii="Arial" w:hAnsi="Arial" w:cs="Arial"/>
        </w:rPr>
        <w:t>colors</w:t>
      </w:r>
      <w:proofErr w:type="spellEnd"/>
      <w:r w:rsidRPr="001445D2">
        <w:rPr>
          <w:rFonts w:ascii="Arial" w:hAnsi="Arial" w:cs="Arial"/>
        </w:rPr>
        <w:t xml:space="preserve"> in the RGB spectrum. This separation ensures a clean matte and minimizes unwanted artifacts such as </w:t>
      </w:r>
      <w:r w:rsidRPr="001445D2">
        <w:rPr>
          <w:rFonts w:ascii="Arial" w:hAnsi="Arial" w:cs="Arial"/>
          <w:i/>
          <w:iCs/>
        </w:rPr>
        <w:t>spill</w:t>
      </w:r>
      <w:r w:rsidRPr="001445D2">
        <w:rPr>
          <w:rFonts w:ascii="Arial" w:hAnsi="Arial" w:cs="Arial"/>
        </w:rPr>
        <w:t xml:space="preserve">—the reflection of background </w:t>
      </w:r>
      <w:proofErr w:type="spellStart"/>
      <w:r w:rsidRPr="001445D2">
        <w:rPr>
          <w:rFonts w:ascii="Arial" w:hAnsi="Arial" w:cs="Arial"/>
        </w:rPr>
        <w:t>color</w:t>
      </w:r>
      <w:proofErr w:type="spellEnd"/>
      <w:r w:rsidRPr="001445D2">
        <w:rPr>
          <w:rFonts w:ascii="Arial" w:hAnsi="Arial" w:cs="Arial"/>
        </w:rPr>
        <w:t xml:space="preserve"> onto the subject—or </w:t>
      </w:r>
      <w:r w:rsidRPr="001445D2">
        <w:rPr>
          <w:rFonts w:ascii="Arial" w:hAnsi="Arial" w:cs="Arial"/>
          <w:i/>
          <w:iCs/>
        </w:rPr>
        <w:t>keying noise</w:t>
      </w:r>
      <w:r w:rsidRPr="001445D2">
        <w:rPr>
          <w:rFonts w:ascii="Arial" w:hAnsi="Arial" w:cs="Arial"/>
        </w:rPr>
        <w:t xml:space="preserve">, which arises from poor </w:t>
      </w:r>
      <w:proofErr w:type="spellStart"/>
      <w:r w:rsidRPr="001445D2">
        <w:rPr>
          <w:rFonts w:ascii="Arial" w:hAnsi="Arial" w:cs="Arial"/>
        </w:rPr>
        <w:t>color</w:t>
      </w:r>
      <w:proofErr w:type="spellEnd"/>
      <w:r w:rsidRPr="001445D2">
        <w:rPr>
          <w:rFonts w:ascii="Arial" w:hAnsi="Arial" w:cs="Arial"/>
        </w:rPr>
        <w:t xml:space="preserve"> contrast.</w:t>
      </w:r>
    </w:p>
    <w:p w14:paraId="206B7A17" w14:textId="77777777" w:rsidR="001445D2" w:rsidRPr="001445D2" w:rsidRDefault="001445D2" w:rsidP="001445D2">
      <w:pPr>
        <w:rPr>
          <w:rFonts w:ascii="Arial" w:hAnsi="Arial" w:cs="Arial"/>
        </w:rPr>
      </w:pPr>
      <w:r w:rsidRPr="001445D2">
        <w:rPr>
          <w:rFonts w:ascii="Arial" w:hAnsi="Arial" w:cs="Arial"/>
        </w:rPr>
        <w:t xml:space="preserve">Moreover, </w:t>
      </w:r>
      <w:proofErr w:type="spellStart"/>
      <w:r w:rsidRPr="001445D2">
        <w:rPr>
          <w:rFonts w:ascii="Arial" w:hAnsi="Arial" w:cs="Arial"/>
        </w:rPr>
        <w:t>color</w:t>
      </w:r>
      <w:proofErr w:type="spellEnd"/>
      <w:r w:rsidRPr="001445D2">
        <w:rPr>
          <w:rFonts w:ascii="Arial" w:hAnsi="Arial" w:cs="Arial"/>
        </w:rPr>
        <w:t xml:space="preserve"> theory aids in understanding the perceptual qualities of </w:t>
      </w:r>
      <w:proofErr w:type="spellStart"/>
      <w:r w:rsidRPr="001445D2">
        <w:rPr>
          <w:rFonts w:ascii="Arial" w:hAnsi="Arial" w:cs="Arial"/>
        </w:rPr>
        <w:t>colors</w:t>
      </w:r>
      <w:proofErr w:type="spellEnd"/>
      <w:r w:rsidRPr="001445D2">
        <w:rPr>
          <w:rFonts w:ascii="Arial" w:hAnsi="Arial" w:cs="Arial"/>
        </w:rPr>
        <w:t xml:space="preserve">. Human vision is more sensitive to green light, making it easier for camera sensors to capture fine details when a green screen is used. This perceptual and technological synergy reinforces the importance of selecting appropriate background </w:t>
      </w:r>
      <w:proofErr w:type="spellStart"/>
      <w:r w:rsidRPr="001445D2">
        <w:rPr>
          <w:rFonts w:ascii="Arial" w:hAnsi="Arial" w:cs="Arial"/>
        </w:rPr>
        <w:t>colors</w:t>
      </w:r>
      <w:proofErr w:type="spellEnd"/>
      <w:r w:rsidRPr="001445D2">
        <w:rPr>
          <w:rFonts w:ascii="Arial" w:hAnsi="Arial" w:cs="Arial"/>
        </w:rPr>
        <w:t xml:space="preserve"> based on </w:t>
      </w:r>
      <w:proofErr w:type="spellStart"/>
      <w:r w:rsidRPr="001445D2">
        <w:rPr>
          <w:rFonts w:ascii="Arial" w:hAnsi="Arial" w:cs="Arial"/>
        </w:rPr>
        <w:t>color</w:t>
      </w:r>
      <w:proofErr w:type="spellEnd"/>
      <w:r w:rsidRPr="001445D2">
        <w:rPr>
          <w:rFonts w:ascii="Arial" w:hAnsi="Arial" w:cs="Arial"/>
        </w:rPr>
        <w:t xml:space="preserve"> relationships and visibility.</w:t>
      </w:r>
    </w:p>
    <w:p w14:paraId="56377DD3" w14:textId="77777777" w:rsidR="001445D2" w:rsidRPr="001445D2" w:rsidRDefault="001445D2" w:rsidP="001445D2">
      <w:pPr>
        <w:rPr>
          <w:rFonts w:ascii="Arial" w:hAnsi="Arial" w:cs="Arial"/>
          <w:b/>
          <w:bCs/>
        </w:rPr>
      </w:pPr>
      <w:r w:rsidRPr="001445D2">
        <w:rPr>
          <w:rFonts w:ascii="Arial" w:hAnsi="Arial" w:cs="Arial"/>
          <w:b/>
          <w:bCs/>
        </w:rPr>
        <w:t>2.2 Why Green and Blue Are Commonly Used Backgrounds</w:t>
      </w:r>
    </w:p>
    <w:p w14:paraId="29E2EDB5" w14:textId="77777777" w:rsidR="001445D2" w:rsidRPr="001445D2" w:rsidRDefault="001445D2" w:rsidP="001445D2">
      <w:pPr>
        <w:rPr>
          <w:rFonts w:ascii="Arial" w:hAnsi="Arial" w:cs="Arial"/>
        </w:rPr>
      </w:pPr>
      <w:r w:rsidRPr="001445D2">
        <w:rPr>
          <w:rFonts w:ascii="Arial" w:hAnsi="Arial" w:cs="Arial"/>
        </w:rPr>
        <w:t xml:space="preserve">Green and blue are the most commonly used background </w:t>
      </w:r>
      <w:proofErr w:type="spellStart"/>
      <w:r w:rsidRPr="001445D2">
        <w:rPr>
          <w:rFonts w:ascii="Arial" w:hAnsi="Arial" w:cs="Arial"/>
        </w:rPr>
        <w:t>colors</w:t>
      </w:r>
      <w:proofErr w:type="spellEnd"/>
      <w:r w:rsidRPr="001445D2">
        <w:rPr>
          <w:rFonts w:ascii="Arial" w:hAnsi="Arial" w:cs="Arial"/>
        </w:rPr>
        <w:t xml:space="preserve"> for keying due to their </w:t>
      </w:r>
      <w:proofErr w:type="spellStart"/>
      <w:r w:rsidRPr="001445D2">
        <w:rPr>
          <w:rFonts w:ascii="Arial" w:hAnsi="Arial" w:cs="Arial"/>
        </w:rPr>
        <w:t>favorable</w:t>
      </w:r>
      <w:proofErr w:type="spellEnd"/>
      <w:r w:rsidRPr="001445D2">
        <w:rPr>
          <w:rFonts w:ascii="Arial" w:hAnsi="Arial" w:cs="Arial"/>
        </w:rPr>
        <w:t xml:space="preserve"> properties within the RGB </w:t>
      </w:r>
      <w:proofErr w:type="spellStart"/>
      <w:r w:rsidRPr="001445D2">
        <w:rPr>
          <w:rFonts w:ascii="Arial" w:hAnsi="Arial" w:cs="Arial"/>
        </w:rPr>
        <w:t>color</w:t>
      </w:r>
      <w:proofErr w:type="spellEnd"/>
      <w:r w:rsidRPr="001445D2">
        <w:rPr>
          <w:rFonts w:ascii="Arial" w:hAnsi="Arial" w:cs="Arial"/>
        </w:rPr>
        <w:t xml:space="preserve"> space and their distinct contrast with human skin tones. The choice between green and blue depends on several factors, including subject wardrobe, lighting conditions, and the sensitivity of the camera sensor.</w:t>
      </w:r>
    </w:p>
    <w:p w14:paraId="01C5FB5F" w14:textId="77777777" w:rsidR="001445D2" w:rsidRPr="001445D2" w:rsidRDefault="001445D2" w:rsidP="001445D2">
      <w:pPr>
        <w:rPr>
          <w:rFonts w:ascii="Arial" w:hAnsi="Arial" w:cs="Arial"/>
        </w:rPr>
      </w:pPr>
      <w:r w:rsidRPr="001445D2">
        <w:rPr>
          <w:rFonts w:ascii="Arial" w:hAnsi="Arial" w:cs="Arial"/>
          <w:b/>
          <w:bCs/>
        </w:rPr>
        <w:t>Green</w:t>
      </w:r>
      <w:r w:rsidRPr="001445D2">
        <w:rPr>
          <w:rFonts w:ascii="Arial" w:hAnsi="Arial" w:cs="Arial"/>
        </w:rPr>
        <w:t xml:space="preserve"> is often the default choice because:</w:t>
      </w:r>
    </w:p>
    <w:p w14:paraId="23490AFC" w14:textId="77777777" w:rsidR="001445D2" w:rsidRPr="001445D2" w:rsidRDefault="001445D2" w:rsidP="001445D2">
      <w:pPr>
        <w:numPr>
          <w:ilvl w:val="0"/>
          <w:numId w:val="1"/>
        </w:numPr>
        <w:rPr>
          <w:rFonts w:ascii="Arial" w:hAnsi="Arial" w:cs="Arial"/>
        </w:rPr>
      </w:pPr>
      <w:r w:rsidRPr="001445D2">
        <w:rPr>
          <w:rFonts w:ascii="Arial" w:hAnsi="Arial" w:cs="Arial"/>
        </w:rPr>
        <w:t xml:space="preserve">It has the </w:t>
      </w:r>
      <w:r w:rsidRPr="001445D2">
        <w:rPr>
          <w:rFonts w:ascii="Arial" w:hAnsi="Arial" w:cs="Arial"/>
          <w:b/>
          <w:bCs/>
        </w:rPr>
        <w:t>highest luminance</w:t>
      </w:r>
      <w:r w:rsidRPr="001445D2">
        <w:rPr>
          <w:rFonts w:ascii="Arial" w:hAnsi="Arial" w:cs="Arial"/>
        </w:rPr>
        <w:t xml:space="preserve"> of the RGB channels, which leads to a stronger signal and cleaner edges in the key.</w:t>
      </w:r>
    </w:p>
    <w:p w14:paraId="4437241D" w14:textId="77777777" w:rsidR="001445D2" w:rsidRPr="001445D2" w:rsidRDefault="001445D2" w:rsidP="001445D2">
      <w:pPr>
        <w:numPr>
          <w:ilvl w:val="0"/>
          <w:numId w:val="1"/>
        </w:numPr>
        <w:rPr>
          <w:rFonts w:ascii="Arial" w:hAnsi="Arial" w:cs="Arial"/>
        </w:rPr>
      </w:pPr>
      <w:r w:rsidRPr="001445D2">
        <w:rPr>
          <w:rFonts w:ascii="Arial" w:hAnsi="Arial" w:cs="Arial"/>
        </w:rPr>
        <w:t>Modern digital cameras are typically more sensitive to green light, resulting in higher quality image data in that channel.</w:t>
      </w:r>
    </w:p>
    <w:p w14:paraId="127150B8" w14:textId="77777777" w:rsidR="001445D2" w:rsidRPr="001445D2" w:rsidRDefault="001445D2" w:rsidP="001445D2">
      <w:pPr>
        <w:numPr>
          <w:ilvl w:val="0"/>
          <w:numId w:val="1"/>
        </w:numPr>
        <w:rPr>
          <w:rFonts w:ascii="Arial" w:hAnsi="Arial" w:cs="Arial"/>
        </w:rPr>
      </w:pPr>
      <w:r w:rsidRPr="001445D2">
        <w:rPr>
          <w:rFonts w:ascii="Arial" w:hAnsi="Arial" w:cs="Arial"/>
        </w:rPr>
        <w:t xml:space="preserve">It is </w:t>
      </w:r>
      <w:r w:rsidRPr="001445D2">
        <w:rPr>
          <w:rFonts w:ascii="Arial" w:hAnsi="Arial" w:cs="Arial"/>
          <w:b/>
          <w:bCs/>
        </w:rPr>
        <w:t>least likely to appear in clothing and skin tones</w:t>
      </w:r>
      <w:r w:rsidRPr="001445D2">
        <w:rPr>
          <w:rFonts w:ascii="Arial" w:hAnsi="Arial" w:cs="Arial"/>
        </w:rPr>
        <w:t>, reducing the likelihood of accidental keying or spill suppression issues.</w:t>
      </w:r>
    </w:p>
    <w:p w14:paraId="203250B4" w14:textId="77777777" w:rsidR="001445D2" w:rsidRPr="001445D2" w:rsidRDefault="001445D2" w:rsidP="001445D2">
      <w:pPr>
        <w:rPr>
          <w:rFonts w:ascii="Arial" w:hAnsi="Arial" w:cs="Arial"/>
        </w:rPr>
      </w:pPr>
      <w:r w:rsidRPr="001445D2">
        <w:rPr>
          <w:rFonts w:ascii="Arial" w:hAnsi="Arial" w:cs="Arial"/>
          <w:b/>
          <w:bCs/>
        </w:rPr>
        <w:t>Blue</w:t>
      </w:r>
      <w:r w:rsidRPr="001445D2">
        <w:rPr>
          <w:rFonts w:ascii="Arial" w:hAnsi="Arial" w:cs="Arial"/>
        </w:rPr>
        <w:t>, while slightly less luminous, is used when:</w:t>
      </w:r>
    </w:p>
    <w:p w14:paraId="454EC329" w14:textId="77777777" w:rsidR="001445D2" w:rsidRPr="001445D2" w:rsidRDefault="001445D2" w:rsidP="001445D2">
      <w:pPr>
        <w:numPr>
          <w:ilvl w:val="0"/>
          <w:numId w:val="2"/>
        </w:numPr>
        <w:rPr>
          <w:rFonts w:ascii="Arial" w:hAnsi="Arial" w:cs="Arial"/>
        </w:rPr>
      </w:pPr>
      <w:r w:rsidRPr="001445D2">
        <w:rPr>
          <w:rFonts w:ascii="Arial" w:hAnsi="Arial" w:cs="Arial"/>
        </w:rPr>
        <w:t>The subject has green elements in their costume or props, which might otherwise be removed or distorted.</w:t>
      </w:r>
    </w:p>
    <w:p w14:paraId="79A1D774" w14:textId="77777777" w:rsidR="001445D2" w:rsidRPr="001445D2" w:rsidRDefault="001445D2" w:rsidP="001445D2">
      <w:pPr>
        <w:numPr>
          <w:ilvl w:val="0"/>
          <w:numId w:val="2"/>
        </w:numPr>
        <w:rPr>
          <w:rFonts w:ascii="Arial" w:hAnsi="Arial" w:cs="Arial"/>
        </w:rPr>
      </w:pPr>
      <w:r w:rsidRPr="001445D2">
        <w:rPr>
          <w:rFonts w:ascii="Arial" w:hAnsi="Arial" w:cs="Arial"/>
        </w:rPr>
        <w:t>A more subdued lighting effect is desired, as blue reflects less light and may help reduce unwanted highlights or reflections.</w:t>
      </w:r>
    </w:p>
    <w:p w14:paraId="50D37BFE" w14:textId="77777777" w:rsidR="001445D2" w:rsidRPr="001445D2" w:rsidRDefault="001445D2" w:rsidP="001445D2">
      <w:pPr>
        <w:numPr>
          <w:ilvl w:val="0"/>
          <w:numId w:val="2"/>
        </w:numPr>
        <w:rPr>
          <w:rFonts w:ascii="Arial" w:hAnsi="Arial" w:cs="Arial"/>
        </w:rPr>
      </w:pPr>
      <w:r w:rsidRPr="001445D2">
        <w:rPr>
          <w:rFonts w:ascii="Arial" w:hAnsi="Arial" w:cs="Arial"/>
        </w:rPr>
        <w:t xml:space="preserve">The scene benefits from </w:t>
      </w:r>
      <w:r w:rsidRPr="001445D2">
        <w:rPr>
          <w:rFonts w:ascii="Arial" w:hAnsi="Arial" w:cs="Arial"/>
          <w:b/>
          <w:bCs/>
        </w:rPr>
        <w:t>less spill</w:t>
      </w:r>
      <w:r w:rsidRPr="001445D2">
        <w:rPr>
          <w:rFonts w:ascii="Arial" w:hAnsi="Arial" w:cs="Arial"/>
        </w:rPr>
        <w:t>, as blue light reflects less than green and may be preferable for reflective or shiny surfaces.</w:t>
      </w:r>
    </w:p>
    <w:p w14:paraId="5C48AD0B" w14:textId="77777777" w:rsidR="001445D2" w:rsidRPr="001445D2" w:rsidRDefault="001445D2" w:rsidP="001445D2">
      <w:pPr>
        <w:rPr>
          <w:rFonts w:ascii="Arial" w:hAnsi="Arial" w:cs="Arial"/>
        </w:rPr>
      </w:pPr>
      <w:r w:rsidRPr="001445D2">
        <w:rPr>
          <w:rFonts w:ascii="Arial" w:hAnsi="Arial" w:cs="Arial"/>
        </w:rPr>
        <w:t xml:space="preserve">Ultimately, the decision between green and blue screens is driven by practical considerations of </w:t>
      </w:r>
      <w:proofErr w:type="spellStart"/>
      <w:r w:rsidRPr="001445D2">
        <w:rPr>
          <w:rFonts w:ascii="Arial" w:hAnsi="Arial" w:cs="Arial"/>
        </w:rPr>
        <w:t>color</w:t>
      </w:r>
      <w:proofErr w:type="spellEnd"/>
      <w:r w:rsidRPr="001445D2">
        <w:rPr>
          <w:rFonts w:ascii="Arial" w:hAnsi="Arial" w:cs="Arial"/>
        </w:rPr>
        <w:t xml:space="preserve"> separation and the visual context of the scene. Both </w:t>
      </w:r>
      <w:proofErr w:type="spellStart"/>
      <w:r w:rsidRPr="001445D2">
        <w:rPr>
          <w:rFonts w:ascii="Arial" w:hAnsi="Arial" w:cs="Arial"/>
        </w:rPr>
        <w:t>colors</w:t>
      </w:r>
      <w:proofErr w:type="spellEnd"/>
      <w:r w:rsidRPr="001445D2">
        <w:rPr>
          <w:rFonts w:ascii="Arial" w:hAnsi="Arial" w:cs="Arial"/>
        </w:rPr>
        <w:t xml:space="preserve"> offer high chromatic distinction from the red and orange hues typical of human skin, ensuring that subjects can be effectively isolated from the background during the keying process.</w:t>
      </w:r>
    </w:p>
    <w:p w14:paraId="2687882B" w14:textId="77777777" w:rsidR="001445D2" w:rsidRPr="001445D2" w:rsidRDefault="001445D2" w:rsidP="001445D2">
      <w:pPr>
        <w:rPr>
          <w:rFonts w:ascii="Arial" w:hAnsi="Arial" w:cs="Arial"/>
          <w:b/>
          <w:bCs/>
        </w:rPr>
      </w:pPr>
      <w:r w:rsidRPr="001445D2">
        <w:rPr>
          <w:rFonts w:ascii="Arial" w:hAnsi="Arial" w:cs="Arial"/>
          <w:b/>
          <w:bCs/>
        </w:rPr>
        <w:t>3. Chroma Key Explained</w:t>
      </w:r>
    </w:p>
    <w:p w14:paraId="387FB2A3" w14:textId="77777777" w:rsidR="001445D2" w:rsidRPr="001445D2" w:rsidRDefault="001445D2" w:rsidP="001445D2">
      <w:pPr>
        <w:rPr>
          <w:rFonts w:ascii="Arial" w:hAnsi="Arial" w:cs="Arial"/>
          <w:b/>
          <w:bCs/>
        </w:rPr>
      </w:pPr>
      <w:r w:rsidRPr="001445D2">
        <w:rPr>
          <w:rFonts w:ascii="Arial" w:hAnsi="Arial" w:cs="Arial"/>
          <w:b/>
          <w:bCs/>
        </w:rPr>
        <w:t>3.1 Technical Definition of Chroma Key</w:t>
      </w:r>
    </w:p>
    <w:p w14:paraId="15F4E8F7" w14:textId="77777777" w:rsidR="001445D2" w:rsidRPr="001445D2" w:rsidRDefault="001445D2" w:rsidP="001445D2">
      <w:pPr>
        <w:rPr>
          <w:rFonts w:ascii="Arial" w:hAnsi="Arial" w:cs="Arial"/>
        </w:rPr>
      </w:pPr>
      <w:r w:rsidRPr="001445D2">
        <w:rPr>
          <w:rFonts w:ascii="Arial" w:hAnsi="Arial" w:cs="Arial"/>
          <w:i/>
          <w:iCs/>
        </w:rPr>
        <w:t>Chroma key</w:t>
      </w:r>
      <w:r w:rsidRPr="001445D2">
        <w:rPr>
          <w:rFonts w:ascii="Arial" w:hAnsi="Arial" w:cs="Arial"/>
        </w:rPr>
        <w:t xml:space="preserve">, also known as </w:t>
      </w:r>
      <w:proofErr w:type="spellStart"/>
      <w:r w:rsidRPr="001445D2">
        <w:rPr>
          <w:rFonts w:ascii="Arial" w:hAnsi="Arial" w:cs="Arial"/>
          <w:i/>
          <w:iCs/>
        </w:rPr>
        <w:t>color</w:t>
      </w:r>
      <w:proofErr w:type="spellEnd"/>
      <w:r w:rsidRPr="001445D2">
        <w:rPr>
          <w:rFonts w:ascii="Arial" w:hAnsi="Arial" w:cs="Arial"/>
          <w:i/>
          <w:iCs/>
        </w:rPr>
        <w:t xml:space="preserve"> keying</w:t>
      </w:r>
      <w:r w:rsidRPr="001445D2">
        <w:rPr>
          <w:rFonts w:ascii="Arial" w:hAnsi="Arial" w:cs="Arial"/>
        </w:rPr>
        <w:t xml:space="preserve">, is a digital compositing technique used in visual effects and video production to remove a specific </w:t>
      </w:r>
      <w:proofErr w:type="spellStart"/>
      <w:r w:rsidRPr="001445D2">
        <w:rPr>
          <w:rFonts w:ascii="Arial" w:hAnsi="Arial" w:cs="Arial"/>
        </w:rPr>
        <w:t>color</w:t>
      </w:r>
      <w:proofErr w:type="spellEnd"/>
      <w:r w:rsidRPr="001445D2">
        <w:rPr>
          <w:rFonts w:ascii="Arial" w:hAnsi="Arial" w:cs="Arial"/>
        </w:rPr>
        <w:t xml:space="preserve"> from an image or video frame—</w:t>
      </w:r>
      <w:r w:rsidRPr="001445D2">
        <w:rPr>
          <w:rFonts w:ascii="Arial" w:hAnsi="Arial" w:cs="Arial"/>
        </w:rPr>
        <w:lastRenderedPageBreak/>
        <w:t xml:space="preserve">typically a solid background like green or blue—and replace it with alternate visual content. The term "chroma" refers to the </w:t>
      </w:r>
      <w:proofErr w:type="spellStart"/>
      <w:r w:rsidRPr="001445D2">
        <w:rPr>
          <w:rFonts w:ascii="Arial" w:hAnsi="Arial" w:cs="Arial"/>
        </w:rPr>
        <w:t>color</w:t>
      </w:r>
      <w:proofErr w:type="spellEnd"/>
      <w:r w:rsidRPr="001445D2">
        <w:rPr>
          <w:rFonts w:ascii="Arial" w:hAnsi="Arial" w:cs="Arial"/>
        </w:rPr>
        <w:t xml:space="preserve"> information in the image signal, while "key" denotes the process of isolating that information for manipulation.</w:t>
      </w:r>
    </w:p>
    <w:p w14:paraId="6F9A05B9" w14:textId="77777777" w:rsidR="001445D2" w:rsidRPr="001445D2" w:rsidRDefault="001445D2" w:rsidP="001445D2">
      <w:pPr>
        <w:rPr>
          <w:rFonts w:ascii="Arial" w:hAnsi="Arial" w:cs="Arial"/>
        </w:rPr>
      </w:pPr>
      <w:r w:rsidRPr="001445D2">
        <w:rPr>
          <w:rFonts w:ascii="Arial" w:hAnsi="Arial" w:cs="Arial"/>
        </w:rPr>
        <w:t xml:space="preserve">Technically, chroma keying involves sampling the chrominance component of each pixel—its hue and saturation—and comparing it to a predefined target </w:t>
      </w:r>
      <w:proofErr w:type="spellStart"/>
      <w:r w:rsidRPr="001445D2">
        <w:rPr>
          <w:rFonts w:ascii="Arial" w:hAnsi="Arial" w:cs="Arial"/>
        </w:rPr>
        <w:t>color</w:t>
      </w:r>
      <w:proofErr w:type="spellEnd"/>
      <w:r w:rsidRPr="001445D2">
        <w:rPr>
          <w:rFonts w:ascii="Arial" w:hAnsi="Arial" w:cs="Arial"/>
        </w:rPr>
        <w:t xml:space="preserve">. If a pixel falls within a certain threshold or tolerance of the target hue, it is marked for removal. This creates a </w:t>
      </w:r>
      <w:r w:rsidRPr="001445D2">
        <w:rPr>
          <w:rFonts w:ascii="Arial" w:hAnsi="Arial" w:cs="Arial"/>
          <w:i/>
          <w:iCs/>
        </w:rPr>
        <w:t>matte</w:t>
      </w:r>
      <w:r w:rsidRPr="001445D2">
        <w:rPr>
          <w:rFonts w:ascii="Arial" w:hAnsi="Arial" w:cs="Arial"/>
        </w:rPr>
        <w:t>, or alpha channel, that defines which parts of the image should remain opaque (the foreground subject) and which should become transparent (the keyed background). This matte is then used to composite the foreground subject over a different background or environment.</w:t>
      </w:r>
    </w:p>
    <w:p w14:paraId="02DA7AAE" w14:textId="77777777" w:rsidR="001445D2" w:rsidRPr="001445D2" w:rsidRDefault="001445D2" w:rsidP="001445D2">
      <w:pPr>
        <w:rPr>
          <w:rFonts w:ascii="Arial" w:hAnsi="Arial" w:cs="Arial"/>
        </w:rPr>
      </w:pPr>
      <w:r w:rsidRPr="001445D2">
        <w:rPr>
          <w:rFonts w:ascii="Arial" w:hAnsi="Arial" w:cs="Arial"/>
        </w:rPr>
        <w:t xml:space="preserve">In most digital workflows, chroma keying operates within the RGB or </w:t>
      </w:r>
      <w:proofErr w:type="spellStart"/>
      <w:r w:rsidRPr="001445D2">
        <w:rPr>
          <w:rFonts w:ascii="Arial" w:hAnsi="Arial" w:cs="Arial"/>
        </w:rPr>
        <w:t>YCbCr</w:t>
      </w:r>
      <w:proofErr w:type="spellEnd"/>
      <w:r w:rsidRPr="001445D2">
        <w:rPr>
          <w:rFonts w:ascii="Arial" w:hAnsi="Arial" w:cs="Arial"/>
        </w:rPr>
        <w:t xml:space="preserve"> </w:t>
      </w:r>
      <w:proofErr w:type="spellStart"/>
      <w:r w:rsidRPr="001445D2">
        <w:rPr>
          <w:rFonts w:ascii="Arial" w:hAnsi="Arial" w:cs="Arial"/>
        </w:rPr>
        <w:t>color</w:t>
      </w:r>
      <w:proofErr w:type="spellEnd"/>
      <w:r w:rsidRPr="001445D2">
        <w:rPr>
          <w:rFonts w:ascii="Arial" w:hAnsi="Arial" w:cs="Arial"/>
        </w:rPr>
        <w:t xml:space="preserve"> space. In </w:t>
      </w:r>
      <w:proofErr w:type="spellStart"/>
      <w:r w:rsidRPr="001445D2">
        <w:rPr>
          <w:rFonts w:ascii="Arial" w:hAnsi="Arial" w:cs="Arial"/>
        </w:rPr>
        <w:t>YCbCr</w:t>
      </w:r>
      <w:proofErr w:type="spellEnd"/>
      <w:r w:rsidRPr="001445D2">
        <w:rPr>
          <w:rFonts w:ascii="Arial" w:hAnsi="Arial" w:cs="Arial"/>
        </w:rPr>
        <w:t xml:space="preserve">, for instance, the </w:t>
      </w:r>
      <w:r w:rsidRPr="001445D2">
        <w:rPr>
          <w:rFonts w:ascii="Arial" w:hAnsi="Arial" w:cs="Arial"/>
          <w:i/>
          <w:iCs/>
        </w:rPr>
        <w:t>Y</w:t>
      </w:r>
      <w:r w:rsidRPr="001445D2">
        <w:rPr>
          <w:rFonts w:ascii="Arial" w:hAnsi="Arial" w:cs="Arial"/>
        </w:rPr>
        <w:t xml:space="preserve"> component represents luminance, while </w:t>
      </w:r>
      <w:proofErr w:type="spellStart"/>
      <w:r w:rsidRPr="001445D2">
        <w:rPr>
          <w:rFonts w:ascii="Arial" w:hAnsi="Arial" w:cs="Arial"/>
          <w:i/>
          <w:iCs/>
        </w:rPr>
        <w:t>Cb</w:t>
      </w:r>
      <w:proofErr w:type="spellEnd"/>
      <w:r w:rsidRPr="001445D2">
        <w:rPr>
          <w:rFonts w:ascii="Arial" w:hAnsi="Arial" w:cs="Arial"/>
        </w:rPr>
        <w:t xml:space="preserve"> and </w:t>
      </w:r>
      <w:r w:rsidRPr="001445D2">
        <w:rPr>
          <w:rFonts w:ascii="Arial" w:hAnsi="Arial" w:cs="Arial"/>
          <w:i/>
          <w:iCs/>
        </w:rPr>
        <w:t>Cr</w:t>
      </w:r>
      <w:r w:rsidRPr="001445D2">
        <w:rPr>
          <w:rFonts w:ascii="Arial" w:hAnsi="Arial" w:cs="Arial"/>
        </w:rPr>
        <w:t xml:space="preserve"> represent blue-difference and red-difference chroma components. This separation of brightness and </w:t>
      </w:r>
      <w:proofErr w:type="spellStart"/>
      <w:r w:rsidRPr="001445D2">
        <w:rPr>
          <w:rFonts w:ascii="Arial" w:hAnsi="Arial" w:cs="Arial"/>
        </w:rPr>
        <w:t>color</w:t>
      </w:r>
      <w:proofErr w:type="spellEnd"/>
      <w:r w:rsidRPr="001445D2">
        <w:rPr>
          <w:rFonts w:ascii="Arial" w:hAnsi="Arial" w:cs="Arial"/>
        </w:rPr>
        <w:t xml:space="preserve"> data enables more precise and nuanced keying, especially in high-definition and professional-grade post-production environments.</w:t>
      </w:r>
    </w:p>
    <w:p w14:paraId="12A10B0E" w14:textId="77777777" w:rsidR="001445D2" w:rsidRPr="001445D2" w:rsidRDefault="001445D2" w:rsidP="001445D2">
      <w:pPr>
        <w:rPr>
          <w:rFonts w:ascii="Arial" w:hAnsi="Arial" w:cs="Arial"/>
          <w:b/>
          <w:bCs/>
        </w:rPr>
      </w:pPr>
      <w:r w:rsidRPr="001445D2">
        <w:rPr>
          <w:rFonts w:ascii="Arial" w:hAnsi="Arial" w:cs="Arial"/>
          <w:b/>
          <w:bCs/>
        </w:rPr>
        <w:t xml:space="preserve">3.2 The Process of Isolating and Removing a Specific </w:t>
      </w:r>
      <w:proofErr w:type="spellStart"/>
      <w:r w:rsidRPr="001445D2">
        <w:rPr>
          <w:rFonts w:ascii="Arial" w:hAnsi="Arial" w:cs="Arial"/>
          <w:b/>
          <w:bCs/>
        </w:rPr>
        <w:t>Color</w:t>
      </w:r>
      <w:proofErr w:type="spellEnd"/>
    </w:p>
    <w:p w14:paraId="4731C126" w14:textId="77777777" w:rsidR="001445D2" w:rsidRPr="001445D2" w:rsidRDefault="001445D2" w:rsidP="001445D2">
      <w:pPr>
        <w:rPr>
          <w:rFonts w:ascii="Arial" w:hAnsi="Arial" w:cs="Arial"/>
        </w:rPr>
      </w:pPr>
      <w:r w:rsidRPr="001445D2">
        <w:rPr>
          <w:rFonts w:ascii="Arial" w:hAnsi="Arial" w:cs="Arial"/>
        </w:rPr>
        <w:t>The chroma keying process typically follows a structured pipeline to achieve a clean and artifact-free result. The steps include:</w:t>
      </w:r>
    </w:p>
    <w:p w14:paraId="5ACBADF6" w14:textId="77777777" w:rsidR="001445D2" w:rsidRPr="001445D2" w:rsidRDefault="001445D2" w:rsidP="001445D2">
      <w:pPr>
        <w:numPr>
          <w:ilvl w:val="0"/>
          <w:numId w:val="3"/>
        </w:numPr>
        <w:rPr>
          <w:rFonts w:ascii="Arial" w:hAnsi="Arial" w:cs="Arial"/>
        </w:rPr>
      </w:pPr>
      <w:proofErr w:type="spellStart"/>
      <w:r w:rsidRPr="001445D2">
        <w:rPr>
          <w:rFonts w:ascii="Arial" w:hAnsi="Arial" w:cs="Arial"/>
          <w:b/>
          <w:bCs/>
        </w:rPr>
        <w:t>Color</w:t>
      </w:r>
      <w:proofErr w:type="spellEnd"/>
      <w:r w:rsidRPr="001445D2">
        <w:rPr>
          <w:rFonts w:ascii="Arial" w:hAnsi="Arial" w:cs="Arial"/>
          <w:b/>
          <w:bCs/>
        </w:rPr>
        <w:t xml:space="preserve"> Selection</w:t>
      </w:r>
      <w:r w:rsidRPr="001445D2">
        <w:rPr>
          <w:rFonts w:ascii="Arial" w:hAnsi="Arial" w:cs="Arial"/>
        </w:rPr>
        <w:t xml:space="preserve">: The first step involves selecting the key </w:t>
      </w:r>
      <w:proofErr w:type="spellStart"/>
      <w:r w:rsidRPr="001445D2">
        <w:rPr>
          <w:rFonts w:ascii="Arial" w:hAnsi="Arial" w:cs="Arial"/>
        </w:rPr>
        <w:t>color</w:t>
      </w:r>
      <w:proofErr w:type="spellEnd"/>
      <w:r w:rsidRPr="001445D2">
        <w:rPr>
          <w:rFonts w:ascii="Arial" w:hAnsi="Arial" w:cs="Arial"/>
        </w:rPr>
        <w:t>—usually a green or blue hue—that serves as the target for removal. This selection can be done manually by sampling the background or automatically via preset values in the keying software.</w:t>
      </w:r>
    </w:p>
    <w:p w14:paraId="52DDAA6E" w14:textId="77777777" w:rsidR="001445D2" w:rsidRPr="001445D2" w:rsidRDefault="001445D2" w:rsidP="001445D2">
      <w:pPr>
        <w:numPr>
          <w:ilvl w:val="0"/>
          <w:numId w:val="3"/>
        </w:numPr>
        <w:rPr>
          <w:rFonts w:ascii="Arial" w:hAnsi="Arial" w:cs="Arial"/>
        </w:rPr>
      </w:pPr>
      <w:r w:rsidRPr="001445D2">
        <w:rPr>
          <w:rFonts w:ascii="Arial" w:hAnsi="Arial" w:cs="Arial"/>
          <w:b/>
          <w:bCs/>
        </w:rPr>
        <w:t>Tolerance Adjustment</w:t>
      </w:r>
      <w:r w:rsidRPr="001445D2">
        <w:rPr>
          <w:rFonts w:ascii="Arial" w:hAnsi="Arial" w:cs="Arial"/>
        </w:rPr>
        <w:t xml:space="preserve">: Since real-world lighting is rarely uniform, keying software must account for slight variations in hue, saturation, and brightness across the background. Adjusting the tolerance, or "similarity" range, allows the keyer to identify pixels that are close enough in </w:t>
      </w:r>
      <w:proofErr w:type="spellStart"/>
      <w:r w:rsidRPr="001445D2">
        <w:rPr>
          <w:rFonts w:ascii="Arial" w:hAnsi="Arial" w:cs="Arial"/>
        </w:rPr>
        <w:t>color</w:t>
      </w:r>
      <w:proofErr w:type="spellEnd"/>
      <w:r w:rsidRPr="001445D2">
        <w:rPr>
          <w:rFonts w:ascii="Arial" w:hAnsi="Arial" w:cs="Arial"/>
        </w:rPr>
        <w:t xml:space="preserve"> to the selected key value.</w:t>
      </w:r>
    </w:p>
    <w:p w14:paraId="1CE025AA" w14:textId="77777777" w:rsidR="001445D2" w:rsidRPr="001445D2" w:rsidRDefault="001445D2" w:rsidP="001445D2">
      <w:pPr>
        <w:numPr>
          <w:ilvl w:val="0"/>
          <w:numId w:val="3"/>
        </w:numPr>
        <w:rPr>
          <w:rFonts w:ascii="Arial" w:hAnsi="Arial" w:cs="Arial"/>
        </w:rPr>
      </w:pPr>
      <w:r w:rsidRPr="001445D2">
        <w:rPr>
          <w:rFonts w:ascii="Arial" w:hAnsi="Arial" w:cs="Arial"/>
          <w:b/>
          <w:bCs/>
        </w:rPr>
        <w:t>Matte Generation</w:t>
      </w:r>
      <w:r w:rsidRPr="001445D2">
        <w:rPr>
          <w:rFonts w:ascii="Arial" w:hAnsi="Arial" w:cs="Arial"/>
        </w:rPr>
        <w:t xml:space="preserve">: Once the key </w:t>
      </w:r>
      <w:proofErr w:type="spellStart"/>
      <w:r w:rsidRPr="001445D2">
        <w:rPr>
          <w:rFonts w:ascii="Arial" w:hAnsi="Arial" w:cs="Arial"/>
        </w:rPr>
        <w:t>color</w:t>
      </w:r>
      <w:proofErr w:type="spellEnd"/>
      <w:r w:rsidRPr="001445D2">
        <w:rPr>
          <w:rFonts w:ascii="Arial" w:hAnsi="Arial" w:cs="Arial"/>
        </w:rPr>
        <w:t xml:space="preserve"> range is defined, the software generates a matte. This is essentially a grayscale image where white represents fully opaque areas (the subject), black represents fully transparent areas (the keyed-out background), and </w:t>
      </w:r>
      <w:proofErr w:type="spellStart"/>
      <w:r w:rsidRPr="001445D2">
        <w:rPr>
          <w:rFonts w:ascii="Arial" w:hAnsi="Arial" w:cs="Arial"/>
        </w:rPr>
        <w:t>gray</w:t>
      </w:r>
      <w:proofErr w:type="spellEnd"/>
      <w:r w:rsidRPr="001445D2">
        <w:rPr>
          <w:rFonts w:ascii="Arial" w:hAnsi="Arial" w:cs="Arial"/>
        </w:rPr>
        <w:t xml:space="preserve"> denotes semi-transparency—useful for handling soft edges, motion blur, or semi-transparent materials.</w:t>
      </w:r>
    </w:p>
    <w:p w14:paraId="5E11AD38" w14:textId="77777777" w:rsidR="001445D2" w:rsidRPr="001445D2" w:rsidRDefault="001445D2" w:rsidP="001445D2">
      <w:pPr>
        <w:numPr>
          <w:ilvl w:val="0"/>
          <w:numId w:val="3"/>
        </w:numPr>
        <w:rPr>
          <w:rFonts w:ascii="Arial" w:hAnsi="Arial" w:cs="Arial"/>
        </w:rPr>
      </w:pPr>
      <w:r w:rsidRPr="001445D2">
        <w:rPr>
          <w:rFonts w:ascii="Arial" w:hAnsi="Arial" w:cs="Arial"/>
          <w:b/>
          <w:bCs/>
        </w:rPr>
        <w:t>Edge Refinement and Spill Suppression</w:t>
      </w:r>
      <w:r w:rsidRPr="001445D2">
        <w:rPr>
          <w:rFonts w:ascii="Arial" w:hAnsi="Arial" w:cs="Arial"/>
        </w:rPr>
        <w:t xml:space="preserve">: After the matte is created, additional tools are used to clean up the edges and remove </w:t>
      </w:r>
      <w:r w:rsidRPr="001445D2">
        <w:rPr>
          <w:rFonts w:ascii="Arial" w:hAnsi="Arial" w:cs="Arial"/>
          <w:i/>
          <w:iCs/>
        </w:rPr>
        <w:t>spill</w:t>
      </w:r>
      <w:r w:rsidRPr="001445D2">
        <w:rPr>
          <w:rFonts w:ascii="Arial" w:hAnsi="Arial" w:cs="Arial"/>
        </w:rPr>
        <w:t xml:space="preserve">, which occurs when the background </w:t>
      </w:r>
      <w:proofErr w:type="spellStart"/>
      <w:r w:rsidRPr="001445D2">
        <w:rPr>
          <w:rFonts w:ascii="Arial" w:hAnsi="Arial" w:cs="Arial"/>
        </w:rPr>
        <w:t>color</w:t>
      </w:r>
      <w:proofErr w:type="spellEnd"/>
      <w:r w:rsidRPr="001445D2">
        <w:rPr>
          <w:rFonts w:ascii="Arial" w:hAnsi="Arial" w:cs="Arial"/>
        </w:rPr>
        <w:t xml:space="preserve"> reflects onto the subject. Techniques such as </w:t>
      </w:r>
      <w:r w:rsidRPr="001445D2">
        <w:rPr>
          <w:rFonts w:ascii="Arial" w:hAnsi="Arial" w:cs="Arial"/>
          <w:i/>
          <w:iCs/>
        </w:rPr>
        <w:t>edge feathering</w:t>
      </w:r>
      <w:r w:rsidRPr="001445D2">
        <w:rPr>
          <w:rFonts w:ascii="Arial" w:hAnsi="Arial" w:cs="Arial"/>
        </w:rPr>
        <w:t xml:space="preserve">, </w:t>
      </w:r>
      <w:r w:rsidRPr="001445D2">
        <w:rPr>
          <w:rFonts w:ascii="Arial" w:hAnsi="Arial" w:cs="Arial"/>
          <w:i/>
          <w:iCs/>
        </w:rPr>
        <w:t>choke/erode</w:t>
      </w:r>
      <w:r w:rsidRPr="001445D2">
        <w:rPr>
          <w:rFonts w:ascii="Arial" w:hAnsi="Arial" w:cs="Arial"/>
        </w:rPr>
        <w:t xml:space="preserve">, and </w:t>
      </w:r>
      <w:proofErr w:type="spellStart"/>
      <w:r w:rsidRPr="001445D2">
        <w:rPr>
          <w:rFonts w:ascii="Arial" w:hAnsi="Arial" w:cs="Arial"/>
          <w:i/>
          <w:iCs/>
        </w:rPr>
        <w:t>color</w:t>
      </w:r>
      <w:proofErr w:type="spellEnd"/>
      <w:r w:rsidRPr="001445D2">
        <w:rPr>
          <w:rFonts w:ascii="Arial" w:hAnsi="Arial" w:cs="Arial"/>
          <w:i/>
          <w:iCs/>
        </w:rPr>
        <w:t xml:space="preserve"> desaturation</w:t>
      </w:r>
      <w:r w:rsidRPr="001445D2">
        <w:rPr>
          <w:rFonts w:ascii="Arial" w:hAnsi="Arial" w:cs="Arial"/>
        </w:rPr>
        <w:t xml:space="preserve"> help blend the subject naturally into the new background.</w:t>
      </w:r>
    </w:p>
    <w:p w14:paraId="672F1B9A" w14:textId="77777777" w:rsidR="001445D2" w:rsidRPr="001445D2" w:rsidRDefault="001445D2" w:rsidP="001445D2">
      <w:pPr>
        <w:numPr>
          <w:ilvl w:val="0"/>
          <w:numId w:val="3"/>
        </w:numPr>
        <w:rPr>
          <w:rFonts w:ascii="Arial" w:hAnsi="Arial" w:cs="Arial"/>
        </w:rPr>
      </w:pPr>
      <w:r w:rsidRPr="001445D2">
        <w:rPr>
          <w:rFonts w:ascii="Arial" w:hAnsi="Arial" w:cs="Arial"/>
          <w:b/>
          <w:bCs/>
        </w:rPr>
        <w:t>Compositing</w:t>
      </w:r>
      <w:r w:rsidRPr="001445D2">
        <w:rPr>
          <w:rFonts w:ascii="Arial" w:hAnsi="Arial" w:cs="Arial"/>
        </w:rPr>
        <w:t xml:space="preserve">: The final stage involves layering the cleaned subject over a new background. Lighting, perspective, and </w:t>
      </w:r>
      <w:proofErr w:type="spellStart"/>
      <w:r w:rsidRPr="001445D2">
        <w:rPr>
          <w:rFonts w:ascii="Arial" w:hAnsi="Arial" w:cs="Arial"/>
        </w:rPr>
        <w:t>color</w:t>
      </w:r>
      <w:proofErr w:type="spellEnd"/>
      <w:r w:rsidRPr="001445D2">
        <w:rPr>
          <w:rFonts w:ascii="Arial" w:hAnsi="Arial" w:cs="Arial"/>
        </w:rPr>
        <w:t xml:space="preserve"> grading adjustments are often applied to ensure that the elements blend seamlessly, creating a visually convincing final image.</w:t>
      </w:r>
    </w:p>
    <w:p w14:paraId="1542D01E" w14:textId="77777777" w:rsidR="001445D2" w:rsidRPr="001445D2" w:rsidRDefault="001445D2" w:rsidP="001445D2">
      <w:pPr>
        <w:rPr>
          <w:rFonts w:ascii="Arial" w:hAnsi="Arial" w:cs="Arial"/>
        </w:rPr>
      </w:pPr>
      <w:r w:rsidRPr="001445D2">
        <w:rPr>
          <w:rFonts w:ascii="Arial" w:hAnsi="Arial" w:cs="Arial"/>
        </w:rPr>
        <w:t xml:space="preserve">Chroma keying is both a technical and artistic process, requiring careful planning during production (e.g., even lighting, avoiding key </w:t>
      </w:r>
      <w:proofErr w:type="spellStart"/>
      <w:r w:rsidRPr="001445D2">
        <w:rPr>
          <w:rFonts w:ascii="Arial" w:hAnsi="Arial" w:cs="Arial"/>
        </w:rPr>
        <w:t>color</w:t>
      </w:r>
      <w:proofErr w:type="spellEnd"/>
      <w:r w:rsidRPr="001445D2">
        <w:rPr>
          <w:rFonts w:ascii="Arial" w:hAnsi="Arial" w:cs="Arial"/>
        </w:rPr>
        <w:t xml:space="preserve"> in wardrobe) and precision during post-production. When executed properly, chroma keying enables a broad range of creative possibilities, from virtual sets and fantastical environments to real-time virtual production using LED volumes and game engine-driven backgrounds.</w:t>
      </w:r>
    </w:p>
    <w:p w14:paraId="39B1E996" w14:textId="77777777" w:rsidR="004D6C06" w:rsidRPr="004D6C06" w:rsidRDefault="004D6C06" w:rsidP="004D6C06">
      <w:pPr>
        <w:rPr>
          <w:rFonts w:ascii="Arial" w:hAnsi="Arial" w:cs="Arial"/>
          <w:b/>
          <w:bCs/>
        </w:rPr>
      </w:pPr>
      <w:r w:rsidRPr="004D6C06">
        <w:rPr>
          <w:rFonts w:ascii="Arial" w:hAnsi="Arial" w:cs="Arial"/>
          <w:b/>
          <w:bCs/>
        </w:rPr>
        <w:lastRenderedPageBreak/>
        <w:t>4. Choosing Between Green Screen and Blue Screen</w:t>
      </w:r>
    </w:p>
    <w:p w14:paraId="795AF07D" w14:textId="77777777" w:rsidR="004D6C06" w:rsidRPr="004D6C06" w:rsidRDefault="004D6C06" w:rsidP="004D6C06">
      <w:pPr>
        <w:rPr>
          <w:rFonts w:ascii="Arial" w:hAnsi="Arial" w:cs="Arial"/>
          <w:b/>
          <w:bCs/>
        </w:rPr>
      </w:pPr>
      <w:r w:rsidRPr="004D6C06">
        <w:rPr>
          <w:rFonts w:ascii="Arial" w:hAnsi="Arial" w:cs="Arial"/>
          <w:b/>
          <w:bCs/>
        </w:rPr>
        <w:t>4.1 When to Use Green vs. Blue</w:t>
      </w:r>
    </w:p>
    <w:p w14:paraId="30C8D2D0" w14:textId="77777777" w:rsidR="004D6C06" w:rsidRPr="004D6C06" w:rsidRDefault="004D6C06" w:rsidP="004D6C06">
      <w:pPr>
        <w:rPr>
          <w:rFonts w:ascii="Arial" w:hAnsi="Arial" w:cs="Arial"/>
        </w:rPr>
      </w:pPr>
      <w:r w:rsidRPr="004D6C06">
        <w:rPr>
          <w:rFonts w:ascii="Arial" w:hAnsi="Arial" w:cs="Arial"/>
        </w:rPr>
        <w:t xml:space="preserve">In the chroma keying process, selecting the appropriate background </w:t>
      </w:r>
      <w:proofErr w:type="spellStart"/>
      <w:r w:rsidRPr="004D6C06">
        <w:rPr>
          <w:rFonts w:ascii="Arial" w:hAnsi="Arial" w:cs="Arial"/>
        </w:rPr>
        <w:t>color</w:t>
      </w:r>
      <w:proofErr w:type="spellEnd"/>
      <w:r w:rsidRPr="004D6C06">
        <w:rPr>
          <w:rFonts w:ascii="Arial" w:hAnsi="Arial" w:cs="Arial"/>
        </w:rPr>
        <w:t xml:space="preserve">—green or blue—is a critical decision that can significantly impact the quality and efficiency of post-production compositing. Both </w:t>
      </w:r>
      <w:proofErr w:type="spellStart"/>
      <w:r w:rsidRPr="004D6C06">
        <w:rPr>
          <w:rFonts w:ascii="Arial" w:hAnsi="Arial" w:cs="Arial"/>
        </w:rPr>
        <w:t>colors</w:t>
      </w:r>
      <w:proofErr w:type="spellEnd"/>
      <w:r w:rsidRPr="004D6C06">
        <w:rPr>
          <w:rFonts w:ascii="Arial" w:hAnsi="Arial" w:cs="Arial"/>
        </w:rPr>
        <w:t xml:space="preserve"> serve the same fundamental purpose: to provide a uniform, easily isolatable background that contrasts with the subject. However, each has distinct advantages and situational suitability.</w:t>
      </w:r>
    </w:p>
    <w:p w14:paraId="234C4284" w14:textId="77777777" w:rsidR="004D6C06" w:rsidRPr="004D6C06" w:rsidRDefault="004D6C06" w:rsidP="004D6C06">
      <w:pPr>
        <w:rPr>
          <w:rFonts w:ascii="Arial" w:hAnsi="Arial" w:cs="Arial"/>
        </w:rPr>
      </w:pPr>
      <w:r w:rsidRPr="004D6C06">
        <w:rPr>
          <w:rFonts w:ascii="Arial" w:hAnsi="Arial" w:cs="Arial"/>
          <w:b/>
          <w:bCs/>
        </w:rPr>
        <w:t>Green screens</w:t>
      </w:r>
      <w:r w:rsidRPr="004D6C06">
        <w:rPr>
          <w:rFonts w:ascii="Arial" w:hAnsi="Arial" w:cs="Arial"/>
        </w:rPr>
        <w:t xml:space="preserve"> are the industry standard in most scenarios due to several practical and technical advantages:</w:t>
      </w:r>
    </w:p>
    <w:p w14:paraId="3FA08A56" w14:textId="77777777" w:rsidR="004D6C06" w:rsidRPr="004D6C06" w:rsidRDefault="004D6C06" w:rsidP="004D6C06">
      <w:pPr>
        <w:numPr>
          <w:ilvl w:val="0"/>
          <w:numId w:val="4"/>
        </w:numPr>
        <w:rPr>
          <w:rFonts w:ascii="Arial" w:hAnsi="Arial" w:cs="Arial"/>
        </w:rPr>
      </w:pPr>
      <w:r w:rsidRPr="004D6C06">
        <w:rPr>
          <w:rFonts w:ascii="Arial" w:hAnsi="Arial" w:cs="Arial"/>
          <w:b/>
          <w:bCs/>
        </w:rPr>
        <w:t>Higher luminance</w:t>
      </w:r>
      <w:r w:rsidRPr="004D6C06">
        <w:rPr>
          <w:rFonts w:ascii="Arial" w:hAnsi="Arial" w:cs="Arial"/>
        </w:rPr>
        <w:t xml:space="preserve">: Green is more reflective and has higher brightness in the RGB </w:t>
      </w:r>
      <w:proofErr w:type="spellStart"/>
      <w:r w:rsidRPr="004D6C06">
        <w:rPr>
          <w:rFonts w:ascii="Arial" w:hAnsi="Arial" w:cs="Arial"/>
        </w:rPr>
        <w:t>color</w:t>
      </w:r>
      <w:proofErr w:type="spellEnd"/>
      <w:r w:rsidRPr="004D6C06">
        <w:rPr>
          <w:rFonts w:ascii="Arial" w:hAnsi="Arial" w:cs="Arial"/>
        </w:rPr>
        <w:t xml:space="preserve"> model, which helps digital cameras capture more detail in the green channel.</w:t>
      </w:r>
    </w:p>
    <w:p w14:paraId="0CE7CA8E" w14:textId="77777777" w:rsidR="004D6C06" w:rsidRPr="004D6C06" w:rsidRDefault="004D6C06" w:rsidP="004D6C06">
      <w:pPr>
        <w:numPr>
          <w:ilvl w:val="0"/>
          <w:numId w:val="4"/>
        </w:numPr>
        <w:rPr>
          <w:rFonts w:ascii="Arial" w:hAnsi="Arial" w:cs="Arial"/>
        </w:rPr>
      </w:pPr>
      <w:r w:rsidRPr="004D6C06">
        <w:rPr>
          <w:rFonts w:ascii="Arial" w:hAnsi="Arial" w:cs="Arial"/>
          <w:b/>
          <w:bCs/>
        </w:rPr>
        <w:t>Sensor sensitivity</w:t>
      </w:r>
      <w:r w:rsidRPr="004D6C06">
        <w:rPr>
          <w:rFonts w:ascii="Arial" w:hAnsi="Arial" w:cs="Arial"/>
        </w:rPr>
        <w:t>: Most modern digital cameras are optimized with a Bayer filter array that contains more green pixels than red or blue, enhancing image fidelity for green backgrounds.</w:t>
      </w:r>
    </w:p>
    <w:p w14:paraId="33525DBD" w14:textId="77777777" w:rsidR="004D6C06" w:rsidRPr="004D6C06" w:rsidRDefault="004D6C06" w:rsidP="004D6C06">
      <w:pPr>
        <w:numPr>
          <w:ilvl w:val="0"/>
          <w:numId w:val="4"/>
        </w:numPr>
        <w:rPr>
          <w:rFonts w:ascii="Arial" w:hAnsi="Arial" w:cs="Arial"/>
        </w:rPr>
      </w:pPr>
      <w:r w:rsidRPr="004D6C06">
        <w:rPr>
          <w:rFonts w:ascii="Arial" w:hAnsi="Arial" w:cs="Arial"/>
          <w:b/>
          <w:bCs/>
        </w:rPr>
        <w:t>Contrast with skin tones</w:t>
      </w:r>
      <w:r w:rsidRPr="004D6C06">
        <w:rPr>
          <w:rFonts w:ascii="Arial" w:hAnsi="Arial" w:cs="Arial"/>
        </w:rPr>
        <w:t>: Human skin, regardless of ethnicity, contains more red and yellow hues, which makes green a better contrast option and reduces the risk of accidentally keying out parts of the subject.</w:t>
      </w:r>
    </w:p>
    <w:p w14:paraId="79E2DF51" w14:textId="77777777" w:rsidR="004D6C06" w:rsidRPr="004D6C06" w:rsidRDefault="004D6C06" w:rsidP="004D6C06">
      <w:pPr>
        <w:rPr>
          <w:rFonts w:ascii="Arial" w:hAnsi="Arial" w:cs="Arial"/>
        </w:rPr>
      </w:pPr>
      <w:r w:rsidRPr="004D6C06">
        <w:rPr>
          <w:rFonts w:ascii="Arial" w:hAnsi="Arial" w:cs="Arial"/>
          <w:b/>
          <w:bCs/>
        </w:rPr>
        <w:t>Blue screens</w:t>
      </w:r>
      <w:r w:rsidRPr="004D6C06">
        <w:rPr>
          <w:rFonts w:ascii="Arial" w:hAnsi="Arial" w:cs="Arial"/>
        </w:rPr>
        <w:t>, on the other hand, are preferred in scenarios where green is present in the subject matter or where lighting and environmental conditions make blue more practical:</w:t>
      </w:r>
    </w:p>
    <w:p w14:paraId="0F9E2775" w14:textId="77777777" w:rsidR="004D6C06" w:rsidRPr="004D6C06" w:rsidRDefault="004D6C06" w:rsidP="004D6C06">
      <w:pPr>
        <w:numPr>
          <w:ilvl w:val="0"/>
          <w:numId w:val="5"/>
        </w:numPr>
        <w:rPr>
          <w:rFonts w:ascii="Arial" w:hAnsi="Arial" w:cs="Arial"/>
        </w:rPr>
      </w:pPr>
      <w:r w:rsidRPr="004D6C06">
        <w:rPr>
          <w:rFonts w:ascii="Arial" w:hAnsi="Arial" w:cs="Arial"/>
          <w:b/>
          <w:bCs/>
        </w:rPr>
        <w:t>Wardrobe considerations</w:t>
      </w:r>
      <w:r w:rsidRPr="004D6C06">
        <w:rPr>
          <w:rFonts w:ascii="Arial" w:hAnsi="Arial" w:cs="Arial"/>
        </w:rPr>
        <w:t>: If the subject is wearing green clothing or using props with green elements, a blue screen prevents unintentional transparency.</w:t>
      </w:r>
    </w:p>
    <w:p w14:paraId="415C5EE3" w14:textId="77777777" w:rsidR="004D6C06" w:rsidRPr="004D6C06" w:rsidRDefault="004D6C06" w:rsidP="004D6C06">
      <w:pPr>
        <w:numPr>
          <w:ilvl w:val="0"/>
          <w:numId w:val="5"/>
        </w:numPr>
        <w:rPr>
          <w:rFonts w:ascii="Arial" w:hAnsi="Arial" w:cs="Arial"/>
        </w:rPr>
      </w:pPr>
      <w:r w:rsidRPr="004D6C06">
        <w:rPr>
          <w:rFonts w:ascii="Arial" w:hAnsi="Arial" w:cs="Arial"/>
          <w:b/>
          <w:bCs/>
        </w:rPr>
        <w:t>Spill control</w:t>
      </w:r>
      <w:r w:rsidRPr="004D6C06">
        <w:rPr>
          <w:rFonts w:ascii="Arial" w:hAnsi="Arial" w:cs="Arial"/>
        </w:rPr>
        <w:t xml:space="preserve">: Blue has lower luminance and is less reflective, which can be advantageous in scenes involving shiny or reflective materials that might pick up and reflect background </w:t>
      </w:r>
      <w:proofErr w:type="spellStart"/>
      <w:r w:rsidRPr="004D6C06">
        <w:rPr>
          <w:rFonts w:ascii="Arial" w:hAnsi="Arial" w:cs="Arial"/>
        </w:rPr>
        <w:t>color</w:t>
      </w:r>
      <w:proofErr w:type="spellEnd"/>
      <w:r w:rsidRPr="004D6C06">
        <w:rPr>
          <w:rFonts w:ascii="Arial" w:hAnsi="Arial" w:cs="Arial"/>
        </w:rPr>
        <w:t>.</w:t>
      </w:r>
    </w:p>
    <w:p w14:paraId="0FB10AD3" w14:textId="77777777" w:rsidR="004D6C06" w:rsidRPr="004D6C06" w:rsidRDefault="004D6C06" w:rsidP="004D6C06">
      <w:pPr>
        <w:numPr>
          <w:ilvl w:val="0"/>
          <w:numId w:val="5"/>
        </w:numPr>
        <w:rPr>
          <w:rFonts w:ascii="Arial" w:hAnsi="Arial" w:cs="Arial"/>
        </w:rPr>
      </w:pPr>
      <w:r w:rsidRPr="004D6C06">
        <w:rPr>
          <w:rFonts w:ascii="Arial" w:hAnsi="Arial" w:cs="Arial"/>
          <w:b/>
          <w:bCs/>
        </w:rPr>
        <w:t>Night or low-light scenes</w:t>
      </w:r>
      <w:r w:rsidRPr="004D6C06">
        <w:rPr>
          <w:rFonts w:ascii="Arial" w:hAnsi="Arial" w:cs="Arial"/>
        </w:rPr>
        <w:t>: Because blue is less bright, it is often easier to light evenly and control in darker environments without causing overexposure or bounce light issues.</w:t>
      </w:r>
    </w:p>
    <w:p w14:paraId="15F90AC2" w14:textId="77777777" w:rsidR="004D6C06" w:rsidRPr="004D6C06" w:rsidRDefault="004D6C06" w:rsidP="004D6C06">
      <w:pPr>
        <w:rPr>
          <w:rFonts w:ascii="Arial" w:hAnsi="Arial" w:cs="Arial"/>
        </w:rPr>
      </w:pPr>
      <w:r w:rsidRPr="004D6C06">
        <w:rPr>
          <w:rFonts w:ascii="Arial" w:hAnsi="Arial" w:cs="Arial"/>
        </w:rPr>
        <w:t>The choice between green and blue is not merely aesthetic but deeply functional, informed by an understanding of the subject, setting, and post-production workflow.</w:t>
      </w:r>
    </w:p>
    <w:p w14:paraId="0E1E809B" w14:textId="77777777" w:rsidR="004D6C06" w:rsidRPr="004D6C06" w:rsidRDefault="004D6C06" w:rsidP="004D6C06">
      <w:pPr>
        <w:rPr>
          <w:rFonts w:ascii="Arial" w:hAnsi="Arial" w:cs="Arial"/>
          <w:b/>
          <w:bCs/>
        </w:rPr>
      </w:pPr>
      <w:r w:rsidRPr="004D6C06">
        <w:rPr>
          <w:rFonts w:ascii="Arial" w:hAnsi="Arial" w:cs="Arial"/>
          <w:b/>
          <w:bCs/>
        </w:rPr>
        <w:t>4.2 Considerations Based on Lighting, Wardrobe, and Camera Sensors</w:t>
      </w:r>
    </w:p>
    <w:p w14:paraId="433882C4" w14:textId="77777777" w:rsidR="004D6C06" w:rsidRPr="004D6C06" w:rsidRDefault="004D6C06" w:rsidP="004D6C06">
      <w:pPr>
        <w:rPr>
          <w:rFonts w:ascii="Arial" w:hAnsi="Arial" w:cs="Arial"/>
        </w:rPr>
      </w:pPr>
      <w:r w:rsidRPr="004D6C06">
        <w:rPr>
          <w:rFonts w:ascii="Arial" w:hAnsi="Arial" w:cs="Arial"/>
        </w:rPr>
        <w:t>Several technical and environmental factors influence the decision between green and blue screens:</w:t>
      </w:r>
    </w:p>
    <w:p w14:paraId="69FD657A" w14:textId="77777777" w:rsidR="004D6C06" w:rsidRPr="004D6C06" w:rsidRDefault="004D6C06" w:rsidP="004D6C06">
      <w:pPr>
        <w:numPr>
          <w:ilvl w:val="0"/>
          <w:numId w:val="6"/>
        </w:numPr>
        <w:rPr>
          <w:rFonts w:ascii="Arial" w:hAnsi="Arial" w:cs="Arial"/>
        </w:rPr>
      </w:pPr>
      <w:r w:rsidRPr="004D6C06">
        <w:rPr>
          <w:rFonts w:ascii="Arial" w:hAnsi="Arial" w:cs="Arial"/>
          <w:b/>
          <w:bCs/>
        </w:rPr>
        <w:t>Lighting</w:t>
      </w:r>
      <w:r w:rsidRPr="004D6C06">
        <w:rPr>
          <w:rFonts w:ascii="Arial" w:hAnsi="Arial" w:cs="Arial"/>
        </w:rPr>
        <w:t xml:space="preserve">: Green requires less light to produce a strong key due to its higher luminance, making it more efficient for scenes with limited lighting resources. However, this brightness can also lead to unwanted </w:t>
      </w:r>
      <w:r w:rsidRPr="004D6C06">
        <w:rPr>
          <w:rFonts w:ascii="Arial" w:hAnsi="Arial" w:cs="Arial"/>
          <w:i/>
          <w:iCs/>
        </w:rPr>
        <w:t>spill</w:t>
      </w:r>
      <w:r w:rsidRPr="004D6C06">
        <w:rPr>
          <w:rFonts w:ascii="Arial" w:hAnsi="Arial" w:cs="Arial"/>
        </w:rPr>
        <w:t xml:space="preserve">, where the green </w:t>
      </w:r>
      <w:proofErr w:type="spellStart"/>
      <w:r w:rsidRPr="004D6C06">
        <w:rPr>
          <w:rFonts w:ascii="Arial" w:hAnsi="Arial" w:cs="Arial"/>
        </w:rPr>
        <w:t>color</w:t>
      </w:r>
      <w:proofErr w:type="spellEnd"/>
      <w:r w:rsidRPr="004D6C06">
        <w:rPr>
          <w:rFonts w:ascii="Arial" w:hAnsi="Arial" w:cs="Arial"/>
        </w:rPr>
        <w:t xml:space="preserve"> reflects onto the subject’s edges. Blue’s lower reflectivity makes it more suitable when spill must be minimized, though it typically requires more lighting to achieve even coverage.</w:t>
      </w:r>
    </w:p>
    <w:p w14:paraId="392AF614" w14:textId="77777777" w:rsidR="004D6C06" w:rsidRPr="004D6C06" w:rsidRDefault="004D6C06" w:rsidP="004D6C06">
      <w:pPr>
        <w:numPr>
          <w:ilvl w:val="0"/>
          <w:numId w:val="6"/>
        </w:numPr>
        <w:rPr>
          <w:rFonts w:ascii="Arial" w:hAnsi="Arial" w:cs="Arial"/>
        </w:rPr>
      </w:pPr>
      <w:r w:rsidRPr="004D6C06">
        <w:rPr>
          <w:rFonts w:ascii="Arial" w:hAnsi="Arial" w:cs="Arial"/>
          <w:b/>
          <w:bCs/>
        </w:rPr>
        <w:t>Wardrobe and Props</w:t>
      </w:r>
      <w:r w:rsidRPr="004D6C06">
        <w:rPr>
          <w:rFonts w:ascii="Arial" w:hAnsi="Arial" w:cs="Arial"/>
        </w:rPr>
        <w:t xml:space="preserve">: The presence of green or blue in costumes, accessories, or props is a critical determinant. Even small patches of the key </w:t>
      </w:r>
      <w:proofErr w:type="spellStart"/>
      <w:r w:rsidRPr="004D6C06">
        <w:rPr>
          <w:rFonts w:ascii="Arial" w:hAnsi="Arial" w:cs="Arial"/>
        </w:rPr>
        <w:t>color</w:t>
      </w:r>
      <w:proofErr w:type="spellEnd"/>
      <w:r w:rsidRPr="004D6C06">
        <w:rPr>
          <w:rFonts w:ascii="Arial" w:hAnsi="Arial" w:cs="Arial"/>
        </w:rPr>
        <w:t xml:space="preserve"> on the subject can cause holes or transparency in the matte. Blue screens are preferable when green is prevalent in wardrobe design, such as military uniforms or nature-themed costumes.</w:t>
      </w:r>
    </w:p>
    <w:p w14:paraId="402F214D" w14:textId="77777777" w:rsidR="004D6C06" w:rsidRPr="004D6C06" w:rsidRDefault="004D6C06" w:rsidP="004D6C06">
      <w:pPr>
        <w:numPr>
          <w:ilvl w:val="0"/>
          <w:numId w:val="6"/>
        </w:numPr>
        <w:rPr>
          <w:rFonts w:ascii="Arial" w:hAnsi="Arial" w:cs="Arial"/>
        </w:rPr>
      </w:pPr>
      <w:r w:rsidRPr="004D6C06">
        <w:rPr>
          <w:rFonts w:ascii="Arial" w:hAnsi="Arial" w:cs="Arial"/>
          <w:b/>
          <w:bCs/>
        </w:rPr>
        <w:lastRenderedPageBreak/>
        <w:t>Camera Sensors and Compression</w:t>
      </w:r>
      <w:r w:rsidRPr="004D6C06">
        <w:rPr>
          <w:rFonts w:ascii="Arial" w:hAnsi="Arial" w:cs="Arial"/>
        </w:rPr>
        <w:t xml:space="preserve">: Modern digital cameras are more sensitive to green, yielding better edge detail and resolution for green screen work. Additionally, some video compression codecs prioritize luminance data and compress </w:t>
      </w:r>
      <w:proofErr w:type="spellStart"/>
      <w:r w:rsidRPr="004D6C06">
        <w:rPr>
          <w:rFonts w:ascii="Arial" w:hAnsi="Arial" w:cs="Arial"/>
        </w:rPr>
        <w:t>color</w:t>
      </w:r>
      <w:proofErr w:type="spellEnd"/>
      <w:r w:rsidRPr="004D6C06">
        <w:rPr>
          <w:rFonts w:ascii="Arial" w:hAnsi="Arial" w:cs="Arial"/>
        </w:rPr>
        <w:t xml:space="preserve"> data, which can lead to keying artifacts. Since green contributes more to luminance in the RGB signal, it tends to hold up better under compression than blue.</w:t>
      </w:r>
    </w:p>
    <w:p w14:paraId="6B1D5E1D" w14:textId="77777777" w:rsidR="004D6C06" w:rsidRPr="004D6C06" w:rsidRDefault="004D6C06" w:rsidP="004D6C06">
      <w:pPr>
        <w:rPr>
          <w:rFonts w:ascii="Arial" w:hAnsi="Arial" w:cs="Arial"/>
        </w:rPr>
      </w:pPr>
      <w:r w:rsidRPr="004D6C06">
        <w:rPr>
          <w:rFonts w:ascii="Arial" w:hAnsi="Arial" w:cs="Arial"/>
        </w:rPr>
        <w:t xml:space="preserve">Ultimately, the decision between green and blue screens must consider the interplay of artistic requirements and technical limitations. Proper pre-production planning, including camera tests and lighting rehearsals, can help determine the optimal background </w:t>
      </w:r>
      <w:proofErr w:type="spellStart"/>
      <w:r w:rsidRPr="004D6C06">
        <w:rPr>
          <w:rFonts w:ascii="Arial" w:hAnsi="Arial" w:cs="Arial"/>
        </w:rPr>
        <w:t>color</w:t>
      </w:r>
      <w:proofErr w:type="spellEnd"/>
      <w:r w:rsidRPr="004D6C06">
        <w:rPr>
          <w:rFonts w:ascii="Arial" w:hAnsi="Arial" w:cs="Arial"/>
        </w:rPr>
        <w:t xml:space="preserve"> for a given scene, ensuring clean keys and minimal post-production corrections.</w:t>
      </w:r>
    </w:p>
    <w:p w14:paraId="4726E39B" w14:textId="77777777" w:rsidR="009C2565" w:rsidRPr="009C2565" w:rsidRDefault="009C2565" w:rsidP="009C2565">
      <w:pPr>
        <w:rPr>
          <w:rFonts w:ascii="Arial" w:hAnsi="Arial" w:cs="Arial"/>
          <w:b/>
          <w:bCs/>
        </w:rPr>
      </w:pPr>
      <w:r w:rsidRPr="009C2565">
        <w:rPr>
          <w:rFonts w:ascii="Arial" w:hAnsi="Arial" w:cs="Arial"/>
          <w:b/>
          <w:bCs/>
        </w:rPr>
        <w:t>5. Lighting for Chroma Key</w:t>
      </w:r>
    </w:p>
    <w:p w14:paraId="39F69E08" w14:textId="77777777" w:rsidR="009C2565" w:rsidRPr="009C2565" w:rsidRDefault="009C2565" w:rsidP="009C2565">
      <w:pPr>
        <w:rPr>
          <w:rFonts w:ascii="Arial" w:hAnsi="Arial" w:cs="Arial"/>
          <w:b/>
          <w:bCs/>
        </w:rPr>
      </w:pPr>
      <w:r w:rsidRPr="009C2565">
        <w:rPr>
          <w:rFonts w:ascii="Arial" w:hAnsi="Arial" w:cs="Arial"/>
          <w:b/>
          <w:bCs/>
        </w:rPr>
        <w:t>5.1 Importance of Even Lighting</w:t>
      </w:r>
    </w:p>
    <w:p w14:paraId="451961E3" w14:textId="77777777" w:rsidR="009C2565" w:rsidRPr="009C2565" w:rsidRDefault="009C2565" w:rsidP="009C2565">
      <w:pPr>
        <w:rPr>
          <w:rFonts w:ascii="Arial" w:hAnsi="Arial" w:cs="Arial"/>
        </w:rPr>
      </w:pPr>
      <w:r w:rsidRPr="009C2565">
        <w:rPr>
          <w:rFonts w:ascii="Arial" w:hAnsi="Arial" w:cs="Arial"/>
        </w:rPr>
        <w:t xml:space="preserve">Lighting is a critical component of successful chroma key compositing. Even with a properly chosen background </w:t>
      </w:r>
      <w:proofErr w:type="spellStart"/>
      <w:r w:rsidRPr="009C2565">
        <w:rPr>
          <w:rFonts w:ascii="Arial" w:hAnsi="Arial" w:cs="Arial"/>
        </w:rPr>
        <w:t>color</w:t>
      </w:r>
      <w:proofErr w:type="spellEnd"/>
      <w:r w:rsidRPr="009C2565">
        <w:rPr>
          <w:rFonts w:ascii="Arial" w:hAnsi="Arial" w:cs="Arial"/>
        </w:rPr>
        <w:t xml:space="preserve"> and high-resolution footage, poor lighting can severely compromise the quality of the key. The goal is to create a </w:t>
      </w:r>
      <w:r w:rsidRPr="009C2565">
        <w:rPr>
          <w:rFonts w:ascii="Arial" w:hAnsi="Arial" w:cs="Arial"/>
          <w:b/>
          <w:bCs/>
        </w:rPr>
        <w:t>uniform background illumination</w:t>
      </w:r>
      <w:r w:rsidRPr="009C2565">
        <w:rPr>
          <w:rFonts w:ascii="Arial" w:hAnsi="Arial" w:cs="Arial"/>
        </w:rPr>
        <w:t xml:space="preserve"> that eliminates shadows, gradients, and inconsistencies across the keyed surface. These imperfections can confuse keying software, resulting in noisy mattes, inconsistent transparency, or loss of detail in the subject's edges.</w:t>
      </w:r>
    </w:p>
    <w:p w14:paraId="79CD1827" w14:textId="77777777" w:rsidR="009C2565" w:rsidRPr="009C2565" w:rsidRDefault="009C2565" w:rsidP="009C2565">
      <w:pPr>
        <w:rPr>
          <w:rFonts w:ascii="Arial" w:hAnsi="Arial" w:cs="Arial"/>
        </w:rPr>
      </w:pPr>
      <w:r w:rsidRPr="009C2565">
        <w:rPr>
          <w:rFonts w:ascii="Arial" w:hAnsi="Arial" w:cs="Arial"/>
        </w:rPr>
        <w:t xml:space="preserve">Even lighting ensures that the background </w:t>
      </w:r>
      <w:proofErr w:type="spellStart"/>
      <w:r w:rsidRPr="009C2565">
        <w:rPr>
          <w:rFonts w:ascii="Arial" w:hAnsi="Arial" w:cs="Arial"/>
        </w:rPr>
        <w:t>color</w:t>
      </w:r>
      <w:proofErr w:type="spellEnd"/>
      <w:r w:rsidRPr="009C2565">
        <w:rPr>
          <w:rFonts w:ascii="Arial" w:hAnsi="Arial" w:cs="Arial"/>
        </w:rPr>
        <w:t xml:space="preserve"> remains within a narrow range of hue and luminance values, allowing the keyer to isolate and remove it with minimal tolerance settings. A tightly controlled range minimizes false positives—areas accidentally keyed out—and reduces the need for extensive post-processing adjustments. It also facilitates more accurate edge detection and cleaner separation between the foreground and background.</w:t>
      </w:r>
    </w:p>
    <w:p w14:paraId="4C249670" w14:textId="77777777" w:rsidR="009C2565" w:rsidRPr="009C2565" w:rsidRDefault="009C2565" w:rsidP="009C2565">
      <w:pPr>
        <w:rPr>
          <w:rFonts w:ascii="Arial" w:hAnsi="Arial" w:cs="Arial"/>
        </w:rPr>
      </w:pPr>
      <w:r w:rsidRPr="009C2565">
        <w:rPr>
          <w:rFonts w:ascii="Arial" w:hAnsi="Arial" w:cs="Arial"/>
        </w:rPr>
        <w:t xml:space="preserve">To achieve uniformity, professional setups typically use </w:t>
      </w:r>
      <w:r w:rsidRPr="009C2565">
        <w:rPr>
          <w:rFonts w:ascii="Arial" w:hAnsi="Arial" w:cs="Arial"/>
          <w:b/>
          <w:bCs/>
        </w:rPr>
        <w:t>soft, diffuse lighting sources</w:t>
      </w:r>
      <w:r w:rsidRPr="009C2565">
        <w:rPr>
          <w:rFonts w:ascii="Arial" w:hAnsi="Arial" w:cs="Arial"/>
        </w:rPr>
        <w:t xml:space="preserve">, such as </w:t>
      </w:r>
      <w:proofErr w:type="spellStart"/>
      <w:r w:rsidRPr="009C2565">
        <w:rPr>
          <w:rFonts w:ascii="Arial" w:hAnsi="Arial" w:cs="Arial"/>
        </w:rPr>
        <w:t>softboxes</w:t>
      </w:r>
      <w:proofErr w:type="spellEnd"/>
      <w:r w:rsidRPr="009C2565">
        <w:rPr>
          <w:rFonts w:ascii="Arial" w:hAnsi="Arial" w:cs="Arial"/>
        </w:rPr>
        <w:t xml:space="preserve">, LED panels with diffusion layers, or large bounced light from reflective surfaces. Lights are usually placed at regular intervals to distribute illumination evenly across the background surface, and care is taken to avoid hotspots—areas of overexposed brightness that differ from the surrounding background </w:t>
      </w:r>
      <w:proofErr w:type="spellStart"/>
      <w:r w:rsidRPr="009C2565">
        <w:rPr>
          <w:rFonts w:ascii="Arial" w:hAnsi="Arial" w:cs="Arial"/>
        </w:rPr>
        <w:t>color</w:t>
      </w:r>
      <w:proofErr w:type="spellEnd"/>
      <w:r w:rsidRPr="009C2565">
        <w:rPr>
          <w:rFonts w:ascii="Arial" w:hAnsi="Arial" w:cs="Arial"/>
        </w:rPr>
        <w:t>.</w:t>
      </w:r>
    </w:p>
    <w:p w14:paraId="32AC33B6" w14:textId="77777777" w:rsidR="009C2565" w:rsidRPr="009C2565" w:rsidRDefault="009C2565" w:rsidP="009C2565">
      <w:pPr>
        <w:rPr>
          <w:rFonts w:ascii="Arial" w:hAnsi="Arial" w:cs="Arial"/>
          <w:b/>
          <w:bCs/>
        </w:rPr>
      </w:pPr>
      <w:r w:rsidRPr="009C2565">
        <w:rPr>
          <w:rFonts w:ascii="Arial" w:hAnsi="Arial" w:cs="Arial"/>
          <w:b/>
          <w:bCs/>
        </w:rPr>
        <w:t xml:space="preserve">5.2 Avoiding Shadows, Hotspots, and </w:t>
      </w:r>
      <w:proofErr w:type="spellStart"/>
      <w:r w:rsidRPr="009C2565">
        <w:rPr>
          <w:rFonts w:ascii="Arial" w:hAnsi="Arial" w:cs="Arial"/>
          <w:b/>
          <w:bCs/>
        </w:rPr>
        <w:t>Color</w:t>
      </w:r>
      <w:proofErr w:type="spellEnd"/>
      <w:r w:rsidRPr="009C2565">
        <w:rPr>
          <w:rFonts w:ascii="Arial" w:hAnsi="Arial" w:cs="Arial"/>
          <w:b/>
          <w:bCs/>
        </w:rPr>
        <w:t xml:space="preserve"> Spill</w:t>
      </w:r>
    </w:p>
    <w:p w14:paraId="13488B9C" w14:textId="77777777" w:rsidR="009C2565" w:rsidRPr="009C2565" w:rsidRDefault="009C2565" w:rsidP="009C2565">
      <w:pPr>
        <w:rPr>
          <w:rFonts w:ascii="Arial" w:hAnsi="Arial" w:cs="Arial"/>
        </w:rPr>
      </w:pPr>
      <w:r w:rsidRPr="009C2565">
        <w:rPr>
          <w:rFonts w:ascii="Arial" w:hAnsi="Arial" w:cs="Arial"/>
        </w:rPr>
        <w:t>In addition to ensuring uniform background lighting, specific techniques must be employed to prevent common lighting-related artifacts that can interfere with the keying process:</w:t>
      </w:r>
    </w:p>
    <w:p w14:paraId="6120A5E1" w14:textId="77777777" w:rsidR="009C2565" w:rsidRPr="009C2565" w:rsidRDefault="009C2565" w:rsidP="009C2565">
      <w:pPr>
        <w:numPr>
          <w:ilvl w:val="0"/>
          <w:numId w:val="7"/>
        </w:numPr>
        <w:rPr>
          <w:rFonts w:ascii="Arial" w:hAnsi="Arial" w:cs="Arial"/>
        </w:rPr>
      </w:pPr>
      <w:r w:rsidRPr="009C2565">
        <w:rPr>
          <w:rFonts w:ascii="Arial" w:hAnsi="Arial" w:cs="Arial"/>
          <w:b/>
          <w:bCs/>
        </w:rPr>
        <w:t>Shadows</w:t>
      </w:r>
      <w:r w:rsidRPr="009C2565">
        <w:rPr>
          <w:rFonts w:ascii="Arial" w:hAnsi="Arial" w:cs="Arial"/>
        </w:rPr>
        <w:t xml:space="preserve">: Shadows cast by the subject onto the background can create darker patches, introducing unwanted </w:t>
      </w:r>
      <w:proofErr w:type="spellStart"/>
      <w:r w:rsidRPr="009C2565">
        <w:rPr>
          <w:rFonts w:ascii="Arial" w:hAnsi="Arial" w:cs="Arial"/>
        </w:rPr>
        <w:t>color</w:t>
      </w:r>
      <w:proofErr w:type="spellEnd"/>
      <w:r w:rsidRPr="009C2565">
        <w:rPr>
          <w:rFonts w:ascii="Arial" w:hAnsi="Arial" w:cs="Arial"/>
        </w:rPr>
        <w:t xml:space="preserve"> variation that breaks the chroma uniformity. To prevent this, subjects are often positioned several feet in front of the chroma screen, and backlighting or edge lights are used to separate them from the background. This also helps define the subject’s silhouette more clearly.</w:t>
      </w:r>
    </w:p>
    <w:p w14:paraId="3C888A25" w14:textId="77777777" w:rsidR="009C2565" w:rsidRPr="009C2565" w:rsidRDefault="009C2565" w:rsidP="009C2565">
      <w:pPr>
        <w:numPr>
          <w:ilvl w:val="0"/>
          <w:numId w:val="7"/>
        </w:numPr>
        <w:rPr>
          <w:rFonts w:ascii="Arial" w:hAnsi="Arial" w:cs="Arial"/>
        </w:rPr>
      </w:pPr>
      <w:r w:rsidRPr="009C2565">
        <w:rPr>
          <w:rFonts w:ascii="Arial" w:hAnsi="Arial" w:cs="Arial"/>
          <w:b/>
          <w:bCs/>
        </w:rPr>
        <w:t>Hotspots</w:t>
      </w:r>
      <w:r w:rsidRPr="009C2565">
        <w:rPr>
          <w:rFonts w:ascii="Arial" w:hAnsi="Arial" w:cs="Arial"/>
        </w:rPr>
        <w:t xml:space="preserve">: Hotspots are areas of intense brightness caused by direct lighting hitting the screen unevenly. These overexposed regions can shift the perceived hue of the background, complicating key </w:t>
      </w:r>
      <w:proofErr w:type="spellStart"/>
      <w:r w:rsidRPr="009C2565">
        <w:rPr>
          <w:rFonts w:ascii="Arial" w:hAnsi="Arial" w:cs="Arial"/>
        </w:rPr>
        <w:t>color</w:t>
      </w:r>
      <w:proofErr w:type="spellEnd"/>
      <w:r w:rsidRPr="009C2565">
        <w:rPr>
          <w:rFonts w:ascii="Arial" w:hAnsi="Arial" w:cs="Arial"/>
        </w:rPr>
        <w:t xml:space="preserve"> sampling and creating visual noise in the matte. Light sources should be angled and diffused to eliminate these bright spots, and light meters or waveform monitors can be used to check for even luminance across the background.</w:t>
      </w:r>
    </w:p>
    <w:p w14:paraId="5D288C60" w14:textId="77777777" w:rsidR="009C2565" w:rsidRPr="009C2565" w:rsidRDefault="009C2565" w:rsidP="009C2565">
      <w:pPr>
        <w:numPr>
          <w:ilvl w:val="0"/>
          <w:numId w:val="7"/>
        </w:numPr>
        <w:rPr>
          <w:rFonts w:ascii="Arial" w:hAnsi="Arial" w:cs="Arial"/>
        </w:rPr>
      </w:pPr>
      <w:proofErr w:type="spellStart"/>
      <w:r w:rsidRPr="009C2565">
        <w:rPr>
          <w:rFonts w:ascii="Arial" w:hAnsi="Arial" w:cs="Arial"/>
          <w:b/>
          <w:bCs/>
        </w:rPr>
        <w:t>Color</w:t>
      </w:r>
      <w:proofErr w:type="spellEnd"/>
      <w:r w:rsidRPr="009C2565">
        <w:rPr>
          <w:rFonts w:ascii="Arial" w:hAnsi="Arial" w:cs="Arial"/>
          <w:b/>
          <w:bCs/>
        </w:rPr>
        <w:t xml:space="preserve"> Spill (Chroma Spill)</w:t>
      </w:r>
      <w:r w:rsidRPr="009C2565">
        <w:rPr>
          <w:rFonts w:ascii="Arial" w:hAnsi="Arial" w:cs="Arial"/>
        </w:rPr>
        <w:t xml:space="preserve">: Spill occurs when </w:t>
      </w:r>
      <w:proofErr w:type="spellStart"/>
      <w:r w:rsidRPr="009C2565">
        <w:rPr>
          <w:rFonts w:ascii="Arial" w:hAnsi="Arial" w:cs="Arial"/>
        </w:rPr>
        <w:t>colored</w:t>
      </w:r>
      <w:proofErr w:type="spellEnd"/>
      <w:r w:rsidRPr="009C2565">
        <w:rPr>
          <w:rFonts w:ascii="Arial" w:hAnsi="Arial" w:cs="Arial"/>
        </w:rPr>
        <w:t xml:space="preserve"> light from the background reflects onto the subject, especially around the edges or on reflective surfaces such as glasses, </w:t>
      </w:r>
      <w:proofErr w:type="spellStart"/>
      <w:r w:rsidRPr="009C2565">
        <w:rPr>
          <w:rFonts w:ascii="Arial" w:hAnsi="Arial" w:cs="Arial"/>
        </w:rPr>
        <w:t>jewelry</w:t>
      </w:r>
      <w:proofErr w:type="spellEnd"/>
      <w:r w:rsidRPr="009C2565">
        <w:rPr>
          <w:rFonts w:ascii="Arial" w:hAnsi="Arial" w:cs="Arial"/>
        </w:rPr>
        <w:t xml:space="preserve">, or shiny costumes. This reflected light introduces a tint—usually </w:t>
      </w:r>
      <w:r w:rsidRPr="009C2565">
        <w:rPr>
          <w:rFonts w:ascii="Arial" w:hAnsi="Arial" w:cs="Arial"/>
        </w:rPr>
        <w:lastRenderedPageBreak/>
        <w:t>green or blue—that can be mistakenly interpreted as part of the background during keying, causing unwanted transparency or discoloration. To mitigate spill:</w:t>
      </w:r>
    </w:p>
    <w:p w14:paraId="779E1E08" w14:textId="77777777" w:rsidR="009C2565" w:rsidRPr="009C2565" w:rsidRDefault="009C2565" w:rsidP="009C2565">
      <w:pPr>
        <w:numPr>
          <w:ilvl w:val="1"/>
          <w:numId w:val="7"/>
        </w:numPr>
        <w:rPr>
          <w:rFonts w:ascii="Arial" w:hAnsi="Arial" w:cs="Arial"/>
        </w:rPr>
      </w:pPr>
      <w:r w:rsidRPr="009C2565">
        <w:rPr>
          <w:rFonts w:ascii="Arial" w:hAnsi="Arial" w:cs="Arial"/>
        </w:rPr>
        <w:t>Increase the distance between subject and background.</w:t>
      </w:r>
    </w:p>
    <w:p w14:paraId="07F30CF9" w14:textId="77777777" w:rsidR="009C2565" w:rsidRPr="009C2565" w:rsidRDefault="009C2565" w:rsidP="009C2565">
      <w:pPr>
        <w:numPr>
          <w:ilvl w:val="1"/>
          <w:numId w:val="7"/>
        </w:numPr>
        <w:rPr>
          <w:rFonts w:ascii="Arial" w:hAnsi="Arial" w:cs="Arial"/>
        </w:rPr>
      </w:pPr>
      <w:r w:rsidRPr="009C2565">
        <w:rPr>
          <w:rFonts w:ascii="Arial" w:hAnsi="Arial" w:cs="Arial"/>
        </w:rPr>
        <w:t xml:space="preserve">Use </w:t>
      </w:r>
      <w:r w:rsidRPr="009C2565">
        <w:rPr>
          <w:rFonts w:ascii="Arial" w:hAnsi="Arial" w:cs="Arial"/>
          <w:b/>
          <w:bCs/>
        </w:rPr>
        <w:t>backlights or rim lights</w:t>
      </w:r>
      <w:r w:rsidRPr="009C2565">
        <w:rPr>
          <w:rFonts w:ascii="Arial" w:hAnsi="Arial" w:cs="Arial"/>
        </w:rPr>
        <w:t xml:space="preserve"> with a neutral (often warm) tone to counteract spill and enhance subject-background separation.</w:t>
      </w:r>
    </w:p>
    <w:p w14:paraId="12456DDF" w14:textId="77777777" w:rsidR="009C2565" w:rsidRPr="009C2565" w:rsidRDefault="009C2565" w:rsidP="009C2565">
      <w:pPr>
        <w:numPr>
          <w:ilvl w:val="1"/>
          <w:numId w:val="7"/>
        </w:numPr>
        <w:rPr>
          <w:rFonts w:ascii="Arial" w:hAnsi="Arial" w:cs="Arial"/>
        </w:rPr>
      </w:pPr>
      <w:r w:rsidRPr="009C2565">
        <w:rPr>
          <w:rFonts w:ascii="Arial" w:hAnsi="Arial" w:cs="Arial"/>
        </w:rPr>
        <w:t xml:space="preserve">Apply </w:t>
      </w:r>
      <w:r w:rsidRPr="009C2565">
        <w:rPr>
          <w:rFonts w:ascii="Arial" w:hAnsi="Arial" w:cs="Arial"/>
          <w:b/>
          <w:bCs/>
        </w:rPr>
        <w:t>spill suppression tools</w:t>
      </w:r>
      <w:r w:rsidRPr="009C2565">
        <w:rPr>
          <w:rFonts w:ascii="Arial" w:hAnsi="Arial" w:cs="Arial"/>
        </w:rPr>
        <w:t xml:space="preserve"> in post-production, which desaturate or neutralize the affected </w:t>
      </w:r>
      <w:proofErr w:type="spellStart"/>
      <w:r w:rsidRPr="009C2565">
        <w:rPr>
          <w:rFonts w:ascii="Arial" w:hAnsi="Arial" w:cs="Arial"/>
        </w:rPr>
        <w:t>color</w:t>
      </w:r>
      <w:proofErr w:type="spellEnd"/>
      <w:r w:rsidRPr="009C2565">
        <w:rPr>
          <w:rFonts w:ascii="Arial" w:hAnsi="Arial" w:cs="Arial"/>
        </w:rPr>
        <w:t xml:space="preserve"> tones near the subject’s edges.</w:t>
      </w:r>
    </w:p>
    <w:p w14:paraId="0C94CD72" w14:textId="77777777" w:rsidR="009C2565" w:rsidRPr="009C2565" w:rsidRDefault="009C2565" w:rsidP="009C2565">
      <w:pPr>
        <w:rPr>
          <w:rFonts w:ascii="Arial" w:hAnsi="Arial" w:cs="Arial"/>
        </w:rPr>
      </w:pPr>
      <w:r w:rsidRPr="009C2565">
        <w:rPr>
          <w:rFonts w:ascii="Arial" w:hAnsi="Arial" w:cs="Arial"/>
        </w:rPr>
        <w:t>Proper lighting for chroma key requires a balance of technical precision and creative control. It not only facilitates a cleaner key but also ensures that the subject appears naturally integrated into the composite environment, preserving realism and continuity in the final image.</w:t>
      </w:r>
    </w:p>
    <w:p w14:paraId="277AC830" w14:textId="77777777" w:rsidR="009C2565" w:rsidRPr="009C2565" w:rsidRDefault="009C2565" w:rsidP="009C2565">
      <w:pPr>
        <w:rPr>
          <w:rFonts w:ascii="Arial" w:hAnsi="Arial" w:cs="Arial"/>
          <w:b/>
          <w:bCs/>
        </w:rPr>
      </w:pPr>
      <w:r w:rsidRPr="009C2565">
        <w:rPr>
          <w:rFonts w:ascii="Arial" w:hAnsi="Arial" w:cs="Arial"/>
          <w:b/>
          <w:bCs/>
        </w:rPr>
        <w:t>6. Camera Settings and Shooting Best Practices</w:t>
      </w:r>
    </w:p>
    <w:p w14:paraId="2C5E96BB" w14:textId="77777777" w:rsidR="009C2565" w:rsidRPr="009C2565" w:rsidRDefault="009C2565" w:rsidP="009C2565">
      <w:pPr>
        <w:rPr>
          <w:rFonts w:ascii="Arial" w:hAnsi="Arial" w:cs="Arial"/>
          <w:b/>
          <w:bCs/>
        </w:rPr>
      </w:pPr>
      <w:r w:rsidRPr="009C2565">
        <w:rPr>
          <w:rFonts w:ascii="Arial" w:hAnsi="Arial" w:cs="Arial"/>
          <w:b/>
          <w:bCs/>
        </w:rPr>
        <w:t>6.1 Proper Camera Setup for Keying (Shutter Speed, Aperture, White Balance)</w:t>
      </w:r>
    </w:p>
    <w:p w14:paraId="43C94DBD" w14:textId="77777777" w:rsidR="009C2565" w:rsidRPr="009C2565" w:rsidRDefault="009C2565" w:rsidP="009C2565">
      <w:pPr>
        <w:rPr>
          <w:rFonts w:ascii="Arial" w:hAnsi="Arial" w:cs="Arial"/>
        </w:rPr>
      </w:pPr>
      <w:r w:rsidRPr="009C2565">
        <w:rPr>
          <w:rFonts w:ascii="Arial" w:hAnsi="Arial" w:cs="Arial"/>
        </w:rPr>
        <w:t xml:space="preserve">Effective chroma keying is not solely dependent on post-production software or background lighting—optimal </w:t>
      </w:r>
      <w:r w:rsidRPr="009C2565">
        <w:rPr>
          <w:rFonts w:ascii="Arial" w:hAnsi="Arial" w:cs="Arial"/>
          <w:b/>
          <w:bCs/>
        </w:rPr>
        <w:t>camera settings</w:t>
      </w:r>
      <w:r w:rsidRPr="009C2565">
        <w:rPr>
          <w:rFonts w:ascii="Arial" w:hAnsi="Arial" w:cs="Arial"/>
        </w:rPr>
        <w:t xml:space="preserve"> during the shoot are equally crucial. Properly configuring the camera ensures that the footage captured contains the clean, high-fidelity </w:t>
      </w:r>
      <w:proofErr w:type="spellStart"/>
      <w:r w:rsidRPr="009C2565">
        <w:rPr>
          <w:rFonts w:ascii="Arial" w:hAnsi="Arial" w:cs="Arial"/>
        </w:rPr>
        <w:t>color</w:t>
      </w:r>
      <w:proofErr w:type="spellEnd"/>
      <w:r w:rsidRPr="009C2565">
        <w:rPr>
          <w:rFonts w:ascii="Arial" w:hAnsi="Arial" w:cs="Arial"/>
        </w:rPr>
        <w:t xml:space="preserve"> information needed to generate accurate and seamless keys.</w:t>
      </w:r>
    </w:p>
    <w:p w14:paraId="1CB82248" w14:textId="77777777" w:rsidR="009C2565" w:rsidRPr="009C2565" w:rsidRDefault="009C2565" w:rsidP="009C2565">
      <w:pPr>
        <w:numPr>
          <w:ilvl w:val="0"/>
          <w:numId w:val="8"/>
        </w:numPr>
        <w:rPr>
          <w:rFonts w:ascii="Arial" w:hAnsi="Arial" w:cs="Arial"/>
        </w:rPr>
      </w:pPr>
      <w:r w:rsidRPr="009C2565">
        <w:rPr>
          <w:rFonts w:ascii="Arial" w:hAnsi="Arial" w:cs="Arial"/>
          <w:b/>
          <w:bCs/>
        </w:rPr>
        <w:t>Shutter Speed</w:t>
      </w:r>
      <w:r w:rsidRPr="009C2565">
        <w:rPr>
          <w:rFonts w:ascii="Arial" w:hAnsi="Arial" w:cs="Arial"/>
        </w:rPr>
        <w:t xml:space="preserve">: A faster shutter speed (e.g., 1/125s or higher) is generally preferred when shooting for keying, especially in scenes involving movement. This reduces </w:t>
      </w:r>
      <w:r w:rsidRPr="009C2565">
        <w:rPr>
          <w:rFonts w:ascii="Arial" w:hAnsi="Arial" w:cs="Arial"/>
          <w:b/>
          <w:bCs/>
        </w:rPr>
        <w:t>motion blur</w:t>
      </w:r>
      <w:r w:rsidRPr="009C2565">
        <w:rPr>
          <w:rFonts w:ascii="Arial" w:hAnsi="Arial" w:cs="Arial"/>
        </w:rPr>
        <w:t xml:space="preserve">, which can create semi-transparent edges around the subject and complicate matte generation. Motion blur introduces mixed pixels that contain both foreground and background </w:t>
      </w:r>
      <w:proofErr w:type="spellStart"/>
      <w:r w:rsidRPr="009C2565">
        <w:rPr>
          <w:rFonts w:ascii="Arial" w:hAnsi="Arial" w:cs="Arial"/>
        </w:rPr>
        <w:t>color</w:t>
      </w:r>
      <w:proofErr w:type="spellEnd"/>
      <w:r w:rsidRPr="009C2565">
        <w:rPr>
          <w:rFonts w:ascii="Arial" w:hAnsi="Arial" w:cs="Arial"/>
        </w:rPr>
        <w:t xml:space="preserve"> information, making it harder to isolate clean outlines.</w:t>
      </w:r>
    </w:p>
    <w:p w14:paraId="5F07D6BB" w14:textId="77777777" w:rsidR="009C2565" w:rsidRPr="009C2565" w:rsidRDefault="009C2565" w:rsidP="009C2565">
      <w:pPr>
        <w:numPr>
          <w:ilvl w:val="0"/>
          <w:numId w:val="8"/>
        </w:numPr>
        <w:rPr>
          <w:rFonts w:ascii="Arial" w:hAnsi="Arial" w:cs="Arial"/>
        </w:rPr>
      </w:pPr>
      <w:r w:rsidRPr="009C2565">
        <w:rPr>
          <w:rFonts w:ascii="Arial" w:hAnsi="Arial" w:cs="Arial"/>
          <w:b/>
          <w:bCs/>
        </w:rPr>
        <w:t>Aperture</w:t>
      </w:r>
      <w:r w:rsidRPr="009C2565">
        <w:rPr>
          <w:rFonts w:ascii="Arial" w:hAnsi="Arial" w:cs="Arial"/>
        </w:rPr>
        <w:t>: The aperture setting controls the depth of field (DOF). A narrower aperture (higher f-stop, such as f/5.6 to f/8) increases the depth of field, ensuring that both the subject and the background are in sharp focus. While a shallow DOF can be artistically appealing, it risks leaving parts of the subject or background out of focus, which can degrade the quality of the key.</w:t>
      </w:r>
    </w:p>
    <w:p w14:paraId="4AC5B513" w14:textId="77777777" w:rsidR="009C2565" w:rsidRPr="009C2565" w:rsidRDefault="009C2565" w:rsidP="009C2565">
      <w:pPr>
        <w:numPr>
          <w:ilvl w:val="0"/>
          <w:numId w:val="8"/>
        </w:numPr>
        <w:rPr>
          <w:rFonts w:ascii="Arial" w:hAnsi="Arial" w:cs="Arial"/>
        </w:rPr>
      </w:pPr>
      <w:r w:rsidRPr="009C2565">
        <w:rPr>
          <w:rFonts w:ascii="Arial" w:hAnsi="Arial" w:cs="Arial"/>
          <w:b/>
          <w:bCs/>
        </w:rPr>
        <w:t>White Balance</w:t>
      </w:r>
      <w:r w:rsidRPr="009C2565">
        <w:rPr>
          <w:rFonts w:ascii="Arial" w:hAnsi="Arial" w:cs="Arial"/>
        </w:rPr>
        <w:t xml:space="preserve">: Correct white balance ensures that </w:t>
      </w:r>
      <w:proofErr w:type="spellStart"/>
      <w:r w:rsidRPr="009C2565">
        <w:rPr>
          <w:rFonts w:ascii="Arial" w:hAnsi="Arial" w:cs="Arial"/>
        </w:rPr>
        <w:t>colors</w:t>
      </w:r>
      <w:proofErr w:type="spellEnd"/>
      <w:r w:rsidRPr="009C2565">
        <w:rPr>
          <w:rFonts w:ascii="Arial" w:hAnsi="Arial" w:cs="Arial"/>
        </w:rPr>
        <w:t xml:space="preserve"> are recorded accurately. Improper white balance can shift the hue of the chroma screen, making it harder to sample a consistent key </w:t>
      </w:r>
      <w:proofErr w:type="spellStart"/>
      <w:r w:rsidRPr="009C2565">
        <w:rPr>
          <w:rFonts w:ascii="Arial" w:hAnsi="Arial" w:cs="Arial"/>
        </w:rPr>
        <w:t>color</w:t>
      </w:r>
      <w:proofErr w:type="spellEnd"/>
      <w:r w:rsidRPr="009C2565">
        <w:rPr>
          <w:rFonts w:ascii="Arial" w:hAnsi="Arial" w:cs="Arial"/>
        </w:rPr>
        <w:t xml:space="preserve"> and increasing the risk of </w:t>
      </w:r>
      <w:proofErr w:type="spellStart"/>
      <w:r w:rsidRPr="009C2565">
        <w:rPr>
          <w:rFonts w:ascii="Arial" w:hAnsi="Arial" w:cs="Arial"/>
        </w:rPr>
        <w:t>color</w:t>
      </w:r>
      <w:proofErr w:type="spellEnd"/>
      <w:r w:rsidRPr="009C2565">
        <w:rPr>
          <w:rFonts w:ascii="Arial" w:hAnsi="Arial" w:cs="Arial"/>
        </w:rPr>
        <w:t xml:space="preserve"> cast or spill. A </w:t>
      </w:r>
      <w:r w:rsidRPr="009C2565">
        <w:rPr>
          <w:rFonts w:ascii="Arial" w:hAnsi="Arial" w:cs="Arial"/>
          <w:b/>
          <w:bCs/>
        </w:rPr>
        <w:t>manual white balance</w:t>
      </w:r>
      <w:r w:rsidRPr="009C2565">
        <w:rPr>
          <w:rFonts w:ascii="Arial" w:hAnsi="Arial" w:cs="Arial"/>
        </w:rPr>
        <w:t xml:space="preserve"> setting based on a neutral </w:t>
      </w:r>
      <w:proofErr w:type="spellStart"/>
      <w:r w:rsidRPr="009C2565">
        <w:rPr>
          <w:rFonts w:ascii="Arial" w:hAnsi="Arial" w:cs="Arial"/>
        </w:rPr>
        <w:t>gray</w:t>
      </w:r>
      <w:proofErr w:type="spellEnd"/>
      <w:r w:rsidRPr="009C2565">
        <w:rPr>
          <w:rFonts w:ascii="Arial" w:hAnsi="Arial" w:cs="Arial"/>
        </w:rPr>
        <w:t xml:space="preserve"> card or </w:t>
      </w:r>
      <w:proofErr w:type="spellStart"/>
      <w:r w:rsidRPr="009C2565">
        <w:rPr>
          <w:rFonts w:ascii="Arial" w:hAnsi="Arial" w:cs="Arial"/>
        </w:rPr>
        <w:t>color</w:t>
      </w:r>
      <w:proofErr w:type="spellEnd"/>
      <w:r w:rsidRPr="009C2565">
        <w:rPr>
          <w:rFonts w:ascii="Arial" w:hAnsi="Arial" w:cs="Arial"/>
        </w:rPr>
        <w:t xml:space="preserve"> chart is recommended, rather than relying on automatic white balance, which may fluctuate between shots.</w:t>
      </w:r>
    </w:p>
    <w:p w14:paraId="1DC07E62" w14:textId="77777777" w:rsidR="009C2565" w:rsidRPr="009C2565" w:rsidRDefault="009C2565" w:rsidP="009C2565">
      <w:pPr>
        <w:rPr>
          <w:rFonts w:ascii="Arial" w:hAnsi="Arial" w:cs="Arial"/>
        </w:rPr>
      </w:pPr>
      <w:r w:rsidRPr="009C2565">
        <w:rPr>
          <w:rFonts w:ascii="Arial" w:hAnsi="Arial" w:cs="Arial"/>
        </w:rPr>
        <w:t xml:space="preserve">Attention to these settings ensures that the video file contains clean, consistent, and </w:t>
      </w:r>
      <w:proofErr w:type="spellStart"/>
      <w:r w:rsidRPr="009C2565">
        <w:rPr>
          <w:rFonts w:ascii="Arial" w:hAnsi="Arial" w:cs="Arial"/>
        </w:rPr>
        <w:t>color</w:t>
      </w:r>
      <w:proofErr w:type="spellEnd"/>
      <w:r w:rsidRPr="009C2565">
        <w:rPr>
          <w:rFonts w:ascii="Arial" w:hAnsi="Arial" w:cs="Arial"/>
        </w:rPr>
        <w:t>-accurate data, which streamlines the chroma keying process and reduces the need for correction in post.</w:t>
      </w:r>
    </w:p>
    <w:p w14:paraId="7CBD3F54" w14:textId="77777777" w:rsidR="009C2565" w:rsidRPr="009C2565" w:rsidRDefault="009C2565" w:rsidP="009C2565">
      <w:pPr>
        <w:rPr>
          <w:rFonts w:ascii="Arial" w:hAnsi="Arial" w:cs="Arial"/>
          <w:b/>
          <w:bCs/>
        </w:rPr>
      </w:pPr>
      <w:r w:rsidRPr="009C2565">
        <w:rPr>
          <w:rFonts w:ascii="Arial" w:hAnsi="Arial" w:cs="Arial"/>
          <w:b/>
          <w:bCs/>
        </w:rPr>
        <w:t>6.2 Using Higher Resolution and Depth of Field to Assist Keying</w:t>
      </w:r>
    </w:p>
    <w:p w14:paraId="03336F88" w14:textId="77777777" w:rsidR="009C2565" w:rsidRPr="009C2565" w:rsidRDefault="009C2565" w:rsidP="009C2565">
      <w:pPr>
        <w:rPr>
          <w:rFonts w:ascii="Arial" w:hAnsi="Arial" w:cs="Arial"/>
        </w:rPr>
      </w:pPr>
      <w:r w:rsidRPr="009C2565">
        <w:rPr>
          <w:rFonts w:ascii="Arial" w:hAnsi="Arial" w:cs="Arial"/>
        </w:rPr>
        <w:t>Higher image resolution and careful control over focus depth are powerful tools in improving the quality and flexibility of chroma key compositing.</w:t>
      </w:r>
    </w:p>
    <w:p w14:paraId="674A6B2D" w14:textId="77777777" w:rsidR="009C2565" w:rsidRPr="009C2565" w:rsidRDefault="009C2565" w:rsidP="009C2565">
      <w:pPr>
        <w:numPr>
          <w:ilvl w:val="0"/>
          <w:numId w:val="9"/>
        </w:numPr>
        <w:rPr>
          <w:rFonts w:ascii="Arial" w:hAnsi="Arial" w:cs="Arial"/>
        </w:rPr>
      </w:pPr>
      <w:r w:rsidRPr="009C2565">
        <w:rPr>
          <w:rFonts w:ascii="Arial" w:hAnsi="Arial" w:cs="Arial"/>
          <w:b/>
          <w:bCs/>
        </w:rPr>
        <w:t>Higher Resolution</w:t>
      </w:r>
      <w:r w:rsidRPr="009C2565">
        <w:rPr>
          <w:rFonts w:ascii="Arial" w:hAnsi="Arial" w:cs="Arial"/>
        </w:rPr>
        <w:t xml:space="preserve">: Shooting in </w:t>
      </w:r>
      <w:r w:rsidRPr="009C2565">
        <w:rPr>
          <w:rFonts w:ascii="Arial" w:hAnsi="Arial" w:cs="Arial"/>
          <w:b/>
          <w:bCs/>
        </w:rPr>
        <w:t>4K or higher resolutions</w:t>
      </w:r>
      <w:r w:rsidRPr="009C2565">
        <w:rPr>
          <w:rFonts w:ascii="Arial" w:hAnsi="Arial" w:cs="Arial"/>
        </w:rPr>
        <w:t xml:space="preserve"> provides increased pixel density, which enhances edge detail and makes it easier to isolate fine elements such as hair, semi-transparent fabrics, or motion blur. It also allows for more </w:t>
      </w:r>
      <w:r w:rsidRPr="009C2565">
        <w:rPr>
          <w:rFonts w:ascii="Arial" w:hAnsi="Arial" w:cs="Arial"/>
        </w:rPr>
        <w:lastRenderedPageBreak/>
        <w:t>aggressive cropping, scaling, or repositioning of the subject in post-production without noticeable degradation of image quality.</w:t>
      </w:r>
    </w:p>
    <w:p w14:paraId="2CFE9516" w14:textId="77777777" w:rsidR="009C2565" w:rsidRPr="009C2565" w:rsidRDefault="009C2565" w:rsidP="009C2565">
      <w:pPr>
        <w:rPr>
          <w:rFonts w:ascii="Arial" w:hAnsi="Arial" w:cs="Arial"/>
        </w:rPr>
      </w:pPr>
      <w:r w:rsidRPr="009C2565">
        <w:rPr>
          <w:rFonts w:ascii="Arial" w:hAnsi="Arial" w:cs="Arial"/>
        </w:rPr>
        <w:t>Higher resolution footage also reduces aliasing—jagged or stair-stepped edges caused by low pixel density—which can cause harsh or inconsistent matte outlines. This is especially valuable when working with intricate outlines or high-contrast lighting.</w:t>
      </w:r>
    </w:p>
    <w:p w14:paraId="3DAA4183" w14:textId="77777777" w:rsidR="009C2565" w:rsidRPr="009C2565" w:rsidRDefault="009C2565" w:rsidP="009C2565">
      <w:pPr>
        <w:numPr>
          <w:ilvl w:val="0"/>
          <w:numId w:val="10"/>
        </w:numPr>
        <w:rPr>
          <w:rFonts w:ascii="Arial" w:hAnsi="Arial" w:cs="Arial"/>
        </w:rPr>
      </w:pPr>
      <w:r w:rsidRPr="009C2565">
        <w:rPr>
          <w:rFonts w:ascii="Arial" w:hAnsi="Arial" w:cs="Arial"/>
          <w:b/>
          <w:bCs/>
        </w:rPr>
        <w:t>Depth of Field</w:t>
      </w:r>
      <w:r w:rsidRPr="009C2565">
        <w:rPr>
          <w:rFonts w:ascii="Arial" w:hAnsi="Arial" w:cs="Arial"/>
        </w:rPr>
        <w:t xml:space="preserve">: As mentioned earlier, a </w:t>
      </w:r>
      <w:r w:rsidRPr="009C2565">
        <w:rPr>
          <w:rFonts w:ascii="Arial" w:hAnsi="Arial" w:cs="Arial"/>
          <w:b/>
          <w:bCs/>
        </w:rPr>
        <w:t>deep depth of field</w:t>
      </w:r>
      <w:r w:rsidRPr="009C2565">
        <w:rPr>
          <w:rFonts w:ascii="Arial" w:hAnsi="Arial" w:cs="Arial"/>
        </w:rPr>
        <w:t xml:space="preserve"> ensures that both the subject and background remain in focus. This is vital for chroma keying, as defocused background areas can blur the key </w:t>
      </w:r>
      <w:proofErr w:type="spellStart"/>
      <w:r w:rsidRPr="009C2565">
        <w:rPr>
          <w:rFonts w:ascii="Arial" w:hAnsi="Arial" w:cs="Arial"/>
        </w:rPr>
        <w:t>color</w:t>
      </w:r>
      <w:proofErr w:type="spellEnd"/>
      <w:r w:rsidRPr="009C2565">
        <w:rPr>
          <w:rFonts w:ascii="Arial" w:hAnsi="Arial" w:cs="Arial"/>
        </w:rPr>
        <w:t>, making it harder to isolate cleanly. Additionally, subjects that move closer to or farther from the camera may drift in and out of focus if the DOF is too shallow, resulting in inconsistent edge definition across the matte.</w:t>
      </w:r>
    </w:p>
    <w:p w14:paraId="47A0143C" w14:textId="77777777" w:rsidR="009C2565" w:rsidRPr="009C2565" w:rsidRDefault="009C2565" w:rsidP="009C2565">
      <w:pPr>
        <w:rPr>
          <w:rFonts w:ascii="Arial" w:hAnsi="Arial" w:cs="Arial"/>
        </w:rPr>
      </w:pPr>
      <w:r w:rsidRPr="009C2565">
        <w:rPr>
          <w:rFonts w:ascii="Arial" w:hAnsi="Arial" w:cs="Arial"/>
        </w:rPr>
        <w:t>In combination, these camera practices ensure that the chroma keying process begins with technically sound, high-quality footage. This not only improves compositing outcomes but also reduces the amount of manual rotoscoping, spill cleanup, and correction required during post-production—streamlining the workflow and enhancing overall production value.</w:t>
      </w:r>
    </w:p>
    <w:p w14:paraId="020B5104" w14:textId="77777777" w:rsidR="009C2565" w:rsidRPr="009C2565" w:rsidRDefault="009C2565" w:rsidP="009C2565">
      <w:pPr>
        <w:rPr>
          <w:rFonts w:ascii="Arial" w:hAnsi="Arial" w:cs="Arial"/>
          <w:b/>
          <w:bCs/>
        </w:rPr>
      </w:pPr>
      <w:r w:rsidRPr="009C2565">
        <w:rPr>
          <w:rFonts w:ascii="Arial" w:hAnsi="Arial" w:cs="Arial"/>
          <w:b/>
          <w:bCs/>
        </w:rPr>
        <w:t>7. Software Overview: Adobe Premiere Pro and After Effects</w:t>
      </w:r>
    </w:p>
    <w:p w14:paraId="072FBAE9" w14:textId="77777777" w:rsidR="009C2565" w:rsidRPr="009C2565" w:rsidRDefault="009C2565" w:rsidP="009C2565">
      <w:pPr>
        <w:rPr>
          <w:rFonts w:ascii="Arial" w:hAnsi="Arial" w:cs="Arial"/>
          <w:b/>
          <w:bCs/>
        </w:rPr>
      </w:pPr>
      <w:r w:rsidRPr="009C2565">
        <w:rPr>
          <w:rFonts w:ascii="Arial" w:hAnsi="Arial" w:cs="Arial"/>
          <w:b/>
          <w:bCs/>
        </w:rPr>
        <w:t>7.1 Introduction to Tools That Support Chroma Key and Ultra Key</w:t>
      </w:r>
    </w:p>
    <w:p w14:paraId="4D222673" w14:textId="77777777" w:rsidR="009C2565" w:rsidRPr="009C2565" w:rsidRDefault="009C2565" w:rsidP="009C2565">
      <w:pPr>
        <w:rPr>
          <w:rFonts w:ascii="Arial" w:hAnsi="Arial" w:cs="Arial"/>
        </w:rPr>
      </w:pPr>
      <w:r w:rsidRPr="009C2565">
        <w:rPr>
          <w:rFonts w:ascii="Arial" w:hAnsi="Arial" w:cs="Arial"/>
        </w:rPr>
        <w:t xml:space="preserve">In modern post-production workflows, chroma keying is made efficient and accessible through advanced software tools, with </w:t>
      </w:r>
      <w:r w:rsidRPr="009C2565">
        <w:rPr>
          <w:rFonts w:ascii="Arial" w:hAnsi="Arial" w:cs="Arial"/>
          <w:b/>
          <w:bCs/>
        </w:rPr>
        <w:t>Adobe Premiere Pro</w:t>
      </w:r>
      <w:r w:rsidRPr="009C2565">
        <w:rPr>
          <w:rFonts w:ascii="Arial" w:hAnsi="Arial" w:cs="Arial"/>
        </w:rPr>
        <w:t xml:space="preserve"> and </w:t>
      </w:r>
      <w:r w:rsidRPr="009C2565">
        <w:rPr>
          <w:rFonts w:ascii="Arial" w:hAnsi="Arial" w:cs="Arial"/>
          <w:b/>
          <w:bCs/>
        </w:rPr>
        <w:t>Adobe After Effects</w:t>
      </w:r>
      <w:r w:rsidRPr="009C2565">
        <w:rPr>
          <w:rFonts w:ascii="Arial" w:hAnsi="Arial" w:cs="Arial"/>
        </w:rPr>
        <w:t xml:space="preserve"> being two of the most widely used platforms in the industry. Both applications offer powerful keying capabilities, including Adobe’s proprietary </w:t>
      </w:r>
      <w:r w:rsidRPr="009C2565">
        <w:rPr>
          <w:rFonts w:ascii="Arial" w:hAnsi="Arial" w:cs="Arial"/>
          <w:b/>
          <w:bCs/>
        </w:rPr>
        <w:t>Ultra Key</w:t>
      </w:r>
      <w:r w:rsidRPr="009C2565">
        <w:rPr>
          <w:rFonts w:ascii="Arial" w:hAnsi="Arial" w:cs="Arial"/>
        </w:rPr>
        <w:t xml:space="preserve"> effect, which simplifies the process of isolating and removing background </w:t>
      </w:r>
      <w:proofErr w:type="spellStart"/>
      <w:r w:rsidRPr="009C2565">
        <w:rPr>
          <w:rFonts w:ascii="Arial" w:hAnsi="Arial" w:cs="Arial"/>
        </w:rPr>
        <w:t>colors</w:t>
      </w:r>
      <w:proofErr w:type="spellEnd"/>
      <w:r w:rsidRPr="009C2565">
        <w:rPr>
          <w:rFonts w:ascii="Arial" w:hAnsi="Arial" w:cs="Arial"/>
        </w:rPr>
        <w:t xml:space="preserve"> while providing users with control over edge detail, spill suppression, and matte refinement.</w:t>
      </w:r>
    </w:p>
    <w:p w14:paraId="3229E9A1" w14:textId="77777777" w:rsidR="009C2565" w:rsidRPr="009C2565" w:rsidRDefault="009C2565" w:rsidP="009C2565">
      <w:pPr>
        <w:rPr>
          <w:rFonts w:ascii="Arial" w:hAnsi="Arial" w:cs="Arial"/>
        </w:rPr>
      </w:pPr>
      <w:r w:rsidRPr="009C2565">
        <w:rPr>
          <w:rFonts w:ascii="Arial" w:hAnsi="Arial" w:cs="Arial"/>
          <w:b/>
          <w:bCs/>
        </w:rPr>
        <w:t>Adobe Premiere Pro</w:t>
      </w:r>
      <w:r w:rsidRPr="009C2565">
        <w:rPr>
          <w:rFonts w:ascii="Arial" w:hAnsi="Arial" w:cs="Arial"/>
        </w:rPr>
        <w:t xml:space="preserve"> is a non-linear editing (NLE) system primarily designed for video editing, and it includes Ultra Key as an integrated effect under its "Effects" panel. This makes Premiere Pro highly suitable for real-time editing environments, where keying needs to be applied quickly within a broader timeline that includes cutting, transitions, and audio mixing. Ultra Key in Premiere Pro offers intuitive controls such as:</w:t>
      </w:r>
    </w:p>
    <w:p w14:paraId="0CF4A3AD" w14:textId="77777777" w:rsidR="009C2565" w:rsidRPr="009C2565" w:rsidRDefault="009C2565" w:rsidP="009C2565">
      <w:pPr>
        <w:numPr>
          <w:ilvl w:val="0"/>
          <w:numId w:val="11"/>
        </w:numPr>
        <w:rPr>
          <w:rFonts w:ascii="Arial" w:hAnsi="Arial" w:cs="Arial"/>
        </w:rPr>
      </w:pPr>
      <w:r w:rsidRPr="009C2565">
        <w:rPr>
          <w:rFonts w:ascii="Arial" w:hAnsi="Arial" w:cs="Arial"/>
          <w:b/>
          <w:bCs/>
        </w:rPr>
        <w:t>Matte Generation</w:t>
      </w:r>
      <w:r w:rsidRPr="009C2565">
        <w:rPr>
          <w:rFonts w:ascii="Arial" w:hAnsi="Arial" w:cs="Arial"/>
        </w:rPr>
        <w:t>: Adjustments for transparency, highlight, shadow, and tolerance.</w:t>
      </w:r>
    </w:p>
    <w:p w14:paraId="2037E3B0" w14:textId="77777777" w:rsidR="009C2565" w:rsidRPr="009C2565" w:rsidRDefault="009C2565" w:rsidP="009C2565">
      <w:pPr>
        <w:numPr>
          <w:ilvl w:val="0"/>
          <w:numId w:val="11"/>
        </w:numPr>
        <w:rPr>
          <w:rFonts w:ascii="Arial" w:hAnsi="Arial" w:cs="Arial"/>
        </w:rPr>
      </w:pPr>
      <w:r w:rsidRPr="009C2565">
        <w:rPr>
          <w:rFonts w:ascii="Arial" w:hAnsi="Arial" w:cs="Arial"/>
          <w:b/>
          <w:bCs/>
        </w:rPr>
        <w:t>Matte Cleanup</w:t>
      </w:r>
      <w:r w:rsidRPr="009C2565">
        <w:rPr>
          <w:rFonts w:ascii="Arial" w:hAnsi="Arial" w:cs="Arial"/>
        </w:rPr>
        <w:t>: Options for choking, softening, and contrast enhancement.</w:t>
      </w:r>
    </w:p>
    <w:p w14:paraId="1B26A77D" w14:textId="77777777" w:rsidR="009C2565" w:rsidRPr="009C2565" w:rsidRDefault="009C2565" w:rsidP="009C2565">
      <w:pPr>
        <w:numPr>
          <w:ilvl w:val="0"/>
          <w:numId w:val="11"/>
        </w:numPr>
        <w:rPr>
          <w:rFonts w:ascii="Arial" w:hAnsi="Arial" w:cs="Arial"/>
        </w:rPr>
      </w:pPr>
      <w:r w:rsidRPr="009C2565">
        <w:rPr>
          <w:rFonts w:ascii="Arial" w:hAnsi="Arial" w:cs="Arial"/>
          <w:b/>
          <w:bCs/>
        </w:rPr>
        <w:t>Spill Suppression</w:t>
      </w:r>
      <w:r w:rsidRPr="009C2565">
        <w:rPr>
          <w:rFonts w:ascii="Arial" w:hAnsi="Arial" w:cs="Arial"/>
        </w:rPr>
        <w:t xml:space="preserve">: Tools for removing unwanted </w:t>
      </w:r>
      <w:proofErr w:type="spellStart"/>
      <w:r w:rsidRPr="009C2565">
        <w:rPr>
          <w:rFonts w:ascii="Arial" w:hAnsi="Arial" w:cs="Arial"/>
        </w:rPr>
        <w:t>color</w:t>
      </w:r>
      <w:proofErr w:type="spellEnd"/>
      <w:r w:rsidRPr="009C2565">
        <w:rPr>
          <w:rFonts w:ascii="Arial" w:hAnsi="Arial" w:cs="Arial"/>
        </w:rPr>
        <w:t xml:space="preserve"> spill from the keyed subject.</w:t>
      </w:r>
    </w:p>
    <w:p w14:paraId="34F42401" w14:textId="77777777" w:rsidR="009C2565" w:rsidRPr="009C2565" w:rsidRDefault="009C2565" w:rsidP="009C2565">
      <w:pPr>
        <w:rPr>
          <w:rFonts w:ascii="Arial" w:hAnsi="Arial" w:cs="Arial"/>
        </w:rPr>
      </w:pPr>
      <w:r w:rsidRPr="009C2565">
        <w:rPr>
          <w:rFonts w:ascii="Arial" w:hAnsi="Arial" w:cs="Arial"/>
          <w:b/>
          <w:bCs/>
        </w:rPr>
        <w:t>Adobe After Effects</w:t>
      </w:r>
      <w:r w:rsidRPr="009C2565">
        <w:rPr>
          <w:rFonts w:ascii="Arial" w:hAnsi="Arial" w:cs="Arial"/>
        </w:rPr>
        <w:t xml:space="preserve">, by contrast, is a compositing and motion graphics tool built for more detailed and nuanced visual effects work. It includes the same Ultra Key effect, but also features additional tools such as </w:t>
      </w:r>
      <w:proofErr w:type="spellStart"/>
      <w:r w:rsidRPr="009C2565">
        <w:rPr>
          <w:rFonts w:ascii="Arial" w:hAnsi="Arial" w:cs="Arial"/>
          <w:b/>
          <w:bCs/>
        </w:rPr>
        <w:t>Keylight</w:t>
      </w:r>
      <w:proofErr w:type="spellEnd"/>
      <w:r w:rsidRPr="009C2565">
        <w:rPr>
          <w:rFonts w:ascii="Arial" w:hAnsi="Arial" w:cs="Arial"/>
        </w:rPr>
        <w:t xml:space="preserve">, a highly regarded chroma keying plugin originally developed by The Foundry. </w:t>
      </w:r>
      <w:proofErr w:type="spellStart"/>
      <w:r w:rsidRPr="009C2565">
        <w:rPr>
          <w:rFonts w:ascii="Arial" w:hAnsi="Arial" w:cs="Arial"/>
        </w:rPr>
        <w:t>Keylight</w:t>
      </w:r>
      <w:proofErr w:type="spellEnd"/>
      <w:r w:rsidRPr="009C2565">
        <w:rPr>
          <w:rFonts w:ascii="Arial" w:hAnsi="Arial" w:cs="Arial"/>
        </w:rPr>
        <w:t xml:space="preserve"> offers granular control over edge detail, screen </w:t>
      </w:r>
      <w:proofErr w:type="spellStart"/>
      <w:r w:rsidRPr="009C2565">
        <w:rPr>
          <w:rFonts w:ascii="Arial" w:hAnsi="Arial" w:cs="Arial"/>
        </w:rPr>
        <w:t>color</w:t>
      </w:r>
      <w:proofErr w:type="spellEnd"/>
      <w:r w:rsidRPr="009C2565">
        <w:rPr>
          <w:rFonts w:ascii="Arial" w:hAnsi="Arial" w:cs="Arial"/>
        </w:rPr>
        <w:t xml:space="preserve"> balancing, and advanced matte manipulation, making it ideal for complex compositing tasks where precision and visual fidelity are paramount.</w:t>
      </w:r>
    </w:p>
    <w:p w14:paraId="1515F9AE" w14:textId="77777777" w:rsidR="009C2565" w:rsidRPr="009C2565" w:rsidRDefault="009C2565" w:rsidP="009C2565">
      <w:pPr>
        <w:rPr>
          <w:rFonts w:ascii="Arial" w:hAnsi="Arial" w:cs="Arial"/>
          <w:b/>
          <w:bCs/>
        </w:rPr>
      </w:pPr>
      <w:r w:rsidRPr="009C2565">
        <w:rPr>
          <w:rFonts w:ascii="Arial" w:hAnsi="Arial" w:cs="Arial"/>
          <w:b/>
          <w:bCs/>
        </w:rPr>
        <w:t>7.2 Key Differences Between Software Platforms</w:t>
      </w:r>
    </w:p>
    <w:p w14:paraId="07184E59" w14:textId="77777777" w:rsidR="009C2565" w:rsidRPr="009C2565" w:rsidRDefault="009C2565" w:rsidP="009C2565">
      <w:pPr>
        <w:rPr>
          <w:rFonts w:ascii="Arial" w:hAnsi="Arial" w:cs="Arial"/>
        </w:rPr>
      </w:pPr>
      <w:r w:rsidRPr="009C2565">
        <w:rPr>
          <w:rFonts w:ascii="Arial" w:hAnsi="Arial" w:cs="Arial"/>
        </w:rPr>
        <w:t>While both Premiere Pro and After Effects support chroma keying, their roles in the production pipeline differ significantly, influencing how and when they are used.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3"/>
        <w:gridCol w:w="3083"/>
        <w:gridCol w:w="3530"/>
      </w:tblGrid>
      <w:tr w:rsidR="009C2565" w:rsidRPr="009C2565" w14:paraId="6B925443" w14:textId="77777777" w:rsidTr="009C2565">
        <w:trPr>
          <w:tblHeader/>
          <w:tblCellSpacing w:w="15" w:type="dxa"/>
        </w:trPr>
        <w:tc>
          <w:tcPr>
            <w:tcW w:w="0" w:type="auto"/>
            <w:vAlign w:val="center"/>
            <w:hideMark/>
          </w:tcPr>
          <w:p w14:paraId="4A826068" w14:textId="77777777" w:rsidR="009C2565" w:rsidRPr="009C2565" w:rsidRDefault="009C2565" w:rsidP="009C2565">
            <w:pPr>
              <w:rPr>
                <w:rFonts w:ascii="Arial" w:hAnsi="Arial" w:cs="Arial"/>
                <w:b/>
                <w:bCs/>
              </w:rPr>
            </w:pPr>
            <w:r w:rsidRPr="009C2565">
              <w:rPr>
                <w:rFonts w:ascii="Arial" w:hAnsi="Arial" w:cs="Arial"/>
                <w:b/>
                <w:bCs/>
              </w:rPr>
              <w:lastRenderedPageBreak/>
              <w:t>Feature</w:t>
            </w:r>
          </w:p>
        </w:tc>
        <w:tc>
          <w:tcPr>
            <w:tcW w:w="0" w:type="auto"/>
            <w:vAlign w:val="center"/>
            <w:hideMark/>
          </w:tcPr>
          <w:p w14:paraId="06B958D7" w14:textId="77777777" w:rsidR="009C2565" w:rsidRPr="009C2565" w:rsidRDefault="009C2565" w:rsidP="009C2565">
            <w:pPr>
              <w:rPr>
                <w:rFonts w:ascii="Arial" w:hAnsi="Arial" w:cs="Arial"/>
                <w:b/>
                <w:bCs/>
              </w:rPr>
            </w:pPr>
            <w:r w:rsidRPr="009C2565">
              <w:rPr>
                <w:rFonts w:ascii="Arial" w:hAnsi="Arial" w:cs="Arial"/>
                <w:b/>
                <w:bCs/>
              </w:rPr>
              <w:t>Adobe Premiere Pro</w:t>
            </w:r>
          </w:p>
        </w:tc>
        <w:tc>
          <w:tcPr>
            <w:tcW w:w="0" w:type="auto"/>
            <w:vAlign w:val="center"/>
            <w:hideMark/>
          </w:tcPr>
          <w:p w14:paraId="0F91E888" w14:textId="77777777" w:rsidR="009C2565" w:rsidRPr="009C2565" w:rsidRDefault="009C2565" w:rsidP="009C2565">
            <w:pPr>
              <w:rPr>
                <w:rFonts w:ascii="Arial" w:hAnsi="Arial" w:cs="Arial"/>
                <w:b/>
                <w:bCs/>
              </w:rPr>
            </w:pPr>
            <w:r w:rsidRPr="009C2565">
              <w:rPr>
                <w:rFonts w:ascii="Arial" w:hAnsi="Arial" w:cs="Arial"/>
                <w:b/>
                <w:bCs/>
              </w:rPr>
              <w:t>Adobe After Effects</w:t>
            </w:r>
          </w:p>
        </w:tc>
      </w:tr>
      <w:tr w:rsidR="009C2565" w:rsidRPr="009C2565" w14:paraId="0776BBAA" w14:textId="77777777" w:rsidTr="009C2565">
        <w:trPr>
          <w:tblCellSpacing w:w="15" w:type="dxa"/>
        </w:trPr>
        <w:tc>
          <w:tcPr>
            <w:tcW w:w="0" w:type="auto"/>
            <w:vAlign w:val="center"/>
            <w:hideMark/>
          </w:tcPr>
          <w:p w14:paraId="67B78AA5" w14:textId="77777777" w:rsidR="009C2565" w:rsidRPr="009C2565" w:rsidRDefault="009C2565" w:rsidP="009C2565">
            <w:pPr>
              <w:rPr>
                <w:rFonts w:ascii="Arial" w:hAnsi="Arial" w:cs="Arial"/>
              </w:rPr>
            </w:pPr>
            <w:r w:rsidRPr="009C2565">
              <w:rPr>
                <w:rFonts w:ascii="Arial" w:hAnsi="Arial" w:cs="Arial"/>
                <w:b/>
                <w:bCs/>
              </w:rPr>
              <w:t>Primary Use</w:t>
            </w:r>
          </w:p>
        </w:tc>
        <w:tc>
          <w:tcPr>
            <w:tcW w:w="0" w:type="auto"/>
            <w:vAlign w:val="center"/>
            <w:hideMark/>
          </w:tcPr>
          <w:p w14:paraId="074EC2F9" w14:textId="77777777" w:rsidR="009C2565" w:rsidRPr="009C2565" w:rsidRDefault="009C2565" w:rsidP="009C2565">
            <w:pPr>
              <w:rPr>
                <w:rFonts w:ascii="Arial" w:hAnsi="Arial" w:cs="Arial"/>
              </w:rPr>
            </w:pPr>
            <w:r w:rsidRPr="009C2565">
              <w:rPr>
                <w:rFonts w:ascii="Arial" w:hAnsi="Arial" w:cs="Arial"/>
              </w:rPr>
              <w:t>Video editing and timeline management</w:t>
            </w:r>
          </w:p>
        </w:tc>
        <w:tc>
          <w:tcPr>
            <w:tcW w:w="0" w:type="auto"/>
            <w:vAlign w:val="center"/>
            <w:hideMark/>
          </w:tcPr>
          <w:p w14:paraId="739A7490" w14:textId="77777777" w:rsidR="009C2565" w:rsidRPr="009C2565" w:rsidRDefault="009C2565" w:rsidP="009C2565">
            <w:pPr>
              <w:rPr>
                <w:rFonts w:ascii="Arial" w:hAnsi="Arial" w:cs="Arial"/>
              </w:rPr>
            </w:pPr>
            <w:r w:rsidRPr="009C2565">
              <w:rPr>
                <w:rFonts w:ascii="Arial" w:hAnsi="Arial" w:cs="Arial"/>
              </w:rPr>
              <w:t>Compositing, VFX, motion graphics</w:t>
            </w:r>
          </w:p>
        </w:tc>
      </w:tr>
      <w:tr w:rsidR="009C2565" w:rsidRPr="009C2565" w14:paraId="48ADB42A" w14:textId="77777777" w:rsidTr="009C2565">
        <w:trPr>
          <w:tblCellSpacing w:w="15" w:type="dxa"/>
        </w:trPr>
        <w:tc>
          <w:tcPr>
            <w:tcW w:w="0" w:type="auto"/>
            <w:vAlign w:val="center"/>
            <w:hideMark/>
          </w:tcPr>
          <w:p w14:paraId="710A2C44" w14:textId="77777777" w:rsidR="009C2565" w:rsidRPr="009C2565" w:rsidRDefault="009C2565" w:rsidP="009C2565">
            <w:pPr>
              <w:rPr>
                <w:rFonts w:ascii="Arial" w:hAnsi="Arial" w:cs="Arial"/>
              </w:rPr>
            </w:pPr>
            <w:r w:rsidRPr="009C2565">
              <w:rPr>
                <w:rFonts w:ascii="Arial" w:hAnsi="Arial" w:cs="Arial"/>
                <w:b/>
                <w:bCs/>
              </w:rPr>
              <w:t>Chroma Key Tools</w:t>
            </w:r>
          </w:p>
        </w:tc>
        <w:tc>
          <w:tcPr>
            <w:tcW w:w="0" w:type="auto"/>
            <w:vAlign w:val="center"/>
            <w:hideMark/>
          </w:tcPr>
          <w:p w14:paraId="2E511FCB" w14:textId="77777777" w:rsidR="009C2565" w:rsidRPr="009C2565" w:rsidRDefault="009C2565" w:rsidP="009C2565">
            <w:pPr>
              <w:rPr>
                <w:rFonts w:ascii="Arial" w:hAnsi="Arial" w:cs="Arial"/>
              </w:rPr>
            </w:pPr>
            <w:r w:rsidRPr="009C2565">
              <w:rPr>
                <w:rFonts w:ascii="Arial" w:hAnsi="Arial" w:cs="Arial"/>
              </w:rPr>
              <w:t>Ultra Key (basic to intermediate use)</w:t>
            </w:r>
          </w:p>
        </w:tc>
        <w:tc>
          <w:tcPr>
            <w:tcW w:w="0" w:type="auto"/>
            <w:vAlign w:val="center"/>
            <w:hideMark/>
          </w:tcPr>
          <w:p w14:paraId="793D8895" w14:textId="77777777" w:rsidR="009C2565" w:rsidRPr="009C2565" w:rsidRDefault="009C2565" w:rsidP="009C2565">
            <w:pPr>
              <w:rPr>
                <w:rFonts w:ascii="Arial" w:hAnsi="Arial" w:cs="Arial"/>
              </w:rPr>
            </w:pPr>
            <w:r w:rsidRPr="009C2565">
              <w:rPr>
                <w:rFonts w:ascii="Arial" w:hAnsi="Arial" w:cs="Arial"/>
              </w:rPr>
              <w:t xml:space="preserve">Ultra Key, </w:t>
            </w:r>
            <w:proofErr w:type="spellStart"/>
            <w:r w:rsidRPr="009C2565">
              <w:rPr>
                <w:rFonts w:ascii="Arial" w:hAnsi="Arial" w:cs="Arial"/>
              </w:rPr>
              <w:t>Keylight</w:t>
            </w:r>
            <w:proofErr w:type="spellEnd"/>
            <w:r w:rsidRPr="009C2565">
              <w:rPr>
                <w:rFonts w:ascii="Arial" w:hAnsi="Arial" w:cs="Arial"/>
              </w:rPr>
              <w:t>, and advanced masking tools</w:t>
            </w:r>
          </w:p>
        </w:tc>
      </w:tr>
      <w:tr w:rsidR="009C2565" w:rsidRPr="009C2565" w14:paraId="3E2E3047" w14:textId="77777777" w:rsidTr="009C2565">
        <w:trPr>
          <w:tblCellSpacing w:w="15" w:type="dxa"/>
        </w:trPr>
        <w:tc>
          <w:tcPr>
            <w:tcW w:w="0" w:type="auto"/>
            <w:vAlign w:val="center"/>
            <w:hideMark/>
          </w:tcPr>
          <w:p w14:paraId="4AE588CC" w14:textId="77777777" w:rsidR="009C2565" w:rsidRPr="009C2565" w:rsidRDefault="009C2565" w:rsidP="009C2565">
            <w:pPr>
              <w:rPr>
                <w:rFonts w:ascii="Arial" w:hAnsi="Arial" w:cs="Arial"/>
              </w:rPr>
            </w:pPr>
            <w:r w:rsidRPr="009C2565">
              <w:rPr>
                <w:rFonts w:ascii="Arial" w:hAnsi="Arial" w:cs="Arial"/>
                <w:b/>
                <w:bCs/>
              </w:rPr>
              <w:t>Real-Time Editing</w:t>
            </w:r>
          </w:p>
        </w:tc>
        <w:tc>
          <w:tcPr>
            <w:tcW w:w="0" w:type="auto"/>
            <w:vAlign w:val="center"/>
            <w:hideMark/>
          </w:tcPr>
          <w:p w14:paraId="62BDD645" w14:textId="77777777" w:rsidR="009C2565" w:rsidRPr="009C2565" w:rsidRDefault="009C2565" w:rsidP="009C2565">
            <w:pPr>
              <w:rPr>
                <w:rFonts w:ascii="Arial" w:hAnsi="Arial" w:cs="Arial"/>
              </w:rPr>
            </w:pPr>
            <w:r w:rsidRPr="009C2565">
              <w:rPr>
                <w:rFonts w:ascii="Arial" w:hAnsi="Arial" w:cs="Arial"/>
              </w:rPr>
              <w:t>Optimized for speed and editing workflow</w:t>
            </w:r>
          </w:p>
        </w:tc>
        <w:tc>
          <w:tcPr>
            <w:tcW w:w="0" w:type="auto"/>
            <w:vAlign w:val="center"/>
            <w:hideMark/>
          </w:tcPr>
          <w:p w14:paraId="27D1FEF1" w14:textId="77777777" w:rsidR="009C2565" w:rsidRPr="009C2565" w:rsidRDefault="009C2565" w:rsidP="009C2565">
            <w:pPr>
              <w:rPr>
                <w:rFonts w:ascii="Arial" w:hAnsi="Arial" w:cs="Arial"/>
              </w:rPr>
            </w:pPr>
            <w:r w:rsidRPr="009C2565">
              <w:rPr>
                <w:rFonts w:ascii="Arial" w:hAnsi="Arial" w:cs="Arial"/>
              </w:rPr>
              <w:t>Requires rendering, better for complex shots</w:t>
            </w:r>
          </w:p>
        </w:tc>
      </w:tr>
      <w:tr w:rsidR="009C2565" w:rsidRPr="009C2565" w14:paraId="35546FC4" w14:textId="77777777" w:rsidTr="009C2565">
        <w:trPr>
          <w:tblCellSpacing w:w="15" w:type="dxa"/>
        </w:trPr>
        <w:tc>
          <w:tcPr>
            <w:tcW w:w="0" w:type="auto"/>
            <w:vAlign w:val="center"/>
            <w:hideMark/>
          </w:tcPr>
          <w:p w14:paraId="0CFEEDA3" w14:textId="77777777" w:rsidR="009C2565" w:rsidRPr="009C2565" w:rsidRDefault="009C2565" w:rsidP="009C2565">
            <w:pPr>
              <w:rPr>
                <w:rFonts w:ascii="Arial" w:hAnsi="Arial" w:cs="Arial"/>
              </w:rPr>
            </w:pPr>
            <w:r w:rsidRPr="009C2565">
              <w:rPr>
                <w:rFonts w:ascii="Arial" w:hAnsi="Arial" w:cs="Arial"/>
                <w:b/>
                <w:bCs/>
              </w:rPr>
              <w:t>Integration</w:t>
            </w:r>
          </w:p>
        </w:tc>
        <w:tc>
          <w:tcPr>
            <w:tcW w:w="0" w:type="auto"/>
            <w:vAlign w:val="center"/>
            <w:hideMark/>
          </w:tcPr>
          <w:p w14:paraId="2AEF3186" w14:textId="77777777" w:rsidR="009C2565" w:rsidRPr="009C2565" w:rsidRDefault="009C2565" w:rsidP="009C2565">
            <w:pPr>
              <w:rPr>
                <w:rFonts w:ascii="Arial" w:hAnsi="Arial" w:cs="Arial"/>
              </w:rPr>
            </w:pPr>
            <w:r w:rsidRPr="009C2565">
              <w:rPr>
                <w:rFonts w:ascii="Arial" w:hAnsi="Arial" w:cs="Arial"/>
              </w:rPr>
              <w:t>Easily integrates with After Effects</w:t>
            </w:r>
          </w:p>
        </w:tc>
        <w:tc>
          <w:tcPr>
            <w:tcW w:w="0" w:type="auto"/>
            <w:vAlign w:val="center"/>
            <w:hideMark/>
          </w:tcPr>
          <w:p w14:paraId="354BBB12" w14:textId="77777777" w:rsidR="009C2565" w:rsidRPr="009C2565" w:rsidRDefault="009C2565" w:rsidP="009C2565">
            <w:pPr>
              <w:rPr>
                <w:rFonts w:ascii="Arial" w:hAnsi="Arial" w:cs="Arial"/>
              </w:rPr>
            </w:pPr>
            <w:r w:rsidRPr="009C2565">
              <w:rPr>
                <w:rFonts w:ascii="Arial" w:hAnsi="Arial" w:cs="Arial"/>
              </w:rPr>
              <w:t>Integrates with Premiere via Dynamic Link</w:t>
            </w:r>
          </w:p>
        </w:tc>
      </w:tr>
      <w:tr w:rsidR="009C2565" w:rsidRPr="009C2565" w14:paraId="592EC0B2" w14:textId="77777777" w:rsidTr="009C2565">
        <w:trPr>
          <w:tblCellSpacing w:w="15" w:type="dxa"/>
        </w:trPr>
        <w:tc>
          <w:tcPr>
            <w:tcW w:w="0" w:type="auto"/>
            <w:vAlign w:val="center"/>
            <w:hideMark/>
          </w:tcPr>
          <w:p w14:paraId="03507DF6" w14:textId="77777777" w:rsidR="009C2565" w:rsidRPr="009C2565" w:rsidRDefault="009C2565" w:rsidP="009C2565">
            <w:pPr>
              <w:rPr>
                <w:rFonts w:ascii="Arial" w:hAnsi="Arial" w:cs="Arial"/>
              </w:rPr>
            </w:pPr>
            <w:r w:rsidRPr="009C2565">
              <w:rPr>
                <w:rFonts w:ascii="Arial" w:hAnsi="Arial" w:cs="Arial"/>
                <w:b/>
                <w:bCs/>
              </w:rPr>
              <w:t>Customization and Control</w:t>
            </w:r>
          </w:p>
        </w:tc>
        <w:tc>
          <w:tcPr>
            <w:tcW w:w="0" w:type="auto"/>
            <w:vAlign w:val="center"/>
            <w:hideMark/>
          </w:tcPr>
          <w:p w14:paraId="41FCEBFB" w14:textId="77777777" w:rsidR="009C2565" w:rsidRPr="009C2565" w:rsidRDefault="009C2565" w:rsidP="009C2565">
            <w:pPr>
              <w:rPr>
                <w:rFonts w:ascii="Arial" w:hAnsi="Arial" w:cs="Arial"/>
              </w:rPr>
            </w:pPr>
            <w:r w:rsidRPr="009C2565">
              <w:rPr>
                <w:rFonts w:ascii="Arial" w:hAnsi="Arial" w:cs="Arial"/>
              </w:rPr>
              <w:t>Basic controls for fast results</w:t>
            </w:r>
          </w:p>
        </w:tc>
        <w:tc>
          <w:tcPr>
            <w:tcW w:w="0" w:type="auto"/>
            <w:vAlign w:val="center"/>
            <w:hideMark/>
          </w:tcPr>
          <w:p w14:paraId="1EF5DD12" w14:textId="77777777" w:rsidR="009C2565" w:rsidRPr="009C2565" w:rsidRDefault="009C2565" w:rsidP="009C2565">
            <w:pPr>
              <w:rPr>
                <w:rFonts w:ascii="Arial" w:hAnsi="Arial" w:cs="Arial"/>
              </w:rPr>
            </w:pPr>
            <w:r w:rsidRPr="009C2565">
              <w:rPr>
                <w:rFonts w:ascii="Arial" w:hAnsi="Arial" w:cs="Arial"/>
              </w:rPr>
              <w:t>High-level precision and multi-layer control</w:t>
            </w:r>
          </w:p>
        </w:tc>
      </w:tr>
    </w:tbl>
    <w:p w14:paraId="71A35F9A" w14:textId="77777777" w:rsidR="009C2565" w:rsidRPr="009C2565" w:rsidRDefault="009C2565" w:rsidP="009C2565">
      <w:pPr>
        <w:rPr>
          <w:rFonts w:ascii="Arial" w:hAnsi="Arial" w:cs="Arial"/>
        </w:rPr>
      </w:pPr>
      <w:r w:rsidRPr="009C2565">
        <w:rPr>
          <w:rFonts w:ascii="Arial" w:hAnsi="Arial" w:cs="Arial"/>
        </w:rPr>
        <w:t>Premiere Pro is best suited for fast-paced production environments, such as news broadcasts, YouTube content, or documentary editing, where chroma keying is only one component of a larger editing timeline. Its strength lies in its speed and ease of use, particularly when working with standard green or blue screen footage.</w:t>
      </w:r>
    </w:p>
    <w:p w14:paraId="23978937" w14:textId="77777777" w:rsidR="009C2565" w:rsidRPr="009C2565" w:rsidRDefault="009C2565" w:rsidP="009C2565">
      <w:pPr>
        <w:rPr>
          <w:rFonts w:ascii="Arial" w:hAnsi="Arial" w:cs="Arial"/>
        </w:rPr>
      </w:pPr>
      <w:r w:rsidRPr="009C2565">
        <w:rPr>
          <w:rFonts w:ascii="Arial" w:hAnsi="Arial" w:cs="Arial"/>
        </w:rPr>
        <w:t>After Effects is preferred for more advanced visual storytelling, including feature film production, advertising, and high-end motion design. The program supports complex layering, tracking, rotoscoping, and integration of 3D elements, making it indispensable for scenes that require not just clean keying but creative manipulation of the foreground and background elements.</w:t>
      </w:r>
    </w:p>
    <w:p w14:paraId="0777B69C" w14:textId="77777777" w:rsidR="009C2565" w:rsidRPr="009C2565" w:rsidRDefault="009C2565" w:rsidP="009C2565">
      <w:pPr>
        <w:rPr>
          <w:rFonts w:ascii="Arial" w:hAnsi="Arial" w:cs="Arial"/>
        </w:rPr>
      </w:pPr>
      <w:r w:rsidRPr="009C2565">
        <w:rPr>
          <w:rFonts w:ascii="Arial" w:hAnsi="Arial" w:cs="Arial"/>
        </w:rPr>
        <w:t xml:space="preserve">In professional workflows, the two applications are often used together: Premiere Pro for editing and sequencing, and After Effects for precision keying and compositing. Adobe’s </w:t>
      </w:r>
      <w:r w:rsidRPr="009C2565">
        <w:rPr>
          <w:rFonts w:ascii="Arial" w:hAnsi="Arial" w:cs="Arial"/>
          <w:b/>
          <w:bCs/>
        </w:rPr>
        <w:t>Dynamic Link</w:t>
      </w:r>
      <w:r w:rsidRPr="009C2565">
        <w:rPr>
          <w:rFonts w:ascii="Arial" w:hAnsi="Arial" w:cs="Arial"/>
        </w:rPr>
        <w:t xml:space="preserve"> feature allows seamless interchange between the two, facilitating an efficient, non-destructive workflow.</w:t>
      </w:r>
    </w:p>
    <w:p w14:paraId="2E5A9201" w14:textId="77777777" w:rsidR="00E553B5" w:rsidRPr="00E553B5" w:rsidRDefault="00E553B5" w:rsidP="00E553B5">
      <w:pPr>
        <w:rPr>
          <w:rFonts w:ascii="Arial" w:hAnsi="Arial" w:cs="Arial"/>
          <w:b/>
          <w:bCs/>
        </w:rPr>
      </w:pPr>
      <w:r w:rsidRPr="00E553B5">
        <w:rPr>
          <w:rFonts w:ascii="Arial" w:hAnsi="Arial" w:cs="Arial"/>
          <w:b/>
          <w:bCs/>
        </w:rPr>
        <w:t>8. Ultra Key Effect: Overview and Workflow</w:t>
      </w:r>
    </w:p>
    <w:p w14:paraId="63A0022F" w14:textId="77777777" w:rsidR="00E553B5" w:rsidRPr="00E553B5" w:rsidRDefault="00E553B5" w:rsidP="00E553B5">
      <w:pPr>
        <w:rPr>
          <w:rFonts w:ascii="Arial" w:hAnsi="Arial" w:cs="Arial"/>
          <w:b/>
          <w:bCs/>
        </w:rPr>
      </w:pPr>
      <w:r w:rsidRPr="00E553B5">
        <w:rPr>
          <w:rFonts w:ascii="Arial" w:hAnsi="Arial" w:cs="Arial"/>
          <w:b/>
          <w:bCs/>
        </w:rPr>
        <w:t>8.1 What Is Ultra Key in Adobe Premiere Pro?</w:t>
      </w:r>
    </w:p>
    <w:p w14:paraId="0C80AC67" w14:textId="77777777" w:rsidR="00E553B5" w:rsidRPr="00E553B5" w:rsidRDefault="00E553B5" w:rsidP="00E553B5">
      <w:pPr>
        <w:rPr>
          <w:rFonts w:ascii="Arial" w:hAnsi="Arial" w:cs="Arial"/>
        </w:rPr>
      </w:pPr>
      <w:r w:rsidRPr="00E553B5">
        <w:rPr>
          <w:rFonts w:ascii="Arial" w:hAnsi="Arial" w:cs="Arial"/>
          <w:b/>
          <w:bCs/>
        </w:rPr>
        <w:t>Ultra Key</w:t>
      </w:r>
      <w:r w:rsidRPr="00E553B5">
        <w:rPr>
          <w:rFonts w:ascii="Arial" w:hAnsi="Arial" w:cs="Arial"/>
        </w:rPr>
        <w:t xml:space="preserve"> is a chroma keying effect integrated into </w:t>
      </w:r>
      <w:r w:rsidRPr="00E553B5">
        <w:rPr>
          <w:rFonts w:ascii="Arial" w:hAnsi="Arial" w:cs="Arial"/>
          <w:b/>
          <w:bCs/>
        </w:rPr>
        <w:t>Adobe Premiere Pro</w:t>
      </w:r>
      <w:r w:rsidRPr="00E553B5">
        <w:rPr>
          <w:rFonts w:ascii="Arial" w:hAnsi="Arial" w:cs="Arial"/>
        </w:rPr>
        <w:t>, designed to efficiently remove green or blue screen backgrounds from video footage. Tailored for editors who need both speed and control, Ultra Key offers a balance between usability and precision, making it an ideal tool for keying in real-time editorial workflows.</w:t>
      </w:r>
    </w:p>
    <w:p w14:paraId="3F62B167" w14:textId="77777777" w:rsidR="00E553B5" w:rsidRPr="00E553B5" w:rsidRDefault="00E553B5" w:rsidP="00E553B5">
      <w:pPr>
        <w:rPr>
          <w:rFonts w:ascii="Arial" w:hAnsi="Arial" w:cs="Arial"/>
        </w:rPr>
      </w:pPr>
      <w:r w:rsidRPr="00E553B5">
        <w:rPr>
          <w:rFonts w:ascii="Arial" w:hAnsi="Arial" w:cs="Arial"/>
        </w:rPr>
        <w:t xml:space="preserve">Unlike basic </w:t>
      </w:r>
      <w:proofErr w:type="spellStart"/>
      <w:r w:rsidRPr="00E553B5">
        <w:rPr>
          <w:rFonts w:ascii="Arial" w:hAnsi="Arial" w:cs="Arial"/>
        </w:rPr>
        <w:t>color</w:t>
      </w:r>
      <w:proofErr w:type="spellEnd"/>
      <w:r w:rsidRPr="00E553B5">
        <w:rPr>
          <w:rFonts w:ascii="Arial" w:hAnsi="Arial" w:cs="Arial"/>
        </w:rPr>
        <w:t xml:space="preserve"> keying tools, Ultra Key provides advanced features such as </w:t>
      </w:r>
      <w:r w:rsidRPr="00E553B5">
        <w:rPr>
          <w:rFonts w:ascii="Arial" w:hAnsi="Arial" w:cs="Arial"/>
          <w:b/>
          <w:bCs/>
        </w:rPr>
        <w:t>matte generation</w:t>
      </w:r>
      <w:r w:rsidRPr="00E553B5">
        <w:rPr>
          <w:rFonts w:ascii="Arial" w:hAnsi="Arial" w:cs="Arial"/>
        </w:rPr>
        <w:t xml:space="preserve">, </w:t>
      </w:r>
      <w:r w:rsidRPr="00E553B5">
        <w:rPr>
          <w:rFonts w:ascii="Arial" w:hAnsi="Arial" w:cs="Arial"/>
          <w:b/>
          <w:bCs/>
        </w:rPr>
        <w:t>matte cleanup</w:t>
      </w:r>
      <w:r w:rsidRPr="00E553B5">
        <w:rPr>
          <w:rFonts w:ascii="Arial" w:hAnsi="Arial" w:cs="Arial"/>
        </w:rPr>
        <w:t xml:space="preserve">, and </w:t>
      </w:r>
      <w:r w:rsidRPr="00E553B5">
        <w:rPr>
          <w:rFonts w:ascii="Arial" w:hAnsi="Arial" w:cs="Arial"/>
          <w:b/>
          <w:bCs/>
        </w:rPr>
        <w:t>spill suppression</w:t>
      </w:r>
      <w:r w:rsidRPr="00E553B5">
        <w:rPr>
          <w:rFonts w:ascii="Arial" w:hAnsi="Arial" w:cs="Arial"/>
        </w:rPr>
        <w:t xml:space="preserve">—essential for achieving professional-quality results. It supports 8-bit, 10-bit, and higher bit-depth footage and works effectively across various </w:t>
      </w:r>
      <w:proofErr w:type="spellStart"/>
      <w:r w:rsidRPr="00E553B5">
        <w:rPr>
          <w:rFonts w:ascii="Arial" w:hAnsi="Arial" w:cs="Arial"/>
        </w:rPr>
        <w:t>color</w:t>
      </w:r>
      <w:proofErr w:type="spellEnd"/>
      <w:r w:rsidRPr="00E553B5">
        <w:rPr>
          <w:rFonts w:ascii="Arial" w:hAnsi="Arial" w:cs="Arial"/>
        </w:rPr>
        <w:t xml:space="preserve"> spaces and compression formats. Although not as granular as After Effects' </w:t>
      </w:r>
      <w:proofErr w:type="spellStart"/>
      <w:r w:rsidRPr="00E553B5">
        <w:rPr>
          <w:rFonts w:ascii="Arial" w:hAnsi="Arial" w:cs="Arial"/>
        </w:rPr>
        <w:t>Keylight</w:t>
      </w:r>
      <w:proofErr w:type="spellEnd"/>
      <w:r w:rsidRPr="00E553B5">
        <w:rPr>
          <w:rFonts w:ascii="Arial" w:hAnsi="Arial" w:cs="Arial"/>
        </w:rPr>
        <w:t xml:space="preserve"> plugin, Ultra Key delivers excellent performance directly within the Premiere Pro timeline, minimizing the need to switch applications for simpler keying tasks.</w:t>
      </w:r>
    </w:p>
    <w:p w14:paraId="483C88EB" w14:textId="77777777" w:rsidR="00E553B5" w:rsidRPr="00E553B5" w:rsidRDefault="00E553B5" w:rsidP="00E553B5">
      <w:pPr>
        <w:rPr>
          <w:rFonts w:ascii="Arial" w:hAnsi="Arial" w:cs="Arial"/>
          <w:b/>
          <w:bCs/>
        </w:rPr>
      </w:pPr>
      <w:r w:rsidRPr="00E553B5">
        <w:rPr>
          <w:rFonts w:ascii="Arial" w:hAnsi="Arial" w:cs="Arial"/>
          <w:b/>
          <w:bCs/>
        </w:rPr>
        <w:t>8.2 Step-by-Step Guide to Applying and Refining Ultra Key</w:t>
      </w:r>
    </w:p>
    <w:p w14:paraId="555D8AAB" w14:textId="77777777" w:rsidR="00E553B5" w:rsidRPr="00E553B5" w:rsidRDefault="00E553B5" w:rsidP="00E553B5">
      <w:pPr>
        <w:rPr>
          <w:rFonts w:ascii="Arial" w:hAnsi="Arial" w:cs="Arial"/>
        </w:rPr>
      </w:pPr>
      <w:r w:rsidRPr="00E553B5">
        <w:rPr>
          <w:rFonts w:ascii="Arial" w:hAnsi="Arial" w:cs="Arial"/>
        </w:rPr>
        <w:t>To achieve a clean and professional chroma key using the Ultra Key effect in Adobe Premiere Pro, editors typically follow this step-by-step workflow:</w:t>
      </w:r>
    </w:p>
    <w:p w14:paraId="009DA029" w14:textId="77777777" w:rsidR="00E553B5" w:rsidRPr="00E553B5" w:rsidRDefault="00000000" w:rsidP="00E553B5">
      <w:pPr>
        <w:rPr>
          <w:rFonts w:ascii="Arial" w:hAnsi="Arial" w:cs="Arial"/>
        </w:rPr>
      </w:pPr>
      <w:r>
        <w:rPr>
          <w:rFonts w:ascii="Arial" w:hAnsi="Arial" w:cs="Arial"/>
        </w:rPr>
        <w:pict w14:anchorId="30C88ABF">
          <v:rect id="_x0000_i1025" style="width:0;height:1.5pt" o:hralign="center" o:hrstd="t" o:hr="t" fillcolor="#a0a0a0" stroked="f"/>
        </w:pict>
      </w:r>
    </w:p>
    <w:p w14:paraId="3A15F6CC" w14:textId="77777777" w:rsidR="00E553B5" w:rsidRPr="00E553B5" w:rsidRDefault="00E553B5" w:rsidP="00E553B5">
      <w:pPr>
        <w:rPr>
          <w:rFonts w:ascii="Arial" w:hAnsi="Arial" w:cs="Arial"/>
          <w:b/>
          <w:bCs/>
        </w:rPr>
      </w:pPr>
      <w:r w:rsidRPr="00E553B5">
        <w:rPr>
          <w:rFonts w:ascii="Arial" w:hAnsi="Arial" w:cs="Arial"/>
          <w:b/>
          <w:bCs/>
        </w:rPr>
        <w:lastRenderedPageBreak/>
        <w:t>Step 1: Import and Place Footage</w:t>
      </w:r>
    </w:p>
    <w:p w14:paraId="77A9C8E6" w14:textId="77777777" w:rsidR="00E553B5" w:rsidRPr="00E553B5" w:rsidRDefault="00E553B5" w:rsidP="00E553B5">
      <w:pPr>
        <w:numPr>
          <w:ilvl w:val="0"/>
          <w:numId w:val="12"/>
        </w:numPr>
        <w:rPr>
          <w:rFonts w:ascii="Arial" w:hAnsi="Arial" w:cs="Arial"/>
        </w:rPr>
      </w:pPr>
      <w:r w:rsidRPr="00E553B5">
        <w:rPr>
          <w:rFonts w:ascii="Arial" w:hAnsi="Arial" w:cs="Arial"/>
        </w:rPr>
        <w:t xml:space="preserve">Import the green or blue screen footage into the </w:t>
      </w:r>
      <w:r w:rsidRPr="00E553B5">
        <w:rPr>
          <w:rFonts w:ascii="Arial" w:hAnsi="Arial" w:cs="Arial"/>
          <w:b/>
          <w:bCs/>
        </w:rPr>
        <w:t>Project Panel</w:t>
      </w:r>
      <w:r w:rsidRPr="00E553B5">
        <w:rPr>
          <w:rFonts w:ascii="Arial" w:hAnsi="Arial" w:cs="Arial"/>
        </w:rPr>
        <w:t>.</w:t>
      </w:r>
    </w:p>
    <w:p w14:paraId="478D0E39" w14:textId="77777777" w:rsidR="00E553B5" w:rsidRPr="00E553B5" w:rsidRDefault="00E553B5" w:rsidP="00E553B5">
      <w:pPr>
        <w:numPr>
          <w:ilvl w:val="0"/>
          <w:numId w:val="12"/>
        </w:numPr>
        <w:rPr>
          <w:rFonts w:ascii="Arial" w:hAnsi="Arial" w:cs="Arial"/>
        </w:rPr>
      </w:pPr>
      <w:r w:rsidRPr="00E553B5">
        <w:rPr>
          <w:rFonts w:ascii="Arial" w:hAnsi="Arial" w:cs="Arial"/>
        </w:rPr>
        <w:t xml:space="preserve">Drag the clip onto the </w:t>
      </w:r>
      <w:r w:rsidRPr="00E553B5">
        <w:rPr>
          <w:rFonts w:ascii="Arial" w:hAnsi="Arial" w:cs="Arial"/>
          <w:b/>
          <w:bCs/>
        </w:rPr>
        <w:t>Timeline</w:t>
      </w:r>
      <w:r w:rsidRPr="00E553B5">
        <w:rPr>
          <w:rFonts w:ascii="Arial" w:hAnsi="Arial" w:cs="Arial"/>
        </w:rPr>
        <w:t>.</w:t>
      </w:r>
    </w:p>
    <w:p w14:paraId="0967857D" w14:textId="77777777" w:rsidR="00E553B5" w:rsidRPr="00E553B5" w:rsidRDefault="00E553B5" w:rsidP="00E553B5">
      <w:pPr>
        <w:numPr>
          <w:ilvl w:val="0"/>
          <w:numId w:val="12"/>
        </w:numPr>
        <w:rPr>
          <w:rFonts w:ascii="Arial" w:hAnsi="Arial" w:cs="Arial"/>
        </w:rPr>
      </w:pPr>
      <w:r w:rsidRPr="00E553B5">
        <w:rPr>
          <w:rFonts w:ascii="Arial" w:hAnsi="Arial" w:cs="Arial"/>
        </w:rPr>
        <w:t>Place the background replacement footage on a track beneath the keyed clip.</w:t>
      </w:r>
    </w:p>
    <w:p w14:paraId="6378CBA6" w14:textId="77777777" w:rsidR="00E553B5" w:rsidRPr="00E553B5" w:rsidRDefault="00000000" w:rsidP="00E553B5">
      <w:pPr>
        <w:rPr>
          <w:rFonts w:ascii="Arial" w:hAnsi="Arial" w:cs="Arial"/>
        </w:rPr>
      </w:pPr>
      <w:r>
        <w:rPr>
          <w:rFonts w:ascii="Arial" w:hAnsi="Arial" w:cs="Arial"/>
        </w:rPr>
        <w:pict w14:anchorId="187F825A">
          <v:rect id="_x0000_i1026" style="width:0;height:1.5pt" o:hralign="center" o:hrstd="t" o:hr="t" fillcolor="#a0a0a0" stroked="f"/>
        </w:pict>
      </w:r>
    </w:p>
    <w:p w14:paraId="2C2984D6" w14:textId="77777777" w:rsidR="00E553B5" w:rsidRPr="00E553B5" w:rsidRDefault="00E553B5" w:rsidP="00E553B5">
      <w:pPr>
        <w:rPr>
          <w:rFonts w:ascii="Arial" w:hAnsi="Arial" w:cs="Arial"/>
          <w:b/>
          <w:bCs/>
        </w:rPr>
      </w:pPr>
      <w:r w:rsidRPr="00E553B5">
        <w:rPr>
          <w:rFonts w:ascii="Arial" w:hAnsi="Arial" w:cs="Arial"/>
          <w:b/>
          <w:bCs/>
        </w:rPr>
        <w:t>Step 2: Apply the Ultra Key Effect</w:t>
      </w:r>
    </w:p>
    <w:p w14:paraId="4FD9BDF0" w14:textId="77777777" w:rsidR="00E553B5" w:rsidRPr="00E553B5" w:rsidRDefault="00E553B5" w:rsidP="00E553B5">
      <w:pPr>
        <w:numPr>
          <w:ilvl w:val="0"/>
          <w:numId w:val="13"/>
        </w:numPr>
        <w:rPr>
          <w:rFonts w:ascii="Arial" w:hAnsi="Arial" w:cs="Arial"/>
        </w:rPr>
      </w:pPr>
      <w:r w:rsidRPr="00E553B5">
        <w:rPr>
          <w:rFonts w:ascii="Arial" w:hAnsi="Arial" w:cs="Arial"/>
        </w:rPr>
        <w:t xml:space="preserve">Open the </w:t>
      </w:r>
      <w:r w:rsidRPr="00E553B5">
        <w:rPr>
          <w:rFonts w:ascii="Arial" w:hAnsi="Arial" w:cs="Arial"/>
          <w:b/>
          <w:bCs/>
        </w:rPr>
        <w:t>Effects Panel</w:t>
      </w:r>
      <w:r w:rsidRPr="00E553B5">
        <w:rPr>
          <w:rFonts w:ascii="Arial" w:hAnsi="Arial" w:cs="Arial"/>
        </w:rPr>
        <w:t>.</w:t>
      </w:r>
    </w:p>
    <w:p w14:paraId="6F5882DE" w14:textId="77777777" w:rsidR="00E553B5" w:rsidRPr="00E553B5" w:rsidRDefault="00E553B5" w:rsidP="00E553B5">
      <w:pPr>
        <w:numPr>
          <w:ilvl w:val="0"/>
          <w:numId w:val="13"/>
        </w:numPr>
        <w:rPr>
          <w:rFonts w:ascii="Arial" w:hAnsi="Arial" w:cs="Arial"/>
        </w:rPr>
      </w:pPr>
      <w:r w:rsidRPr="00E553B5">
        <w:rPr>
          <w:rFonts w:ascii="Arial" w:hAnsi="Arial" w:cs="Arial"/>
        </w:rPr>
        <w:t>Navigate to: Video Effects &gt; Keying &gt; Ultra Key.</w:t>
      </w:r>
    </w:p>
    <w:p w14:paraId="31A160F5" w14:textId="77777777" w:rsidR="00E553B5" w:rsidRPr="00E553B5" w:rsidRDefault="00E553B5" w:rsidP="00E553B5">
      <w:pPr>
        <w:numPr>
          <w:ilvl w:val="0"/>
          <w:numId w:val="13"/>
        </w:numPr>
        <w:rPr>
          <w:rFonts w:ascii="Arial" w:hAnsi="Arial" w:cs="Arial"/>
        </w:rPr>
      </w:pPr>
      <w:r w:rsidRPr="00E553B5">
        <w:rPr>
          <w:rFonts w:ascii="Arial" w:hAnsi="Arial" w:cs="Arial"/>
        </w:rPr>
        <w:t>Drag the Ultra Key effect onto the green/blue screen clip in the timeline.</w:t>
      </w:r>
    </w:p>
    <w:p w14:paraId="17115679" w14:textId="77777777" w:rsidR="00E553B5" w:rsidRPr="00E553B5" w:rsidRDefault="00000000" w:rsidP="00E553B5">
      <w:pPr>
        <w:rPr>
          <w:rFonts w:ascii="Arial" w:hAnsi="Arial" w:cs="Arial"/>
        </w:rPr>
      </w:pPr>
      <w:r>
        <w:rPr>
          <w:rFonts w:ascii="Arial" w:hAnsi="Arial" w:cs="Arial"/>
        </w:rPr>
        <w:pict w14:anchorId="6EB87CAD">
          <v:rect id="_x0000_i1027" style="width:0;height:1.5pt" o:hralign="center" o:hrstd="t" o:hr="t" fillcolor="#a0a0a0" stroked="f"/>
        </w:pict>
      </w:r>
    </w:p>
    <w:p w14:paraId="0F2F0DAB" w14:textId="77777777" w:rsidR="00E553B5" w:rsidRPr="00E553B5" w:rsidRDefault="00E553B5" w:rsidP="00E553B5">
      <w:pPr>
        <w:rPr>
          <w:rFonts w:ascii="Arial" w:hAnsi="Arial" w:cs="Arial"/>
          <w:b/>
          <w:bCs/>
        </w:rPr>
      </w:pPr>
      <w:r w:rsidRPr="00E553B5">
        <w:rPr>
          <w:rFonts w:ascii="Arial" w:hAnsi="Arial" w:cs="Arial"/>
          <w:b/>
          <w:bCs/>
        </w:rPr>
        <w:t xml:space="preserve">Step 3: Select the Key </w:t>
      </w:r>
      <w:proofErr w:type="spellStart"/>
      <w:r w:rsidRPr="00E553B5">
        <w:rPr>
          <w:rFonts w:ascii="Arial" w:hAnsi="Arial" w:cs="Arial"/>
          <w:b/>
          <w:bCs/>
        </w:rPr>
        <w:t>Color</w:t>
      </w:r>
      <w:proofErr w:type="spellEnd"/>
    </w:p>
    <w:p w14:paraId="1B2C04F5" w14:textId="77777777" w:rsidR="00E553B5" w:rsidRPr="00E553B5" w:rsidRDefault="00E553B5" w:rsidP="00E553B5">
      <w:pPr>
        <w:numPr>
          <w:ilvl w:val="0"/>
          <w:numId w:val="14"/>
        </w:numPr>
        <w:rPr>
          <w:rFonts w:ascii="Arial" w:hAnsi="Arial" w:cs="Arial"/>
        </w:rPr>
      </w:pPr>
      <w:r w:rsidRPr="00E553B5">
        <w:rPr>
          <w:rFonts w:ascii="Arial" w:hAnsi="Arial" w:cs="Arial"/>
        </w:rPr>
        <w:t xml:space="preserve">With the clip selected, go to the </w:t>
      </w:r>
      <w:r w:rsidRPr="00E553B5">
        <w:rPr>
          <w:rFonts w:ascii="Arial" w:hAnsi="Arial" w:cs="Arial"/>
          <w:b/>
          <w:bCs/>
        </w:rPr>
        <w:t>Effect Controls Panel</w:t>
      </w:r>
      <w:r w:rsidRPr="00E553B5">
        <w:rPr>
          <w:rFonts w:ascii="Arial" w:hAnsi="Arial" w:cs="Arial"/>
        </w:rPr>
        <w:t>.</w:t>
      </w:r>
    </w:p>
    <w:p w14:paraId="02C6E873" w14:textId="77777777" w:rsidR="00E553B5" w:rsidRPr="00E553B5" w:rsidRDefault="00E553B5" w:rsidP="00E553B5">
      <w:pPr>
        <w:numPr>
          <w:ilvl w:val="0"/>
          <w:numId w:val="14"/>
        </w:numPr>
        <w:rPr>
          <w:rFonts w:ascii="Arial" w:hAnsi="Arial" w:cs="Arial"/>
        </w:rPr>
      </w:pPr>
      <w:r w:rsidRPr="00E553B5">
        <w:rPr>
          <w:rFonts w:ascii="Arial" w:hAnsi="Arial" w:cs="Arial"/>
        </w:rPr>
        <w:t xml:space="preserve">Under Ultra Key, use the </w:t>
      </w:r>
      <w:r w:rsidRPr="00E553B5">
        <w:rPr>
          <w:rFonts w:ascii="Arial" w:hAnsi="Arial" w:cs="Arial"/>
          <w:b/>
          <w:bCs/>
        </w:rPr>
        <w:t>Eyedropper Tool</w:t>
      </w:r>
      <w:r w:rsidRPr="00E553B5">
        <w:rPr>
          <w:rFonts w:ascii="Arial" w:hAnsi="Arial" w:cs="Arial"/>
        </w:rPr>
        <w:t xml:space="preserve"> next to “Key </w:t>
      </w:r>
      <w:proofErr w:type="spellStart"/>
      <w:r w:rsidRPr="00E553B5">
        <w:rPr>
          <w:rFonts w:ascii="Arial" w:hAnsi="Arial" w:cs="Arial"/>
        </w:rPr>
        <w:t>Color</w:t>
      </w:r>
      <w:proofErr w:type="spellEnd"/>
      <w:r w:rsidRPr="00E553B5">
        <w:rPr>
          <w:rFonts w:ascii="Arial" w:hAnsi="Arial" w:cs="Arial"/>
        </w:rPr>
        <w:t xml:space="preserve">” to sample the green or blue screen directly from the Program Monitor. This sets the base </w:t>
      </w:r>
      <w:proofErr w:type="spellStart"/>
      <w:r w:rsidRPr="00E553B5">
        <w:rPr>
          <w:rFonts w:ascii="Arial" w:hAnsi="Arial" w:cs="Arial"/>
        </w:rPr>
        <w:t>color</w:t>
      </w:r>
      <w:proofErr w:type="spellEnd"/>
      <w:r w:rsidRPr="00E553B5">
        <w:rPr>
          <w:rFonts w:ascii="Arial" w:hAnsi="Arial" w:cs="Arial"/>
        </w:rPr>
        <w:t xml:space="preserve"> for removal.</w:t>
      </w:r>
    </w:p>
    <w:p w14:paraId="23D03528" w14:textId="77777777" w:rsidR="00E553B5" w:rsidRPr="00E553B5" w:rsidRDefault="00000000" w:rsidP="00E553B5">
      <w:pPr>
        <w:rPr>
          <w:rFonts w:ascii="Arial" w:hAnsi="Arial" w:cs="Arial"/>
        </w:rPr>
      </w:pPr>
      <w:r>
        <w:rPr>
          <w:rFonts w:ascii="Arial" w:hAnsi="Arial" w:cs="Arial"/>
        </w:rPr>
        <w:pict w14:anchorId="3693EBB7">
          <v:rect id="_x0000_i1028" style="width:0;height:1.5pt" o:hralign="center" o:hrstd="t" o:hr="t" fillcolor="#a0a0a0" stroked="f"/>
        </w:pict>
      </w:r>
    </w:p>
    <w:p w14:paraId="05940DEA" w14:textId="77777777" w:rsidR="00E553B5" w:rsidRPr="00E553B5" w:rsidRDefault="00E553B5" w:rsidP="00E553B5">
      <w:pPr>
        <w:rPr>
          <w:rFonts w:ascii="Arial" w:hAnsi="Arial" w:cs="Arial"/>
          <w:b/>
          <w:bCs/>
        </w:rPr>
      </w:pPr>
      <w:r w:rsidRPr="00E553B5">
        <w:rPr>
          <w:rFonts w:ascii="Arial" w:hAnsi="Arial" w:cs="Arial"/>
          <w:b/>
          <w:bCs/>
        </w:rPr>
        <w:t>Step 4: Choose a Keying Preset</w:t>
      </w:r>
    </w:p>
    <w:p w14:paraId="1BE66DFA" w14:textId="77777777" w:rsidR="00E553B5" w:rsidRPr="00E553B5" w:rsidRDefault="00E553B5" w:rsidP="00E553B5">
      <w:pPr>
        <w:numPr>
          <w:ilvl w:val="0"/>
          <w:numId w:val="15"/>
        </w:numPr>
        <w:rPr>
          <w:rFonts w:ascii="Arial" w:hAnsi="Arial" w:cs="Arial"/>
        </w:rPr>
      </w:pPr>
      <w:r w:rsidRPr="00E553B5">
        <w:rPr>
          <w:rFonts w:ascii="Arial" w:hAnsi="Arial" w:cs="Arial"/>
        </w:rPr>
        <w:t xml:space="preserve">Set the </w:t>
      </w:r>
      <w:r w:rsidRPr="00E553B5">
        <w:rPr>
          <w:rFonts w:ascii="Arial" w:hAnsi="Arial" w:cs="Arial"/>
          <w:b/>
          <w:bCs/>
        </w:rPr>
        <w:t>Output</w:t>
      </w:r>
      <w:r w:rsidRPr="00E553B5">
        <w:rPr>
          <w:rFonts w:ascii="Arial" w:hAnsi="Arial" w:cs="Arial"/>
        </w:rPr>
        <w:t xml:space="preserve"> to </w:t>
      </w:r>
      <w:r w:rsidRPr="00E553B5">
        <w:rPr>
          <w:rFonts w:ascii="Arial" w:hAnsi="Arial" w:cs="Arial"/>
          <w:b/>
          <w:bCs/>
        </w:rPr>
        <w:t>Composite</w:t>
      </w:r>
      <w:r w:rsidRPr="00E553B5">
        <w:rPr>
          <w:rFonts w:ascii="Arial" w:hAnsi="Arial" w:cs="Arial"/>
        </w:rPr>
        <w:t xml:space="preserve"> to view the keyed footage.</w:t>
      </w:r>
    </w:p>
    <w:p w14:paraId="7215CA7D" w14:textId="77777777" w:rsidR="00E553B5" w:rsidRPr="00E553B5" w:rsidRDefault="00E553B5" w:rsidP="00E553B5">
      <w:pPr>
        <w:numPr>
          <w:ilvl w:val="0"/>
          <w:numId w:val="15"/>
        </w:numPr>
        <w:rPr>
          <w:rFonts w:ascii="Arial" w:hAnsi="Arial" w:cs="Arial"/>
        </w:rPr>
      </w:pPr>
      <w:r w:rsidRPr="00E553B5">
        <w:rPr>
          <w:rFonts w:ascii="Arial" w:hAnsi="Arial" w:cs="Arial"/>
        </w:rPr>
        <w:t xml:space="preserve">Select a </w:t>
      </w:r>
      <w:r w:rsidRPr="00E553B5">
        <w:rPr>
          <w:rFonts w:ascii="Arial" w:hAnsi="Arial" w:cs="Arial"/>
          <w:b/>
          <w:bCs/>
        </w:rPr>
        <w:t>Keying Preset</w:t>
      </w:r>
      <w:r w:rsidRPr="00E553B5">
        <w:rPr>
          <w:rFonts w:ascii="Arial" w:hAnsi="Arial" w:cs="Arial"/>
        </w:rPr>
        <w:t xml:space="preserve"> from the “Setting” dropdown. Options include:</w:t>
      </w:r>
    </w:p>
    <w:p w14:paraId="4905FFDE" w14:textId="77777777" w:rsidR="00E553B5" w:rsidRPr="00E553B5" w:rsidRDefault="00E553B5" w:rsidP="00E553B5">
      <w:pPr>
        <w:numPr>
          <w:ilvl w:val="1"/>
          <w:numId w:val="15"/>
        </w:numPr>
        <w:rPr>
          <w:rFonts w:ascii="Arial" w:hAnsi="Arial" w:cs="Arial"/>
        </w:rPr>
      </w:pPr>
      <w:r w:rsidRPr="00E553B5">
        <w:rPr>
          <w:rFonts w:ascii="Arial" w:hAnsi="Arial" w:cs="Arial"/>
          <w:b/>
          <w:bCs/>
        </w:rPr>
        <w:t>Relaxed</w:t>
      </w:r>
      <w:r w:rsidRPr="00E553B5">
        <w:rPr>
          <w:rFonts w:ascii="Arial" w:hAnsi="Arial" w:cs="Arial"/>
        </w:rPr>
        <w:t xml:space="preserve"> – faster processing, suitable for clean screens.</w:t>
      </w:r>
    </w:p>
    <w:p w14:paraId="0635B534" w14:textId="77777777" w:rsidR="00E553B5" w:rsidRPr="00E553B5" w:rsidRDefault="00E553B5" w:rsidP="00E553B5">
      <w:pPr>
        <w:numPr>
          <w:ilvl w:val="1"/>
          <w:numId w:val="15"/>
        </w:numPr>
        <w:rPr>
          <w:rFonts w:ascii="Arial" w:hAnsi="Arial" w:cs="Arial"/>
        </w:rPr>
      </w:pPr>
      <w:r w:rsidRPr="00E553B5">
        <w:rPr>
          <w:rFonts w:ascii="Arial" w:hAnsi="Arial" w:cs="Arial"/>
          <w:b/>
          <w:bCs/>
        </w:rPr>
        <w:t>Default</w:t>
      </w:r>
      <w:r w:rsidRPr="00E553B5">
        <w:rPr>
          <w:rFonts w:ascii="Arial" w:hAnsi="Arial" w:cs="Arial"/>
        </w:rPr>
        <w:t xml:space="preserve"> – standard balance of performance and quality.</w:t>
      </w:r>
    </w:p>
    <w:p w14:paraId="55753F4A" w14:textId="77777777" w:rsidR="00E553B5" w:rsidRPr="00E553B5" w:rsidRDefault="00E553B5" w:rsidP="00E553B5">
      <w:pPr>
        <w:numPr>
          <w:ilvl w:val="1"/>
          <w:numId w:val="15"/>
        </w:numPr>
        <w:rPr>
          <w:rFonts w:ascii="Arial" w:hAnsi="Arial" w:cs="Arial"/>
        </w:rPr>
      </w:pPr>
      <w:r w:rsidRPr="00E553B5">
        <w:rPr>
          <w:rFonts w:ascii="Arial" w:hAnsi="Arial" w:cs="Arial"/>
          <w:b/>
          <w:bCs/>
        </w:rPr>
        <w:t>Aggressive</w:t>
      </w:r>
      <w:r w:rsidRPr="00E553B5">
        <w:rPr>
          <w:rFonts w:ascii="Arial" w:hAnsi="Arial" w:cs="Arial"/>
        </w:rPr>
        <w:t xml:space="preserve"> – stronger keying for difficult backgrounds.</w:t>
      </w:r>
    </w:p>
    <w:p w14:paraId="0E09EAF4" w14:textId="77777777" w:rsidR="00E553B5" w:rsidRPr="00E553B5" w:rsidRDefault="00000000" w:rsidP="00E553B5">
      <w:pPr>
        <w:rPr>
          <w:rFonts w:ascii="Arial" w:hAnsi="Arial" w:cs="Arial"/>
        </w:rPr>
      </w:pPr>
      <w:r>
        <w:rPr>
          <w:rFonts w:ascii="Arial" w:hAnsi="Arial" w:cs="Arial"/>
        </w:rPr>
        <w:pict w14:anchorId="63C6907D">
          <v:rect id="_x0000_i1029" style="width:0;height:1.5pt" o:hralign="center" o:hrstd="t" o:hr="t" fillcolor="#a0a0a0" stroked="f"/>
        </w:pict>
      </w:r>
    </w:p>
    <w:p w14:paraId="2D8749CA" w14:textId="77777777" w:rsidR="00E553B5" w:rsidRPr="00E553B5" w:rsidRDefault="00E553B5" w:rsidP="00E553B5">
      <w:pPr>
        <w:rPr>
          <w:rFonts w:ascii="Arial" w:hAnsi="Arial" w:cs="Arial"/>
          <w:b/>
          <w:bCs/>
        </w:rPr>
      </w:pPr>
      <w:r w:rsidRPr="00E553B5">
        <w:rPr>
          <w:rFonts w:ascii="Arial" w:hAnsi="Arial" w:cs="Arial"/>
          <w:b/>
          <w:bCs/>
        </w:rPr>
        <w:t>Step 5: Refine Matte Generation</w:t>
      </w:r>
    </w:p>
    <w:p w14:paraId="3A26983C" w14:textId="77777777" w:rsidR="00E553B5" w:rsidRPr="00E553B5" w:rsidRDefault="00E553B5" w:rsidP="00E553B5">
      <w:pPr>
        <w:numPr>
          <w:ilvl w:val="0"/>
          <w:numId w:val="16"/>
        </w:numPr>
        <w:rPr>
          <w:rFonts w:ascii="Arial" w:hAnsi="Arial" w:cs="Arial"/>
        </w:rPr>
      </w:pPr>
      <w:r w:rsidRPr="00E553B5">
        <w:rPr>
          <w:rFonts w:ascii="Arial" w:hAnsi="Arial" w:cs="Arial"/>
        </w:rPr>
        <w:t xml:space="preserve">Expand the </w:t>
      </w:r>
      <w:r w:rsidRPr="00E553B5">
        <w:rPr>
          <w:rFonts w:ascii="Arial" w:hAnsi="Arial" w:cs="Arial"/>
          <w:b/>
          <w:bCs/>
        </w:rPr>
        <w:t>Matte Generation</w:t>
      </w:r>
      <w:r w:rsidRPr="00E553B5">
        <w:rPr>
          <w:rFonts w:ascii="Arial" w:hAnsi="Arial" w:cs="Arial"/>
        </w:rPr>
        <w:t xml:space="preserve"> section.</w:t>
      </w:r>
    </w:p>
    <w:p w14:paraId="75AB0511" w14:textId="77777777" w:rsidR="00E553B5" w:rsidRPr="00E553B5" w:rsidRDefault="00E553B5" w:rsidP="00E553B5">
      <w:pPr>
        <w:numPr>
          <w:ilvl w:val="1"/>
          <w:numId w:val="16"/>
        </w:numPr>
        <w:rPr>
          <w:rFonts w:ascii="Arial" w:hAnsi="Arial" w:cs="Arial"/>
        </w:rPr>
      </w:pPr>
      <w:r w:rsidRPr="00E553B5">
        <w:rPr>
          <w:rFonts w:ascii="Arial" w:hAnsi="Arial" w:cs="Arial"/>
          <w:b/>
          <w:bCs/>
        </w:rPr>
        <w:t>Transparency</w:t>
      </w:r>
      <w:r w:rsidRPr="00E553B5">
        <w:rPr>
          <w:rFonts w:ascii="Arial" w:hAnsi="Arial" w:cs="Arial"/>
        </w:rPr>
        <w:t>: Adjust to control how opaque or transparent the background becomes.</w:t>
      </w:r>
    </w:p>
    <w:p w14:paraId="3CEE641F" w14:textId="77777777" w:rsidR="00E553B5" w:rsidRPr="00E553B5" w:rsidRDefault="00E553B5" w:rsidP="00E553B5">
      <w:pPr>
        <w:numPr>
          <w:ilvl w:val="1"/>
          <w:numId w:val="16"/>
        </w:numPr>
        <w:rPr>
          <w:rFonts w:ascii="Arial" w:hAnsi="Arial" w:cs="Arial"/>
        </w:rPr>
      </w:pPr>
      <w:r w:rsidRPr="00E553B5">
        <w:rPr>
          <w:rFonts w:ascii="Arial" w:hAnsi="Arial" w:cs="Arial"/>
          <w:b/>
          <w:bCs/>
        </w:rPr>
        <w:t>Highlight &amp; Shadow</w:t>
      </w:r>
      <w:r w:rsidRPr="00E553B5">
        <w:rPr>
          <w:rFonts w:ascii="Arial" w:hAnsi="Arial" w:cs="Arial"/>
        </w:rPr>
        <w:t>: Fine-tune how light and dark areas are treated.</w:t>
      </w:r>
    </w:p>
    <w:p w14:paraId="2083D859" w14:textId="77777777" w:rsidR="00E553B5" w:rsidRPr="00E553B5" w:rsidRDefault="00E553B5" w:rsidP="00E553B5">
      <w:pPr>
        <w:numPr>
          <w:ilvl w:val="1"/>
          <w:numId w:val="16"/>
        </w:numPr>
        <w:rPr>
          <w:rFonts w:ascii="Arial" w:hAnsi="Arial" w:cs="Arial"/>
        </w:rPr>
      </w:pPr>
      <w:r w:rsidRPr="00E553B5">
        <w:rPr>
          <w:rFonts w:ascii="Arial" w:hAnsi="Arial" w:cs="Arial"/>
          <w:b/>
          <w:bCs/>
        </w:rPr>
        <w:t>Tolerance</w:t>
      </w:r>
      <w:r w:rsidRPr="00E553B5">
        <w:rPr>
          <w:rFonts w:ascii="Arial" w:hAnsi="Arial" w:cs="Arial"/>
        </w:rPr>
        <w:t xml:space="preserve">: Increase to include more </w:t>
      </w:r>
      <w:proofErr w:type="spellStart"/>
      <w:r w:rsidRPr="00E553B5">
        <w:rPr>
          <w:rFonts w:ascii="Arial" w:hAnsi="Arial" w:cs="Arial"/>
        </w:rPr>
        <w:t>color</w:t>
      </w:r>
      <w:proofErr w:type="spellEnd"/>
      <w:r w:rsidRPr="00E553B5">
        <w:rPr>
          <w:rFonts w:ascii="Arial" w:hAnsi="Arial" w:cs="Arial"/>
        </w:rPr>
        <w:t xml:space="preserve"> variation in the key.</w:t>
      </w:r>
    </w:p>
    <w:p w14:paraId="7D0F9510" w14:textId="77777777" w:rsidR="00E553B5" w:rsidRPr="00E553B5" w:rsidRDefault="00000000" w:rsidP="00E553B5">
      <w:pPr>
        <w:rPr>
          <w:rFonts w:ascii="Arial" w:hAnsi="Arial" w:cs="Arial"/>
        </w:rPr>
      </w:pPr>
      <w:r>
        <w:rPr>
          <w:rFonts w:ascii="Arial" w:hAnsi="Arial" w:cs="Arial"/>
        </w:rPr>
        <w:pict w14:anchorId="53A1F06A">
          <v:rect id="_x0000_i1030" style="width:0;height:1.5pt" o:hralign="center" o:hrstd="t" o:hr="t" fillcolor="#a0a0a0" stroked="f"/>
        </w:pict>
      </w:r>
    </w:p>
    <w:p w14:paraId="59D672A2" w14:textId="77777777" w:rsidR="00E553B5" w:rsidRPr="00E553B5" w:rsidRDefault="00E553B5" w:rsidP="00E553B5">
      <w:pPr>
        <w:rPr>
          <w:rFonts w:ascii="Arial" w:hAnsi="Arial" w:cs="Arial"/>
          <w:b/>
          <w:bCs/>
        </w:rPr>
      </w:pPr>
      <w:r w:rsidRPr="00E553B5">
        <w:rPr>
          <w:rFonts w:ascii="Arial" w:hAnsi="Arial" w:cs="Arial"/>
          <w:b/>
          <w:bCs/>
        </w:rPr>
        <w:t>Step 6: Clean Up the Matte</w:t>
      </w:r>
    </w:p>
    <w:p w14:paraId="12F89961" w14:textId="77777777" w:rsidR="00E553B5" w:rsidRPr="00E553B5" w:rsidRDefault="00E553B5" w:rsidP="00E553B5">
      <w:pPr>
        <w:numPr>
          <w:ilvl w:val="0"/>
          <w:numId w:val="17"/>
        </w:numPr>
        <w:rPr>
          <w:rFonts w:ascii="Arial" w:hAnsi="Arial" w:cs="Arial"/>
        </w:rPr>
      </w:pPr>
      <w:r w:rsidRPr="00E553B5">
        <w:rPr>
          <w:rFonts w:ascii="Arial" w:hAnsi="Arial" w:cs="Arial"/>
        </w:rPr>
        <w:t xml:space="preserve">Expand the </w:t>
      </w:r>
      <w:r w:rsidRPr="00E553B5">
        <w:rPr>
          <w:rFonts w:ascii="Arial" w:hAnsi="Arial" w:cs="Arial"/>
          <w:b/>
          <w:bCs/>
        </w:rPr>
        <w:t>Matte Cleanup</w:t>
      </w:r>
      <w:r w:rsidRPr="00E553B5">
        <w:rPr>
          <w:rFonts w:ascii="Arial" w:hAnsi="Arial" w:cs="Arial"/>
        </w:rPr>
        <w:t xml:space="preserve"> section.</w:t>
      </w:r>
    </w:p>
    <w:p w14:paraId="6620E09F" w14:textId="77777777" w:rsidR="00E553B5" w:rsidRPr="00E553B5" w:rsidRDefault="00E553B5" w:rsidP="00E553B5">
      <w:pPr>
        <w:numPr>
          <w:ilvl w:val="1"/>
          <w:numId w:val="17"/>
        </w:numPr>
        <w:rPr>
          <w:rFonts w:ascii="Arial" w:hAnsi="Arial" w:cs="Arial"/>
        </w:rPr>
      </w:pPr>
      <w:r w:rsidRPr="00E553B5">
        <w:rPr>
          <w:rFonts w:ascii="Arial" w:hAnsi="Arial" w:cs="Arial"/>
          <w:b/>
          <w:bCs/>
        </w:rPr>
        <w:t>Choke</w:t>
      </w:r>
      <w:r w:rsidRPr="00E553B5">
        <w:rPr>
          <w:rFonts w:ascii="Arial" w:hAnsi="Arial" w:cs="Arial"/>
        </w:rPr>
        <w:t>: Shrinks the matte to tighten edges.</w:t>
      </w:r>
    </w:p>
    <w:p w14:paraId="1656316B" w14:textId="77777777" w:rsidR="00E553B5" w:rsidRPr="00E553B5" w:rsidRDefault="00E553B5" w:rsidP="00E553B5">
      <w:pPr>
        <w:numPr>
          <w:ilvl w:val="1"/>
          <w:numId w:val="17"/>
        </w:numPr>
        <w:rPr>
          <w:rFonts w:ascii="Arial" w:hAnsi="Arial" w:cs="Arial"/>
        </w:rPr>
      </w:pPr>
      <w:r w:rsidRPr="00E553B5">
        <w:rPr>
          <w:rFonts w:ascii="Arial" w:hAnsi="Arial" w:cs="Arial"/>
          <w:b/>
          <w:bCs/>
        </w:rPr>
        <w:lastRenderedPageBreak/>
        <w:t>Soften</w:t>
      </w:r>
      <w:r w:rsidRPr="00E553B5">
        <w:rPr>
          <w:rFonts w:ascii="Arial" w:hAnsi="Arial" w:cs="Arial"/>
        </w:rPr>
        <w:t>: Smooths jagged or harsh edges.</w:t>
      </w:r>
    </w:p>
    <w:p w14:paraId="03B2A0CE" w14:textId="77777777" w:rsidR="00E553B5" w:rsidRPr="00E553B5" w:rsidRDefault="00E553B5" w:rsidP="00E553B5">
      <w:pPr>
        <w:numPr>
          <w:ilvl w:val="1"/>
          <w:numId w:val="17"/>
        </w:numPr>
        <w:rPr>
          <w:rFonts w:ascii="Arial" w:hAnsi="Arial" w:cs="Arial"/>
        </w:rPr>
      </w:pPr>
      <w:r w:rsidRPr="00E553B5">
        <w:rPr>
          <w:rFonts w:ascii="Arial" w:hAnsi="Arial" w:cs="Arial"/>
          <w:b/>
          <w:bCs/>
        </w:rPr>
        <w:t>Contrast</w:t>
      </w:r>
      <w:r w:rsidRPr="00E553B5">
        <w:rPr>
          <w:rFonts w:ascii="Arial" w:hAnsi="Arial" w:cs="Arial"/>
        </w:rPr>
        <w:t>: Increases definition between opaque and transparent areas.</w:t>
      </w:r>
    </w:p>
    <w:p w14:paraId="76CFA486" w14:textId="77777777" w:rsidR="00E553B5" w:rsidRPr="00E553B5" w:rsidRDefault="00E553B5" w:rsidP="00E553B5">
      <w:pPr>
        <w:numPr>
          <w:ilvl w:val="1"/>
          <w:numId w:val="17"/>
        </w:numPr>
        <w:rPr>
          <w:rFonts w:ascii="Arial" w:hAnsi="Arial" w:cs="Arial"/>
        </w:rPr>
      </w:pPr>
      <w:proofErr w:type="spellStart"/>
      <w:r w:rsidRPr="00E553B5">
        <w:rPr>
          <w:rFonts w:ascii="Arial" w:hAnsi="Arial" w:cs="Arial"/>
          <w:b/>
          <w:bCs/>
        </w:rPr>
        <w:t>Mid Point</w:t>
      </w:r>
      <w:proofErr w:type="spellEnd"/>
      <w:r w:rsidRPr="00E553B5">
        <w:rPr>
          <w:rFonts w:ascii="Arial" w:hAnsi="Arial" w:cs="Arial"/>
        </w:rPr>
        <w:t>: Adjusts the balance between transparent and opaque.</w:t>
      </w:r>
    </w:p>
    <w:p w14:paraId="16E79088" w14:textId="77777777" w:rsidR="00E553B5" w:rsidRPr="00E553B5" w:rsidRDefault="00000000" w:rsidP="00E553B5">
      <w:pPr>
        <w:rPr>
          <w:rFonts w:ascii="Arial" w:hAnsi="Arial" w:cs="Arial"/>
        </w:rPr>
      </w:pPr>
      <w:r>
        <w:rPr>
          <w:rFonts w:ascii="Arial" w:hAnsi="Arial" w:cs="Arial"/>
        </w:rPr>
        <w:pict w14:anchorId="0690E6A8">
          <v:rect id="_x0000_i1031" style="width:0;height:1.5pt" o:hralign="center" o:hrstd="t" o:hr="t" fillcolor="#a0a0a0" stroked="f"/>
        </w:pict>
      </w:r>
    </w:p>
    <w:p w14:paraId="4CA081F4" w14:textId="77777777" w:rsidR="00E553B5" w:rsidRPr="00E553B5" w:rsidRDefault="00E553B5" w:rsidP="00E553B5">
      <w:pPr>
        <w:rPr>
          <w:rFonts w:ascii="Arial" w:hAnsi="Arial" w:cs="Arial"/>
          <w:b/>
          <w:bCs/>
        </w:rPr>
      </w:pPr>
      <w:r w:rsidRPr="00E553B5">
        <w:rPr>
          <w:rFonts w:ascii="Arial" w:hAnsi="Arial" w:cs="Arial"/>
          <w:b/>
          <w:bCs/>
        </w:rPr>
        <w:t xml:space="preserve">Step 7: Suppress </w:t>
      </w:r>
      <w:proofErr w:type="spellStart"/>
      <w:r w:rsidRPr="00E553B5">
        <w:rPr>
          <w:rFonts w:ascii="Arial" w:hAnsi="Arial" w:cs="Arial"/>
          <w:b/>
          <w:bCs/>
        </w:rPr>
        <w:t>Color</w:t>
      </w:r>
      <w:proofErr w:type="spellEnd"/>
      <w:r w:rsidRPr="00E553B5">
        <w:rPr>
          <w:rFonts w:ascii="Arial" w:hAnsi="Arial" w:cs="Arial"/>
          <w:b/>
          <w:bCs/>
        </w:rPr>
        <w:t xml:space="preserve"> Spill</w:t>
      </w:r>
    </w:p>
    <w:p w14:paraId="44A65198" w14:textId="77777777" w:rsidR="00E553B5" w:rsidRPr="00E553B5" w:rsidRDefault="00E553B5" w:rsidP="00E553B5">
      <w:pPr>
        <w:numPr>
          <w:ilvl w:val="0"/>
          <w:numId w:val="18"/>
        </w:numPr>
        <w:rPr>
          <w:rFonts w:ascii="Arial" w:hAnsi="Arial" w:cs="Arial"/>
        </w:rPr>
      </w:pPr>
      <w:r w:rsidRPr="00E553B5">
        <w:rPr>
          <w:rFonts w:ascii="Arial" w:hAnsi="Arial" w:cs="Arial"/>
        </w:rPr>
        <w:t xml:space="preserve">Expand the </w:t>
      </w:r>
      <w:r w:rsidRPr="00E553B5">
        <w:rPr>
          <w:rFonts w:ascii="Arial" w:hAnsi="Arial" w:cs="Arial"/>
          <w:b/>
          <w:bCs/>
        </w:rPr>
        <w:t>Spill Suppression</w:t>
      </w:r>
      <w:r w:rsidRPr="00E553B5">
        <w:rPr>
          <w:rFonts w:ascii="Arial" w:hAnsi="Arial" w:cs="Arial"/>
        </w:rPr>
        <w:t xml:space="preserve"> section.</w:t>
      </w:r>
    </w:p>
    <w:p w14:paraId="3B9519E6" w14:textId="77777777" w:rsidR="00E553B5" w:rsidRPr="00E553B5" w:rsidRDefault="00E553B5" w:rsidP="00E553B5">
      <w:pPr>
        <w:numPr>
          <w:ilvl w:val="1"/>
          <w:numId w:val="18"/>
        </w:numPr>
        <w:rPr>
          <w:rFonts w:ascii="Arial" w:hAnsi="Arial" w:cs="Arial"/>
        </w:rPr>
      </w:pPr>
      <w:r w:rsidRPr="00E553B5">
        <w:rPr>
          <w:rFonts w:ascii="Arial" w:hAnsi="Arial" w:cs="Arial"/>
          <w:b/>
          <w:bCs/>
        </w:rPr>
        <w:t>Desaturate</w:t>
      </w:r>
      <w:r w:rsidRPr="00E553B5">
        <w:rPr>
          <w:rFonts w:ascii="Arial" w:hAnsi="Arial" w:cs="Arial"/>
        </w:rPr>
        <w:t>: Removes unwanted green or blue hue from subject edges.</w:t>
      </w:r>
    </w:p>
    <w:p w14:paraId="620F52B0" w14:textId="77777777" w:rsidR="00E553B5" w:rsidRPr="00E553B5" w:rsidRDefault="00E553B5" w:rsidP="00E553B5">
      <w:pPr>
        <w:numPr>
          <w:ilvl w:val="1"/>
          <w:numId w:val="18"/>
        </w:numPr>
        <w:rPr>
          <w:rFonts w:ascii="Arial" w:hAnsi="Arial" w:cs="Arial"/>
        </w:rPr>
      </w:pPr>
      <w:r w:rsidRPr="00E553B5">
        <w:rPr>
          <w:rFonts w:ascii="Arial" w:hAnsi="Arial" w:cs="Arial"/>
          <w:b/>
          <w:bCs/>
        </w:rPr>
        <w:t>Range &amp; Spill</w:t>
      </w:r>
      <w:r w:rsidRPr="00E553B5">
        <w:rPr>
          <w:rFonts w:ascii="Arial" w:hAnsi="Arial" w:cs="Arial"/>
        </w:rPr>
        <w:t xml:space="preserve">: Fine-tune to target specific areas affected by </w:t>
      </w:r>
      <w:proofErr w:type="spellStart"/>
      <w:r w:rsidRPr="00E553B5">
        <w:rPr>
          <w:rFonts w:ascii="Arial" w:hAnsi="Arial" w:cs="Arial"/>
        </w:rPr>
        <w:t>color</w:t>
      </w:r>
      <w:proofErr w:type="spellEnd"/>
      <w:r w:rsidRPr="00E553B5">
        <w:rPr>
          <w:rFonts w:ascii="Arial" w:hAnsi="Arial" w:cs="Arial"/>
        </w:rPr>
        <w:t xml:space="preserve"> bleed.</w:t>
      </w:r>
    </w:p>
    <w:p w14:paraId="00E40461" w14:textId="77777777" w:rsidR="00E553B5" w:rsidRPr="00E553B5" w:rsidRDefault="00000000" w:rsidP="00E553B5">
      <w:pPr>
        <w:rPr>
          <w:rFonts w:ascii="Arial" w:hAnsi="Arial" w:cs="Arial"/>
        </w:rPr>
      </w:pPr>
      <w:r>
        <w:rPr>
          <w:rFonts w:ascii="Arial" w:hAnsi="Arial" w:cs="Arial"/>
        </w:rPr>
        <w:pict w14:anchorId="7FED6DD4">
          <v:rect id="_x0000_i1032" style="width:0;height:1.5pt" o:hralign="center" o:hrstd="t" o:hr="t" fillcolor="#a0a0a0" stroked="f"/>
        </w:pict>
      </w:r>
    </w:p>
    <w:p w14:paraId="4688B9EE" w14:textId="77777777" w:rsidR="00E553B5" w:rsidRPr="00E553B5" w:rsidRDefault="00E553B5" w:rsidP="00E553B5">
      <w:pPr>
        <w:rPr>
          <w:rFonts w:ascii="Arial" w:hAnsi="Arial" w:cs="Arial"/>
          <w:b/>
          <w:bCs/>
        </w:rPr>
      </w:pPr>
      <w:r w:rsidRPr="00E553B5">
        <w:rPr>
          <w:rFonts w:ascii="Arial" w:hAnsi="Arial" w:cs="Arial"/>
          <w:b/>
          <w:bCs/>
        </w:rPr>
        <w:t>Step 8: Preview and Final Adjustments</w:t>
      </w:r>
    </w:p>
    <w:p w14:paraId="0651BE40" w14:textId="77777777" w:rsidR="00E553B5" w:rsidRPr="00E553B5" w:rsidRDefault="00E553B5" w:rsidP="00E553B5">
      <w:pPr>
        <w:numPr>
          <w:ilvl w:val="0"/>
          <w:numId w:val="19"/>
        </w:numPr>
        <w:rPr>
          <w:rFonts w:ascii="Arial" w:hAnsi="Arial" w:cs="Arial"/>
        </w:rPr>
      </w:pPr>
      <w:r w:rsidRPr="00E553B5">
        <w:rPr>
          <w:rFonts w:ascii="Arial" w:hAnsi="Arial" w:cs="Arial"/>
        </w:rPr>
        <w:t xml:space="preserve">Set the </w:t>
      </w:r>
      <w:r w:rsidRPr="00E553B5">
        <w:rPr>
          <w:rFonts w:ascii="Arial" w:hAnsi="Arial" w:cs="Arial"/>
          <w:b/>
          <w:bCs/>
        </w:rPr>
        <w:t>Output</w:t>
      </w:r>
      <w:r w:rsidRPr="00E553B5">
        <w:rPr>
          <w:rFonts w:ascii="Arial" w:hAnsi="Arial" w:cs="Arial"/>
        </w:rPr>
        <w:t xml:space="preserve"> view to </w:t>
      </w:r>
      <w:r w:rsidRPr="00E553B5">
        <w:rPr>
          <w:rFonts w:ascii="Arial" w:hAnsi="Arial" w:cs="Arial"/>
          <w:b/>
          <w:bCs/>
        </w:rPr>
        <w:t>Alpha Channel</w:t>
      </w:r>
      <w:r w:rsidRPr="00E553B5">
        <w:rPr>
          <w:rFonts w:ascii="Arial" w:hAnsi="Arial" w:cs="Arial"/>
        </w:rPr>
        <w:t xml:space="preserve"> to check for transparency consistency.</w:t>
      </w:r>
    </w:p>
    <w:p w14:paraId="08FC5394" w14:textId="77777777" w:rsidR="00E553B5" w:rsidRPr="00E553B5" w:rsidRDefault="00E553B5" w:rsidP="00E553B5">
      <w:pPr>
        <w:numPr>
          <w:ilvl w:val="0"/>
          <w:numId w:val="19"/>
        </w:numPr>
        <w:rPr>
          <w:rFonts w:ascii="Arial" w:hAnsi="Arial" w:cs="Arial"/>
        </w:rPr>
      </w:pPr>
      <w:r w:rsidRPr="00E553B5">
        <w:rPr>
          <w:rFonts w:ascii="Arial" w:hAnsi="Arial" w:cs="Arial"/>
        </w:rPr>
        <w:t xml:space="preserve">Switch back to </w:t>
      </w:r>
      <w:r w:rsidRPr="00E553B5">
        <w:rPr>
          <w:rFonts w:ascii="Arial" w:hAnsi="Arial" w:cs="Arial"/>
          <w:b/>
          <w:bCs/>
        </w:rPr>
        <w:t>Composite</w:t>
      </w:r>
      <w:r w:rsidRPr="00E553B5">
        <w:rPr>
          <w:rFonts w:ascii="Arial" w:hAnsi="Arial" w:cs="Arial"/>
        </w:rPr>
        <w:t xml:space="preserve"> view and preview against the new background.</w:t>
      </w:r>
    </w:p>
    <w:p w14:paraId="531EFC54" w14:textId="77777777" w:rsidR="00E553B5" w:rsidRPr="00E553B5" w:rsidRDefault="00E553B5" w:rsidP="00E553B5">
      <w:pPr>
        <w:numPr>
          <w:ilvl w:val="0"/>
          <w:numId w:val="19"/>
        </w:numPr>
        <w:rPr>
          <w:rFonts w:ascii="Arial" w:hAnsi="Arial" w:cs="Arial"/>
        </w:rPr>
      </w:pPr>
      <w:r w:rsidRPr="00E553B5">
        <w:rPr>
          <w:rFonts w:ascii="Arial" w:hAnsi="Arial" w:cs="Arial"/>
        </w:rPr>
        <w:t>Make final tweaks to matte and spill settings as needed.</w:t>
      </w:r>
    </w:p>
    <w:p w14:paraId="66C2F8C2" w14:textId="77777777" w:rsidR="00E553B5" w:rsidRPr="00E553B5" w:rsidRDefault="00000000" w:rsidP="00E553B5">
      <w:pPr>
        <w:rPr>
          <w:rFonts w:ascii="Arial" w:hAnsi="Arial" w:cs="Arial"/>
        </w:rPr>
      </w:pPr>
      <w:r>
        <w:rPr>
          <w:rFonts w:ascii="Arial" w:hAnsi="Arial" w:cs="Arial"/>
        </w:rPr>
        <w:pict w14:anchorId="529B6410">
          <v:rect id="_x0000_i1033" style="width:0;height:1.5pt" o:hralign="center" o:hrstd="t" o:hr="t" fillcolor="#a0a0a0" stroked="f"/>
        </w:pict>
      </w:r>
    </w:p>
    <w:p w14:paraId="60CE06F0" w14:textId="77777777" w:rsidR="00E553B5" w:rsidRPr="00E553B5" w:rsidRDefault="00E553B5" w:rsidP="00E553B5">
      <w:pPr>
        <w:rPr>
          <w:rFonts w:ascii="Arial" w:hAnsi="Arial" w:cs="Arial"/>
        </w:rPr>
      </w:pPr>
      <w:r w:rsidRPr="00E553B5">
        <w:rPr>
          <w:rFonts w:ascii="Arial" w:hAnsi="Arial" w:cs="Arial"/>
        </w:rPr>
        <w:t>By following this workflow, editors can achieve high-quality results without leaving the Premiere Pro environment. While more complex composites may still benefit from After Effects, Ultra Key provides a fast and robust solution for most chroma keying needs within an editorial context.</w:t>
      </w:r>
    </w:p>
    <w:p w14:paraId="19418530" w14:textId="77777777" w:rsidR="0054762D" w:rsidRPr="0054762D" w:rsidRDefault="0054762D" w:rsidP="0054762D">
      <w:pPr>
        <w:rPr>
          <w:rFonts w:ascii="Arial" w:hAnsi="Arial" w:cs="Arial"/>
          <w:b/>
          <w:bCs/>
        </w:rPr>
      </w:pPr>
      <w:r w:rsidRPr="0054762D">
        <w:rPr>
          <w:rFonts w:ascii="Arial" w:hAnsi="Arial" w:cs="Arial"/>
          <w:b/>
          <w:bCs/>
        </w:rPr>
        <w:t xml:space="preserve">9. Key </w:t>
      </w:r>
      <w:proofErr w:type="spellStart"/>
      <w:r w:rsidRPr="0054762D">
        <w:rPr>
          <w:rFonts w:ascii="Arial" w:hAnsi="Arial" w:cs="Arial"/>
          <w:b/>
          <w:bCs/>
        </w:rPr>
        <w:t>Color</w:t>
      </w:r>
      <w:proofErr w:type="spellEnd"/>
      <w:r w:rsidRPr="0054762D">
        <w:rPr>
          <w:rFonts w:ascii="Arial" w:hAnsi="Arial" w:cs="Arial"/>
          <w:b/>
          <w:bCs/>
        </w:rPr>
        <w:t xml:space="preserve"> Selection and Sampling</w:t>
      </w:r>
    </w:p>
    <w:p w14:paraId="019F46B4" w14:textId="77777777" w:rsidR="0054762D" w:rsidRPr="0054762D" w:rsidRDefault="0054762D" w:rsidP="0054762D">
      <w:pPr>
        <w:rPr>
          <w:rFonts w:ascii="Arial" w:hAnsi="Arial" w:cs="Arial"/>
          <w:b/>
          <w:bCs/>
        </w:rPr>
      </w:pPr>
      <w:r w:rsidRPr="0054762D">
        <w:rPr>
          <w:rFonts w:ascii="Arial" w:hAnsi="Arial" w:cs="Arial"/>
          <w:b/>
          <w:bCs/>
        </w:rPr>
        <w:t xml:space="preserve">9.1 Manual vs. Automatic </w:t>
      </w:r>
      <w:proofErr w:type="spellStart"/>
      <w:r w:rsidRPr="0054762D">
        <w:rPr>
          <w:rFonts w:ascii="Arial" w:hAnsi="Arial" w:cs="Arial"/>
          <w:b/>
          <w:bCs/>
        </w:rPr>
        <w:t>Color</w:t>
      </w:r>
      <w:proofErr w:type="spellEnd"/>
      <w:r w:rsidRPr="0054762D">
        <w:rPr>
          <w:rFonts w:ascii="Arial" w:hAnsi="Arial" w:cs="Arial"/>
          <w:b/>
          <w:bCs/>
        </w:rPr>
        <w:t xml:space="preserve"> Picking</w:t>
      </w:r>
    </w:p>
    <w:p w14:paraId="566806B6" w14:textId="77777777" w:rsidR="0054762D" w:rsidRPr="0054762D" w:rsidRDefault="0054762D" w:rsidP="0054762D">
      <w:pPr>
        <w:rPr>
          <w:rFonts w:ascii="Arial" w:hAnsi="Arial" w:cs="Arial"/>
        </w:rPr>
      </w:pPr>
      <w:r w:rsidRPr="0054762D">
        <w:rPr>
          <w:rFonts w:ascii="Arial" w:hAnsi="Arial" w:cs="Arial"/>
        </w:rPr>
        <w:t xml:space="preserve">The selection of the key </w:t>
      </w:r>
      <w:proofErr w:type="spellStart"/>
      <w:r w:rsidRPr="0054762D">
        <w:rPr>
          <w:rFonts w:ascii="Arial" w:hAnsi="Arial" w:cs="Arial"/>
        </w:rPr>
        <w:t>color</w:t>
      </w:r>
      <w:proofErr w:type="spellEnd"/>
      <w:r w:rsidRPr="0054762D">
        <w:rPr>
          <w:rFonts w:ascii="Arial" w:hAnsi="Arial" w:cs="Arial"/>
        </w:rPr>
        <w:t xml:space="preserve">—typically green or blue—is a foundational step in the chroma keying process. Accurate identification and isolation of this </w:t>
      </w:r>
      <w:proofErr w:type="spellStart"/>
      <w:r w:rsidRPr="0054762D">
        <w:rPr>
          <w:rFonts w:ascii="Arial" w:hAnsi="Arial" w:cs="Arial"/>
        </w:rPr>
        <w:t>color</w:t>
      </w:r>
      <w:proofErr w:type="spellEnd"/>
      <w:r w:rsidRPr="0054762D">
        <w:rPr>
          <w:rFonts w:ascii="Arial" w:hAnsi="Arial" w:cs="Arial"/>
        </w:rPr>
        <w:t xml:space="preserve"> enable the software to effectively separate the subject from the background. There are two main approaches to selecting the key </w:t>
      </w:r>
      <w:proofErr w:type="spellStart"/>
      <w:r w:rsidRPr="0054762D">
        <w:rPr>
          <w:rFonts w:ascii="Arial" w:hAnsi="Arial" w:cs="Arial"/>
        </w:rPr>
        <w:t>color</w:t>
      </w:r>
      <w:proofErr w:type="spellEnd"/>
      <w:r w:rsidRPr="0054762D">
        <w:rPr>
          <w:rFonts w:ascii="Arial" w:hAnsi="Arial" w:cs="Arial"/>
        </w:rPr>
        <w:t xml:space="preserve"> in software environments: </w:t>
      </w:r>
      <w:r w:rsidRPr="0054762D">
        <w:rPr>
          <w:rFonts w:ascii="Arial" w:hAnsi="Arial" w:cs="Arial"/>
          <w:b/>
          <w:bCs/>
        </w:rPr>
        <w:t xml:space="preserve">manual </w:t>
      </w:r>
      <w:proofErr w:type="spellStart"/>
      <w:r w:rsidRPr="0054762D">
        <w:rPr>
          <w:rFonts w:ascii="Arial" w:hAnsi="Arial" w:cs="Arial"/>
          <w:b/>
          <w:bCs/>
        </w:rPr>
        <w:t>color</w:t>
      </w:r>
      <w:proofErr w:type="spellEnd"/>
      <w:r w:rsidRPr="0054762D">
        <w:rPr>
          <w:rFonts w:ascii="Arial" w:hAnsi="Arial" w:cs="Arial"/>
          <w:b/>
          <w:bCs/>
        </w:rPr>
        <w:t xml:space="preserve"> picking</w:t>
      </w:r>
      <w:r w:rsidRPr="0054762D">
        <w:rPr>
          <w:rFonts w:ascii="Arial" w:hAnsi="Arial" w:cs="Arial"/>
        </w:rPr>
        <w:t xml:space="preserve"> and </w:t>
      </w:r>
      <w:r w:rsidRPr="0054762D">
        <w:rPr>
          <w:rFonts w:ascii="Arial" w:hAnsi="Arial" w:cs="Arial"/>
          <w:b/>
          <w:bCs/>
        </w:rPr>
        <w:t>automatic detection</w:t>
      </w:r>
      <w:r w:rsidRPr="0054762D">
        <w:rPr>
          <w:rFonts w:ascii="Arial" w:hAnsi="Arial" w:cs="Arial"/>
        </w:rPr>
        <w:t>.</w:t>
      </w:r>
    </w:p>
    <w:p w14:paraId="6FD64B1C" w14:textId="77777777" w:rsidR="0054762D" w:rsidRPr="0054762D" w:rsidRDefault="0054762D" w:rsidP="0054762D">
      <w:pPr>
        <w:numPr>
          <w:ilvl w:val="0"/>
          <w:numId w:val="20"/>
        </w:numPr>
        <w:rPr>
          <w:rFonts w:ascii="Arial" w:hAnsi="Arial" w:cs="Arial"/>
        </w:rPr>
      </w:pPr>
      <w:r w:rsidRPr="0054762D">
        <w:rPr>
          <w:rFonts w:ascii="Arial" w:hAnsi="Arial" w:cs="Arial"/>
          <w:b/>
          <w:bCs/>
        </w:rPr>
        <w:t xml:space="preserve">Manual </w:t>
      </w:r>
      <w:proofErr w:type="spellStart"/>
      <w:r w:rsidRPr="0054762D">
        <w:rPr>
          <w:rFonts w:ascii="Arial" w:hAnsi="Arial" w:cs="Arial"/>
          <w:b/>
          <w:bCs/>
        </w:rPr>
        <w:t>color</w:t>
      </w:r>
      <w:proofErr w:type="spellEnd"/>
      <w:r w:rsidRPr="0054762D">
        <w:rPr>
          <w:rFonts w:ascii="Arial" w:hAnsi="Arial" w:cs="Arial"/>
          <w:b/>
          <w:bCs/>
        </w:rPr>
        <w:t xml:space="preserve"> picking</w:t>
      </w:r>
      <w:r w:rsidRPr="0054762D">
        <w:rPr>
          <w:rFonts w:ascii="Arial" w:hAnsi="Arial" w:cs="Arial"/>
        </w:rPr>
        <w:t xml:space="preserve"> involves the user selecting a specific pixel or range of pixels using tools such as an eyedropper. This method offers </w:t>
      </w:r>
      <w:r w:rsidRPr="0054762D">
        <w:rPr>
          <w:rFonts w:ascii="Arial" w:hAnsi="Arial" w:cs="Arial"/>
          <w:b/>
          <w:bCs/>
        </w:rPr>
        <w:t>greater control and precision</w:t>
      </w:r>
      <w:r w:rsidRPr="0054762D">
        <w:rPr>
          <w:rFonts w:ascii="Arial" w:hAnsi="Arial" w:cs="Arial"/>
        </w:rPr>
        <w:t xml:space="preserve">, especially when working with footage that contains </w:t>
      </w:r>
      <w:proofErr w:type="spellStart"/>
      <w:r w:rsidRPr="0054762D">
        <w:rPr>
          <w:rFonts w:ascii="Arial" w:hAnsi="Arial" w:cs="Arial"/>
        </w:rPr>
        <w:t>color</w:t>
      </w:r>
      <w:proofErr w:type="spellEnd"/>
      <w:r w:rsidRPr="0054762D">
        <w:rPr>
          <w:rFonts w:ascii="Arial" w:hAnsi="Arial" w:cs="Arial"/>
        </w:rPr>
        <w:t xml:space="preserve"> gradients, uneven lighting, or subtle spill. Skilled operators often sample multiple points to determine the most representative hue of the screen, accounting for lighting variances or camera </w:t>
      </w:r>
      <w:proofErr w:type="spellStart"/>
      <w:r w:rsidRPr="0054762D">
        <w:rPr>
          <w:rFonts w:ascii="Arial" w:hAnsi="Arial" w:cs="Arial"/>
        </w:rPr>
        <w:t>color</w:t>
      </w:r>
      <w:proofErr w:type="spellEnd"/>
      <w:r w:rsidRPr="0054762D">
        <w:rPr>
          <w:rFonts w:ascii="Arial" w:hAnsi="Arial" w:cs="Arial"/>
        </w:rPr>
        <w:t xml:space="preserve"> shifts.</w:t>
      </w:r>
    </w:p>
    <w:p w14:paraId="0B0C520F" w14:textId="77777777" w:rsidR="0054762D" w:rsidRPr="0054762D" w:rsidRDefault="0054762D" w:rsidP="0054762D">
      <w:pPr>
        <w:numPr>
          <w:ilvl w:val="0"/>
          <w:numId w:val="20"/>
        </w:numPr>
        <w:rPr>
          <w:rFonts w:ascii="Arial" w:hAnsi="Arial" w:cs="Arial"/>
        </w:rPr>
      </w:pPr>
      <w:r w:rsidRPr="0054762D">
        <w:rPr>
          <w:rFonts w:ascii="Arial" w:hAnsi="Arial" w:cs="Arial"/>
          <w:b/>
          <w:bCs/>
        </w:rPr>
        <w:t xml:space="preserve">Automatic </w:t>
      </w:r>
      <w:proofErr w:type="spellStart"/>
      <w:r w:rsidRPr="0054762D">
        <w:rPr>
          <w:rFonts w:ascii="Arial" w:hAnsi="Arial" w:cs="Arial"/>
          <w:b/>
          <w:bCs/>
        </w:rPr>
        <w:t>color</w:t>
      </w:r>
      <w:proofErr w:type="spellEnd"/>
      <w:r w:rsidRPr="0054762D">
        <w:rPr>
          <w:rFonts w:ascii="Arial" w:hAnsi="Arial" w:cs="Arial"/>
          <w:b/>
          <w:bCs/>
        </w:rPr>
        <w:t xml:space="preserve"> detection</w:t>
      </w:r>
      <w:r w:rsidRPr="0054762D">
        <w:rPr>
          <w:rFonts w:ascii="Arial" w:hAnsi="Arial" w:cs="Arial"/>
        </w:rPr>
        <w:t xml:space="preserve">, by contrast, uses built-in algorithms to identify what the software perceives as the dominant background </w:t>
      </w:r>
      <w:proofErr w:type="spellStart"/>
      <w:r w:rsidRPr="0054762D">
        <w:rPr>
          <w:rFonts w:ascii="Arial" w:hAnsi="Arial" w:cs="Arial"/>
        </w:rPr>
        <w:t>color</w:t>
      </w:r>
      <w:proofErr w:type="spellEnd"/>
      <w:r w:rsidRPr="0054762D">
        <w:rPr>
          <w:rFonts w:ascii="Arial" w:hAnsi="Arial" w:cs="Arial"/>
        </w:rPr>
        <w:t xml:space="preserve">. While convenient, this method can be </w:t>
      </w:r>
      <w:r w:rsidRPr="0054762D">
        <w:rPr>
          <w:rFonts w:ascii="Arial" w:hAnsi="Arial" w:cs="Arial"/>
          <w:b/>
          <w:bCs/>
        </w:rPr>
        <w:t>less accurate</w:t>
      </w:r>
      <w:r w:rsidRPr="0054762D">
        <w:rPr>
          <w:rFonts w:ascii="Arial" w:hAnsi="Arial" w:cs="Arial"/>
        </w:rPr>
        <w:t xml:space="preserve">, especially in scenes with complex lighting, reflections, or mixed </w:t>
      </w:r>
      <w:proofErr w:type="spellStart"/>
      <w:r w:rsidRPr="0054762D">
        <w:rPr>
          <w:rFonts w:ascii="Arial" w:hAnsi="Arial" w:cs="Arial"/>
        </w:rPr>
        <w:t>color</w:t>
      </w:r>
      <w:proofErr w:type="spellEnd"/>
      <w:r w:rsidRPr="0054762D">
        <w:rPr>
          <w:rFonts w:ascii="Arial" w:hAnsi="Arial" w:cs="Arial"/>
        </w:rPr>
        <w:t xml:space="preserve"> temperatures. It may work for uniformly lit footage with a perfectly saturated screen but often requires additional correction through matte refinement or </w:t>
      </w:r>
      <w:proofErr w:type="spellStart"/>
      <w:r w:rsidRPr="0054762D">
        <w:rPr>
          <w:rFonts w:ascii="Arial" w:hAnsi="Arial" w:cs="Arial"/>
        </w:rPr>
        <w:t>color</w:t>
      </w:r>
      <w:proofErr w:type="spellEnd"/>
      <w:r w:rsidRPr="0054762D">
        <w:rPr>
          <w:rFonts w:ascii="Arial" w:hAnsi="Arial" w:cs="Arial"/>
        </w:rPr>
        <w:t xml:space="preserve"> adjustment tools.</w:t>
      </w:r>
    </w:p>
    <w:p w14:paraId="72B4B7AD" w14:textId="77777777" w:rsidR="0054762D" w:rsidRPr="0054762D" w:rsidRDefault="0054762D" w:rsidP="0054762D">
      <w:pPr>
        <w:rPr>
          <w:rFonts w:ascii="Arial" w:hAnsi="Arial" w:cs="Arial"/>
        </w:rPr>
      </w:pPr>
      <w:r w:rsidRPr="0054762D">
        <w:rPr>
          <w:rFonts w:ascii="Arial" w:hAnsi="Arial" w:cs="Arial"/>
        </w:rPr>
        <w:lastRenderedPageBreak/>
        <w:t>In professional workflows, manual sampling is preferred, as it provides the operator with full control over the keying process, minimizes the risk of unwanted transparency, and reduces reliance on automatic assumptions made by the software.</w:t>
      </w:r>
    </w:p>
    <w:p w14:paraId="19F76AD3" w14:textId="77777777" w:rsidR="0054762D" w:rsidRPr="0054762D" w:rsidRDefault="0054762D" w:rsidP="0054762D">
      <w:pPr>
        <w:rPr>
          <w:rFonts w:ascii="Arial" w:hAnsi="Arial" w:cs="Arial"/>
          <w:b/>
          <w:bCs/>
        </w:rPr>
      </w:pPr>
      <w:r w:rsidRPr="0054762D">
        <w:rPr>
          <w:rFonts w:ascii="Arial" w:hAnsi="Arial" w:cs="Arial"/>
          <w:b/>
          <w:bCs/>
        </w:rPr>
        <w:t>9.2 Using Eyedropper Tools and Fine-Tuning the Selection</w:t>
      </w:r>
    </w:p>
    <w:p w14:paraId="43C9E79C" w14:textId="77777777" w:rsidR="0054762D" w:rsidRPr="0054762D" w:rsidRDefault="0054762D" w:rsidP="0054762D">
      <w:pPr>
        <w:rPr>
          <w:rFonts w:ascii="Arial" w:hAnsi="Arial" w:cs="Arial"/>
        </w:rPr>
      </w:pPr>
      <w:r w:rsidRPr="0054762D">
        <w:rPr>
          <w:rFonts w:ascii="Arial" w:hAnsi="Arial" w:cs="Arial"/>
        </w:rPr>
        <w:t xml:space="preserve">Most chroma key software—including </w:t>
      </w:r>
      <w:r w:rsidRPr="0054762D">
        <w:rPr>
          <w:rFonts w:ascii="Arial" w:hAnsi="Arial" w:cs="Arial"/>
          <w:b/>
          <w:bCs/>
        </w:rPr>
        <w:t>Adobe Premiere Pro’s Ultra Key</w:t>
      </w:r>
      <w:r w:rsidRPr="0054762D">
        <w:rPr>
          <w:rFonts w:ascii="Arial" w:hAnsi="Arial" w:cs="Arial"/>
        </w:rPr>
        <w:t xml:space="preserve"> and </w:t>
      </w:r>
      <w:r w:rsidRPr="0054762D">
        <w:rPr>
          <w:rFonts w:ascii="Arial" w:hAnsi="Arial" w:cs="Arial"/>
          <w:b/>
          <w:bCs/>
        </w:rPr>
        <w:t xml:space="preserve">Adobe After Effects’ </w:t>
      </w:r>
      <w:proofErr w:type="spellStart"/>
      <w:r w:rsidRPr="0054762D">
        <w:rPr>
          <w:rFonts w:ascii="Arial" w:hAnsi="Arial" w:cs="Arial"/>
          <w:b/>
          <w:bCs/>
        </w:rPr>
        <w:t>Keylight</w:t>
      </w:r>
      <w:proofErr w:type="spellEnd"/>
      <w:r w:rsidRPr="0054762D">
        <w:rPr>
          <w:rFonts w:ascii="Arial" w:hAnsi="Arial" w:cs="Arial"/>
        </w:rPr>
        <w:t xml:space="preserve">—provides an </w:t>
      </w:r>
      <w:r w:rsidRPr="0054762D">
        <w:rPr>
          <w:rFonts w:ascii="Arial" w:hAnsi="Arial" w:cs="Arial"/>
          <w:b/>
          <w:bCs/>
        </w:rPr>
        <w:t>eyedropper tool</w:t>
      </w:r>
      <w:r w:rsidRPr="0054762D">
        <w:rPr>
          <w:rFonts w:ascii="Arial" w:hAnsi="Arial" w:cs="Arial"/>
        </w:rPr>
        <w:t xml:space="preserve"> to manually select the key </w:t>
      </w:r>
      <w:proofErr w:type="spellStart"/>
      <w:r w:rsidRPr="0054762D">
        <w:rPr>
          <w:rFonts w:ascii="Arial" w:hAnsi="Arial" w:cs="Arial"/>
        </w:rPr>
        <w:t>color</w:t>
      </w:r>
      <w:proofErr w:type="spellEnd"/>
      <w:r w:rsidRPr="0054762D">
        <w:rPr>
          <w:rFonts w:ascii="Arial" w:hAnsi="Arial" w:cs="Arial"/>
        </w:rPr>
        <w:t>. This tool allows users to click on the background area in the Program Monitor to define the precise hue that the software should isolate and remove.</w:t>
      </w:r>
    </w:p>
    <w:p w14:paraId="33C72609" w14:textId="77777777" w:rsidR="0054762D" w:rsidRPr="0054762D" w:rsidRDefault="0054762D" w:rsidP="0054762D">
      <w:pPr>
        <w:rPr>
          <w:rFonts w:ascii="Arial" w:hAnsi="Arial" w:cs="Arial"/>
        </w:rPr>
      </w:pPr>
      <w:r w:rsidRPr="0054762D">
        <w:rPr>
          <w:rFonts w:ascii="Arial" w:hAnsi="Arial" w:cs="Arial"/>
        </w:rPr>
        <w:t>Best practices when using the eyedropper tool include:</w:t>
      </w:r>
    </w:p>
    <w:p w14:paraId="7A0B035A" w14:textId="77777777" w:rsidR="0054762D" w:rsidRPr="0054762D" w:rsidRDefault="0054762D" w:rsidP="0054762D">
      <w:pPr>
        <w:numPr>
          <w:ilvl w:val="0"/>
          <w:numId w:val="21"/>
        </w:numPr>
        <w:rPr>
          <w:rFonts w:ascii="Arial" w:hAnsi="Arial" w:cs="Arial"/>
        </w:rPr>
      </w:pPr>
      <w:r w:rsidRPr="0054762D">
        <w:rPr>
          <w:rFonts w:ascii="Arial" w:hAnsi="Arial" w:cs="Arial"/>
          <w:b/>
          <w:bCs/>
        </w:rPr>
        <w:t>Sample from a mid-tone region</w:t>
      </w:r>
      <w:r w:rsidRPr="0054762D">
        <w:rPr>
          <w:rFonts w:ascii="Arial" w:hAnsi="Arial" w:cs="Arial"/>
        </w:rPr>
        <w:t xml:space="preserve"> of the background—neither too bright nor too shadowed—especially when lighting varies across the screen. This provides a balanced </w:t>
      </w:r>
      <w:proofErr w:type="spellStart"/>
      <w:r w:rsidRPr="0054762D">
        <w:rPr>
          <w:rFonts w:ascii="Arial" w:hAnsi="Arial" w:cs="Arial"/>
        </w:rPr>
        <w:t>color</w:t>
      </w:r>
      <w:proofErr w:type="spellEnd"/>
      <w:r w:rsidRPr="0054762D">
        <w:rPr>
          <w:rFonts w:ascii="Arial" w:hAnsi="Arial" w:cs="Arial"/>
        </w:rPr>
        <w:t xml:space="preserve"> reference for keying.</w:t>
      </w:r>
    </w:p>
    <w:p w14:paraId="138C9CF8" w14:textId="77777777" w:rsidR="0054762D" w:rsidRPr="0054762D" w:rsidRDefault="0054762D" w:rsidP="0054762D">
      <w:pPr>
        <w:numPr>
          <w:ilvl w:val="0"/>
          <w:numId w:val="21"/>
        </w:numPr>
        <w:rPr>
          <w:rFonts w:ascii="Arial" w:hAnsi="Arial" w:cs="Arial"/>
        </w:rPr>
      </w:pPr>
      <w:r w:rsidRPr="0054762D">
        <w:rPr>
          <w:rFonts w:ascii="Arial" w:hAnsi="Arial" w:cs="Arial"/>
          <w:b/>
          <w:bCs/>
        </w:rPr>
        <w:t>Avoid sampling near the subject’s edges</w:t>
      </w:r>
      <w:r w:rsidRPr="0054762D">
        <w:rPr>
          <w:rFonts w:ascii="Arial" w:hAnsi="Arial" w:cs="Arial"/>
        </w:rPr>
        <w:t xml:space="preserve">, where spill or shadow may distort the background </w:t>
      </w:r>
      <w:proofErr w:type="spellStart"/>
      <w:r w:rsidRPr="0054762D">
        <w:rPr>
          <w:rFonts w:ascii="Arial" w:hAnsi="Arial" w:cs="Arial"/>
        </w:rPr>
        <w:t>color</w:t>
      </w:r>
      <w:proofErr w:type="spellEnd"/>
      <w:r w:rsidRPr="0054762D">
        <w:rPr>
          <w:rFonts w:ascii="Arial" w:hAnsi="Arial" w:cs="Arial"/>
        </w:rPr>
        <w:t>.</w:t>
      </w:r>
    </w:p>
    <w:p w14:paraId="146E8095" w14:textId="77777777" w:rsidR="0054762D" w:rsidRPr="0054762D" w:rsidRDefault="0054762D" w:rsidP="0054762D">
      <w:pPr>
        <w:numPr>
          <w:ilvl w:val="0"/>
          <w:numId w:val="21"/>
        </w:numPr>
        <w:rPr>
          <w:rFonts w:ascii="Arial" w:hAnsi="Arial" w:cs="Arial"/>
        </w:rPr>
      </w:pPr>
      <w:r w:rsidRPr="0054762D">
        <w:rPr>
          <w:rFonts w:ascii="Arial" w:hAnsi="Arial" w:cs="Arial"/>
        </w:rPr>
        <w:t xml:space="preserve">In some tools, users can </w:t>
      </w:r>
      <w:r w:rsidRPr="0054762D">
        <w:rPr>
          <w:rFonts w:ascii="Arial" w:hAnsi="Arial" w:cs="Arial"/>
          <w:b/>
          <w:bCs/>
        </w:rPr>
        <w:t>average multiple samples</w:t>
      </w:r>
      <w:r w:rsidRPr="0054762D">
        <w:rPr>
          <w:rFonts w:ascii="Arial" w:hAnsi="Arial" w:cs="Arial"/>
        </w:rPr>
        <w:t xml:space="preserve"> or manually enter RGB/HSV values to fine-tune the key </w:t>
      </w:r>
      <w:proofErr w:type="spellStart"/>
      <w:r w:rsidRPr="0054762D">
        <w:rPr>
          <w:rFonts w:ascii="Arial" w:hAnsi="Arial" w:cs="Arial"/>
        </w:rPr>
        <w:t>color</w:t>
      </w:r>
      <w:proofErr w:type="spellEnd"/>
      <w:r w:rsidRPr="0054762D">
        <w:rPr>
          <w:rFonts w:ascii="Arial" w:hAnsi="Arial" w:cs="Arial"/>
        </w:rPr>
        <w:t xml:space="preserve"> beyond a single point selection.</w:t>
      </w:r>
    </w:p>
    <w:p w14:paraId="6E47873A" w14:textId="77777777" w:rsidR="0054762D" w:rsidRPr="0054762D" w:rsidRDefault="0054762D" w:rsidP="0054762D">
      <w:pPr>
        <w:rPr>
          <w:rFonts w:ascii="Arial" w:hAnsi="Arial" w:cs="Arial"/>
        </w:rPr>
      </w:pPr>
      <w:r w:rsidRPr="0054762D">
        <w:rPr>
          <w:rFonts w:ascii="Arial" w:hAnsi="Arial" w:cs="Arial"/>
        </w:rPr>
        <w:t xml:space="preserve">Once the key </w:t>
      </w:r>
      <w:proofErr w:type="spellStart"/>
      <w:r w:rsidRPr="0054762D">
        <w:rPr>
          <w:rFonts w:ascii="Arial" w:hAnsi="Arial" w:cs="Arial"/>
        </w:rPr>
        <w:t>color</w:t>
      </w:r>
      <w:proofErr w:type="spellEnd"/>
      <w:r w:rsidRPr="0054762D">
        <w:rPr>
          <w:rFonts w:ascii="Arial" w:hAnsi="Arial" w:cs="Arial"/>
        </w:rPr>
        <w:t xml:space="preserve"> is selected, users can refine the chroma key by adjusting parameters such as:</w:t>
      </w:r>
    </w:p>
    <w:p w14:paraId="491BB7A0" w14:textId="77777777" w:rsidR="0054762D" w:rsidRPr="0054762D" w:rsidRDefault="0054762D" w:rsidP="0054762D">
      <w:pPr>
        <w:numPr>
          <w:ilvl w:val="0"/>
          <w:numId w:val="22"/>
        </w:numPr>
        <w:rPr>
          <w:rFonts w:ascii="Arial" w:hAnsi="Arial" w:cs="Arial"/>
        </w:rPr>
      </w:pPr>
      <w:r w:rsidRPr="0054762D">
        <w:rPr>
          <w:rFonts w:ascii="Arial" w:hAnsi="Arial" w:cs="Arial"/>
          <w:b/>
          <w:bCs/>
        </w:rPr>
        <w:t>Tolerance/Similarity</w:t>
      </w:r>
      <w:r w:rsidRPr="0054762D">
        <w:rPr>
          <w:rFonts w:ascii="Arial" w:hAnsi="Arial" w:cs="Arial"/>
        </w:rPr>
        <w:t xml:space="preserve">: Determines how closely other </w:t>
      </w:r>
      <w:proofErr w:type="spellStart"/>
      <w:r w:rsidRPr="0054762D">
        <w:rPr>
          <w:rFonts w:ascii="Arial" w:hAnsi="Arial" w:cs="Arial"/>
        </w:rPr>
        <w:t>colors</w:t>
      </w:r>
      <w:proofErr w:type="spellEnd"/>
      <w:r w:rsidRPr="0054762D">
        <w:rPr>
          <w:rFonts w:ascii="Arial" w:hAnsi="Arial" w:cs="Arial"/>
        </w:rPr>
        <w:t xml:space="preserve"> must match the sampled </w:t>
      </w:r>
      <w:proofErr w:type="spellStart"/>
      <w:r w:rsidRPr="0054762D">
        <w:rPr>
          <w:rFonts w:ascii="Arial" w:hAnsi="Arial" w:cs="Arial"/>
        </w:rPr>
        <w:t>color</w:t>
      </w:r>
      <w:proofErr w:type="spellEnd"/>
      <w:r w:rsidRPr="0054762D">
        <w:rPr>
          <w:rFonts w:ascii="Arial" w:hAnsi="Arial" w:cs="Arial"/>
        </w:rPr>
        <w:t xml:space="preserve"> to be removed.</w:t>
      </w:r>
    </w:p>
    <w:p w14:paraId="47606332" w14:textId="77777777" w:rsidR="0054762D" w:rsidRPr="0054762D" w:rsidRDefault="0054762D" w:rsidP="0054762D">
      <w:pPr>
        <w:numPr>
          <w:ilvl w:val="0"/>
          <w:numId w:val="22"/>
        </w:numPr>
        <w:rPr>
          <w:rFonts w:ascii="Arial" w:hAnsi="Arial" w:cs="Arial"/>
        </w:rPr>
      </w:pPr>
      <w:r w:rsidRPr="0054762D">
        <w:rPr>
          <w:rFonts w:ascii="Arial" w:hAnsi="Arial" w:cs="Arial"/>
          <w:b/>
          <w:bCs/>
        </w:rPr>
        <w:t>Hue/Chroma Range</w:t>
      </w:r>
      <w:r w:rsidRPr="0054762D">
        <w:rPr>
          <w:rFonts w:ascii="Arial" w:hAnsi="Arial" w:cs="Arial"/>
        </w:rPr>
        <w:t xml:space="preserve">: Expands or contracts the </w:t>
      </w:r>
      <w:proofErr w:type="spellStart"/>
      <w:r w:rsidRPr="0054762D">
        <w:rPr>
          <w:rFonts w:ascii="Arial" w:hAnsi="Arial" w:cs="Arial"/>
        </w:rPr>
        <w:t>color</w:t>
      </w:r>
      <w:proofErr w:type="spellEnd"/>
      <w:r w:rsidRPr="0054762D">
        <w:rPr>
          <w:rFonts w:ascii="Arial" w:hAnsi="Arial" w:cs="Arial"/>
        </w:rPr>
        <w:t xml:space="preserve"> range based on saturation and brightness.</w:t>
      </w:r>
    </w:p>
    <w:p w14:paraId="57CA487C" w14:textId="77777777" w:rsidR="0054762D" w:rsidRPr="0054762D" w:rsidRDefault="0054762D" w:rsidP="0054762D">
      <w:pPr>
        <w:numPr>
          <w:ilvl w:val="0"/>
          <w:numId w:val="22"/>
        </w:numPr>
        <w:rPr>
          <w:rFonts w:ascii="Arial" w:hAnsi="Arial" w:cs="Arial"/>
        </w:rPr>
      </w:pPr>
      <w:r w:rsidRPr="0054762D">
        <w:rPr>
          <w:rFonts w:ascii="Arial" w:hAnsi="Arial" w:cs="Arial"/>
          <w:b/>
          <w:bCs/>
        </w:rPr>
        <w:t>Feathering and Edge Blending</w:t>
      </w:r>
      <w:r w:rsidRPr="0054762D">
        <w:rPr>
          <w:rFonts w:ascii="Arial" w:hAnsi="Arial" w:cs="Arial"/>
        </w:rPr>
        <w:t>: Smooths the transition between keyed and non-keyed areas to create more natural edges.</w:t>
      </w:r>
    </w:p>
    <w:p w14:paraId="064B964A" w14:textId="77777777" w:rsidR="0054762D" w:rsidRPr="0054762D" w:rsidRDefault="0054762D" w:rsidP="0054762D">
      <w:pPr>
        <w:rPr>
          <w:rFonts w:ascii="Arial" w:hAnsi="Arial" w:cs="Arial"/>
        </w:rPr>
      </w:pPr>
      <w:r w:rsidRPr="0054762D">
        <w:rPr>
          <w:rFonts w:ascii="Arial" w:hAnsi="Arial" w:cs="Arial"/>
        </w:rPr>
        <w:t xml:space="preserve">Advanced users may also </w:t>
      </w:r>
      <w:proofErr w:type="spellStart"/>
      <w:r w:rsidRPr="0054762D">
        <w:rPr>
          <w:rFonts w:ascii="Arial" w:hAnsi="Arial" w:cs="Arial"/>
        </w:rPr>
        <w:t>analyze</w:t>
      </w:r>
      <w:proofErr w:type="spellEnd"/>
      <w:r w:rsidRPr="0054762D">
        <w:rPr>
          <w:rFonts w:ascii="Arial" w:hAnsi="Arial" w:cs="Arial"/>
        </w:rPr>
        <w:t xml:space="preserve"> the background’s </w:t>
      </w:r>
      <w:r w:rsidRPr="0054762D">
        <w:rPr>
          <w:rFonts w:ascii="Arial" w:hAnsi="Arial" w:cs="Arial"/>
          <w:b/>
          <w:bCs/>
        </w:rPr>
        <w:t>histogram or waveform monitor</w:t>
      </w:r>
      <w:r w:rsidRPr="0054762D">
        <w:rPr>
          <w:rFonts w:ascii="Arial" w:hAnsi="Arial" w:cs="Arial"/>
        </w:rPr>
        <w:t xml:space="preserve"> to verify </w:t>
      </w:r>
      <w:proofErr w:type="spellStart"/>
      <w:r w:rsidRPr="0054762D">
        <w:rPr>
          <w:rFonts w:ascii="Arial" w:hAnsi="Arial" w:cs="Arial"/>
        </w:rPr>
        <w:t>color</w:t>
      </w:r>
      <w:proofErr w:type="spellEnd"/>
      <w:r w:rsidRPr="0054762D">
        <w:rPr>
          <w:rFonts w:ascii="Arial" w:hAnsi="Arial" w:cs="Arial"/>
        </w:rPr>
        <w:t xml:space="preserve"> consistency and guide sampling. These tools help ensure that the key </w:t>
      </w:r>
      <w:proofErr w:type="spellStart"/>
      <w:r w:rsidRPr="0054762D">
        <w:rPr>
          <w:rFonts w:ascii="Arial" w:hAnsi="Arial" w:cs="Arial"/>
        </w:rPr>
        <w:t>color</w:t>
      </w:r>
      <w:proofErr w:type="spellEnd"/>
      <w:r w:rsidRPr="0054762D">
        <w:rPr>
          <w:rFonts w:ascii="Arial" w:hAnsi="Arial" w:cs="Arial"/>
        </w:rPr>
        <w:t xml:space="preserve"> is well-defined and uniformly distributed, which reduces noise and increases the accuracy of the matte.</w:t>
      </w:r>
    </w:p>
    <w:p w14:paraId="1CD1552C" w14:textId="77777777" w:rsidR="0054762D" w:rsidRPr="0054762D" w:rsidRDefault="0054762D" w:rsidP="0054762D">
      <w:pPr>
        <w:rPr>
          <w:rFonts w:ascii="Arial" w:hAnsi="Arial" w:cs="Arial"/>
        </w:rPr>
      </w:pPr>
      <w:r w:rsidRPr="0054762D">
        <w:rPr>
          <w:rFonts w:ascii="Arial" w:hAnsi="Arial" w:cs="Arial"/>
        </w:rPr>
        <w:t xml:space="preserve">Proper </w:t>
      </w:r>
      <w:proofErr w:type="spellStart"/>
      <w:r w:rsidRPr="0054762D">
        <w:rPr>
          <w:rFonts w:ascii="Arial" w:hAnsi="Arial" w:cs="Arial"/>
        </w:rPr>
        <w:t>color</w:t>
      </w:r>
      <w:proofErr w:type="spellEnd"/>
      <w:r w:rsidRPr="0054762D">
        <w:rPr>
          <w:rFonts w:ascii="Arial" w:hAnsi="Arial" w:cs="Arial"/>
        </w:rPr>
        <w:t xml:space="preserve"> sampling, paired with methodical refinement, can make the difference between a professional-grade composite and a visibly flawed key. Especially when dealing with complex footage, the meticulous selection and fine-tuning of the key </w:t>
      </w:r>
      <w:proofErr w:type="spellStart"/>
      <w:r w:rsidRPr="0054762D">
        <w:rPr>
          <w:rFonts w:ascii="Arial" w:hAnsi="Arial" w:cs="Arial"/>
        </w:rPr>
        <w:t>color</w:t>
      </w:r>
      <w:proofErr w:type="spellEnd"/>
      <w:r w:rsidRPr="0054762D">
        <w:rPr>
          <w:rFonts w:ascii="Arial" w:hAnsi="Arial" w:cs="Arial"/>
        </w:rPr>
        <w:t xml:space="preserve"> is a critical step in the compositing workflow.</w:t>
      </w:r>
    </w:p>
    <w:p w14:paraId="7780A6DE" w14:textId="77777777" w:rsidR="00D577D6" w:rsidRPr="00D577D6" w:rsidRDefault="00D577D6" w:rsidP="00D577D6">
      <w:pPr>
        <w:rPr>
          <w:rFonts w:ascii="Arial" w:hAnsi="Arial" w:cs="Arial"/>
          <w:b/>
          <w:bCs/>
        </w:rPr>
      </w:pPr>
      <w:r w:rsidRPr="00D577D6">
        <w:rPr>
          <w:rFonts w:ascii="Arial" w:hAnsi="Arial" w:cs="Arial"/>
          <w:b/>
          <w:bCs/>
        </w:rPr>
        <w:t>10. Adjusting Matte Generation Parameters</w:t>
      </w:r>
    </w:p>
    <w:p w14:paraId="1D8E8CDC" w14:textId="77777777" w:rsidR="00D577D6" w:rsidRPr="00D577D6" w:rsidRDefault="00D577D6" w:rsidP="00D577D6">
      <w:pPr>
        <w:rPr>
          <w:rFonts w:ascii="Arial" w:hAnsi="Arial" w:cs="Arial"/>
          <w:b/>
          <w:bCs/>
        </w:rPr>
      </w:pPr>
      <w:r w:rsidRPr="00D577D6">
        <w:rPr>
          <w:rFonts w:ascii="Arial" w:hAnsi="Arial" w:cs="Arial"/>
          <w:b/>
          <w:bCs/>
        </w:rPr>
        <w:t xml:space="preserve">10.1 Explanation of Settings: Matte Generation, Matte Cleanup, Spill Suppression, </w:t>
      </w:r>
      <w:proofErr w:type="spellStart"/>
      <w:r w:rsidRPr="00D577D6">
        <w:rPr>
          <w:rFonts w:ascii="Arial" w:hAnsi="Arial" w:cs="Arial"/>
          <w:b/>
          <w:bCs/>
        </w:rPr>
        <w:t>Color</w:t>
      </w:r>
      <w:proofErr w:type="spellEnd"/>
      <w:r w:rsidRPr="00D577D6">
        <w:rPr>
          <w:rFonts w:ascii="Arial" w:hAnsi="Arial" w:cs="Arial"/>
          <w:b/>
          <w:bCs/>
        </w:rPr>
        <w:t xml:space="preserve"> Correction</w:t>
      </w:r>
    </w:p>
    <w:p w14:paraId="00BE914B" w14:textId="77777777" w:rsidR="00D577D6" w:rsidRPr="00D577D6" w:rsidRDefault="00D577D6" w:rsidP="00D577D6">
      <w:pPr>
        <w:rPr>
          <w:rFonts w:ascii="Arial" w:hAnsi="Arial" w:cs="Arial"/>
        </w:rPr>
      </w:pPr>
      <w:r w:rsidRPr="00D577D6">
        <w:rPr>
          <w:rFonts w:ascii="Arial" w:hAnsi="Arial" w:cs="Arial"/>
        </w:rPr>
        <w:t xml:space="preserve">Once the key </w:t>
      </w:r>
      <w:proofErr w:type="spellStart"/>
      <w:r w:rsidRPr="00D577D6">
        <w:rPr>
          <w:rFonts w:ascii="Arial" w:hAnsi="Arial" w:cs="Arial"/>
        </w:rPr>
        <w:t>color</w:t>
      </w:r>
      <w:proofErr w:type="spellEnd"/>
      <w:r w:rsidRPr="00D577D6">
        <w:rPr>
          <w:rFonts w:ascii="Arial" w:hAnsi="Arial" w:cs="Arial"/>
        </w:rPr>
        <w:t xml:space="preserve"> has been selected, refining the matte is essential to ensure a clean separation of the subject from the background. Most chroma keying tools—including Adobe Premiere Pro’s </w:t>
      </w:r>
      <w:r w:rsidRPr="00D577D6">
        <w:rPr>
          <w:rFonts w:ascii="Arial" w:hAnsi="Arial" w:cs="Arial"/>
          <w:b/>
          <w:bCs/>
        </w:rPr>
        <w:t>Ultra Key</w:t>
      </w:r>
      <w:r w:rsidRPr="00D577D6">
        <w:rPr>
          <w:rFonts w:ascii="Arial" w:hAnsi="Arial" w:cs="Arial"/>
        </w:rPr>
        <w:t>—organize their controls into categories that manage various aspects of the keying process. Understanding and correctly adjusting these parameters is crucial for achieving a professional composite.</w:t>
      </w:r>
    </w:p>
    <w:p w14:paraId="29D894A8" w14:textId="77777777" w:rsidR="00D577D6" w:rsidRPr="00D577D6" w:rsidRDefault="00D577D6" w:rsidP="00D577D6">
      <w:pPr>
        <w:numPr>
          <w:ilvl w:val="0"/>
          <w:numId w:val="23"/>
        </w:numPr>
        <w:rPr>
          <w:rFonts w:ascii="Arial" w:hAnsi="Arial" w:cs="Arial"/>
        </w:rPr>
      </w:pPr>
      <w:r w:rsidRPr="00D577D6">
        <w:rPr>
          <w:rFonts w:ascii="Arial" w:hAnsi="Arial" w:cs="Arial"/>
          <w:b/>
          <w:bCs/>
        </w:rPr>
        <w:lastRenderedPageBreak/>
        <w:t>Matte Generation</w:t>
      </w:r>
      <w:r w:rsidRPr="00D577D6">
        <w:rPr>
          <w:rFonts w:ascii="Arial" w:hAnsi="Arial" w:cs="Arial"/>
        </w:rPr>
        <w:br/>
        <w:t xml:space="preserve">This category controls the </w:t>
      </w:r>
      <w:r w:rsidRPr="00D577D6">
        <w:rPr>
          <w:rFonts w:ascii="Arial" w:hAnsi="Arial" w:cs="Arial"/>
          <w:b/>
          <w:bCs/>
        </w:rPr>
        <w:t>core transparency</w:t>
      </w:r>
      <w:r w:rsidRPr="00D577D6">
        <w:rPr>
          <w:rFonts w:ascii="Arial" w:hAnsi="Arial" w:cs="Arial"/>
        </w:rPr>
        <w:t xml:space="preserve"> of the keyed area and defines which parts of the image are treated as foreground (opaque), background (transparent), or semi-transparent. Key settings typically include:</w:t>
      </w:r>
    </w:p>
    <w:p w14:paraId="74CBC387" w14:textId="77777777" w:rsidR="00D577D6" w:rsidRPr="00D577D6" w:rsidRDefault="00D577D6" w:rsidP="00D577D6">
      <w:pPr>
        <w:numPr>
          <w:ilvl w:val="1"/>
          <w:numId w:val="23"/>
        </w:numPr>
        <w:rPr>
          <w:rFonts w:ascii="Arial" w:hAnsi="Arial" w:cs="Arial"/>
        </w:rPr>
      </w:pPr>
      <w:r w:rsidRPr="00D577D6">
        <w:rPr>
          <w:rFonts w:ascii="Arial" w:hAnsi="Arial" w:cs="Arial"/>
          <w:b/>
          <w:bCs/>
        </w:rPr>
        <w:t>Transparency</w:t>
      </w:r>
      <w:r w:rsidRPr="00D577D6">
        <w:rPr>
          <w:rFonts w:ascii="Arial" w:hAnsi="Arial" w:cs="Arial"/>
        </w:rPr>
        <w:t xml:space="preserve">: Determines how much of the selected key </w:t>
      </w:r>
      <w:proofErr w:type="spellStart"/>
      <w:r w:rsidRPr="00D577D6">
        <w:rPr>
          <w:rFonts w:ascii="Arial" w:hAnsi="Arial" w:cs="Arial"/>
        </w:rPr>
        <w:t>color</w:t>
      </w:r>
      <w:proofErr w:type="spellEnd"/>
      <w:r w:rsidRPr="00D577D6">
        <w:rPr>
          <w:rFonts w:ascii="Arial" w:hAnsi="Arial" w:cs="Arial"/>
        </w:rPr>
        <w:t xml:space="preserve"> is removed. Affects the general strength of the key.</w:t>
      </w:r>
    </w:p>
    <w:p w14:paraId="4818F6DC" w14:textId="77777777" w:rsidR="00D577D6" w:rsidRPr="00D577D6" w:rsidRDefault="00D577D6" w:rsidP="00D577D6">
      <w:pPr>
        <w:numPr>
          <w:ilvl w:val="1"/>
          <w:numId w:val="23"/>
        </w:numPr>
        <w:rPr>
          <w:rFonts w:ascii="Arial" w:hAnsi="Arial" w:cs="Arial"/>
        </w:rPr>
      </w:pPr>
      <w:r w:rsidRPr="00D577D6">
        <w:rPr>
          <w:rFonts w:ascii="Arial" w:hAnsi="Arial" w:cs="Arial"/>
          <w:b/>
          <w:bCs/>
        </w:rPr>
        <w:t>Highlight</w:t>
      </w:r>
      <w:r w:rsidRPr="00D577D6">
        <w:rPr>
          <w:rFonts w:ascii="Arial" w:hAnsi="Arial" w:cs="Arial"/>
        </w:rPr>
        <w:t>: Adjusts the brightest parts of the matte to maintain subject detail in light areas.</w:t>
      </w:r>
    </w:p>
    <w:p w14:paraId="00C32BDE" w14:textId="77777777" w:rsidR="00D577D6" w:rsidRPr="00D577D6" w:rsidRDefault="00D577D6" w:rsidP="00D577D6">
      <w:pPr>
        <w:numPr>
          <w:ilvl w:val="1"/>
          <w:numId w:val="23"/>
        </w:numPr>
        <w:rPr>
          <w:rFonts w:ascii="Arial" w:hAnsi="Arial" w:cs="Arial"/>
        </w:rPr>
      </w:pPr>
      <w:r w:rsidRPr="00D577D6">
        <w:rPr>
          <w:rFonts w:ascii="Arial" w:hAnsi="Arial" w:cs="Arial"/>
          <w:b/>
          <w:bCs/>
        </w:rPr>
        <w:t>Shadow</w:t>
      </w:r>
      <w:r w:rsidRPr="00D577D6">
        <w:rPr>
          <w:rFonts w:ascii="Arial" w:hAnsi="Arial" w:cs="Arial"/>
        </w:rPr>
        <w:t>: Controls the darkest areas, helping preserve detail in shadows and preventing over-keying.</w:t>
      </w:r>
    </w:p>
    <w:p w14:paraId="5A76A43C" w14:textId="77777777" w:rsidR="00D577D6" w:rsidRPr="00D577D6" w:rsidRDefault="00D577D6" w:rsidP="00D577D6">
      <w:pPr>
        <w:numPr>
          <w:ilvl w:val="1"/>
          <w:numId w:val="23"/>
        </w:numPr>
        <w:rPr>
          <w:rFonts w:ascii="Arial" w:hAnsi="Arial" w:cs="Arial"/>
        </w:rPr>
      </w:pPr>
      <w:r w:rsidRPr="00D577D6">
        <w:rPr>
          <w:rFonts w:ascii="Arial" w:hAnsi="Arial" w:cs="Arial"/>
          <w:b/>
          <w:bCs/>
        </w:rPr>
        <w:t>Tolerance</w:t>
      </w:r>
      <w:r w:rsidRPr="00D577D6">
        <w:rPr>
          <w:rFonts w:ascii="Arial" w:hAnsi="Arial" w:cs="Arial"/>
        </w:rPr>
        <w:t xml:space="preserve">: Sets the range of </w:t>
      </w:r>
      <w:proofErr w:type="spellStart"/>
      <w:r w:rsidRPr="00D577D6">
        <w:rPr>
          <w:rFonts w:ascii="Arial" w:hAnsi="Arial" w:cs="Arial"/>
        </w:rPr>
        <w:t>color</w:t>
      </w:r>
      <w:proofErr w:type="spellEnd"/>
      <w:r w:rsidRPr="00D577D6">
        <w:rPr>
          <w:rFonts w:ascii="Arial" w:hAnsi="Arial" w:cs="Arial"/>
        </w:rPr>
        <w:t xml:space="preserve"> variance around the sampled key </w:t>
      </w:r>
      <w:proofErr w:type="spellStart"/>
      <w:r w:rsidRPr="00D577D6">
        <w:rPr>
          <w:rFonts w:ascii="Arial" w:hAnsi="Arial" w:cs="Arial"/>
        </w:rPr>
        <w:t>color</w:t>
      </w:r>
      <w:proofErr w:type="spellEnd"/>
      <w:r w:rsidRPr="00D577D6">
        <w:rPr>
          <w:rFonts w:ascii="Arial" w:hAnsi="Arial" w:cs="Arial"/>
        </w:rPr>
        <w:t xml:space="preserve"> that will also be removed.</w:t>
      </w:r>
    </w:p>
    <w:p w14:paraId="148781AB" w14:textId="77777777" w:rsidR="00D577D6" w:rsidRPr="00D577D6" w:rsidRDefault="00D577D6" w:rsidP="00D577D6">
      <w:pPr>
        <w:numPr>
          <w:ilvl w:val="0"/>
          <w:numId w:val="23"/>
        </w:numPr>
        <w:rPr>
          <w:rFonts w:ascii="Arial" w:hAnsi="Arial" w:cs="Arial"/>
        </w:rPr>
      </w:pPr>
      <w:r w:rsidRPr="00D577D6">
        <w:rPr>
          <w:rFonts w:ascii="Arial" w:hAnsi="Arial" w:cs="Arial"/>
          <w:b/>
          <w:bCs/>
        </w:rPr>
        <w:t>Matte Cleanup</w:t>
      </w:r>
      <w:r w:rsidRPr="00D577D6">
        <w:rPr>
          <w:rFonts w:ascii="Arial" w:hAnsi="Arial" w:cs="Arial"/>
        </w:rPr>
        <w:br/>
        <w:t>After the initial matte is generated, edge refinement is often necessary to eliminate jagged outlines or retain fine detail. Matte Cleanup tools include:</w:t>
      </w:r>
    </w:p>
    <w:p w14:paraId="2D864355" w14:textId="77777777" w:rsidR="00D577D6" w:rsidRPr="00D577D6" w:rsidRDefault="00D577D6" w:rsidP="00D577D6">
      <w:pPr>
        <w:numPr>
          <w:ilvl w:val="1"/>
          <w:numId w:val="23"/>
        </w:numPr>
        <w:rPr>
          <w:rFonts w:ascii="Arial" w:hAnsi="Arial" w:cs="Arial"/>
        </w:rPr>
      </w:pPr>
      <w:r w:rsidRPr="00D577D6">
        <w:rPr>
          <w:rFonts w:ascii="Arial" w:hAnsi="Arial" w:cs="Arial"/>
          <w:b/>
          <w:bCs/>
        </w:rPr>
        <w:t>Choke</w:t>
      </w:r>
      <w:r w:rsidRPr="00D577D6">
        <w:rPr>
          <w:rFonts w:ascii="Arial" w:hAnsi="Arial" w:cs="Arial"/>
        </w:rPr>
        <w:t>: Contracts the edge of the matte, removing unwanted halos or ghosting.</w:t>
      </w:r>
    </w:p>
    <w:p w14:paraId="12D1CEED" w14:textId="77777777" w:rsidR="00D577D6" w:rsidRPr="00D577D6" w:rsidRDefault="00D577D6" w:rsidP="00D577D6">
      <w:pPr>
        <w:numPr>
          <w:ilvl w:val="1"/>
          <w:numId w:val="23"/>
        </w:numPr>
        <w:rPr>
          <w:rFonts w:ascii="Arial" w:hAnsi="Arial" w:cs="Arial"/>
        </w:rPr>
      </w:pPr>
      <w:r w:rsidRPr="00D577D6">
        <w:rPr>
          <w:rFonts w:ascii="Arial" w:hAnsi="Arial" w:cs="Arial"/>
          <w:b/>
          <w:bCs/>
        </w:rPr>
        <w:t>Soften</w:t>
      </w:r>
      <w:r w:rsidRPr="00D577D6">
        <w:rPr>
          <w:rFonts w:ascii="Arial" w:hAnsi="Arial" w:cs="Arial"/>
        </w:rPr>
        <w:t>: Blurs the edge transition to produce a more natural blend between subject and background.</w:t>
      </w:r>
    </w:p>
    <w:p w14:paraId="15FC12AC" w14:textId="77777777" w:rsidR="00D577D6" w:rsidRPr="00D577D6" w:rsidRDefault="00D577D6" w:rsidP="00D577D6">
      <w:pPr>
        <w:numPr>
          <w:ilvl w:val="1"/>
          <w:numId w:val="23"/>
        </w:numPr>
        <w:rPr>
          <w:rFonts w:ascii="Arial" w:hAnsi="Arial" w:cs="Arial"/>
        </w:rPr>
      </w:pPr>
      <w:r w:rsidRPr="00D577D6">
        <w:rPr>
          <w:rFonts w:ascii="Arial" w:hAnsi="Arial" w:cs="Arial"/>
          <w:b/>
          <w:bCs/>
        </w:rPr>
        <w:t>Contrast</w:t>
      </w:r>
      <w:r w:rsidRPr="00D577D6">
        <w:rPr>
          <w:rFonts w:ascii="Arial" w:hAnsi="Arial" w:cs="Arial"/>
        </w:rPr>
        <w:t>: Increases the separation between opaque and transparent regions, often improving subject definition.</w:t>
      </w:r>
    </w:p>
    <w:p w14:paraId="02650949" w14:textId="77777777" w:rsidR="00D577D6" w:rsidRPr="00D577D6" w:rsidRDefault="00D577D6" w:rsidP="00D577D6">
      <w:pPr>
        <w:numPr>
          <w:ilvl w:val="1"/>
          <w:numId w:val="23"/>
        </w:numPr>
        <w:rPr>
          <w:rFonts w:ascii="Arial" w:hAnsi="Arial" w:cs="Arial"/>
        </w:rPr>
      </w:pPr>
      <w:proofErr w:type="spellStart"/>
      <w:r w:rsidRPr="00D577D6">
        <w:rPr>
          <w:rFonts w:ascii="Arial" w:hAnsi="Arial" w:cs="Arial"/>
          <w:b/>
          <w:bCs/>
        </w:rPr>
        <w:t>Mid Point</w:t>
      </w:r>
      <w:proofErr w:type="spellEnd"/>
      <w:r w:rsidRPr="00D577D6">
        <w:rPr>
          <w:rFonts w:ascii="Arial" w:hAnsi="Arial" w:cs="Arial"/>
        </w:rPr>
        <w:t>: Adjusts the threshold at which the matte transitions from transparent to opaque.</w:t>
      </w:r>
    </w:p>
    <w:p w14:paraId="7921DCDB" w14:textId="77777777" w:rsidR="00D577D6" w:rsidRPr="00D577D6" w:rsidRDefault="00D577D6" w:rsidP="00D577D6">
      <w:pPr>
        <w:numPr>
          <w:ilvl w:val="0"/>
          <w:numId w:val="23"/>
        </w:numPr>
        <w:rPr>
          <w:rFonts w:ascii="Arial" w:hAnsi="Arial" w:cs="Arial"/>
        </w:rPr>
      </w:pPr>
      <w:r w:rsidRPr="00D577D6">
        <w:rPr>
          <w:rFonts w:ascii="Arial" w:hAnsi="Arial" w:cs="Arial"/>
          <w:b/>
          <w:bCs/>
        </w:rPr>
        <w:t>Spill Suppression</w:t>
      </w:r>
      <w:r w:rsidRPr="00D577D6">
        <w:rPr>
          <w:rFonts w:ascii="Arial" w:hAnsi="Arial" w:cs="Arial"/>
        </w:rPr>
        <w:br/>
      </w:r>
      <w:proofErr w:type="spellStart"/>
      <w:r w:rsidRPr="00D577D6">
        <w:rPr>
          <w:rFonts w:ascii="Arial" w:hAnsi="Arial" w:cs="Arial"/>
        </w:rPr>
        <w:t>Color</w:t>
      </w:r>
      <w:proofErr w:type="spellEnd"/>
      <w:r w:rsidRPr="00D577D6">
        <w:rPr>
          <w:rFonts w:ascii="Arial" w:hAnsi="Arial" w:cs="Arial"/>
        </w:rPr>
        <w:t xml:space="preserve"> spill (especially green or blue light reflecting onto the subject) can compromise realism by tinting the subject’s edges or surfaces. Spill Suppression controls help neutralize these unwanted hues:</w:t>
      </w:r>
    </w:p>
    <w:p w14:paraId="2322A544" w14:textId="77777777" w:rsidR="00D577D6" w:rsidRPr="00D577D6" w:rsidRDefault="00D577D6" w:rsidP="00D577D6">
      <w:pPr>
        <w:numPr>
          <w:ilvl w:val="1"/>
          <w:numId w:val="23"/>
        </w:numPr>
        <w:rPr>
          <w:rFonts w:ascii="Arial" w:hAnsi="Arial" w:cs="Arial"/>
        </w:rPr>
      </w:pPr>
      <w:r w:rsidRPr="00D577D6">
        <w:rPr>
          <w:rFonts w:ascii="Arial" w:hAnsi="Arial" w:cs="Arial"/>
          <w:b/>
          <w:bCs/>
        </w:rPr>
        <w:t>Desaturate</w:t>
      </w:r>
      <w:r w:rsidRPr="00D577D6">
        <w:rPr>
          <w:rFonts w:ascii="Arial" w:hAnsi="Arial" w:cs="Arial"/>
        </w:rPr>
        <w:t xml:space="preserve">: Reduces </w:t>
      </w:r>
      <w:proofErr w:type="spellStart"/>
      <w:r w:rsidRPr="00D577D6">
        <w:rPr>
          <w:rFonts w:ascii="Arial" w:hAnsi="Arial" w:cs="Arial"/>
        </w:rPr>
        <w:t>color</w:t>
      </w:r>
      <w:proofErr w:type="spellEnd"/>
      <w:r w:rsidRPr="00D577D6">
        <w:rPr>
          <w:rFonts w:ascii="Arial" w:hAnsi="Arial" w:cs="Arial"/>
        </w:rPr>
        <w:t xml:space="preserve"> saturation in affected areas to minimize the visibility of spill.</w:t>
      </w:r>
    </w:p>
    <w:p w14:paraId="032AD4E2" w14:textId="77777777" w:rsidR="00D577D6" w:rsidRPr="00D577D6" w:rsidRDefault="00D577D6" w:rsidP="00D577D6">
      <w:pPr>
        <w:numPr>
          <w:ilvl w:val="1"/>
          <w:numId w:val="23"/>
        </w:numPr>
        <w:rPr>
          <w:rFonts w:ascii="Arial" w:hAnsi="Arial" w:cs="Arial"/>
        </w:rPr>
      </w:pPr>
      <w:r w:rsidRPr="00D577D6">
        <w:rPr>
          <w:rFonts w:ascii="Arial" w:hAnsi="Arial" w:cs="Arial"/>
          <w:b/>
          <w:bCs/>
        </w:rPr>
        <w:t>Spill</w:t>
      </w:r>
      <w:r w:rsidRPr="00D577D6">
        <w:rPr>
          <w:rFonts w:ascii="Arial" w:hAnsi="Arial" w:cs="Arial"/>
        </w:rPr>
        <w:t>: Targets and adjusts the amount of green or blue remaining around the subject.</w:t>
      </w:r>
    </w:p>
    <w:p w14:paraId="1D3597E7" w14:textId="77777777" w:rsidR="00D577D6" w:rsidRPr="00D577D6" w:rsidRDefault="00D577D6" w:rsidP="00D577D6">
      <w:pPr>
        <w:numPr>
          <w:ilvl w:val="1"/>
          <w:numId w:val="23"/>
        </w:numPr>
        <w:rPr>
          <w:rFonts w:ascii="Arial" w:hAnsi="Arial" w:cs="Arial"/>
        </w:rPr>
      </w:pPr>
      <w:r w:rsidRPr="00D577D6">
        <w:rPr>
          <w:rFonts w:ascii="Arial" w:hAnsi="Arial" w:cs="Arial"/>
          <w:b/>
          <w:bCs/>
        </w:rPr>
        <w:t>Range</w:t>
      </w:r>
      <w:r w:rsidRPr="00D577D6">
        <w:rPr>
          <w:rFonts w:ascii="Arial" w:hAnsi="Arial" w:cs="Arial"/>
        </w:rPr>
        <w:t xml:space="preserve">: Defines how far from the key </w:t>
      </w:r>
      <w:proofErr w:type="spellStart"/>
      <w:r w:rsidRPr="00D577D6">
        <w:rPr>
          <w:rFonts w:ascii="Arial" w:hAnsi="Arial" w:cs="Arial"/>
        </w:rPr>
        <w:t>color</w:t>
      </w:r>
      <w:proofErr w:type="spellEnd"/>
      <w:r w:rsidRPr="00D577D6">
        <w:rPr>
          <w:rFonts w:ascii="Arial" w:hAnsi="Arial" w:cs="Arial"/>
        </w:rPr>
        <w:t xml:space="preserve"> the software should look for spill tones.</w:t>
      </w:r>
    </w:p>
    <w:p w14:paraId="2C113C6F" w14:textId="77777777" w:rsidR="00D577D6" w:rsidRPr="00D577D6" w:rsidRDefault="00D577D6" w:rsidP="00D577D6">
      <w:pPr>
        <w:numPr>
          <w:ilvl w:val="0"/>
          <w:numId w:val="23"/>
        </w:numPr>
        <w:rPr>
          <w:rFonts w:ascii="Arial" w:hAnsi="Arial" w:cs="Arial"/>
        </w:rPr>
      </w:pPr>
      <w:proofErr w:type="spellStart"/>
      <w:r w:rsidRPr="00D577D6">
        <w:rPr>
          <w:rFonts w:ascii="Arial" w:hAnsi="Arial" w:cs="Arial"/>
          <w:b/>
          <w:bCs/>
        </w:rPr>
        <w:t>Color</w:t>
      </w:r>
      <w:proofErr w:type="spellEnd"/>
      <w:r w:rsidRPr="00D577D6">
        <w:rPr>
          <w:rFonts w:ascii="Arial" w:hAnsi="Arial" w:cs="Arial"/>
          <w:b/>
          <w:bCs/>
        </w:rPr>
        <w:t xml:space="preserve"> Correction</w:t>
      </w:r>
      <w:r w:rsidRPr="00D577D6">
        <w:rPr>
          <w:rFonts w:ascii="Arial" w:hAnsi="Arial" w:cs="Arial"/>
        </w:rPr>
        <w:br/>
        <w:t xml:space="preserve">This section allows users to match the keyed subject to the new background in terms of </w:t>
      </w:r>
      <w:r w:rsidRPr="00D577D6">
        <w:rPr>
          <w:rFonts w:ascii="Arial" w:hAnsi="Arial" w:cs="Arial"/>
          <w:b/>
          <w:bCs/>
        </w:rPr>
        <w:t xml:space="preserve">tone, contrast, and </w:t>
      </w:r>
      <w:proofErr w:type="spellStart"/>
      <w:r w:rsidRPr="00D577D6">
        <w:rPr>
          <w:rFonts w:ascii="Arial" w:hAnsi="Arial" w:cs="Arial"/>
          <w:b/>
          <w:bCs/>
        </w:rPr>
        <w:t>color</w:t>
      </w:r>
      <w:proofErr w:type="spellEnd"/>
      <w:r w:rsidRPr="00D577D6">
        <w:rPr>
          <w:rFonts w:ascii="Arial" w:hAnsi="Arial" w:cs="Arial"/>
          <w:b/>
          <w:bCs/>
        </w:rPr>
        <w:t xml:space="preserve"> balance</w:t>
      </w:r>
      <w:r w:rsidRPr="00D577D6">
        <w:rPr>
          <w:rFonts w:ascii="Arial" w:hAnsi="Arial" w:cs="Arial"/>
        </w:rPr>
        <w:t>, improving integration. Common settings include:</w:t>
      </w:r>
    </w:p>
    <w:p w14:paraId="2C482BB1" w14:textId="77777777" w:rsidR="00D577D6" w:rsidRPr="00D577D6" w:rsidRDefault="00D577D6" w:rsidP="00D577D6">
      <w:pPr>
        <w:numPr>
          <w:ilvl w:val="1"/>
          <w:numId w:val="23"/>
        </w:numPr>
        <w:rPr>
          <w:rFonts w:ascii="Arial" w:hAnsi="Arial" w:cs="Arial"/>
        </w:rPr>
      </w:pPr>
      <w:r w:rsidRPr="00D577D6">
        <w:rPr>
          <w:rFonts w:ascii="Arial" w:hAnsi="Arial" w:cs="Arial"/>
          <w:b/>
          <w:bCs/>
        </w:rPr>
        <w:t>Brightness/Contrast</w:t>
      </w:r>
      <w:r w:rsidRPr="00D577D6">
        <w:rPr>
          <w:rFonts w:ascii="Arial" w:hAnsi="Arial" w:cs="Arial"/>
        </w:rPr>
        <w:t>: Adjusts exposure and separation between light and dark areas.</w:t>
      </w:r>
    </w:p>
    <w:p w14:paraId="67C0F612" w14:textId="77777777" w:rsidR="00D577D6" w:rsidRPr="00D577D6" w:rsidRDefault="00D577D6" w:rsidP="00D577D6">
      <w:pPr>
        <w:numPr>
          <w:ilvl w:val="1"/>
          <w:numId w:val="23"/>
        </w:numPr>
        <w:rPr>
          <w:rFonts w:ascii="Arial" w:hAnsi="Arial" w:cs="Arial"/>
        </w:rPr>
      </w:pPr>
      <w:r w:rsidRPr="00D577D6">
        <w:rPr>
          <w:rFonts w:ascii="Arial" w:hAnsi="Arial" w:cs="Arial"/>
          <w:b/>
          <w:bCs/>
        </w:rPr>
        <w:t>Saturation</w:t>
      </w:r>
      <w:r w:rsidRPr="00D577D6">
        <w:rPr>
          <w:rFonts w:ascii="Arial" w:hAnsi="Arial" w:cs="Arial"/>
        </w:rPr>
        <w:t xml:space="preserve">: Modifies </w:t>
      </w:r>
      <w:proofErr w:type="spellStart"/>
      <w:r w:rsidRPr="00D577D6">
        <w:rPr>
          <w:rFonts w:ascii="Arial" w:hAnsi="Arial" w:cs="Arial"/>
        </w:rPr>
        <w:t>color</w:t>
      </w:r>
      <w:proofErr w:type="spellEnd"/>
      <w:r w:rsidRPr="00D577D6">
        <w:rPr>
          <w:rFonts w:ascii="Arial" w:hAnsi="Arial" w:cs="Arial"/>
        </w:rPr>
        <w:t xml:space="preserve"> intensity to avoid overly vivid or dull results.</w:t>
      </w:r>
    </w:p>
    <w:p w14:paraId="70AD0965" w14:textId="77777777" w:rsidR="00D577D6" w:rsidRPr="00D577D6" w:rsidRDefault="00D577D6" w:rsidP="00D577D6">
      <w:pPr>
        <w:numPr>
          <w:ilvl w:val="1"/>
          <w:numId w:val="23"/>
        </w:numPr>
        <w:rPr>
          <w:rFonts w:ascii="Arial" w:hAnsi="Arial" w:cs="Arial"/>
        </w:rPr>
      </w:pPr>
      <w:r w:rsidRPr="00D577D6">
        <w:rPr>
          <w:rFonts w:ascii="Arial" w:hAnsi="Arial" w:cs="Arial"/>
          <w:b/>
          <w:bCs/>
        </w:rPr>
        <w:lastRenderedPageBreak/>
        <w:t>Hue Shift</w:t>
      </w:r>
      <w:r w:rsidRPr="00D577D6">
        <w:rPr>
          <w:rFonts w:ascii="Arial" w:hAnsi="Arial" w:cs="Arial"/>
        </w:rPr>
        <w:t xml:space="preserve">: Allows </w:t>
      </w:r>
      <w:proofErr w:type="spellStart"/>
      <w:r w:rsidRPr="00D577D6">
        <w:rPr>
          <w:rFonts w:ascii="Arial" w:hAnsi="Arial" w:cs="Arial"/>
        </w:rPr>
        <w:t>color</w:t>
      </w:r>
      <w:proofErr w:type="spellEnd"/>
      <w:r w:rsidRPr="00D577D6">
        <w:rPr>
          <w:rFonts w:ascii="Arial" w:hAnsi="Arial" w:cs="Arial"/>
        </w:rPr>
        <w:t xml:space="preserve"> tone adjustments to correct unnatural skin tones or lighting mismatches.</w:t>
      </w:r>
    </w:p>
    <w:p w14:paraId="394E675F" w14:textId="77777777" w:rsidR="00D577D6" w:rsidRPr="00D577D6" w:rsidRDefault="00D577D6" w:rsidP="00D577D6">
      <w:pPr>
        <w:rPr>
          <w:rFonts w:ascii="Arial" w:hAnsi="Arial" w:cs="Arial"/>
          <w:b/>
          <w:bCs/>
        </w:rPr>
      </w:pPr>
      <w:r w:rsidRPr="00D577D6">
        <w:rPr>
          <w:rFonts w:ascii="Arial" w:hAnsi="Arial" w:cs="Arial"/>
          <w:b/>
          <w:bCs/>
        </w:rPr>
        <w:t>10.2 How Each Impacts the Final Composite</w:t>
      </w:r>
    </w:p>
    <w:p w14:paraId="0FE06EC6" w14:textId="77777777" w:rsidR="00D577D6" w:rsidRPr="00D577D6" w:rsidRDefault="00D577D6" w:rsidP="00D577D6">
      <w:pPr>
        <w:rPr>
          <w:rFonts w:ascii="Arial" w:hAnsi="Arial" w:cs="Arial"/>
        </w:rPr>
      </w:pPr>
      <w:r w:rsidRPr="00D577D6">
        <w:rPr>
          <w:rFonts w:ascii="Arial" w:hAnsi="Arial" w:cs="Arial"/>
        </w:rPr>
        <w:t xml:space="preserve">Each of these parameter categories directly affects the </w:t>
      </w:r>
      <w:r w:rsidRPr="00D577D6">
        <w:rPr>
          <w:rFonts w:ascii="Arial" w:hAnsi="Arial" w:cs="Arial"/>
          <w:b/>
          <w:bCs/>
        </w:rPr>
        <w:t>visual quality and believability</w:t>
      </w:r>
      <w:r w:rsidRPr="00D577D6">
        <w:rPr>
          <w:rFonts w:ascii="Arial" w:hAnsi="Arial" w:cs="Arial"/>
        </w:rPr>
        <w:t xml:space="preserve"> of the composite. Improper matte generation can leave behind traces of the background or cut into the subject's features. Insufficient cleanup can result in jagged outlines, visible halos, or loss of fine elements like hair or translucent fabric.</w:t>
      </w:r>
    </w:p>
    <w:p w14:paraId="30064B71" w14:textId="77777777" w:rsidR="00D577D6" w:rsidRPr="00D577D6" w:rsidRDefault="00D577D6" w:rsidP="00D577D6">
      <w:pPr>
        <w:rPr>
          <w:rFonts w:ascii="Arial" w:hAnsi="Arial" w:cs="Arial"/>
        </w:rPr>
      </w:pPr>
      <w:r w:rsidRPr="00D577D6">
        <w:rPr>
          <w:rFonts w:ascii="Arial" w:hAnsi="Arial" w:cs="Arial"/>
        </w:rPr>
        <w:t xml:space="preserve">Spill suppression is especially critical in high-key lighting setups or with reflective subjects. Without proper adjustment, green or blue reflections can cause parts of the subject to appear </w:t>
      </w:r>
      <w:proofErr w:type="spellStart"/>
      <w:r w:rsidRPr="00D577D6">
        <w:rPr>
          <w:rFonts w:ascii="Arial" w:hAnsi="Arial" w:cs="Arial"/>
        </w:rPr>
        <w:t>discolored</w:t>
      </w:r>
      <w:proofErr w:type="spellEnd"/>
      <w:r w:rsidRPr="00D577D6">
        <w:rPr>
          <w:rFonts w:ascii="Arial" w:hAnsi="Arial" w:cs="Arial"/>
        </w:rPr>
        <w:t xml:space="preserve"> or </w:t>
      </w:r>
      <w:proofErr w:type="spellStart"/>
      <w:r w:rsidRPr="00D577D6">
        <w:rPr>
          <w:rFonts w:ascii="Arial" w:hAnsi="Arial" w:cs="Arial"/>
        </w:rPr>
        <w:t>semitransparent</w:t>
      </w:r>
      <w:proofErr w:type="spellEnd"/>
      <w:r w:rsidRPr="00D577D6">
        <w:rPr>
          <w:rFonts w:ascii="Arial" w:hAnsi="Arial" w:cs="Arial"/>
        </w:rPr>
        <w:t xml:space="preserve">. Similarly, neglecting </w:t>
      </w:r>
      <w:proofErr w:type="spellStart"/>
      <w:r w:rsidRPr="00D577D6">
        <w:rPr>
          <w:rFonts w:ascii="Arial" w:hAnsi="Arial" w:cs="Arial"/>
        </w:rPr>
        <w:t>color</w:t>
      </w:r>
      <w:proofErr w:type="spellEnd"/>
      <w:r w:rsidRPr="00D577D6">
        <w:rPr>
          <w:rFonts w:ascii="Arial" w:hAnsi="Arial" w:cs="Arial"/>
        </w:rPr>
        <w:t xml:space="preserve"> correction may result in a subject that looks out of place—either too bright, too dark, or mismatched in hue compared to the environment.</w:t>
      </w:r>
    </w:p>
    <w:p w14:paraId="7C88F9A6" w14:textId="77777777" w:rsidR="00D577D6" w:rsidRPr="00D577D6" w:rsidRDefault="00D577D6" w:rsidP="00D577D6">
      <w:pPr>
        <w:rPr>
          <w:rFonts w:ascii="Arial" w:hAnsi="Arial" w:cs="Arial"/>
        </w:rPr>
      </w:pPr>
      <w:r w:rsidRPr="00D577D6">
        <w:rPr>
          <w:rFonts w:ascii="Arial" w:hAnsi="Arial" w:cs="Arial"/>
        </w:rPr>
        <w:t xml:space="preserve">When adjusted carefully and in concert, these parameters enable the creation of a matte that is </w:t>
      </w:r>
      <w:r w:rsidRPr="00D577D6">
        <w:rPr>
          <w:rFonts w:ascii="Arial" w:hAnsi="Arial" w:cs="Arial"/>
          <w:b/>
          <w:bCs/>
        </w:rPr>
        <w:t>crisp, accurate, and well-integrated</w:t>
      </w:r>
      <w:r w:rsidRPr="00D577D6">
        <w:rPr>
          <w:rFonts w:ascii="Arial" w:hAnsi="Arial" w:cs="Arial"/>
        </w:rPr>
        <w:t>, allowing the subject to blend seamlessly into any chosen background. Mastery of these controls transforms a basic key into a polished composite suitable for professional film, television, and multimedia production.</w:t>
      </w:r>
    </w:p>
    <w:p w14:paraId="2A486F35" w14:textId="77777777" w:rsidR="0093731C" w:rsidRPr="0093731C" w:rsidRDefault="0093731C" w:rsidP="0093731C">
      <w:pPr>
        <w:rPr>
          <w:rFonts w:ascii="Arial" w:hAnsi="Arial" w:cs="Arial"/>
          <w:b/>
          <w:bCs/>
        </w:rPr>
      </w:pPr>
      <w:r w:rsidRPr="0093731C">
        <w:rPr>
          <w:rFonts w:ascii="Arial" w:hAnsi="Arial" w:cs="Arial"/>
          <w:b/>
          <w:bCs/>
        </w:rPr>
        <w:t>11. Spill Suppression Techniques</w:t>
      </w:r>
    </w:p>
    <w:p w14:paraId="37DF134E" w14:textId="77777777" w:rsidR="0093731C" w:rsidRPr="0093731C" w:rsidRDefault="0093731C" w:rsidP="0093731C">
      <w:pPr>
        <w:rPr>
          <w:rFonts w:ascii="Arial" w:hAnsi="Arial" w:cs="Arial"/>
          <w:b/>
          <w:bCs/>
        </w:rPr>
      </w:pPr>
      <w:r w:rsidRPr="0093731C">
        <w:rPr>
          <w:rFonts w:ascii="Arial" w:hAnsi="Arial" w:cs="Arial"/>
          <w:b/>
          <w:bCs/>
        </w:rPr>
        <w:t xml:space="preserve">11.1 What Is </w:t>
      </w:r>
      <w:proofErr w:type="spellStart"/>
      <w:r w:rsidRPr="0093731C">
        <w:rPr>
          <w:rFonts w:ascii="Arial" w:hAnsi="Arial" w:cs="Arial"/>
          <w:b/>
          <w:bCs/>
        </w:rPr>
        <w:t>Color</w:t>
      </w:r>
      <w:proofErr w:type="spellEnd"/>
      <w:r w:rsidRPr="0093731C">
        <w:rPr>
          <w:rFonts w:ascii="Arial" w:hAnsi="Arial" w:cs="Arial"/>
          <w:b/>
          <w:bCs/>
        </w:rPr>
        <w:t xml:space="preserve"> Spill and How to Control It</w:t>
      </w:r>
    </w:p>
    <w:p w14:paraId="03F46304" w14:textId="77777777" w:rsidR="0093731C" w:rsidRPr="0093731C" w:rsidRDefault="0093731C" w:rsidP="0093731C">
      <w:pPr>
        <w:rPr>
          <w:rFonts w:ascii="Arial" w:hAnsi="Arial" w:cs="Arial"/>
        </w:rPr>
      </w:pPr>
      <w:proofErr w:type="spellStart"/>
      <w:r w:rsidRPr="0093731C">
        <w:rPr>
          <w:rFonts w:ascii="Arial" w:hAnsi="Arial" w:cs="Arial"/>
          <w:b/>
          <w:bCs/>
        </w:rPr>
        <w:t>Color</w:t>
      </w:r>
      <w:proofErr w:type="spellEnd"/>
      <w:r w:rsidRPr="0093731C">
        <w:rPr>
          <w:rFonts w:ascii="Arial" w:hAnsi="Arial" w:cs="Arial"/>
          <w:b/>
          <w:bCs/>
        </w:rPr>
        <w:t xml:space="preserve"> spill</w:t>
      </w:r>
      <w:r w:rsidRPr="0093731C">
        <w:rPr>
          <w:rFonts w:ascii="Arial" w:hAnsi="Arial" w:cs="Arial"/>
        </w:rPr>
        <w:t xml:space="preserve"> occurs when light from a green or blue screen background reflects onto the subject, typically around the edges, casting a noticeable green or blue tint on skin, hair, clothing, or reflective surfaces. This is especially problematic in chroma keying because the spill </w:t>
      </w:r>
      <w:proofErr w:type="spellStart"/>
      <w:r w:rsidRPr="0093731C">
        <w:rPr>
          <w:rFonts w:ascii="Arial" w:hAnsi="Arial" w:cs="Arial"/>
        </w:rPr>
        <w:t>color</w:t>
      </w:r>
      <w:proofErr w:type="spellEnd"/>
      <w:r w:rsidRPr="0093731C">
        <w:rPr>
          <w:rFonts w:ascii="Arial" w:hAnsi="Arial" w:cs="Arial"/>
        </w:rPr>
        <w:t xml:space="preserve"> often overlaps with the key </w:t>
      </w:r>
      <w:proofErr w:type="spellStart"/>
      <w:r w:rsidRPr="0093731C">
        <w:rPr>
          <w:rFonts w:ascii="Arial" w:hAnsi="Arial" w:cs="Arial"/>
        </w:rPr>
        <w:t>color</w:t>
      </w:r>
      <w:proofErr w:type="spellEnd"/>
      <w:r w:rsidRPr="0093731C">
        <w:rPr>
          <w:rFonts w:ascii="Arial" w:hAnsi="Arial" w:cs="Arial"/>
        </w:rPr>
        <w:t xml:space="preserve">, leading to </w:t>
      </w:r>
      <w:r w:rsidRPr="0093731C">
        <w:rPr>
          <w:rFonts w:ascii="Arial" w:hAnsi="Arial" w:cs="Arial"/>
          <w:b/>
          <w:bCs/>
        </w:rPr>
        <w:t>edge contamination</w:t>
      </w:r>
      <w:r w:rsidRPr="0093731C">
        <w:rPr>
          <w:rFonts w:ascii="Arial" w:hAnsi="Arial" w:cs="Arial"/>
        </w:rPr>
        <w:t>, unnatural hues, or semi-transparency in parts of the subject.</w:t>
      </w:r>
    </w:p>
    <w:p w14:paraId="51875576" w14:textId="77777777" w:rsidR="0093731C" w:rsidRPr="0093731C" w:rsidRDefault="0093731C" w:rsidP="0093731C">
      <w:pPr>
        <w:rPr>
          <w:rFonts w:ascii="Arial" w:hAnsi="Arial" w:cs="Arial"/>
        </w:rPr>
      </w:pPr>
      <w:r w:rsidRPr="0093731C">
        <w:rPr>
          <w:rFonts w:ascii="Arial" w:hAnsi="Arial" w:cs="Arial"/>
        </w:rPr>
        <w:t xml:space="preserve">Spill is more prevalent with green screens due to their </w:t>
      </w:r>
      <w:r w:rsidRPr="0093731C">
        <w:rPr>
          <w:rFonts w:ascii="Arial" w:hAnsi="Arial" w:cs="Arial"/>
          <w:b/>
          <w:bCs/>
        </w:rPr>
        <w:t>higher luminance</w:t>
      </w:r>
      <w:r w:rsidRPr="0093731C">
        <w:rPr>
          <w:rFonts w:ascii="Arial" w:hAnsi="Arial" w:cs="Arial"/>
        </w:rPr>
        <w:t xml:space="preserve"> (brightness), which increases the likelihood of light bouncing off and contaminating the subject. This is compounded in scenarios with </w:t>
      </w:r>
      <w:r w:rsidRPr="0093731C">
        <w:rPr>
          <w:rFonts w:ascii="Arial" w:hAnsi="Arial" w:cs="Arial"/>
          <w:b/>
          <w:bCs/>
        </w:rPr>
        <w:t>poor lighting balance</w:t>
      </w:r>
      <w:r w:rsidRPr="0093731C">
        <w:rPr>
          <w:rFonts w:ascii="Arial" w:hAnsi="Arial" w:cs="Arial"/>
        </w:rPr>
        <w:t>, where the background is too close to the subject or overly illuminated.</w:t>
      </w:r>
    </w:p>
    <w:p w14:paraId="4FE674DF" w14:textId="77777777" w:rsidR="0093731C" w:rsidRPr="0093731C" w:rsidRDefault="0093731C" w:rsidP="0093731C">
      <w:pPr>
        <w:rPr>
          <w:rFonts w:ascii="Arial" w:hAnsi="Arial" w:cs="Arial"/>
        </w:rPr>
      </w:pPr>
      <w:r w:rsidRPr="0093731C">
        <w:rPr>
          <w:rFonts w:ascii="Arial" w:hAnsi="Arial" w:cs="Arial"/>
        </w:rPr>
        <w:t xml:space="preserve">To control </w:t>
      </w:r>
      <w:proofErr w:type="spellStart"/>
      <w:r w:rsidRPr="0093731C">
        <w:rPr>
          <w:rFonts w:ascii="Arial" w:hAnsi="Arial" w:cs="Arial"/>
        </w:rPr>
        <w:t>color</w:t>
      </w:r>
      <w:proofErr w:type="spellEnd"/>
      <w:r w:rsidRPr="0093731C">
        <w:rPr>
          <w:rFonts w:ascii="Arial" w:hAnsi="Arial" w:cs="Arial"/>
        </w:rPr>
        <w:t xml:space="preserve"> spill during production and post-production:</w:t>
      </w:r>
    </w:p>
    <w:p w14:paraId="571E6328" w14:textId="77777777" w:rsidR="0093731C" w:rsidRPr="0093731C" w:rsidRDefault="0093731C" w:rsidP="0093731C">
      <w:pPr>
        <w:numPr>
          <w:ilvl w:val="0"/>
          <w:numId w:val="24"/>
        </w:numPr>
        <w:rPr>
          <w:rFonts w:ascii="Arial" w:hAnsi="Arial" w:cs="Arial"/>
        </w:rPr>
      </w:pPr>
      <w:r w:rsidRPr="0093731C">
        <w:rPr>
          <w:rFonts w:ascii="Arial" w:hAnsi="Arial" w:cs="Arial"/>
          <w:b/>
          <w:bCs/>
        </w:rPr>
        <w:t>On Set Prevention</w:t>
      </w:r>
      <w:r w:rsidRPr="0093731C">
        <w:rPr>
          <w:rFonts w:ascii="Arial" w:hAnsi="Arial" w:cs="Arial"/>
        </w:rPr>
        <w:t>:</w:t>
      </w:r>
    </w:p>
    <w:p w14:paraId="43CECEB2" w14:textId="77777777" w:rsidR="0093731C" w:rsidRPr="0093731C" w:rsidRDefault="0093731C" w:rsidP="0093731C">
      <w:pPr>
        <w:numPr>
          <w:ilvl w:val="1"/>
          <w:numId w:val="24"/>
        </w:numPr>
        <w:rPr>
          <w:rFonts w:ascii="Arial" w:hAnsi="Arial" w:cs="Arial"/>
        </w:rPr>
      </w:pPr>
      <w:r w:rsidRPr="0093731C">
        <w:rPr>
          <w:rFonts w:ascii="Arial" w:hAnsi="Arial" w:cs="Arial"/>
        </w:rPr>
        <w:t xml:space="preserve">Use </w:t>
      </w:r>
      <w:r w:rsidRPr="0093731C">
        <w:rPr>
          <w:rFonts w:ascii="Arial" w:hAnsi="Arial" w:cs="Arial"/>
          <w:b/>
          <w:bCs/>
        </w:rPr>
        <w:t>separation lighting</w:t>
      </w:r>
      <w:r w:rsidRPr="0093731C">
        <w:rPr>
          <w:rFonts w:ascii="Arial" w:hAnsi="Arial" w:cs="Arial"/>
        </w:rPr>
        <w:t xml:space="preserve"> or rim lights to create contrast between the subject and background.</w:t>
      </w:r>
    </w:p>
    <w:p w14:paraId="6FDC6258" w14:textId="77777777" w:rsidR="0093731C" w:rsidRPr="0093731C" w:rsidRDefault="0093731C" w:rsidP="0093731C">
      <w:pPr>
        <w:numPr>
          <w:ilvl w:val="1"/>
          <w:numId w:val="24"/>
        </w:numPr>
        <w:rPr>
          <w:rFonts w:ascii="Arial" w:hAnsi="Arial" w:cs="Arial"/>
        </w:rPr>
      </w:pPr>
      <w:r w:rsidRPr="0093731C">
        <w:rPr>
          <w:rFonts w:ascii="Arial" w:hAnsi="Arial" w:cs="Arial"/>
        </w:rPr>
        <w:t xml:space="preserve">Increase the </w:t>
      </w:r>
      <w:r w:rsidRPr="0093731C">
        <w:rPr>
          <w:rFonts w:ascii="Arial" w:hAnsi="Arial" w:cs="Arial"/>
          <w:b/>
          <w:bCs/>
        </w:rPr>
        <w:t>distance between subject and screen</w:t>
      </w:r>
      <w:r w:rsidRPr="0093731C">
        <w:rPr>
          <w:rFonts w:ascii="Arial" w:hAnsi="Arial" w:cs="Arial"/>
        </w:rPr>
        <w:t xml:space="preserve"> to reduce reflective spill.</w:t>
      </w:r>
    </w:p>
    <w:p w14:paraId="74B5C872" w14:textId="77777777" w:rsidR="0093731C" w:rsidRPr="0093731C" w:rsidRDefault="0093731C" w:rsidP="0093731C">
      <w:pPr>
        <w:numPr>
          <w:ilvl w:val="1"/>
          <w:numId w:val="24"/>
        </w:numPr>
        <w:rPr>
          <w:rFonts w:ascii="Arial" w:hAnsi="Arial" w:cs="Arial"/>
        </w:rPr>
      </w:pPr>
      <w:r w:rsidRPr="0093731C">
        <w:rPr>
          <w:rFonts w:ascii="Arial" w:hAnsi="Arial" w:cs="Arial"/>
        </w:rPr>
        <w:t xml:space="preserve">Use </w:t>
      </w:r>
      <w:r w:rsidRPr="0093731C">
        <w:rPr>
          <w:rFonts w:ascii="Arial" w:hAnsi="Arial" w:cs="Arial"/>
          <w:b/>
          <w:bCs/>
        </w:rPr>
        <w:t>matte or non-reflective materials</w:t>
      </w:r>
      <w:r w:rsidRPr="0093731C">
        <w:rPr>
          <w:rFonts w:ascii="Arial" w:hAnsi="Arial" w:cs="Arial"/>
        </w:rPr>
        <w:t xml:space="preserve"> for costumes and props.</w:t>
      </w:r>
    </w:p>
    <w:p w14:paraId="7CD7AEA1" w14:textId="77777777" w:rsidR="0093731C" w:rsidRPr="0093731C" w:rsidRDefault="0093731C" w:rsidP="0093731C">
      <w:pPr>
        <w:numPr>
          <w:ilvl w:val="1"/>
          <w:numId w:val="24"/>
        </w:numPr>
        <w:rPr>
          <w:rFonts w:ascii="Arial" w:hAnsi="Arial" w:cs="Arial"/>
        </w:rPr>
      </w:pPr>
      <w:r w:rsidRPr="0093731C">
        <w:rPr>
          <w:rFonts w:ascii="Arial" w:hAnsi="Arial" w:cs="Arial"/>
        </w:rPr>
        <w:t xml:space="preserve">Position </w:t>
      </w:r>
      <w:r w:rsidRPr="0093731C">
        <w:rPr>
          <w:rFonts w:ascii="Arial" w:hAnsi="Arial" w:cs="Arial"/>
          <w:b/>
          <w:bCs/>
        </w:rPr>
        <w:t>flags or diffusers</w:t>
      </w:r>
      <w:r w:rsidRPr="0093731C">
        <w:rPr>
          <w:rFonts w:ascii="Arial" w:hAnsi="Arial" w:cs="Arial"/>
        </w:rPr>
        <w:t xml:space="preserve"> to control and shape the light.</w:t>
      </w:r>
    </w:p>
    <w:p w14:paraId="79534202" w14:textId="77777777" w:rsidR="0093731C" w:rsidRPr="0093731C" w:rsidRDefault="0093731C" w:rsidP="0093731C">
      <w:pPr>
        <w:numPr>
          <w:ilvl w:val="0"/>
          <w:numId w:val="24"/>
        </w:numPr>
        <w:rPr>
          <w:rFonts w:ascii="Arial" w:hAnsi="Arial" w:cs="Arial"/>
        </w:rPr>
      </w:pPr>
      <w:r w:rsidRPr="0093731C">
        <w:rPr>
          <w:rFonts w:ascii="Arial" w:hAnsi="Arial" w:cs="Arial"/>
          <w:b/>
          <w:bCs/>
        </w:rPr>
        <w:t>In Post-Production</w:t>
      </w:r>
      <w:r w:rsidRPr="0093731C">
        <w:rPr>
          <w:rFonts w:ascii="Arial" w:hAnsi="Arial" w:cs="Arial"/>
        </w:rPr>
        <w:t>:</w:t>
      </w:r>
      <w:r w:rsidRPr="0093731C">
        <w:rPr>
          <w:rFonts w:ascii="Arial" w:hAnsi="Arial" w:cs="Arial"/>
        </w:rPr>
        <w:br/>
        <w:t xml:space="preserve">Effective spill suppression is essential during keying to neutralize these </w:t>
      </w:r>
      <w:proofErr w:type="spellStart"/>
      <w:r w:rsidRPr="0093731C">
        <w:rPr>
          <w:rFonts w:ascii="Arial" w:hAnsi="Arial" w:cs="Arial"/>
        </w:rPr>
        <w:t>color</w:t>
      </w:r>
      <w:proofErr w:type="spellEnd"/>
      <w:r w:rsidRPr="0093731C">
        <w:rPr>
          <w:rFonts w:ascii="Arial" w:hAnsi="Arial" w:cs="Arial"/>
        </w:rPr>
        <w:t xml:space="preserve"> artifacts without damaging the integrity of the subject.</w:t>
      </w:r>
    </w:p>
    <w:p w14:paraId="0A1839BF" w14:textId="77777777" w:rsidR="0093731C" w:rsidRPr="0093731C" w:rsidRDefault="0093731C" w:rsidP="0093731C">
      <w:pPr>
        <w:rPr>
          <w:rFonts w:ascii="Arial" w:hAnsi="Arial" w:cs="Arial"/>
          <w:b/>
          <w:bCs/>
        </w:rPr>
      </w:pPr>
      <w:r w:rsidRPr="0093731C">
        <w:rPr>
          <w:rFonts w:ascii="Arial" w:hAnsi="Arial" w:cs="Arial"/>
          <w:b/>
          <w:bCs/>
        </w:rPr>
        <w:t>11.2 Tools and Techniques for Minimizing Edge Contamination</w:t>
      </w:r>
    </w:p>
    <w:p w14:paraId="5E6C00F8" w14:textId="77777777" w:rsidR="0093731C" w:rsidRPr="0093731C" w:rsidRDefault="0093731C" w:rsidP="0093731C">
      <w:pPr>
        <w:rPr>
          <w:rFonts w:ascii="Arial" w:hAnsi="Arial" w:cs="Arial"/>
        </w:rPr>
      </w:pPr>
      <w:r w:rsidRPr="0093731C">
        <w:rPr>
          <w:rFonts w:ascii="Arial" w:hAnsi="Arial" w:cs="Arial"/>
        </w:rPr>
        <w:t xml:space="preserve">Modern post-production software includes multiple tools and techniques to mitigate the effects of </w:t>
      </w:r>
      <w:proofErr w:type="spellStart"/>
      <w:r w:rsidRPr="0093731C">
        <w:rPr>
          <w:rFonts w:ascii="Arial" w:hAnsi="Arial" w:cs="Arial"/>
        </w:rPr>
        <w:t>color</w:t>
      </w:r>
      <w:proofErr w:type="spellEnd"/>
      <w:r w:rsidRPr="0093731C">
        <w:rPr>
          <w:rFonts w:ascii="Arial" w:hAnsi="Arial" w:cs="Arial"/>
        </w:rPr>
        <w:t xml:space="preserve"> spill. These fall under both </w:t>
      </w:r>
      <w:r w:rsidRPr="0093731C">
        <w:rPr>
          <w:rFonts w:ascii="Arial" w:hAnsi="Arial" w:cs="Arial"/>
          <w:b/>
          <w:bCs/>
        </w:rPr>
        <w:t>automated spill suppression</w:t>
      </w:r>
      <w:r w:rsidRPr="0093731C">
        <w:rPr>
          <w:rFonts w:ascii="Arial" w:hAnsi="Arial" w:cs="Arial"/>
        </w:rPr>
        <w:t xml:space="preserve"> and </w:t>
      </w:r>
      <w:r w:rsidRPr="0093731C">
        <w:rPr>
          <w:rFonts w:ascii="Arial" w:hAnsi="Arial" w:cs="Arial"/>
          <w:b/>
          <w:bCs/>
        </w:rPr>
        <w:t>manual correction</w:t>
      </w:r>
      <w:r w:rsidRPr="0093731C">
        <w:rPr>
          <w:rFonts w:ascii="Arial" w:hAnsi="Arial" w:cs="Arial"/>
        </w:rPr>
        <w:t xml:space="preserve"> approaches:</w:t>
      </w:r>
    </w:p>
    <w:p w14:paraId="706E06DA" w14:textId="77777777" w:rsidR="0093731C" w:rsidRPr="0093731C" w:rsidRDefault="0093731C" w:rsidP="0093731C">
      <w:pPr>
        <w:rPr>
          <w:rFonts w:ascii="Arial" w:hAnsi="Arial" w:cs="Arial"/>
          <w:b/>
          <w:bCs/>
        </w:rPr>
      </w:pPr>
      <w:r w:rsidRPr="0093731C">
        <w:rPr>
          <w:rFonts w:ascii="Arial" w:hAnsi="Arial" w:cs="Arial"/>
          <w:b/>
          <w:bCs/>
        </w:rPr>
        <w:lastRenderedPageBreak/>
        <w:t>Spill Suppression in Adobe Premiere Pro (Ultra Key)</w:t>
      </w:r>
    </w:p>
    <w:p w14:paraId="4809D474" w14:textId="77777777" w:rsidR="0093731C" w:rsidRPr="0093731C" w:rsidRDefault="0093731C" w:rsidP="0093731C">
      <w:pPr>
        <w:rPr>
          <w:rFonts w:ascii="Arial" w:hAnsi="Arial" w:cs="Arial"/>
        </w:rPr>
      </w:pPr>
      <w:r w:rsidRPr="0093731C">
        <w:rPr>
          <w:rFonts w:ascii="Arial" w:hAnsi="Arial" w:cs="Arial"/>
        </w:rPr>
        <w:t xml:space="preserve">The </w:t>
      </w:r>
      <w:r w:rsidRPr="0093731C">
        <w:rPr>
          <w:rFonts w:ascii="Arial" w:hAnsi="Arial" w:cs="Arial"/>
          <w:b/>
          <w:bCs/>
        </w:rPr>
        <w:t>Spill Suppression</w:t>
      </w:r>
      <w:r w:rsidRPr="0093731C">
        <w:rPr>
          <w:rFonts w:ascii="Arial" w:hAnsi="Arial" w:cs="Arial"/>
        </w:rPr>
        <w:t xml:space="preserve"> section in the Ultra Key effect offers intuitive controls:</w:t>
      </w:r>
    </w:p>
    <w:p w14:paraId="3C283856" w14:textId="77777777" w:rsidR="0093731C" w:rsidRPr="0093731C" w:rsidRDefault="0093731C" w:rsidP="0093731C">
      <w:pPr>
        <w:numPr>
          <w:ilvl w:val="0"/>
          <w:numId w:val="25"/>
        </w:numPr>
        <w:rPr>
          <w:rFonts w:ascii="Arial" w:hAnsi="Arial" w:cs="Arial"/>
        </w:rPr>
      </w:pPr>
      <w:r w:rsidRPr="0093731C">
        <w:rPr>
          <w:rFonts w:ascii="Arial" w:hAnsi="Arial" w:cs="Arial"/>
          <w:b/>
          <w:bCs/>
        </w:rPr>
        <w:t>Desaturate</w:t>
      </w:r>
      <w:r w:rsidRPr="0093731C">
        <w:rPr>
          <w:rFonts w:ascii="Arial" w:hAnsi="Arial" w:cs="Arial"/>
        </w:rPr>
        <w:t>: Reduces the saturation of the green/blue hue in contaminated areas, making spill less noticeable.</w:t>
      </w:r>
    </w:p>
    <w:p w14:paraId="6E061F0B" w14:textId="77777777" w:rsidR="0093731C" w:rsidRPr="0093731C" w:rsidRDefault="0093731C" w:rsidP="0093731C">
      <w:pPr>
        <w:numPr>
          <w:ilvl w:val="0"/>
          <w:numId w:val="25"/>
        </w:numPr>
        <w:rPr>
          <w:rFonts w:ascii="Arial" w:hAnsi="Arial" w:cs="Arial"/>
        </w:rPr>
      </w:pPr>
      <w:r w:rsidRPr="0093731C">
        <w:rPr>
          <w:rFonts w:ascii="Arial" w:hAnsi="Arial" w:cs="Arial"/>
          <w:b/>
          <w:bCs/>
        </w:rPr>
        <w:t>Spill</w:t>
      </w:r>
      <w:r w:rsidRPr="0093731C">
        <w:rPr>
          <w:rFonts w:ascii="Arial" w:hAnsi="Arial" w:cs="Arial"/>
        </w:rPr>
        <w:t>: Adjusts how aggressively the keying algorithm neutralizes spill near the subject edges.</w:t>
      </w:r>
    </w:p>
    <w:p w14:paraId="7BE1E719" w14:textId="77777777" w:rsidR="0093731C" w:rsidRPr="0093731C" w:rsidRDefault="0093731C" w:rsidP="0093731C">
      <w:pPr>
        <w:numPr>
          <w:ilvl w:val="0"/>
          <w:numId w:val="25"/>
        </w:numPr>
        <w:rPr>
          <w:rFonts w:ascii="Arial" w:hAnsi="Arial" w:cs="Arial"/>
        </w:rPr>
      </w:pPr>
      <w:r w:rsidRPr="0093731C">
        <w:rPr>
          <w:rFonts w:ascii="Arial" w:hAnsi="Arial" w:cs="Arial"/>
          <w:b/>
          <w:bCs/>
        </w:rPr>
        <w:t>Range</w:t>
      </w:r>
      <w:r w:rsidRPr="0093731C">
        <w:rPr>
          <w:rFonts w:ascii="Arial" w:hAnsi="Arial" w:cs="Arial"/>
        </w:rPr>
        <w:t xml:space="preserve">: Expands or limits how much of the surrounding </w:t>
      </w:r>
      <w:proofErr w:type="spellStart"/>
      <w:r w:rsidRPr="0093731C">
        <w:rPr>
          <w:rFonts w:ascii="Arial" w:hAnsi="Arial" w:cs="Arial"/>
        </w:rPr>
        <w:t>color</w:t>
      </w:r>
      <w:proofErr w:type="spellEnd"/>
      <w:r w:rsidRPr="0093731C">
        <w:rPr>
          <w:rFonts w:ascii="Arial" w:hAnsi="Arial" w:cs="Arial"/>
        </w:rPr>
        <w:t xml:space="preserve"> is considered part of the spill area.</w:t>
      </w:r>
    </w:p>
    <w:p w14:paraId="246B9EE6" w14:textId="77777777" w:rsidR="0093731C" w:rsidRPr="0093731C" w:rsidRDefault="0093731C" w:rsidP="0093731C">
      <w:pPr>
        <w:rPr>
          <w:rFonts w:ascii="Arial" w:hAnsi="Arial" w:cs="Arial"/>
        </w:rPr>
      </w:pPr>
      <w:r w:rsidRPr="0093731C">
        <w:rPr>
          <w:rFonts w:ascii="Arial" w:hAnsi="Arial" w:cs="Arial"/>
        </w:rPr>
        <w:t xml:space="preserve">These controls are particularly useful when fine-tuning edges around </w:t>
      </w:r>
      <w:r w:rsidRPr="0093731C">
        <w:rPr>
          <w:rFonts w:ascii="Arial" w:hAnsi="Arial" w:cs="Arial"/>
          <w:b/>
          <w:bCs/>
        </w:rPr>
        <w:t>hair, translucent fabric</w:t>
      </w:r>
      <w:r w:rsidRPr="0093731C">
        <w:rPr>
          <w:rFonts w:ascii="Arial" w:hAnsi="Arial" w:cs="Arial"/>
        </w:rPr>
        <w:t xml:space="preserve">, or </w:t>
      </w:r>
      <w:r w:rsidRPr="0093731C">
        <w:rPr>
          <w:rFonts w:ascii="Arial" w:hAnsi="Arial" w:cs="Arial"/>
          <w:b/>
          <w:bCs/>
        </w:rPr>
        <w:t>glossy surfaces</w:t>
      </w:r>
      <w:r w:rsidRPr="0093731C">
        <w:rPr>
          <w:rFonts w:ascii="Arial" w:hAnsi="Arial" w:cs="Arial"/>
        </w:rPr>
        <w:t>, where spill is often most visible.</w:t>
      </w:r>
    </w:p>
    <w:p w14:paraId="4FBB97EC" w14:textId="77777777" w:rsidR="0093731C" w:rsidRPr="0093731C" w:rsidRDefault="0093731C" w:rsidP="0093731C">
      <w:pPr>
        <w:rPr>
          <w:rFonts w:ascii="Arial" w:hAnsi="Arial" w:cs="Arial"/>
          <w:b/>
          <w:bCs/>
        </w:rPr>
      </w:pPr>
      <w:r w:rsidRPr="0093731C">
        <w:rPr>
          <w:rFonts w:ascii="Arial" w:hAnsi="Arial" w:cs="Arial"/>
          <w:b/>
          <w:bCs/>
        </w:rPr>
        <w:t>Advanced Spill Removal in After Effects (</w:t>
      </w:r>
      <w:proofErr w:type="spellStart"/>
      <w:r w:rsidRPr="0093731C">
        <w:rPr>
          <w:rFonts w:ascii="Arial" w:hAnsi="Arial" w:cs="Arial"/>
          <w:b/>
          <w:bCs/>
        </w:rPr>
        <w:t>Keylight</w:t>
      </w:r>
      <w:proofErr w:type="spellEnd"/>
      <w:r w:rsidRPr="0093731C">
        <w:rPr>
          <w:rFonts w:ascii="Arial" w:hAnsi="Arial" w:cs="Arial"/>
          <w:b/>
          <w:bCs/>
        </w:rPr>
        <w:t>)</w:t>
      </w:r>
    </w:p>
    <w:p w14:paraId="6AC025AE" w14:textId="77777777" w:rsidR="0093731C" w:rsidRPr="0093731C" w:rsidRDefault="0093731C" w:rsidP="0093731C">
      <w:pPr>
        <w:rPr>
          <w:rFonts w:ascii="Arial" w:hAnsi="Arial" w:cs="Arial"/>
        </w:rPr>
      </w:pPr>
      <w:r w:rsidRPr="0093731C">
        <w:rPr>
          <w:rFonts w:ascii="Arial" w:hAnsi="Arial" w:cs="Arial"/>
        </w:rPr>
        <w:t xml:space="preserve">Adobe After Effects’ </w:t>
      </w:r>
      <w:proofErr w:type="spellStart"/>
      <w:r w:rsidRPr="0093731C">
        <w:rPr>
          <w:rFonts w:ascii="Arial" w:hAnsi="Arial" w:cs="Arial"/>
          <w:b/>
          <w:bCs/>
        </w:rPr>
        <w:t>Keylight</w:t>
      </w:r>
      <w:proofErr w:type="spellEnd"/>
      <w:r w:rsidRPr="0093731C">
        <w:rPr>
          <w:rFonts w:ascii="Arial" w:hAnsi="Arial" w:cs="Arial"/>
        </w:rPr>
        <w:t xml:space="preserve"> plugin provides deeper spill suppression tools, such as:</w:t>
      </w:r>
    </w:p>
    <w:p w14:paraId="68726218" w14:textId="77777777" w:rsidR="0093731C" w:rsidRPr="0093731C" w:rsidRDefault="0093731C" w:rsidP="0093731C">
      <w:pPr>
        <w:numPr>
          <w:ilvl w:val="0"/>
          <w:numId w:val="26"/>
        </w:numPr>
        <w:rPr>
          <w:rFonts w:ascii="Arial" w:hAnsi="Arial" w:cs="Arial"/>
        </w:rPr>
      </w:pPr>
      <w:r w:rsidRPr="0093731C">
        <w:rPr>
          <w:rFonts w:ascii="Arial" w:hAnsi="Arial" w:cs="Arial"/>
          <w:b/>
          <w:bCs/>
        </w:rPr>
        <w:t>Replace Method</w:t>
      </w:r>
      <w:r w:rsidRPr="0093731C">
        <w:rPr>
          <w:rFonts w:ascii="Arial" w:hAnsi="Arial" w:cs="Arial"/>
        </w:rPr>
        <w:t xml:space="preserve">: Options like "Soft </w:t>
      </w:r>
      <w:proofErr w:type="spellStart"/>
      <w:r w:rsidRPr="0093731C">
        <w:rPr>
          <w:rFonts w:ascii="Arial" w:hAnsi="Arial" w:cs="Arial"/>
        </w:rPr>
        <w:t>Color</w:t>
      </w:r>
      <w:proofErr w:type="spellEnd"/>
      <w:r w:rsidRPr="0093731C">
        <w:rPr>
          <w:rFonts w:ascii="Arial" w:hAnsi="Arial" w:cs="Arial"/>
        </w:rPr>
        <w:t xml:space="preserve">" or "Hard </w:t>
      </w:r>
      <w:proofErr w:type="spellStart"/>
      <w:r w:rsidRPr="0093731C">
        <w:rPr>
          <w:rFonts w:ascii="Arial" w:hAnsi="Arial" w:cs="Arial"/>
        </w:rPr>
        <w:t>Color</w:t>
      </w:r>
      <w:proofErr w:type="spellEnd"/>
      <w:r w:rsidRPr="0093731C">
        <w:rPr>
          <w:rFonts w:ascii="Arial" w:hAnsi="Arial" w:cs="Arial"/>
        </w:rPr>
        <w:t>" that determine how spill is replaced.</w:t>
      </w:r>
    </w:p>
    <w:p w14:paraId="072A236A" w14:textId="77777777" w:rsidR="0093731C" w:rsidRPr="0093731C" w:rsidRDefault="0093731C" w:rsidP="0093731C">
      <w:pPr>
        <w:numPr>
          <w:ilvl w:val="0"/>
          <w:numId w:val="26"/>
        </w:numPr>
        <w:rPr>
          <w:rFonts w:ascii="Arial" w:hAnsi="Arial" w:cs="Arial"/>
        </w:rPr>
      </w:pPr>
      <w:r w:rsidRPr="0093731C">
        <w:rPr>
          <w:rFonts w:ascii="Arial" w:hAnsi="Arial" w:cs="Arial"/>
          <w:b/>
          <w:bCs/>
        </w:rPr>
        <w:t xml:space="preserve">Edge </w:t>
      </w:r>
      <w:proofErr w:type="spellStart"/>
      <w:r w:rsidRPr="0093731C">
        <w:rPr>
          <w:rFonts w:ascii="Arial" w:hAnsi="Arial" w:cs="Arial"/>
          <w:b/>
          <w:bCs/>
        </w:rPr>
        <w:t>Color</w:t>
      </w:r>
      <w:proofErr w:type="spellEnd"/>
      <w:r w:rsidRPr="0093731C">
        <w:rPr>
          <w:rFonts w:ascii="Arial" w:hAnsi="Arial" w:cs="Arial"/>
          <w:b/>
          <w:bCs/>
        </w:rPr>
        <w:t xml:space="preserve"> Correction</w:t>
      </w:r>
      <w:r w:rsidRPr="0093731C">
        <w:rPr>
          <w:rFonts w:ascii="Arial" w:hAnsi="Arial" w:cs="Arial"/>
        </w:rPr>
        <w:t>: Adjusts the hue and brightness of edges separately from the main subject.</w:t>
      </w:r>
    </w:p>
    <w:p w14:paraId="769D542C" w14:textId="77777777" w:rsidR="0093731C" w:rsidRPr="0093731C" w:rsidRDefault="0093731C" w:rsidP="0093731C">
      <w:pPr>
        <w:numPr>
          <w:ilvl w:val="0"/>
          <w:numId w:val="26"/>
        </w:numPr>
        <w:rPr>
          <w:rFonts w:ascii="Arial" w:hAnsi="Arial" w:cs="Arial"/>
        </w:rPr>
      </w:pPr>
      <w:r w:rsidRPr="0093731C">
        <w:rPr>
          <w:rFonts w:ascii="Arial" w:hAnsi="Arial" w:cs="Arial"/>
          <w:b/>
          <w:bCs/>
        </w:rPr>
        <w:t>Inside/Outside Masking</w:t>
      </w:r>
      <w:r w:rsidRPr="0093731C">
        <w:rPr>
          <w:rFonts w:ascii="Arial" w:hAnsi="Arial" w:cs="Arial"/>
        </w:rPr>
        <w:t>: Allows isolating spill suppression to specific areas using masks.</w:t>
      </w:r>
    </w:p>
    <w:p w14:paraId="0CB324CF" w14:textId="77777777" w:rsidR="0093731C" w:rsidRPr="0093731C" w:rsidRDefault="0093731C" w:rsidP="0093731C">
      <w:pPr>
        <w:rPr>
          <w:rFonts w:ascii="Arial" w:hAnsi="Arial" w:cs="Arial"/>
          <w:b/>
          <w:bCs/>
        </w:rPr>
      </w:pPr>
      <w:r w:rsidRPr="0093731C">
        <w:rPr>
          <w:rFonts w:ascii="Arial" w:hAnsi="Arial" w:cs="Arial"/>
          <w:b/>
          <w:bCs/>
        </w:rPr>
        <w:t>Manual Techniques</w:t>
      </w:r>
    </w:p>
    <w:p w14:paraId="4F97C063" w14:textId="77777777" w:rsidR="0093731C" w:rsidRPr="0093731C" w:rsidRDefault="0093731C" w:rsidP="0093731C">
      <w:pPr>
        <w:rPr>
          <w:rFonts w:ascii="Arial" w:hAnsi="Arial" w:cs="Arial"/>
        </w:rPr>
      </w:pPr>
      <w:r w:rsidRPr="0093731C">
        <w:rPr>
          <w:rFonts w:ascii="Arial" w:hAnsi="Arial" w:cs="Arial"/>
        </w:rPr>
        <w:t>When automatic methods fall short, professionals may use manual corrections:</w:t>
      </w:r>
    </w:p>
    <w:p w14:paraId="0BBC6FBC" w14:textId="77777777" w:rsidR="0093731C" w:rsidRPr="0093731C" w:rsidRDefault="0093731C" w:rsidP="0093731C">
      <w:pPr>
        <w:numPr>
          <w:ilvl w:val="0"/>
          <w:numId w:val="27"/>
        </w:numPr>
        <w:rPr>
          <w:rFonts w:ascii="Arial" w:hAnsi="Arial" w:cs="Arial"/>
        </w:rPr>
      </w:pPr>
      <w:r w:rsidRPr="0093731C">
        <w:rPr>
          <w:rFonts w:ascii="Arial" w:hAnsi="Arial" w:cs="Arial"/>
          <w:b/>
          <w:bCs/>
        </w:rPr>
        <w:t xml:space="preserve">Secondary </w:t>
      </w:r>
      <w:proofErr w:type="spellStart"/>
      <w:r w:rsidRPr="0093731C">
        <w:rPr>
          <w:rFonts w:ascii="Arial" w:hAnsi="Arial" w:cs="Arial"/>
          <w:b/>
          <w:bCs/>
        </w:rPr>
        <w:t>Color</w:t>
      </w:r>
      <w:proofErr w:type="spellEnd"/>
      <w:r w:rsidRPr="0093731C">
        <w:rPr>
          <w:rFonts w:ascii="Arial" w:hAnsi="Arial" w:cs="Arial"/>
          <w:b/>
          <w:bCs/>
        </w:rPr>
        <w:t xml:space="preserve"> Correction Layers</w:t>
      </w:r>
      <w:r w:rsidRPr="0093731C">
        <w:rPr>
          <w:rFonts w:ascii="Arial" w:hAnsi="Arial" w:cs="Arial"/>
        </w:rPr>
        <w:t>: Apply hue shifts or saturation reduction selectively along edge regions.</w:t>
      </w:r>
    </w:p>
    <w:p w14:paraId="571723A3" w14:textId="77777777" w:rsidR="0093731C" w:rsidRPr="0093731C" w:rsidRDefault="0093731C" w:rsidP="0093731C">
      <w:pPr>
        <w:numPr>
          <w:ilvl w:val="0"/>
          <w:numId w:val="27"/>
        </w:numPr>
        <w:rPr>
          <w:rFonts w:ascii="Arial" w:hAnsi="Arial" w:cs="Arial"/>
        </w:rPr>
      </w:pPr>
      <w:r w:rsidRPr="0093731C">
        <w:rPr>
          <w:rFonts w:ascii="Arial" w:hAnsi="Arial" w:cs="Arial"/>
          <w:b/>
          <w:bCs/>
        </w:rPr>
        <w:t>Garbage and Core Mattes</w:t>
      </w:r>
      <w:r w:rsidRPr="0093731C">
        <w:rPr>
          <w:rFonts w:ascii="Arial" w:hAnsi="Arial" w:cs="Arial"/>
        </w:rPr>
        <w:t>: Use multiple mattes to separately define the subject core and edges for tailored treatment.</w:t>
      </w:r>
    </w:p>
    <w:p w14:paraId="2DBF01BA" w14:textId="77777777" w:rsidR="0093731C" w:rsidRPr="0093731C" w:rsidRDefault="0093731C" w:rsidP="0093731C">
      <w:pPr>
        <w:numPr>
          <w:ilvl w:val="0"/>
          <w:numId w:val="27"/>
        </w:numPr>
        <w:rPr>
          <w:rFonts w:ascii="Arial" w:hAnsi="Arial" w:cs="Arial"/>
        </w:rPr>
      </w:pPr>
      <w:r w:rsidRPr="0093731C">
        <w:rPr>
          <w:rFonts w:ascii="Arial" w:hAnsi="Arial" w:cs="Arial"/>
          <w:b/>
          <w:bCs/>
        </w:rPr>
        <w:t>Edge Blurring or Matte Expansion</w:t>
      </w:r>
      <w:r w:rsidRPr="0093731C">
        <w:rPr>
          <w:rFonts w:ascii="Arial" w:hAnsi="Arial" w:cs="Arial"/>
        </w:rPr>
        <w:t>: Slightly feathering the matte or expanding it inward can reduce visible contamination by trimming the worst affected pixels.</w:t>
      </w:r>
    </w:p>
    <w:p w14:paraId="13B20A6D" w14:textId="77777777" w:rsidR="0093731C" w:rsidRPr="0093731C" w:rsidRDefault="0093731C" w:rsidP="0093731C">
      <w:pPr>
        <w:rPr>
          <w:rFonts w:ascii="Arial" w:hAnsi="Arial" w:cs="Arial"/>
          <w:b/>
          <w:bCs/>
        </w:rPr>
      </w:pPr>
      <w:r w:rsidRPr="0093731C">
        <w:rPr>
          <w:rFonts w:ascii="Arial" w:hAnsi="Arial" w:cs="Arial"/>
          <w:b/>
          <w:bCs/>
        </w:rPr>
        <w:t>Third-Party Plugins</w:t>
      </w:r>
    </w:p>
    <w:p w14:paraId="3046A083" w14:textId="77777777" w:rsidR="0093731C" w:rsidRPr="0093731C" w:rsidRDefault="0093731C" w:rsidP="0093731C">
      <w:pPr>
        <w:rPr>
          <w:rFonts w:ascii="Arial" w:hAnsi="Arial" w:cs="Arial"/>
        </w:rPr>
      </w:pPr>
      <w:r w:rsidRPr="0093731C">
        <w:rPr>
          <w:rFonts w:ascii="Arial" w:hAnsi="Arial" w:cs="Arial"/>
        </w:rPr>
        <w:t xml:space="preserve">Tools like </w:t>
      </w:r>
      <w:r w:rsidRPr="0093731C">
        <w:rPr>
          <w:rFonts w:ascii="Arial" w:hAnsi="Arial" w:cs="Arial"/>
          <w:b/>
          <w:bCs/>
        </w:rPr>
        <w:t>Red Giant Keying Suite</w:t>
      </w:r>
      <w:r w:rsidRPr="0093731C">
        <w:rPr>
          <w:rFonts w:ascii="Arial" w:hAnsi="Arial" w:cs="Arial"/>
        </w:rPr>
        <w:t xml:space="preserve">, </w:t>
      </w:r>
      <w:proofErr w:type="spellStart"/>
      <w:r w:rsidRPr="0093731C">
        <w:rPr>
          <w:rFonts w:ascii="Arial" w:hAnsi="Arial" w:cs="Arial"/>
          <w:b/>
          <w:bCs/>
        </w:rPr>
        <w:t>Primatte</w:t>
      </w:r>
      <w:proofErr w:type="spellEnd"/>
      <w:r w:rsidRPr="0093731C">
        <w:rPr>
          <w:rFonts w:ascii="Arial" w:hAnsi="Arial" w:cs="Arial"/>
          <w:b/>
          <w:bCs/>
        </w:rPr>
        <w:t xml:space="preserve"> Keyer</w:t>
      </w:r>
      <w:r w:rsidRPr="0093731C">
        <w:rPr>
          <w:rFonts w:ascii="Arial" w:hAnsi="Arial" w:cs="Arial"/>
        </w:rPr>
        <w:t xml:space="preserve">, or </w:t>
      </w:r>
      <w:r w:rsidRPr="0093731C">
        <w:rPr>
          <w:rFonts w:ascii="Arial" w:hAnsi="Arial" w:cs="Arial"/>
          <w:b/>
          <w:bCs/>
        </w:rPr>
        <w:t>Boris FX Chroma Key Studio</w:t>
      </w:r>
      <w:r w:rsidRPr="0093731C">
        <w:rPr>
          <w:rFonts w:ascii="Arial" w:hAnsi="Arial" w:cs="Arial"/>
        </w:rPr>
        <w:t xml:space="preserve"> offer dedicated spill suppression modules that detect and correct edge contamination with more sophisticated algorithms.</w:t>
      </w:r>
    </w:p>
    <w:p w14:paraId="6B27BB2B" w14:textId="77777777" w:rsidR="00E719DB" w:rsidRPr="00E719DB" w:rsidRDefault="00E719DB" w:rsidP="00E719DB">
      <w:pPr>
        <w:rPr>
          <w:rFonts w:ascii="Arial" w:hAnsi="Arial" w:cs="Arial"/>
          <w:b/>
          <w:bCs/>
        </w:rPr>
      </w:pPr>
      <w:r w:rsidRPr="00E719DB">
        <w:rPr>
          <w:rFonts w:ascii="Arial" w:hAnsi="Arial" w:cs="Arial"/>
          <w:b/>
          <w:bCs/>
        </w:rPr>
        <w:t>12. Summary and Conclusion</w:t>
      </w:r>
    </w:p>
    <w:p w14:paraId="6E4455BB" w14:textId="77777777" w:rsidR="00E719DB" w:rsidRPr="00E719DB" w:rsidRDefault="00E719DB" w:rsidP="00E719DB">
      <w:pPr>
        <w:rPr>
          <w:rFonts w:ascii="Arial" w:hAnsi="Arial" w:cs="Arial"/>
          <w:b/>
          <w:bCs/>
        </w:rPr>
      </w:pPr>
      <w:r w:rsidRPr="00E719DB">
        <w:rPr>
          <w:rFonts w:ascii="Arial" w:hAnsi="Arial" w:cs="Arial"/>
          <w:b/>
          <w:bCs/>
        </w:rPr>
        <w:t>12.1 Overview of Key Concepts</w:t>
      </w:r>
    </w:p>
    <w:p w14:paraId="4E99E38A" w14:textId="77777777" w:rsidR="00E719DB" w:rsidRPr="00E719DB" w:rsidRDefault="00E719DB" w:rsidP="00E719DB">
      <w:pPr>
        <w:rPr>
          <w:rFonts w:ascii="Arial" w:hAnsi="Arial" w:cs="Arial"/>
        </w:rPr>
      </w:pPr>
      <w:r w:rsidRPr="00E719DB">
        <w:rPr>
          <w:rFonts w:ascii="Arial" w:hAnsi="Arial" w:cs="Arial"/>
        </w:rPr>
        <w:t xml:space="preserve">Keying is a fundamental technique in visual effects and post-production, allowing for the isolation and removal of backgrounds—typically green or blue screens—to composite subjects into new environments. Originating from </w:t>
      </w:r>
      <w:proofErr w:type="spellStart"/>
      <w:r w:rsidRPr="00E719DB">
        <w:rPr>
          <w:rFonts w:ascii="Arial" w:hAnsi="Arial" w:cs="Arial"/>
        </w:rPr>
        <w:t>analog</w:t>
      </w:r>
      <w:proofErr w:type="spellEnd"/>
      <w:r w:rsidRPr="00E719DB">
        <w:rPr>
          <w:rFonts w:ascii="Arial" w:hAnsi="Arial" w:cs="Arial"/>
        </w:rPr>
        <w:t xml:space="preserve"> techniques such as optical compositing and luma keying, keying has evolved significantly with digital tools, enhancing precision, flexibility, and creative possibilities.</w:t>
      </w:r>
    </w:p>
    <w:p w14:paraId="00BB01AC" w14:textId="77777777" w:rsidR="00E719DB" w:rsidRPr="00E719DB" w:rsidRDefault="00E719DB" w:rsidP="00E719DB">
      <w:pPr>
        <w:rPr>
          <w:rFonts w:ascii="Arial" w:hAnsi="Arial" w:cs="Arial"/>
        </w:rPr>
      </w:pPr>
      <w:r w:rsidRPr="00E719DB">
        <w:rPr>
          <w:rFonts w:ascii="Arial" w:hAnsi="Arial" w:cs="Arial"/>
        </w:rPr>
        <w:lastRenderedPageBreak/>
        <w:t xml:space="preserve">At the core of effective keying is an understanding of </w:t>
      </w:r>
      <w:proofErr w:type="spellStart"/>
      <w:r w:rsidRPr="00E719DB">
        <w:rPr>
          <w:rFonts w:ascii="Arial" w:hAnsi="Arial" w:cs="Arial"/>
          <w:b/>
          <w:bCs/>
        </w:rPr>
        <w:t>color</w:t>
      </w:r>
      <w:proofErr w:type="spellEnd"/>
      <w:r w:rsidRPr="00E719DB">
        <w:rPr>
          <w:rFonts w:ascii="Arial" w:hAnsi="Arial" w:cs="Arial"/>
          <w:b/>
          <w:bCs/>
        </w:rPr>
        <w:t xml:space="preserve"> theory and the RGB model</w:t>
      </w:r>
      <w:r w:rsidRPr="00E719DB">
        <w:rPr>
          <w:rFonts w:ascii="Arial" w:hAnsi="Arial" w:cs="Arial"/>
        </w:rPr>
        <w:t xml:space="preserve">, which explains why green and blue backgrounds are most commonly used due to their distance from human skin tones and their distinct presence in the digital </w:t>
      </w:r>
      <w:proofErr w:type="spellStart"/>
      <w:r w:rsidRPr="00E719DB">
        <w:rPr>
          <w:rFonts w:ascii="Arial" w:hAnsi="Arial" w:cs="Arial"/>
        </w:rPr>
        <w:t>color</w:t>
      </w:r>
      <w:proofErr w:type="spellEnd"/>
      <w:r w:rsidRPr="00E719DB">
        <w:rPr>
          <w:rFonts w:ascii="Arial" w:hAnsi="Arial" w:cs="Arial"/>
        </w:rPr>
        <w:t xml:space="preserve"> space. The </w:t>
      </w:r>
      <w:r w:rsidRPr="00E719DB">
        <w:rPr>
          <w:rFonts w:ascii="Arial" w:hAnsi="Arial" w:cs="Arial"/>
          <w:b/>
          <w:bCs/>
        </w:rPr>
        <w:t>chroma keying</w:t>
      </w:r>
      <w:r w:rsidRPr="00E719DB">
        <w:rPr>
          <w:rFonts w:ascii="Arial" w:hAnsi="Arial" w:cs="Arial"/>
        </w:rPr>
        <w:t xml:space="preserve"> process leverages this understanding to isolate a specific </w:t>
      </w:r>
      <w:proofErr w:type="spellStart"/>
      <w:r w:rsidRPr="00E719DB">
        <w:rPr>
          <w:rFonts w:ascii="Arial" w:hAnsi="Arial" w:cs="Arial"/>
        </w:rPr>
        <w:t>color</w:t>
      </w:r>
      <w:proofErr w:type="spellEnd"/>
      <w:r w:rsidRPr="00E719DB">
        <w:rPr>
          <w:rFonts w:ascii="Arial" w:hAnsi="Arial" w:cs="Arial"/>
        </w:rPr>
        <w:t xml:space="preserve"> and remove it algorithmically, thereby generating a matte for compositing.</w:t>
      </w:r>
    </w:p>
    <w:p w14:paraId="213BE37A" w14:textId="77777777" w:rsidR="00E719DB" w:rsidRPr="00E719DB" w:rsidRDefault="00E719DB" w:rsidP="00E719DB">
      <w:pPr>
        <w:rPr>
          <w:rFonts w:ascii="Arial" w:hAnsi="Arial" w:cs="Arial"/>
        </w:rPr>
      </w:pPr>
      <w:r w:rsidRPr="00E719DB">
        <w:rPr>
          <w:rFonts w:ascii="Arial" w:hAnsi="Arial" w:cs="Arial"/>
        </w:rPr>
        <w:t xml:space="preserve">The decision between using a </w:t>
      </w:r>
      <w:r w:rsidRPr="00E719DB">
        <w:rPr>
          <w:rFonts w:ascii="Arial" w:hAnsi="Arial" w:cs="Arial"/>
          <w:b/>
          <w:bCs/>
        </w:rPr>
        <w:t>green or blue screen</w:t>
      </w:r>
      <w:r w:rsidRPr="00E719DB">
        <w:rPr>
          <w:rFonts w:ascii="Arial" w:hAnsi="Arial" w:cs="Arial"/>
        </w:rPr>
        <w:t xml:space="preserve"> depends on several practical factors, including lighting conditions, wardrobe compatibility, and camera sensor </w:t>
      </w:r>
      <w:proofErr w:type="spellStart"/>
      <w:r w:rsidRPr="00E719DB">
        <w:rPr>
          <w:rFonts w:ascii="Arial" w:hAnsi="Arial" w:cs="Arial"/>
        </w:rPr>
        <w:t>behavior</w:t>
      </w:r>
      <w:proofErr w:type="spellEnd"/>
      <w:r w:rsidRPr="00E719DB">
        <w:rPr>
          <w:rFonts w:ascii="Arial" w:hAnsi="Arial" w:cs="Arial"/>
        </w:rPr>
        <w:t>. Green screens are generally brighter and easier to light, while blue screens offer better performance in low light and less risk of spill in certain scenarios.</w:t>
      </w:r>
    </w:p>
    <w:p w14:paraId="11927772" w14:textId="77777777" w:rsidR="00E719DB" w:rsidRPr="00E719DB" w:rsidRDefault="00E719DB" w:rsidP="00E719DB">
      <w:pPr>
        <w:rPr>
          <w:rFonts w:ascii="Arial" w:hAnsi="Arial" w:cs="Arial"/>
        </w:rPr>
      </w:pPr>
      <w:r w:rsidRPr="00E719DB">
        <w:rPr>
          <w:rFonts w:ascii="Arial" w:hAnsi="Arial" w:cs="Arial"/>
          <w:b/>
          <w:bCs/>
        </w:rPr>
        <w:t>Lighting setup</w:t>
      </w:r>
      <w:r w:rsidRPr="00E719DB">
        <w:rPr>
          <w:rFonts w:ascii="Arial" w:hAnsi="Arial" w:cs="Arial"/>
        </w:rPr>
        <w:t xml:space="preserve"> is crucial to the success of chroma keying. Even, diffuse lighting across the screen minimizes shadows and hotspots, while maintaining proper separation between the subject and background reduces </w:t>
      </w:r>
      <w:proofErr w:type="spellStart"/>
      <w:r w:rsidRPr="00E719DB">
        <w:rPr>
          <w:rFonts w:ascii="Arial" w:hAnsi="Arial" w:cs="Arial"/>
        </w:rPr>
        <w:t>color</w:t>
      </w:r>
      <w:proofErr w:type="spellEnd"/>
      <w:r w:rsidRPr="00E719DB">
        <w:rPr>
          <w:rFonts w:ascii="Arial" w:hAnsi="Arial" w:cs="Arial"/>
        </w:rPr>
        <w:t xml:space="preserve"> spill. Camera settings also play a pivotal role—manual controls over shutter speed, aperture, white balance, and resolution ensure that footage captured is optimal for keying during post-production.</w:t>
      </w:r>
    </w:p>
    <w:p w14:paraId="3AFD1144" w14:textId="77777777" w:rsidR="00E719DB" w:rsidRPr="00E719DB" w:rsidRDefault="00E719DB" w:rsidP="00E719DB">
      <w:pPr>
        <w:rPr>
          <w:rFonts w:ascii="Arial" w:hAnsi="Arial" w:cs="Arial"/>
        </w:rPr>
      </w:pPr>
      <w:r w:rsidRPr="00E719DB">
        <w:rPr>
          <w:rFonts w:ascii="Arial" w:hAnsi="Arial" w:cs="Arial"/>
        </w:rPr>
        <w:t xml:space="preserve">A wide range of </w:t>
      </w:r>
      <w:r w:rsidRPr="00E719DB">
        <w:rPr>
          <w:rFonts w:ascii="Arial" w:hAnsi="Arial" w:cs="Arial"/>
          <w:b/>
          <w:bCs/>
        </w:rPr>
        <w:t>software tools</w:t>
      </w:r>
      <w:r w:rsidRPr="00E719DB">
        <w:rPr>
          <w:rFonts w:ascii="Arial" w:hAnsi="Arial" w:cs="Arial"/>
        </w:rPr>
        <w:t xml:space="preserve">, including Adobe Premiere Pro and After Effects, support chroma key workflows. Within Premiere Pro, the </w:t>
      </w:r>
      <w:r w:rsidRPr="00E719DB">
        <w:rPr>
          <w:rFonts w:ascii="Arial" w:hAnsi="Arial" w:cs="Arial"/>
          <w:b/>
          <w:bCs/>
        </w:rPr>
        <w:t>Ultra Key</w:t>
      </w:r>
      <w:r w:rsidRPr="00E719DB">
        <w:rPr>
          <w:rFonts w:ascii="Arial" w:hAnsi="Arial" w:cs="Arial"/>
        </w:rPr>
        <w:t xml:space="preserve"> effect is a powerful, real-time keying solution with detailed control over matte generation, edge cleanup, and spill suppression. After Effects offers more advanced compositing features and fine control for complex scenes.</w:t>
      </w:r>
    </w:p>
    <w:p w14:paraId="198C2C6B" w14:textId="77777777" w:rsidR="00E719DB" w:rsidRPr="00E719DB" w:rsidRDefault="00E719DB" w:rsidP="00E719DB">
      <w:pPr>
        <w:rPr>
          <w:rFonts w:ascii="Arial" w:hAnsi="Arial" w:cs="Arial"/>
        </w:rPr>
      </w:pPr>
      <w:r w:rsidRPr="00E719DB">
        <w:rPr>
          <w:rFonts w:ascii="Arial" w:hAnsi="Arial" w:cs="Arial"/>
        </w:rPr>
        <w:t xml:space="preserve">The </w:t>
      </w:r>
      <w:r w:rsidRPr="00E719DB">
        <w:rPr>
          <w:rFonts w:ascii="Arial" w:hAnsi="Arial" w:cs="Arial"/>
          <w:b/>
          <w:bCs/>
        </w:rPr>
        <w:t>Ultra Key workflow</w:t>
      </w:r>
      <w:r w:rsidRPr="00E719DB">
        <w:rPr>
          <w:rFonts w:ascii="Arial" w:hAnsi="Arial" w:cs="Arial"/>
        </w:rPr>
        <w:t xml:space="preserve"> involves applying the effect, sampling the key </w:t>
      </w:r>
      <w:proofErr w:type="spellStart"/>
      <w:r w:rsidRPr="00E719DB">
        <w:rPr>
          <w:rFonts w:ascii="Arial" w:hAnsi="Arial" w:cs="Arial"/>
        </w:rPr>
        <w:t>color</w:t>
      </w:r>
      <w:proofErr w:type="spellEnd"/>
      <w:r w:rsidRPr="00E719DB">
        <w:rPr>
          <w:rFonts w:ascii="Arial" w:hAnsi="Arial" w:cs="Arial"/>
        </w:rPr>
        <w:t xml:space="preserve"> using the eyedropper, and refining the matte using categories such as Matte Generation, Matte Cleanup, Spill Suppression, and </w:t>
      </w:r>
      <w:proofErr w:type="spellStart"/>
      <w:r w:rsidRPr="00E719DB">
        <w:rPr>
          <w:rFonts w:ascii="Arial" w:hAnsi="Arial" w:cs="Arial"/>
        </w:rPr>
        <w:t>Color</w:t>
      </w:r>
      <w:proofErr w:type="spellEnd"/>
      <w:r w:rsidRPr="00E719DB">
        <w:rPr>
          <w:rFonts w:ascii="Arial" w:hAnsi="Arial" w:cs="Arial"/>
        </w:rPr>
        <w:t xml:space="preserve"> Correction. Accurate </w:t>
      </w:r>
      <w:r w:rsidRPr="00E719DB">
        <w:rPr>
          <w:rFonts w:ascii="Arial" w:hAnsi="Arial" w:cs="Arial"/>
          <w:b/>
          <w:bCs/>
        </w:rPr>
        <w:t xml:space="preserve">key </w:t>
      </w:r>
      <w:proofErr w:type="spellStart"/>
      <w:r w:rsidRPr="00E719DB">
        <w:rPr>
          <w:rFonts w:ascii="Arial" w:hAnsi="Arial" w:cs="Arial"/>
          <w:b/>
          <w:bCs/>
        </w:rPr>
        <w:t>color</w:t>
      </w:r>
      <w:proofErr w:type="spellEnd"/>
      <w:r w:rsidRPr="00E719DB">
        <w:rPr>
          <w:rFonts w:ascii="Arial" w:hAnsi="Arial" w:cs="Arial"/>
          <w:b/>
          <w:bCs/>
        </w:rPr>
        <w:t xml:space="preserve"> selection</w:t>
      </w:r>
      <w:r w:rsidRPr="00E719DB">
        <w:rPr>
          <w:rFonts w:ascii="Arial" w:hAnsi="Arial" w:cs="Arial"/>
        </w:rPr>
        <w:t>—whether manual or automatic—forms the foundation of a successful key and can be further fine-tuned using tolerance, hue range, and feathering settings.</w:t>
      </w:r>
    </w:p>
    <w:p w14:paraId="3190C469" w14:textId="77777777" w:rsidR="00E719DB" w:rsidRPr="00E719DB" w:rsidRDefault="00E719DB" w:rsidP="00E719DB">
      <w:pPr>
        <w:rPr>
          <w:rFonts w:ascii="Arial" w:hAnsi="Arial" w:cs="Arial"/>
        </w:rPr>
      </w:pPr>
      <w:r w:rsidRPr="00E719DB">
        <w:rPr>
          <w:rFonts w:ascii="Arial" w:hAnsi="Arial" w:cs="Arial"/>
        </w:rPr>
        <w:t xml:space="preserve">Adjusting matte parameters is essential to achieving a clean, believable composite. Matte generation controls manage transparency and edge detail, cleanup tools refine the silhouette, spill suppression neutralizes unwanted hues around the subject, and </w:t>
      </w:r>
      <w:proofErr w:type="spellStart"/>
      <w:r w:rsidRPr="00E719DB">
        <w:rPr>
          <w:rFonts w:ascii="Arial" w:hAnsi="Arial" w:cs="Arial"/>
        </w:rPr>
        <w:t>color</w:t>
      </w:r>
      <w:proofErr w:type="spellEnd"/>
      <w:r w:rsidRPr="00E719DB">
        <w:rPr>
          <w:rFonts w:ascii="Arial" w:hAnsi="Arial" w:cs="Arial"/>
        </w:rPr>
        <w:t xml:space="preserve"> correction aligns the foreground with the replacement background.</w:t>
      </w:r>
    </w:p>
    <w:p w14:paraId="19CBCB2F" w14:textId="77777777" w:rsidR="00E719DB" w:rsidRPr="00E719DB" w:rsidRDefault="00E719DB" w:rsidP="00E719DB">
      <w:pPr>
        <w:rPr>
          <w:rFonts w:ascii="Arial" w:hAnsi="Arial" w:cs="Arial"/>
        </w:rPr>
      </w:pPr>
      <w:r w:rsidRPr="00E719DB">
        <w:rPr>
          <w:rFonts w:ascii="Arial" w:hAnsi="Arial" w:cs="Arial"/>
        </w:rPr>
        <w:t xml:space="preserve">One of the most persistent challenges in keying is </w:t>
      </w:r>
      <w:proofErr w:type="spellStart"/>
      <w:r w:rsidRPr="00E719DB">
        <w:rPr>
          <w:rFonts w:ascii="Arial" w:hAnsi="Arial" w:cs="Arial"/>
          <w:b/>
          <w:bCs/>
        </w:rPr>
        <w:t>color</w:t>
      </w:r>
      <w:proofErr w:type="spellEnd"/>
      <w:r w:rsidRPr="00E719DB">
        <w:rPr>
          <w:rFonts w:ascii="Arial" w:hAnsi="Arial" w:cs="Arial"/>
          <w:b/>
          <w:bCs/>
        </w:rPr>
        <w:t xml:space="preserve"> spill</w:t>
      </w:r>
      <w:r w:rsidRPr="00E719DB">
        <w:rPr>
          <w:rFonts w:ascii="Arial" w:hAnsi="Arial" w:cs="Arial"/>
        </w:rPr>
        <w:t xml:space="preserve">, which requires careful suppression through both preventive measures on set and post-production adjustments. Tools within Ultra Key and </w:t>
      </w:r>
      <w:proofErr w:type="spellStart"/>
      <w:r w:rsidRPr="00E719DB">
        <w:rPr>
          <w:rFonts w:ascii="Arial" w:hAnsi="Arial" w:cs="Arial"/>
        </w:rPr>
        <w:t>Keylight</w:t>
      </w:r>
      <w:proofErr w:type="spellEnd"/>
      <w:r w:rsidRPr="00E719DB">
        <w:rPr>
          <w:rFonts w:ascii="Arial" w:hAnsi="Arial" w:cs="Arial"/>
        </w:rPr>
        <w:t>, along with third-party plugins, offer a range of techniques to suppress or neutralize spill without degrading subject quality.</w:t>
      </w:r>
    </w:p>
    <w:p w14:paraId="3A3E9826" w14:textId="77777777" w:rsidR="00E719DB" w:rsidRPr="00E719DB" w:rsidRDefault="00E719DB" w:rsidP="00E719DB">
      <w:pPr>
        <w:rPr>
          <w:rFonts w:ascii="Arial" w:hAnsi="Arial" w:cs="Arial"/>
          <w:b/>
          <w:bCs/>
        </w:rPr>
      </w:pPr>
      <w:r w:rsidRPr="00E719DB">
        <w:rPr>
          <w:rFonts w:ascii="Arial" w:hAnsi="Arial" w:cs="Arial"/>
          <w:b/>
          <w:bCs/>
        </w:rPr>
        <w:t>12.2 Conclusion</w:t>
      </w:r>
    </w:p>
    <w:p w14:paraId="0E5FCDFD" w14:textId="77777777" w:rsidR="00E719DB" w:rsidRPr="00E719DB" w:rsidRDefault="00E719DB" w:rsidP="00E719DB">
      <w:pPr>
        <w:rPr>
          <w:rFonts w:ascii="Arial" w:hAnsi="Arial" w:cs="Arial"/>
        </w:rPr>
      </w:pPr>
      <w:r w:rsidRPr="00E719DB">
        <w:rPr>
          <w:rFonts w:ascii="Arial" w:hAnsi="Arial" w:cs="Arial"/>
        </w:rPr>
        <w:t xml:space="preserve">Mastering chroma keying involves a blend of technical knowledge, artistic judgment, and practical workflow management. From understanding the science of </w:t>
      </w:r>
      <w:proofErr w:type="spellStart"/>
      <w:r w:rsidRPr="00E719DB">
        <w:rPr>
          <w:rFonts w:ascii="Arial" w:hAnsi="Arial" w:cs="Arial"/>
        </w:rPr>
        <w:t>color</w:t>
      </w:r>
      <w:proofErr w:type="spellEnd"/>
      <w:r w:rsidRPr="00E719DB">
        <w:rPr>
          <w:rFonts w:ascii="Arial" w:hAnsi="Arial" w:cs="Arial"/>
        </w:rPr>
        <w:t xml:space="preserve"> to manipulating matte edges and neutralizing spill, every decision in the process—from production lighting to post-production refinement—affects the final composite’s realism and visual coherence.</w:t>
      </w:r>
    </w:p>
    <w:p w14:paraId="0C6E10C5" w14:textId="77777777" w:rsidR="00E719DB" w:rsidRPr="00E719DB" w:rsidRDefault="00E719DB" w:rsidP="00E719DB">
      <w:pPr>
        <w:rPr>
          <w:rFonts w:ascii="Arial" w:hAnsi="Arial" w:cs="Arial"/>
        </w:rPr>
      </w:pPr>
      <w:r w:rsidRPr="00E719DB">
        <w:rPr>
          <w:rFonts w:ascii="Arial" w:hAnsi="Arial" w:cs="Arial"/>
        </w:rPr>
        <w:t>As keying tools continue to evolve, they offer editors and visual effects artists greater precision and creative freedom. Yet, the fundamental principles—solid planning, clean footage, and thoughtful matte adjustments—remain unchanged. By applying these techniques effectively, professionals can seamlessly place their subjects in any digital environment, enhancing storytelling, production value, and audience immersion.</w:t>
      </w:r>
    </w:p>
    <w:p w14:paraId="32C5F807" w14:textId="77777777" w:rsidR="00476A60" w:rsidRPr="00476A60" w:rsidRDefault="00476A60" w:rsidP="00476A60">
      <w:pPr>
        <w:rPr>
          <w:rFonts w:ascii="Arial" w:hAnsi="Arial" w:cs="Arial"/>
        </w:rPr>
      </w:pPr>
      <w:r w:rsidRPr="00476A60">
        <w:rPr>
          <w:rFonts w:ascii="Arial" w:hAnsi="Arial" w:cs="Arial"/>
        </w:rPr>
        <w:t>References</w:t>
      </w:r>
    </w:p>
    <w:p w14:paraId="6FC8E4FB" w14:textId="77777777" w:rsidR="00476A60" w:rsidRPr="00476A60" w:rsidRDefault="00476A60" w:rsidP="00476A60">
      <w:pPr>
        <w:numPr>
          <w:ilvl w:val="0"/>
          <w:numId w:val="28"/>
        </w:numPr>
        <w:rPr>
          <w:rFonts w:ascii="Arial" w:hAnsi="Arial" w:cs="Arial"/>
        </w:rPr>
      </w:pPr>
      <w:r w:rsidRPr="00476A60">
        <w:rPr>
          <w:rFonts w:ascii="Arial" w:hAnsi="Arial" w:cs="Arial"/>
        </w:rPr>
        <w:t>"In the Blink of an Eye", Walter Murch, Silman-James Press, 2001.</w:t>
      </w:r>
    </w:p>
    <w:p w14:paraId="0905531E" w14:textId="77777777" w:rsidR="00476A60" w:rsidRPr="00476A60" w:rsidRDefault="00476A60" w:rsidP="00476A60">
      <w:pPr>
        <w:numPr>
          <w:ilvl w:val="0"/>
          <w:numId w:val="28"/>
        </w:numPr>
        <w:rPr>
          <w:rFonts w:ascii="Arial" w:hAnsi="Arial" w:cs="Arial"/>
        </w:rPr>
      </w:pPr>
      <w:r w:rsidRPr="00476A60">
        <w:rPr>
          <w:rFonts w:ascii="Arial" w:hAnsi="Arial" w:cs="Arial"/>
        </w:rPr>
        <w:lastRenderedPageBreak/>
        <w:t>"The Visual Story", Bruce Block, Focal Press, 2008.</w:t>
      </w:r>
    </w:p>
    <w:p w14:paraId="2C5268F6" w14:textId="77777777" w:rsidR="00476A60" w:rsidRPr="00476A60" w:rsidRDefault="00476A60" w:rsidP="00476A60">
      <w:pPr>
        <w:numPr>
          <w:ilvl w:val="0"/>
          <w:numId w:val="28"/>
        </w:numPr>
        <w:rPr>
          <w:rFonts w:ascii="Arial" w:hAnsi="Arial" w:cs="Arial"/>
        </w:rPr>
      </w:pPr>
      <w:r w:rsidRPr="00476A60">
        <w:rPr>
          <w:rFonts w:ascii="Arial" w:hAnsi="Arial" w:cs="Arial"/>
        </w:rPr>
        <w:t>"The Technique of Film Editing", Karel Reisz &amp; Gavin Millar, Focal Press, 1988.</w:t>
      </w:r>
    </w:p>
    <w:p w14:paraId="70916EA5" w14:textId="77777777" w:rsidR="00476A60" w:rsidRPr="00476A60" w:rsidRDefault="00476A60" w:rsidP="00476A60">
      <w:pPr>
        <w:numPr>
          <w:ilvl w:val="0"/>
          <w:numId w:val="28"/>
        </w:numPr>
        <w:rPr>
          <w:rFonts w:ascii="Arial" w:hAnsi="Arial" w:cs="Arial"/>
        </w:rPr>
      </w:pPr>
      <w:r w:rsidRPr="00476A60">
        <w:rPr>
          <w:rFonts w:ascii="Arial" w:hAnsi="Arial" w:cs="Arial"/>
        </w:rPr>
        <w:t>"On Film Editing", Edward Dmytryk, Focal Press, 1984.</w:t>
      </w:r>
    </w:p>
    <w:p w14:paraId="164EA282" w14:textId="77777777" w:rsidR="00476A60" w:rsidRPr="00476A60" w:rsidRDefault="00476A60" w:rsidP="00476A60">
      <w:pPr>
        <w:numPr>
          <w:ilvl w:val="0"/>
          <w:numId w:val="28"/>
        </w:numPr>
        <w:rPr>
          <w:rFonts w:ascii="Arial" w:hAnsi="Arial" w:cs="Arial"/>
        </w:rPr>
      </w:pPr>
      <w:r w:rsidRPr="00476A60">
        <w:rPr>
          <w:rFonts w:ascii="Arial" w:hAnsi="Arial" w:cs="Arial"/>
        </w:rPr>
        <w:t>"Film Editing: Great Cuts Every Filmmaker and Movie Lover Must Know", Gael Chandler, Michael Wiese Productions, 2011.</w:t>
      </w:r>
    </w:p>
    <w:p w14:paraId="61BD24B9" w14:textId="77777777" w:rsidR="00476A60" w:rsidRPr="00476A60" w:rsidRDefault="00476A60" w:rsidP="00476A60">
      <w:pPr>
        <w:numPr>
          <w:ilvl w:val="0"/>
          <w:numId w:val="28"/>
        </w:numPr>
        <w:rPr>
          <w:rFonts w:ascii="Arial" w:hAnsi="Arial" w:cs="Arial"/>
        </w:rPr>
      </w:pPr>
      <w:r w:rsidRPr="00476A60">
        <w:rPr>
          <w:rFonts w:ascii="Arial" w:hAnsi="Arial" w:cs="Arial"/>
        </w:rPr>
        <w:t>"Making a Good Layout: A Guide to Film Editing", John Lockwood, Cengage Learning, 2007.</w:t>
      </w:r>
    </w:p>
    <w:p w14:paraId="0AFF8F28" w14:textId="77777777" w:rsidR="008831F0" w:rsidRPr="009D271F" w:rsidRDefault="008831F0">
      <w:pPr>
        <w:rPr>
          <w:rFonts w:ascii="Arial" w:hAnsi="Arial" w:cs="Arial"/>
        </w:rPr>
      </w:pPr>
    </w:p>
    <w:sectPr w:rsidR="008831F0" w:rsidRPr="009D27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0BF4"/>
    <w:multiLevelType w:val="multilevel"/>
    <w:tmpl w:val="97EC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F11A6"/>
    <w:multiLevelType w:val="multilevel"/>
    <w:tmpl w:val="856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B2C34"/>
    <w:multiLevelType w:val="multilevel"/>
    <w:tmpl w:val="20C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B4555"/>
    <w:multiLevelType w:val="multilevel"/>
    <w:tmpl w:val="30A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A5107"/>
    <w:multiLevelType w:val="multilevel"/>
    <w:tmpl w:val="6FEA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D44AA"/>
    <w:multiLevelType w:val="multilevel"/>
    <w:tmpl w:val="DC4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A2192"/>
    <w:multiLevelType w:val="multilevel"/>
    <w:tmpl w:val="0A3E3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3836D2"/>
    <w:multiLevelType w:val="multilevel"/>
    <w:tmpl w:val="BE7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63395"/>
    <w:multiLevelType w:val="multilevel"/>
    <w:tmpl w:val="40E0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705815"/>
    <w:multiLevelType w:val="multilevel"/>
    <w:tmpl w:val="EB48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A29BD"/>
    <w:multiLevelType w:val="multilevel"/>
    <w:tmpl w:val="FFDC3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F1FBF"/>
    <w:multiLevelType w:val="multilevel"/>
    <w:tmpl w:val="12D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DA35E2"/>
    <w:multiLevelType w:val="multilevel"/>
    <w:tmpl w:val="A8B4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D4559"/>
    <w:multiLevelType w:val="multilevel"/>
    <w:tmpl w:val="73DC2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30FA6"/>
    <w:multiLevelType w:val="multilevel"/>
    <w:tmpl w:val="2AA6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91584"/>
    <w:multiLevelType w:val="multilevel"/>
    <w:tmpl w:val="3BCEC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7B7AF9"/>
    <w:multiLevelType w:val="multilevel"/>
    <w:tmpl w:val="02E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63E94"/>
    <w:multiLevelType w:val="multilevel"/>
    <w:tmpl w:val="0486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623B11"/>
    <w:multiLevelType w:val="multilevel"/>
    <w:tmpl w:val="674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A67BAF"/>
    <w:multiLevelType w:val="multilevel"/>
    <w:tmpl w:val="6DD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631155"/>
    <w:multiLevelType w:val="multilevel"/>
    <w:tmpl w:val="4F3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8B561B"/>
    <w:multiLevelType w:val="multilevel"/>
    <w:tmpl w:val="04A8E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A44399"/>
    <w:multiLevelType w:val="multilevel"/>
    <w:tmpl w:val="33C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8F7079"/>
    <w:multiLevelType w:val="multilevel"/>
    <w:tmpl w:val="3BA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C01BCA"/>
    <w:multiLevelType w:val="multilevel"/>
    <w:tmpl w:val="9A2E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5A127C"/>
    <w:multiLevelType w:val="multilevel"/>
    <w:tmpl w:val="AD5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53CB0"/>
    <w:multiLevelType w:val="multilevel"/>
    <w:tmpl w:val="E23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6D128C"/>
    <w:multiLevelType w:val="multilevel"/>
    <w:tmpl w:val="519C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60516B"/>
    <w:multiLevelType w:val="multilevel"/>
    <w:tmpl w:val="68223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749608">
    <w:abstractNumId w:val="17"/>
  </w:num>
  <w:num w:numId="2" w16cid:durableId="1506355900">
    <w:abstractNumId w:val="9"/>
  </w:num>
  <w:num w:numId="3" w16cid:durableId="1916436138">
    <w:abstractNumId w:val="22"/>
  </w:num>
  <w:num w:numId="4" w16cid:durableId="1029991570">
    <w:abstractNumId w:val="23"/>
  </w:num>
  <w:num w:numId="5" w16cid:durableId="1957592896">
    <w:abstractNumId w:val="26"/>
  </w:num>
  <w:num w:numId="6" w16cid:durableId="496775059">
    <w:abstractNumId w:val="5"/>
  </w:num>
  <w:num w:numId="7" w16cid:durableId="239484151">
    <w:abstractNumId w:val="24"/>
  </w:num>
  <w:num w:numId="8" w16cid:durableId="2104183542">
    <w:abstractNumId w:val="11"/>
  </w:num>
  <w:num w:numId="9" w16cid:durableId="888688351">
    <w:abstractNumId w:val="7"/>
  </w:num>
  <w:num w:numId="10" w16cid:durableId="1022051127">
    <w:abstractNumId w:val="4"/>
  </w:num>
  <w:num w:numId="11" w16cid:durableId="820735057">
    <w:abstractNumId w:val="20"/>
  </w:num>
  <w:num w:numId="12" w16cid:durableId="1337073093">
    <w:abstractNumId w:val="12"/>
  </w:num>
  <w:num w:numId="13" w16cid:durableId="521088146">
    <w:abstractNumId w:val="14"/>
  </w:num>
  <w:num w:numId="14" w16cid:durableId="521743099">
    <w:abstractNumId w:val="3"/>
  </w:num>
  <w:num w:numId="15" w16cid:durableId="181627074">
    <w:abstractNumId w:val="10"/>
  </w:num>
  <w:num w:numId="16" w16cid:durableId="1339769597">
    <w:abstractNumId w:val="13"/>
  </w:num>
  <w:num w:numId="17" w16cid:durableId="747114976">
    <w:abstractNumId w:val="8"/>
  </w:num>
  <w:num w:numId="18" w16cid:durableId="1394693542">
    <w:abstractNumId w:val="28"/>
  </w:num>
  <w:num w:numId="19" w16cid:durableId="2089379133">
    <w:abstractNumId w:val="1"/>
  </w:num>
  <w:num w:numId="20" w16cid:durableId="1369572740">
    <w:abstractNumId w:val="27"/>
  </w:num>
  <w:num w:numId="21" w16cid:durableId="1654868422">
    <w:abstractNumId w:val="18"/>
  </w:num>
  <w:num w:numId="22" w16cid:durableId="532502914">
    <w:abstractNumId w:val="2"/>
  </w:num>
  <w:num w:numId="23" w16cid:durableId="1506282799">
    <w:abstractNumId w:val="21"/>
  </w:num>
  <w:num w:numId="24" w16cid:durableId="1353150179">
    <w:abstractNumId w:val="15"/>
  </w:num>
  <w:num w:numId="25" w16cid:durableId="263466862">
    <w:abstractNumId w:val="16"/>
  </w:num>
  <w:num w:numId="26" w16cid:durableId="1117026305">
    <w:abstractNumId w:val="19"/>
  </w:num>
  <w:num w:numId="27" w16cid:durableId="1479149593">
    <w:abstractNumId w:val="0"/>
  </w:num>
  <w:num w:numId="28" w16cid:durableId="998456802">
    <w:abstractNumId w:val="25"/>
  </w:num>
  <w:num w:numId="29" w16cid:durableId="7480433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E9"/>
    <w:rsid w:val="000059FE"/>
    <w:rsid w:val="00071D07"/>
    <w:rsid w:val="001445D2"/>
    <w:rsid w:val="00163748"/>
    <w:rsid w:val="002E005D"/>
    <w:rsid w:val="00476A60"/>
    <w:rsid w:val="004D6C06"/>
    <w:rsid w:val="0054762D"/>
    <w:rsid w:val="008728E9"/>
    <w:rsid w:val="008831F0"/>
    <w:rsid w:val="0093731C"/>
    <w:rsid w:val="00942C99"/>
    <w:rsid w:val="009C2565"/>
    <w:rsid w:val="009D271F"/>
    <w:rsid w:val="00D577D6"/>
    <w:rsid w:val="00D93BC2"/>
    <w:rsid w:val="00E553B5"/>
    <w:rsid w:val="00E71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63F"/>
  <w15:chartTrackingRefBased/>
  <w15:docId w15:val="{112D3849-FB8B-4927-B02E-825675F2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8E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28E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28E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728E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28E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28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8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8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8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8E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728E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728E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728E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728E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728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8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8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8E9"/>
    <w:rPr>
      <w:rFonts w:eastAsiaTheme="majorEastAsia" w:cstheme="majorBidi"/>
      <w:color w:val="272727" w:themeColor="text1" w:themeTint="D8"/>
    </w:rPr>
  </w:style>
  <w:style w:type="paragraph" w:styleId="Title">
    <w:name w:val="Title"/>
    <w:basedOn w:val="Normal"/>
    <w:next w:val="Normal"/>
    <w:link w:val="TitleChar"/>
    <w:uiPriority w:val="10"/>
    <w:qFormat/>
    <w:rsid w:val="00872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8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8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8E9"/>
    <w:pPr>
      <w:spacing w:before="160"/>
      <w:jc w:val="center"/>
    </w:pPr>
    <w:rPr>
      <w:i/>
      <w:iCs/>
      <w:color w:val="404040" w:themeColor="text1" w:themeTint="BF"/>
    </w:rPr>
  </w:style>
  <w:style w:type="character" w:customStyle="1" w:styleId="QuoteChar">
    <w:name w:val="Quote Char"/>
    <w:basedOn w:val="DefaultParagraphFont"/>
    <w:link w:val="Quote"/>
    <w:uiPriority w:val="29"/>
    <w:rsid w:val="008728E9"/>
    <w:rPr>
      <w:i/>
      <w:iCs/>
      <w:color w:val="404040" w:themeColor="text1" w:themeTint="BF"/>
    </w:rPr>
  </w:style>
  <w:style w:type="paragraph" w:styleId="ListParagraph">
    <w:name w:val="List Paragraph"/>
    <w:basedOn w:val="Normal"/>
    <w:uiPriority w:val="34"/>
    <w:qFormat/>
    <w:rsid w:val="008728E9"/>
    <w:pPr>
      <w:ind w:left="720"/>
      <w:contextualSpacing/>
    </w:pPr>
  </w:style>
  <w:style w:type="character" w:styleId="IntenseEmphasis">
    <w:name w:val="Intense Emphasis"/>
    <w:basedOn w:val="DefaultParagraphFont"/>
    <w:uiPriority w:val="21"/>
    <w:qFormat/>
    <w:rsid w:val="008728E9"/>
    <w:rPr>
      <w:i/>
      <w:iCs/>
      <w:color w:val="2E74B5" w:themeColor="accent1" w:themeShade="BF"/>
    </w:rPr>
  </w:style>
  <w:style w:type="paragraph" w:styleId="IntenseQuote">
    <w:name w:val="Intense Quote"/>
    <w:basedOn w:val="Normal"/>
    <w:next w:val="Normal"/>
    <w:link w:val="IntenseQuoteChar"/>
    <w:uiPriority w:val="30"/>
    <w:qFormat/>
    <w:rsid w:val="008728E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728E9"/>
    <w:rPr>
      <w:i/>
      <w:iCs/>
      <w:color w:val="2E74B5" w:themeColor="accent1" w:themeShade="BF"/>
    </w:rPr>
  </w:style>
  <w:style w:type="character" w:styleId="IntenseReference">
    <w:name w:val="Intense Reference"/>
    <w:basedOn w:val="DefaultParagraphFont"/>
    <w:uiPriority w:val="32"/>
    <w:qFormat/>
    <w:rsid w:val="008728E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2563">
      <w:bodyDiv w:val="1"/>
      <w:marLeft w:val="0"/>
      <w:marRight w:val="0"/>
      <w:marTop w:val="0"/>
      <w:marBottom w:val="0"/>
      <w:divBdr>
        <w:top w:val="none" w:sz="0" w:space="0" w:color="auto"/>
        <w:left w:val="none" w:sz="0" w:space="0" w:color="auto"/>
        <w:bottom w:val="none" w:sz="0" w:space="0" w:color="auto"/>
        <w:right w:val="none" w:sz="0" w:space="0" w:color="auto"/>
      </w:divBdr>
    </w:div>
    <w:div w:id="76875188">
      <w:bodyDiv w:val="1"/>
      <w:marLeft w:val="0"/>
      <w:marRight w:val="0"/>
      <w:marTop w:val="0"/>
      <w:marBottom w:val="0"/>
      <w:divBdr>
        <w:top w:val="none" w:sz="0" w:space="0" w:color="auto"/>
        <w:left w:val="none" w:sz="0" w:space="0" w:color="auto"/>
        <w:bottom w:val="none" w:sz="0" w:space="0" w:color="auto"/>
        <w:right w:val="none" w:sz="0" w:space="0" w:color="auto"/>
      </w:divBdr>
    </w:div>
    <w:div w:id="92627534">
      <w:bodyDiv w:val="1"/>
      <w:marLeft w:val="0"/>
      <w:marRight w:val="0"/>
      <w:marTop w:val="0"/>
      <w:marBottom w:val="0"/>
      <w:divBdr>
        <w:top w:val="none" w:sz="0" w:space="0" w:color="auto"/>
        <w:left w:val="none" w:sz="0" w:space="0" w:color="auto"/>
        <w:bottom w:val="none" w:sz="0" w:space="0" w:color="auto"/>
        <w:right w:val="none" w:sz="0" w:space="0" w:color="auto"/>
      </w:divBdr>
    </w:div>
    <w:div w:id="104663664">
      <w:bodyDiv w:val="1"/>
      <w:marLeft w:val="0"/>
      <w:marRight w:val="0"/>
      <w:marTop w:val="0"/>
      <w:marBottom w:val="0"/>
      <w:divBdr>
        <w:top w:val="none" w:sz="0" w:space="0" w:color="auto"/>
        <w:left w:val="none" w:sz="0" w:space="0" w:color="auto"/>
        <w:bottom w:val="none" w:sz="0" w:space="0" w:color="auto"/>
        <w:right w:val="none" w:sz="0" w:space="0" w:color="auto"/>
      </w:divBdr>
    </w:div>
    <w:div w:id="168066404">
      <w:bodyDiv w:val="1"/>
      <w:marLeft w:val="0"/>
      <w:marRight w:val="0"/>
      <w:marTop w:val="0"/>
      <w:marBottom w:val="0"/>
      <w:divBdr>
        <w:top w:val="none" w:sz="0" w:space="0" w:color="auto"/>
        <w:left w:val="none" w:sz="0" w:space="0" w:color="auto"/>
        <w:bottom w:val="none" w:sz="0" w:space="0" w:color="auto"/>
        <w:right w:val="none" w:sz="0" w:space="0" w:color="auto"/>
      </w:divBdr>
    </w:div>
    <w:div w:id="314801640">
      <w:bodyDiv w:val="1"/>
      <w:marLeft w:val="0"/>
      <w:marRight w:val="0"/>
      <w:marTop w:val="0"/>
      <w:marBottom w:val="0"/>
      <w:divBdr>
        <w:top w:val="none" w:sz="0" w:space="0" w:color="auto"/>
        <w:left w:val="none" w:sz="0" w:space="0" w:color="auto"/>
        <w:bottom w:val="none" w:sz="0" w:space="0" w:color="auto"/>
        <w:right w:val="none" w:sz="0" w:space="0" w:color="auto"/>
      </w:divBdr>
    </w:div>
    <w:div w:id="376659867">
      <w:bodyDiv w:val="1"/>
      <w:marLeft w:val="0"/>
      <w:marRight w:val="0"/>
      <w:marTop w:val="0"/>
      <w:marBottom w:val="0"/>
      <w:divBdr>
        <w:top w:val="none" w:sz="0" w:space="0" w:color="auto"/>
        <w:left w:val="none" w:sz="0" w:space="0" w:color="auto"/>
        <w:bottom w:val="none" w:sz="0" w:space="0" w:color="auto"/>
        <w:right w:val="none" w:sz="0" w:space="0" w:color="auto"/>
      </w:divBdr>
    </w:div>
    <w:div w:id="384839517">
      <w:bodyDiv w:val="1"/>
      <w:marLeft w:val="0"/>
      <w:marRight w:val="0"/>
      <w:marTop w:val="0"/>
      <w:marBottom w:val="0"/>
      <w:divBdr>
        <w:top w:val="none" w:sz="0" w:space="0" w:color="auto"/>
        <w:left w:val="none" w:sz="0" w:space="0" w:color="auto"/>
        <w:bottom w:val="none" w:sz="0" w:space="0" w:color="auto"/>
        <w:right w:val="none" w:sz="0" w:space="0" w:color="auto"/>
      </w:divBdr>
    </w:div>
    <w:div w:id="596980741">
      <w:bodyDiv w:val="1"/>
      <w:marLeft w:val="0"/>
      <w:marRight w:val="0"/>
      <w:marTop w:val="0"/>
      <w:marBottom w:val="0"/>
      <w:divBdr>
        <w:top w:val="none" w:sz="0" w:space="0" w:color="auto"/>
        <w:left w:val="none" w:sz="0" w:space="0" w:color="auto"/>
        <w:bottom w:val="none" w:sz="0" w:space="0" w:color="auto"/>
        <w:right w:val="none" w:sz="0" w:space="0" w:color="auto"/>
      </w:divBdr>
    </w:div>
    <w:div w:id="604533261">
      <w:bodyDiv w:val="1"/>
      <w:marLeft w:val="0"/>
      <w:marRight w:val="0"/>
      <w:marTop w:val="0"/>
      <w:marBottom w:val="0"/>
      <w:divBdr>
        <w:top w:val="none" w:sz="0" w:space="0" w:color="auto"/>
        <w:left w:val="none" w:sz="0" w:space="0" w:color="auto"/>
        <w:bottom w:val="none" w:sz="0" w:space="0" w:color="auto"/>
        <w:right w:val="none" w:sz="0" w:space="0" w:color="auto"/>
      </w:divBdr>
    </w:div>
    <w:div w:id="612128562">
      <w:bodyDiv w:val="1"/>
      <w:marLeft w:val="0"/>
      <w:marRight w:val="0"/>
      <w:marTop w:val="0"/>
      <w:marBottom w:val="0"/>
      <w:divBdr>
        <w:top w:val="none" w:sz="0" w:space="0" w:color="auto"/>
        <w:left w:val="none" w:sz="0" w:space="0" w:color="auto"/>
        <w:bottom w:val="none" w:sz="0" w:space="0" w:color="auto"/>
        <w:right w:val="none" w:sz="0" w:space="0" w:color="auto"/>
      </w:divBdr>
    </w:div>
    <w:div w:id="671877782">
      <w:bodyDiv w:val="1"/>
      <w:marLeft w:val="0"/>
      <w:marRight w:val="0"/>
      <w:marTop w:val="0"/>
      <w:marBottom w:val="0"/>
      <w:divBdr>
        <w:top w:val="none" w:sz="0" w:space="0" w:color="auto"/>
        <w:left w:val="none" w:sz="0" w:space="0" w:color="auto"/>
        <w:bottom w:val="none" w:sz="0" w:space="0" w:color="auto"/>
        <w:right w:val="none" w:sz="0" w:space="0" w:color="auto"/>
      </w:divBdr>
    </w:div>
    <w:div w:id="718827173">
      <w:bodyDiv w:val="1"/>
      <w:marLeft w:val="0"/>
      <w:marRight w:val="0"/>
      <w:marTop w:val="0"/>
      <w:marBottom w:val="0"/>
      <w:divBdr>
        <w:top w:val="none" w:sz="0" w:space="0" w:color="auto"/>
        <w:left w:val="none" w:sz="0" w:space="0" w:color="auto"/>
        <w:bottom w:val="none" w:sz="0" w:space="0" w:color="auto"/>
        <w:right w:val="none" w:sz="0" w:space="0" w:color="auto"/>
      </w:divBdr>
    </w:div>
    <w:div w:id="733897176">
      <w:bodyDiv w:val="1"/>
      <w:marLeft w:val="0"/>
      <w:marRight w:val="0"/>
      <w:marTop w:val="0"/>
      <w:marBottom w:val="0"/>
      <w:divBdr>
        <w:top w:val="none" w:sz="0" w:space="0" w:color="auto"/>
        <w:left w:val="none" w:sz="0" w:space="0" w:color="auto"/>
        <w:bottom w:val="none" w:sz="0" w:space="0" w:color="auto"/>
        <w:right w:val="none" w:sz="0" w:space="0" w:color="auto"/>
      </w:divBdr>
    </w:div>
    <w:div w:id="802160716">
      <w:bodyDiv w:val="1"/>
      <w:marLeft w:val="0"/>
      <w:marRight w:val="0"/>
      <w:marTop w:val="0"/>
      <w:marBottom w:val="0"/>
      <w:divBdr>
        <w:top w:val="none" w:sz="0" w:space="0" w:color="auto"/>
        <w:left w:val="none" w:sz="0" w:space="0" w:color="auto"/>
        <w:bottom w:val="none" w:sz="0" w:space="0" w:color="auto"/>
        <w:right w:val="none" w:sz="0" w:space="0" w:color="auto"/>
      </w:divBdr>
    </w:div>
    <w:div w:id="957372555">
      <w:bodyDiv w:val="1"/>
      <w:marLeft w:val="0"/>
      <w:marRight w:val="0"/>
      <w:marTop w:val="0"/>
      <w:marBottom w:val="0"/>
      <w:divBdr>
        <w:top w:val="none" w:sz="0" w:space="0" w:color="auto"/>
        <w:left w:val="none" w:sz="0" w:space="0" w:color="auto"/>
        <w:bottom w:val="none" w:sz="0" w:space="0" w:color="auto"/>
        <w:right w:val="none" w:sz="0" w:space="0" w:color="auto"/>
      </w:divBdr>
    </w:div>
    <w:div w:id="1043600890">
      <w:bodyDiv w:val="1"/>
      <w:marLeft w:val="0"/>
      <w:marRight w:val="0"/>
      <w:marTop w:val="0"/>
      <w:marBottom w:val="0"/>
      <w:divBdr>
        <w:top w:val="none" w:sz="0" w:space="0" w:color="auto"/>
        <w:left w:val="none" w:sz="0" w:space="0" w:color="auto"/>
        <w:bottom w:val="none" w:sz="0" w:space="0" w:color="auto"/>
        <w:right w:val="none" w:sz="0" w:space="0" w:color="auto"/>
      </w:divBdr>
    </w:div>
    <w:div w:id="1075132916">
      <w:bodyDiv w:val="1"/>
      <w:marLeft w:val="0"/>
      <w:marRight w:val="0"/>
      <w:marTop w:val="0"/>
      <w:marBottom w:val="0"/>
      <w:divBdr>
        <w:top w:val="none" w:sz="0" w:space="0" w:color="auto"/>
        <w:left w:val="none" w:sz="0" w:space="0" w:color="auto"/>
        <w:bottom w:val="none" w:sz="0" w:space="0" w:color="auto"/>
        <w:right w:val="none" w:sz="0" w:space="0" w:color="auto"/>
      </w:divBdr>
    </w:div>
    <w:div w:id="1157694396">
      <w:bodyDiv w:val="1"/>
      <w:marLeft w:val="0"/>
      <w:marRight w:val="0"/>
      <w:marTop w:val="0"/>
      <w:marBottom w:val="0"/>
      <w:divBdr>
        <w:top w:val="none" w:sz="0" w:space="0" w:color="auto"/>
        <w:left w:val="none" w:sz="0" w:space="0" w:color="auto"/>
        <w:bottom w:val="none" w:sz="0" w:space="0" w:color="auto"/>
        <w:right w:val="none" w:sz="0" w:space="0" w:color="auto"/>
      </w:divBdr>
    </w:div>
    <w:div w:id="1268974382">
      <w:bodyDiv w:val="1"/>
      <w:marLeft w:val="0"/>
      <w:marRight w:val="0"/>
      <w:marTop w:val="0"/>
      <w:marBottom w:val="0"/>
      <w:divBdr>
        <w:top w:val="none" w:sz="0" w:space="0" w:color="auto"/>
        <w:left w:val="none" w:sz="0" w:space="0" w:color="auto"/>
        <w:bottom w:val="none" w:sz="0" w:space="0" w:color="auto"/>
        <w:right w:val="none" w:sz="0" w:space="0" w:color="auto"/>
      </w:divBdr>
      <w:divsChild>
        <w:div w:id="1497257922">
          <w:marLeft w:val="0"/>
          <w:marRight w:val="0"/>
          <w:marTop w:val="0"/>
          <w:marBottom w:val="0"/>
          <w:divBdr>
            <w:top w:val="none" w:sz="0" w:space="0" w:color="auto"/>
            <w:left w:val="none" w:sz="0" w:space="0" w:color="auto"/>
            <w:bottom w:val="none" w:sz="0" w:space="0" w:color="auto"/>
            <w:right w:val="none" w:sz="0" w:space="0" w:color="auto"/>
          </w:divBdr>
          <w:divsChild>
            <w:div w:id="1258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86410">
      <w:bodyDiv w:val="1"/>
      <w:marLeft w:val="0"/>
      <w:marRight w:val="0"/>
      <w:marTop w:val="0"/>
      <w:marBottom w:val="0"/>
      <w:divBdr>
        <w:top w:val="none" w:sz="0" w:space="0" w:color="auto"/>
        <w:left w:val="none" w:sz="0" w:space="0" w:color="auto"/>
        <w:bottom w:val="none" w:sz="0" w:space="0" w:color="auto"/>
        <w:right w:val="none" w:sz="0" w:space="0" w:color="auto"/>
      </w:divBdr>
    </w:div>
    <w:div w:id="1310204465">
      <w:bodyDiv w:val="1"/>
      <w:marLeft w:val="0"/>
      <w:marRight w:val="0"/>
      <w:marTop w:val="0"/>
      <w:marBottom w:val="0"/>
      <w:divBdr>
        <w:top w:val="none" w:sz="0" w:space="0" w:color="auto"/>
        <w:left w:val="none" w:sz="0" w:space="0" w:color="auto"/>
        <w:bottom w:val="none" w:sz="0" w:space="0" w:color="auto"/>
        <w:right w:val="none" w:sz="0" w:space="0" w:color="auto"/>
      </w:divBdr>
    </w:div>
    <w:div w:id="1383287453">
      <w:bodyDiv w:val="1"/>
      <w:marLeft w:val="0"/>
      <w:marRight w:val="0"/>
      <w:marTop w:val="0"/>
      <w:marBottom w:val="0"/>
      <w:divBdr>
        <w:top w:val="none" w:sz="0" w:space="0" w:color="auto"/>
        <w:left w:val="none" w:sz="0" w:space="0" w:color="auto"/>
        <w:bottom w:val="none" w:sz="0" w:space="0" w:color="auto"/>
        <w:right w:val="none" w:sz="0" w:space="0" w:color="auto"/>
      </w:divBdr>
    </w:div>
    <w:div w:id="1427309198">
      <w:bodyDiv w:val="1"/>
      <w:marLeft w:val="0"/>
      <w:marRight w:val="0"/>
      <w:marTop w:val="0"/>
      <w:marBottom w:val="0"/>
      <w:divBdr>
        <w:top w:val="none" w:sz="0" w:space="0" w:color="auto"/>
        <w:left w:val="none" w:sz="0" w:space="0" w:color="auto"/>
        <w:bottom w:val="none" w:sz="0" w:space="0" w:color="auto"/>
        <w:right w:val="none" w:sz="0" w:space="0" w:color="auto"/>
      </w:divBdr>
    </w:div>
    <w:div w:id="1498232738">
      <w:bodyDiv w:val="1"/>
      <w:marLeft w:val="0"/>
      <w:marRight w:val="0"/>
      <w:marTop w:val="0"/>
      <w:marBottom w:val="0"/>
      <w:divBdr>
        <w:top w:val="none" w:sz="0" w:space="0" w:color="auto"/>
        <w:left w:val="none" w:sz="0" w:space="0" w:color="auto"/>
        <w:bottom w:val="none" w:sz="0" w:space="0" w:color="auto"/>
        <w:right w:val="none" w:sz="0" w:space="0" w:color="auto"/>
      </w:divBdr>
    </w:div>
    <w:div w:id="1528446986">
      <w:bodyDiv w:val="1"/>
      <w:marLeft w:val="0"/>
      <w:marRight w:val="0"/>
      <w:marTop w:val="0"/>
      <w:marBottom w:val="0"/>
      <w:divBdr>
        <w:top w:val="none" w:sz="0" w:space="0" w:color="auto"/>
        <w:left w:val="none" w:sz="0" w:space="0" w:color="auto"/>
        <w:bottom w:val="none" w:sz="0" w:space="0" w:color="auto"/>
        <w:right w:val="none" w:sz="0" w:space="0" w:color="auto"/>
      </w:divBdr>
    </w:div>
    <w:div w:id="1606376396">
      <w:bodyDiv w:val="1"/>
      <w:marLeft w:val="0"/>
      <w:marRight w:val="0"/>
      <w:marTop w:val="0"/>
      <w:marBottom w:val="0"/>
      <w:divBdr>
        <w:top w:val="none" w:sz="0" w:space="0" w:color="auto"/>
        <w:left w:val="none" w:sz="0" w:space="0" w:color="auto"/>
        <w:bottom w:val="none" w:sz="0" w:space="0" w:color="auto"/>
        <w:right w:val="none" w:sz="0" w:space="0" w:color="auto"/>
      </w:divBdr>
    </w:div>
    <w:div w:id="1658338043">
      <w:bodyDiv w:val="1"/>
      <w:marLeft w:val="0"/>
      <w:marRight w:val="0"/>
      <w:marTop w:val="0"/>
      <w:marBottom w:val="0"/>
      <w:divBdr>
        <w:top w:val="none" w:sz="0" w:space="0" w:color="auto"/>
        <w:left w:val="none" w:sz="0" w:space="0" w:color="auto"/>
        <w:bottom w:val="none" w:sz="0" w:space="0" w:color="auto"/>
        <w:right w:val="none" w:sz="0" w:space="0" w:color="auto"/>
      </w:divBdr>
      <w:divsChild>
        <w:div w:id="1861164420">
          <w:marLeft w:val="0"/>
          <w:marRight w:val="0"/>
          <w:marTop w:val="0"/>
          <w:marBottom w:val="0"/>
          <w:divBdr>
            <w:top w:val="none" w:sz="0" w:space="0" w:color="auto"/>
            <w:left w:val="none" w:sz="0" w:space="0" w:color="auto"/>
            <w:bottom w:val="none" w:sz="0" w:space="0" w:color="auto"/>
            <w:right w:val="none" w:sz="0" w:space="0" w:color="auto"/>
          </w:divBdr>
          <w:divsChild>
            <w:div w:id="2562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99258">
      <w:bodyDiv w:val="1"/>
      <w:marLeft w:val="0"/>
      <w:marRight w:val="0"/>
      <w:marTop w:val="0"/>
      <w:marBottom w:val="0"/>
      <w:divBdr>
        <w:top w:val="none" w:sz="0" w:space="0" w:color="auto"/>
        <w:left w:val="none" w:sz="0" w:space="0" w:color="auto"/>
        <w:bottom w:val="none" w:sz="0" w:space="0" w:color="auto"/>
        <w:right w:val="none" w:sz="0" w:space="0" w:color="auto"/>
      </w:divBdr>
    </w:div>
    <w:div w:id="179451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17</Pages>
  <Words>6574</Words>
  <Characters>37476</Characters>
  <Application>Microsoft Office Word</Application>
  <DocSecurity>0</DocSecurity>
  <Lines>312</Lines>
  <Paragraphs>87</Paragraphs>
  <ScaleCrop>false</ScaleCrop>
  <Company/>
  <LinksUpToDate>false</LinksUpToDate>
  <CharactersWithSpaces>43963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15</cp:revision>
  <cp:lastPrinted>2025-05-10T10:40:00Z</cp:lastPrinted>
  <dcterms:created xsi:type="dcterms:W3CDTF">2025-05-10T10:21:00Z</dcterms:created>
  <dcterms:modified xsi:type="dcterms:W3CDTF">2025-05-10T11:01:00Z</dcterms:modified>
</cp:coreProperties>
</file>