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0987A" w14:textId="77777777" w:rsidR="009D271F" w:rsidRPr="009D271F" w:rsidRDefault="009D271F" w:rsidP="009D271F">
      <w:pPr>
        <w:jc w:val="center"/>
        <w:rPr>
          <w:rFonts w:ascii="Arial" w:hAnsi="Arial" w:cs="Arial"/>
        </w:rPr>
      </w:pPr>
      <w:r w:rsidRPr="009D271F">
        <w:rPr>
          <w:rFonts w:ascii="Arial" w:hAnsi="Arial" w:cs="Arial"/>
          <w:b/>
          <w:bCs/>
        </w:rPr>
        <w:t>Editing for Film</w:t>
      </w:r>
    </w:p>
    <w:p w14:paraId="6FE6773B" w14:textId="43CB533B" w:rsidR="009D271F" w:rsidRPr="009D271F" w:rsidRDefault="009D271F" w:rsidP="009D271F">
      <w:pPr>
        <w:jc w:val="center"/>
        <w:rPr>
          <w:rFonts w:ascii="Arial" w:hAnsi="Arial" w:cs="Arial"/>
        </w:rPr>
      </w:pPr>
      <w:r w:rsidRPr="009D271F">
        <w:rPr>
          <w:rFonts w:ascii="Arial" w:hAnsi="Arial" w:cs="Arial"/>
          <w:b/>
          <w:bCs/>
        </w:rPr>
        <w:t xml:space="preserve">Lecture </w:t>
      </w:r>
      <w:r w:rsidR="001E3332">
        <w:rPr>
          <w:rFonts w:ascii="Arial" w:hAnsi="Arial" w:cs="Arial"/>
          <w:b/>
          <w:bCs/>
        </w:rPr>
        <w:t>1</w:t>
      </w:r>
      <w:r w:rsidR="00760D2E">
        <w:rPr>
          <w:rFonts w:ascii="Arial" w:hAnsi="Arial" w:cs="Arial"/>
          <w:b/>
          <w:bCs/>
        </w:rPr>
        <w:t>3</w:t>
      </w:r>
    </w:p>
    <w:p w14:paraId="782C00AC" w14:textId="77777777" w:rsidR="00760D2E" w:rsidRDefault="00760D2E" w:rsidP="009D271F">
      <w:pPr>
        <w:jc w:val="center"/>
        <w:rPr>
          <w:rFonts w:ascii="Arial" w:hAnsi="Arial" w:cs="Arial"/>
          <w:b/>
          <w:bCs/>
        </w:rPr>
      </w:pPr>
      <w:r w:rsidRPr="00760D2E">
        <w:rPr>
          <w:rFonts w:ascii="Arial" w:hAnsi="Arial" w:cs="Arial"/>
          <w:b/>
          <w:bCs/>
        </w:rPr>
        <w:t>Review, and Class Critique</w:t>
      </w:r>
    </w:p>
    <w:p w14:paraId="7848E5ED" w14:textId="61759D9A" w:rsidR="009D271F" w:rsidRDefault="009D271F" w:rsidP="009D271F">
      <w:pPr>
        <w:jc w:val="center"/>
        <w:rPr>
          <w:rFonts w:ascii="Arial" w:hAnsi="Arial" w:cs="Arial"/>
          <w:b/>
          <w:bCs/>
        </w:rPr>
      </w:pPr>
      <w:r w:rsidRPr="009D271F">
        <w:rPr>
          <w:rFonts w:ascii="Arial" w:hAnsi="Arial" w:cs="Arial"/>
          <w:b/>
          <w:bCs/>
        </w:rPr>
        <w:t>Lecturer: Baya, Trevor.</w:t>
      </w:r>
    </w:p>
    <w:p w14:paraId="0D23410A" w14:textId="4E14C69C" w:rsidR="00B67BBB" w:rsidRDefault="00B67BBB" w:rsidP="00B67BBB">
      <w:pPr>
        <w:rPr>
          <w:rFonts w:ascii="Arial" w:hAnsi="Arial" w:cs="Arial"/>
          <w:b/>
          <w:bCs/>
        </w:rPr>
      </w:pPr>
      <w:r w:rsidRPr="00B67BBB">
        <w:rPr>
          <w:rFonts w:ascii="Segoe UI Emoji" w:hAnsi="Segoe UI Emoji" w:cs="Segoe UI Emoji"/>
          <w:b/>
          <w:bCs/>
        </w:rPr>
        <w:t>🎓</w:t>
      </w:r>
      <w:r w:rsidRPr="00B67BBB">
        <w:rPr>
          <w:rFonts w:ascii="Arial" w:hAnsi="Arial" w:cs="Arial"/>
          <w:b/>
          <w:bCs/>
        </w:rPr>
        <w:t xml:space="preserve"> Lecture Learning Outcomes: </w:t>
      </w:r>
    </w:p>
    <w:p w14:paraId="694F12DB" w14:textId="77777777" w:rsidR="00EB787B" w:rsidRPr="00EB787B" w:rsidRDefault="00EB787B" w:rsidP="00EB787B">
      <w:pPr>
        <w:numPr>
          <w:ilvl w:val="0"/>
          <w:numId w:val="303"/>
        </w:numPr>
        <w:rPr>
          <w:rFonts w:ascii="Arial" w:hAnsi="Arial" w:cs="Arial"/>
        </w:rPr>
      </w:pPr>
      <w:r w:rsidRPr="00EB787B">
        <w:rPr>
          <w:rFonts w:ascii="Arial" w:hAnsi="Arial" w:cs="Arial"/>
          <w:b/>
          <w:bCs/>
        </w:rPr>
        <w:t>Understand the historical development and fundamental principles of film editing</w:t>
      </w:r>
      <w:r w:rsidRPr="00EB787B">
        <w:rPr>
          <w:rFonts w:ascii="Arial" w:hAnsi="Arial" w:cs="Arial"/>
        </w:rPr>
        <w:t>, recognizing its critical role in cinematic storytelling and emotional engagement.</w:t>
      </w:r>
    </w:p>
    <w:p w14:paraId="199346A2" w14:textId="77777777" w:rsidR="00EB787B" w:rsidRPr="00EB787B" w:rsidRDefault="00EB787B" w:rsidP="00EB787B">
      <w:pPr>
        <w:numPr>
          <w:ilvl w:val="0"/>
          <w:numId w:val="303"/>
        </w:numPr>
        <w:rPr>
          <w:rFonts w:ascii="Arial" w:hAnsi="Arial" w:cs="Arial"/>
        </w:rPr>
      </w:pPr>
      <w:r w:rsidRPr="00EB787B">
        <w:rPr>
          <w:rFonts w:ascii="Arial" w:hAnsi="Arial" w:cs="Arial"/>
          <w:b/>
          <w:bCs/>
        </w:rPr>
        <w:t xml:space="preserve">Identify and </w:t>
      </w:r>
      <w:proofErr w:type="spellStart"/>
      <w:r w:rsidRPr="00EB787B">
        <w:rPr>
          <w:rFonts w:ascii="Arial" w:hAnsi="Arial" w:cs="Arial"/>
          <w:b/>
          <w:bCs/>
        </w:rPr>
        <w:t>analyze</w:t>
      </w:r>
      <w:proofErr w:type="spellEnd"/>
      <w:r w:rsidRPr="00EB787B">
        <w:rPr>
          <w:rFonts w:ascii="Arial" w:hAnsi="Arial" w:cs="Arial"/>
          <w:b/>
          <w:bCs/>
        </w:rPr>
        <w:t xml:space="preserve"> various types of shots and camera movements</w:t>
      </w:r>
      <w:r w:rsidRPr="00EB787B">
        <w:rPr>
          <w:rFonts w:ascii="Arial" w:hAnsi="Arial" w:cs="Arial"/>
        </w:rPr>
        <w:t>, explaining how they contribute to narrative meaning and visual composition.</w:t>
      </w:r>
    </w:p>
    <w:p w14:paraId="42097DFB" w14:textId="77777777" w:rsidR="00EB787B" w:rsidRPr="00EB787B" w:rsidRDefault="00EB787B" w:rsidP="00EB787B">
      <w:pPr>
        <w:numPr>
          <w:ilvl w:val="0"/>
          <w:numId w:val="303"/>
        </w:numPr>
        <w:rPr>
          <w:rFonts w:ascii="Arial" w:hAnsi="Arial" w:cs="Arial"/>
        </w:rPr>
      </w:pPr>
      <w:r w:rsidRPr="00EB787B">
        <w:rPr>
          <w:rFonts w:ascii="Arial" w:hAnsi="Arial" w:cs="Arial"/>
          <w:b/>
          <w:bCs/>
        </w:rPr>
        <w:t>Describe the stages of film production (preproduction, production, postproduction)</w:t>
      </w:r>
      <w:r w:rsidRPr="00EB787B">
        <w:rPr>
          <w:rFonts w:ascii="Arial" w:hAnsi="Arial" w:cs="Arial"/>
        </w:rPr>
        <w:t xml:space="preserve"> and articulate the role of editing within the broader filmmaking process.</w:t>
      </w:r>
    </w:p>
    <w:p w14:paraId="0132EAD1" w14:textId="77777777" w:rsidR="00EB787B" w:rsidRPr="00EB787B" w:rsidRDefault="00EB787B" w:rsidP="00EB787B">
      <w:pPr>
        <w:numPr>
          <w:ilvl w:val="0"/>
          <w:numId w:val="303"/>
        </w:numPr>
        <w:rPr>
          <w:rFonts w:ascii="Arial" w:hAnsi="Arial" w:cs="Arial"/>
        </w:rPr>
      </w:pPr>
      <w:r w:rsidRPr="00EB787B">
        <w:rPr>
          <w:rFonts w:ascii="Arial" w:hAnsi="Arial" w:cs="Arial"/>
          <w:b/>
          <w:bCs/>
        </w:rPr>
        <w:t>Navigate and utilize the Adobe Premiere Pro interface</w:t>
      </w:r>
      <w:r w:rsidRPr="00EB787B">
        <w:rPr>
          <w:rFonts w:ascii="Arial" w:hAnsi="Arial" w:cs="Arial"/>
        </w:rPr>
        <w:t xml:space="preserve"> effectively for essential editing tasks such as cutting, sequencing, and layering footage.</w:t>
      </w:r>
    </w:p>
    <w:p w14:paraId="1967053B" w14:textId="77777777" w:rsidR="00EB787B" w:rsidRPr="00EB787B" w:rsidRDefault="00EB787B" w:rsidP="00EB787B">
      <w:pPr>
        <w:numPr>
          <w:ilvl w:val="0"/>
          <w:numId w:val="303"/>
        </w:numPr>
        <w:rPr>
          <w:rFonts w:ascii="Arial" w:hAnsi="Arial" w:cs="Arial"/>
        </w:rPr>
      </w:pPr>
      <w:r w:rsidRPr="00EB787B">
        <w:rPr>
          <w:rFonts w:ascii="Arial" w:hAnsi="Arial" w:cs="Arial"/>
          <w:b/>
          <w:bCs/>
        </w:rPr>
        <w:t>Explain the art of the cut and continuity editing techniques</w:t>
      </w:r>
      <w:r w:rsidRPr="00EB787B">
        <w:rPr>
          <w:rFonts w:ascii="Arial" w:hAnsi="Arial" w:cs="Arial"/>
        </w:rPr>
        <w:t>, including the psychological impact of the Kuleshov Effect on audience perception.</w:t>
      </w:r>
    </w:p>
    <w:p w14:paraId="20406FD8" w14:textId="77777777" w:rsidR="00EB787B" w:rsidRPr="00EB787B" w:rsidRDefault="00EB787B" w:rsidP="00EB787B">
      <w:pPr>
        <w:numPr>
          <w:ilvl w:val="0"/>
          <w:numId w:val="303"/>
        </w:numPr>
        <w:rPr>
          <w:rFonts w:ascii="Arial" w:hAnsi="Arial" w:cs="Arial"/>
        </w:rPr>
      </w:pPr>
      <w:r w:rsidRPr="00EB787B">
        <w:rPr>
          <w:rFonts w:ascii="Arial" w:hAnsi="Arial" w:cs="Arial"/>
          <w:b/>
          <w:bCs/>
        </w:rPr>
        <w:t>Integrate sound and music creatively in the editing process</w:t>
      </w:r>
      <w:r w:rsidRPr="00EB787B">
        <w:rPr>
          <w:rFonts w:ascii="Arial" w:hAnsi="Arial" w:cs="Arial"/>
        </w:rPr>
        <w:t xml:space="preserve"> to enhance mood, clarify dialogue, and support narrative pacing.</w:t>
      </w:r>
    </w:p>
    <w:p w14:paraId="630F746A" w14:textId="77777777" w:rsidR="00EB787B" w:rsidRPr="00EB787B" w:rsidRDefault="00EB787B" w:rsidP="00EB787B">
      <w:pPr>
        <w:numPr>
          <w:ilvl w:val="0"/>
          <w:numId w:val="303"/>
        </w:numPr>
        <w:rPr>
          <w:rFonts w:ascii="Arial" w:hAnsi="Arial" w:cs="Arial"/>
        </w:rPr>
      </w:pPr>
      <w:r w:rsidRPr="00EB787B">
        <w:rPr>
          <w:rFonts w:ascii="Arial" w:hAnsi="Arial" w:cs="Arial"/>
          <w:b/>
          <w:bCs/>
        </w:rPr>
        <w:t>Apply the fundamentals of chroma key compositing (chroma and Ultra Key)</w:t>
      </w:r>
      <w:r w:rsidRPr="00EB787B">
        <w:rPr>
          <w:rFonts w:ascii="Arial" w:hAnsi="Arial" w:cs="Arial"/>
        </w:rPr>
        <w:t xml:space="preserve"> to produce seamless visual effects involving background replacement.</w:t>
      </w:r>
    </w:p>
    <w:p w14:paraId="62F1FEE1" w14:textId="77777777" w:rsidR="00EB787B" w:rsidRPr="00EB787B" w:rsidRDefault="00EB787B" w:rsidP="00EB787B">
      <w:pPr>
        <w:numPr>
          <w:ilvl w:val="0"/>
          <w:numId w:val="303"/>
        </w:numPr>
        <w:rPr>
          <w:rFonts w:ascii="Arial" w:hAnsi="Arial" w:cs="Arial"/>
        </w:rPr>
      </w:pPr>
      <w:r w:rsidRPr="00EB787B">
        <w:rPr>
          <w:rFonts w:ascii="Arial" w:hAnsi="Arial" w:cs="Arial"/>
          <w:b/>
          <w:bCs/>
        </w:rPr>
        <w:t xml:space="preserve">Perform </w:t>
      </w:r>
      <w:proofErr w:type="spellStart"/>
      <w:r w:rsidRPr="00EB787B">
        <w:rPr>
          <w:rFonts w:ascii="Arial" w:hAnsi="Arial" w:cs="Arial"/>
          <w:b/>
          <w:bCs/>
        </w:rPr>
        <w:t>color</w:t>
      </w:r>
      <w:proofErr w:type="spellEnd"/>
      <w:r w:rsidRPr="00EB787B">
        <w:rPr>
          <w:rFonts w:ascii="Arial" w:hAnsi="Arial" w:cs="Arial"/>
          <w:b/>
          <w:bCs/>
        </w:rPr>
        <w:t xml:space="preserve"> correction and </w:t>
      </w:r>
      <w:proofErr w:type="spellStart"/>
      <w:r w:rsidRPr="00EB787B">
        <w:rPr>
          <w:rFonts w:ascii="Arial" w:hAnsi="Arial" w:cs="Arial"/>
          <w:b/>
          <w:bCs/>
        </w:rPr>
        <w:t>color</w:t>
      </w:r>
      <w:proofErr w:type="spellEnd"/>
      <w:r w:rsidRPr="00EB787B">
        <w:rPr>
          <w:rFonts w:ascii="Arial" w:hAnsi="Arial" w:cs="Arial"/>
          <w:b/>
          <w:bCs/>
        </w:rPr>
        <w:t xml:space="preserve"> grading</w:t>
      </w:r>
      <w:r w:rsidRPr="00EB787B">
        <w:rPr>
          <w:rFonts w:ascii="Arial" w:hAnsi="Arial" w:cs="Arial"/>
        </w:rPr>
        <w:t xml:space="preserve"> to achieve technical consistency and develop stylistic </w:t>
      </w:r>
      <w:proofErr w:type="spellStart"/>
      <w:r w:rsidRPr="00EB787B">
        <w:rPr>
          <w:rFonts w:ascii="Arial" w:hAnsi="Arial" w:cs="Arial"/>
        </w:rPr>
        <w:t>color</w:t>
      </w:r>
      <w:proofErr w:type="spellEnd"/>
      <w:r w:rsidRPr="00EB787B">
        <w:rPr>
          <w:rFonts w:ascii="Arial" w:hAnsi="Arial" w:cs="Arial"/>
        </w:rPr>
        <w:t xml:space="preserve"> palettes that reinforce narrative tone and mood.</w:t>
      </w:r>
    </w:p>
    <w:p w14:paraId="78CBE357" w14:textId="77777777" w:rsidR="00EB787B" w:rsidRPr="00EB787B" w:rsidRDefault="00EB787B" w:rsidP="00EB787B">
      <w:pPr>
        <w:numPr>
          <w:ilvl w:val="0"/>
          <w:numId w:val="303"/>
        </w:numPr>
        <w:rPr>
          <w:rFonts w:ascii="Arial" w:hAnsi="Arial" w:cs="Arial"/>
        </w:rPr>
      </w:pPr>
      <w:r w:rsidRPr="00EB787B">
        <w:rPr>
          <w:rFonts w:ascii="Arial" w:hAnsi="Arial" w:cs="Arial"/>
          <w:b/>
          <w:bCs/>
        </w:rPr>
        <w:t>Utilize advanced editing techniques</w:t>
      </w:r>
      <w:r w:rsidRPr="00EB787B">
        <w:rPr>
          <w:rFonts w:ascii="Arial" w:hAnsi="Arial" w:cs="Arial"/>
        </w:rPr>
        <w:t>, such as montage, parallel editing, jump cuts, and non-linear storytelling, to deepen narrative complexity and artistic expression.</w:t>
      </w:r>
    </w:p>
    <w:p w14:paraId="40DD6622" w14:textId="77777777" w:rsidR="00EB787B" w:rsidRPr="00EB787B" w:rsidRDefault="00EB787B" w:rsidP="00EB787B">
      <w:pPr>
        <w:numPr>
          <w:ilvl w:val="0"/>
          <w:numId w:val="303"/>
        </w:numPr>
        <w:rPr>
          <w:rFonts w:ascii="Arial" w:hAnsi="Arial" w:cs="Arial"/>
        </w:rPr>
      </w:pPr>
      <w:r w:rsidRPr="00EB787B">
        <w:rPr>
          <w:rFonts w:ascii="Arial" w:hAnsi="Arial" w:cs="Arial"/>
          <w:b/>
          <w:bCs/>
        </w:rPr>
        <w:t>Manipulate rhythm and pacing in editing</w:t>
      </w:r>
      <w:r w:rsidRPr="00EB787B">
        <w:rPr>
          <w:rFonts w:ascii="Arial" w:hAnsi="Arial" w:cs="Arial"/>
        </w:rPr>
        <w:t xml:space="preserve"> to evoke intended emotional responses and maintain audience engagement.</w:t>
      </w:r>
    </w:p>
    <w:p w14:paraId="08A404FD" w14:textId="77777777" w:rsidR="00EB787B" w:rsidRPr="00EB787B" w:rsidRDefault="00EB787B" w:rsidP="00EB787B">
      <w:pPr>
        <w:numPr>
          <w:ilvl w:val="0"/>
          <w:numId w:val="303"/>
        </w:numPr>
        <w:rPr>
          <w:rFonts w:ascii="Arial" w:hAnsi="Arial" w:cs="Arial"/>
        </w:rPr>
      </w:pPr>
      <w:r w:rsidRPr="00EB787B">
        <w:rPr>
          <w:rFonts w:ascii="Arial" w:hAnsi="Arial" w:cs="Arial"/>
          <w:b/>
          <w:bCs/>
        </w:rPr>
        <w:t>Adapt editing styles to suit different film genres</w:t>
      </w:r>
      <w:r w:rsidRPr="00EB787B">
        <w:rPr>
          <w:rFonts w:ascii="Arial" w:hAnsi="Arial" w:cs="Arial"/>
        </w:rPr>
        <w:t>, understanding the conventions and expectations that guide genre-specific storytelling.</w:t>
      </w:r>
    </w:p>
    <w:p w14:paraId="17602133" w14:textId="77777777" w:rsidR="00EB787B" w:rsidRPr="00EB787B" w:rsidRDefault="00EB787B" w:rsidP="00EB787B">
      <w:pPr>
        <w:numPr>
          <w:ilvl w:val="0"/>
          <w:numId w:val="303"/>
        </w:numPr>
        <w:rPr>
          <w:rFonts w:ascii="Arial" w:hAnsi="Arial" w:cs="Arial"/>
        </w:rPr>
      </w:pPr>
      <w:r w:rsidRPr="00EB787B">
        <w:rPr>
          <w:rFonts w:ascii="Arial" w:hAnsi="Arial" w:cs="Arial"/>
          <w:b/>
          <w:bCs/>
        </w:rPr>
        <w:t>Understand the integration and application of visual effects (VFX)</w:t>
      </w:r>
      <w:r w:rsidRPr="00EB787B">
        <w:rPr>
          <w:rFonts w:ascii="Arial" w:hAnsi="Arial" w:cs="Arial"/>
        </w:rPr>
        <w:t xml:space="preserve"> in postproduction to expand creative possibilities and enhance cinematic realism.</w:t>
      </w:r>
    </w:p>
    <w:p w14:paraId="5DE65959" w14:textId="77777777" w:rsidR="00EB787B" w:rsidRPr="00EB787B" w:rsidRDefault="00EB787B" w:rsidP="00EB787B">
      <w:pPr>
        <w:numPr>
          <w:ilvl w:val="0"/>
          <w:numId w:val="303"/>
        </w:numPr>
        <w:rPr>
          <w:rFonts w:ascii="Arial" w:hAnsi="Arial" w:cs="Arial"/>
        </w:rPr>
      </w:pPr>
      <w:r w:rsidRPr="00EB787B">
        <w:rPr>
          <w:rFonts w:ascii="Arial" w:hAnsi="Arial" w:cs="Arial"/>
          <w:b/>
          <w:bCs/>
        </w:rPr>
        <w:t>Develop a holistic understanding of the editor’s role</w:t>
      </w:r>
      <w:r w:rsidRPr="00EB787B">
        <w:rPr>
          <w:rFonts w:ascii="Arial" w:hAnsi="Arial" w:cs="Arial"/>
        </w:rPr>
        <w:t xml:space="preserve"> as both a technical operator and creative collaborator who shapes the overall cinematic experience.</w:t>
      </w:r>
    </w:p>
    <w:p w14:paraId="193D352C" w14:textId="77777777" w:rsidR="00EB787B" w:rsidRPr="00EB787B" w:rsidRDefault="00EB787B" w:rsidP="00B67BBB">
      <w:pPr>
        <w:rPr>
          <w:rFonts w:ascii="Arial" w:hAnsi="Arial" w:cs="Arial"/>
        </w:rPr>
      </w:pPr>
    </w:p>
    <w:p w14:paraId="7161E704" w14:textId="77777777" w:rsidR="00A31BCC" w:rsidRPr="00A31BCC" w:rsidRDefault="00A31BCC" w:rsidP="00A31BCC">
      <w:pPr>
        <w:rPr>
          <w:rFonts w:ascii="Arial" w:hAnsi="Arial" w:cs="Arial"/>
        </w:rPr>
      </w:pPr>
      <w:r w:rsidRPr="00A31BCC">
        <w:rPr>
          <w:rFonts w:ascii="Arial" w:hAnsi="Arial" w:cs="Arial"/>
          <w:b/>
          <w:bCs/>
        </w:rPr>
        <w:t>1. Introduction to Film Editing</w:t>
      </w:r>
    </w:p>
    <w:p w14:paraId="53E8827B" w14:textId="77777777" w:rsidR="00A31BCC" w:rsidRPr="00A31BCC" w:rsidRDefault="00A31BCC" w:rsidP="00A31BCC">
      <w:pPr>
        <w:rPr>
          <w:rFonts w:ascii="Arial" w:hAnsi="Arial" w:cs="Arial"/>
        </w:rPr>
      </w:pPr>
      <w:r w:rsidRPr="00A31BCC">
        <w:rPr>
          <w:rFonts w:ascii="Arial" w:hAnsi="Arial" w:cs="Arial"/>
        </w:rPr>
        <w:t xml:space="preserve">Film editing is a fundamental process in filmmaking that involves selecting, arranging, and assembling raw footage into a coherent and compelling narrative. Often described as the “invisible art,” editing is the crucial craft that shapes a film’s rhythm, pace, and emotional impact, transforming disparate shots into a seamless story. The editor’s role extends beyond </w:t>
      </w:r>
      <w:r w:rsidRPr="00A31BCC">
        <w:rPr>
          <w:rFonts w:ascii="Arial" w:hAnsi="Arial" w:cs="Arial"/>
        </w:rPr>
        <w:lastRenderedPageBreak/>
        <w:t>technical assembly; it involves creative decision-making to influence how audiences perceive time, space, and character development.</w:t>
      </w:r>
    </w:p>
    <w:p w14:paraId="19E2969B" w14:textId="77777777" w:rsidR="00A31BCC" w:rsidRPr="00A31BCC" w:rsidRDefault="00A31BCC" w:rsidP="00A31BCC">
      <w:pPr>
        <w:rPr>
          <w:rFonts w:ascii="Arial" w:hAnsi="Arial" w:cs="Arial"/>
        </w:rPr>
      </w:pPr>
      <w:r w:rsidRPr="00A31BCC">
        <w:rPr>
          <w:rFonts w:ascii="Arial" w:hAnsi="Arial" w:cs="Arial"/>
        </w:rPr>
        <w:t>Editing encompasses multiple techniques such as cuts, fades, dissolves, and wipes, which serve different narrative and aesthetic purposes. The editor controls temporal flow through continuity editing, which maintains spatial and temporal coherence, and montage editing, which juxtaposes images to create symbolic meaning or emotional resonance. The editor collaborates closely with the director, cinematographer, and sound designer to ensure that visual and auditory elements work synergistically.</w:t>
      </w:r>
    </w:p>
    <w:p w14:paraId="24B87DB2" w14:textId="77777777" w:rsidR="00A31BCC" w:rsidRPr="00A31BCC" w:rsidRDefault="00A31BCC" w:rsidP="00A31BCC">
      <w:pPr>
        <w:rPr>
          <w:rFonts w:ascii="Arial" w:hAnsi="Arial" w:cs="Arial"/>
        </w:rPr>
      </w:pPr>
      <w:r w:rsidRPr="00A31BCC">
        <w:rPr>
          <w:rFonts w:ascii="Arial" w:hAnsi="Arial" w:cs="Arial"/>
        </w:rPr>
        <w:t>Modern film editing uses digital non-linear editing (NLE) systems like Adobe Premiere Pro, Avid Media Composer, and Final Cut Pro, which provide flexibility in manipulating footage without damaging the original material. However, the principles behind editing remain rooted in classical techniques developed during cinema’s early years.</w:t>
      </w:r>
    </w:p>
    <w:p w14:paraId="54BAD0C8" w14:textId="77777777" w:rsidR="00A31BCC" w:rsidRPr="00A31BCC" w:rsidRDefault="00A31BCC" w:rsidP="00A31BCC">
      <w:pPr>
        <w:rPr>
          <w:rFonts w:ascii="Arial" w:hAnsi="Arial" w:cs="Arial"/>
        </w:rPr>
      </w:pPr>
      <w:r w:rsidRPr="00A31BCC">
        <w:rPr>
          <w:rFonts w:ascii="Arial" w:hAnsi="Arial" w:cs="Arial"/>
          <w:b/>
          <w:bCs/>
        </w:rPr>
        <w:t>2. Film History Overview</w:t>
      </w:r>
    </w:p>
    <w:p w14:paraId="1DE86E90" w14:textId="77777777" w:rsidR="00A31BCC" w:rsidRPr="00A31BCC" w:rsidRDefault="00A31BCC" w:rsidP="00A31BCC">
      <w:pPr>
        <w:rPr>
          <w:rFonts w:ascii="Arial" w:hAnsi="Arial" w:cs="Arial"/>
        </w:rPr>
      </w:pPr>
      <w:r w:rsidRPr="00A31BCC">
        <w:rPr>
          <w:rFonts w:ascii="Arial" w:hAnsi="Arial" w:cs="Arial"/>
        </w:rPr>
        <w:t>Film history traces the evolution of cinema from its inception in the late 19th century to contemporary digital filmmaking. The origins of film can be found in technological innovations such as the kinetoscope by Thomas Edison and the cinematograph by the Lumière brothers, which enabled the recording and projection of moving images.</w:t>
      </w:r>
    </w:p>
    <w:p w14:paraId="78E63EFC" w14:textId="77777777" w:rsidR="00A31BCC" w:rsidRPr="00A31BCC" w:rsidRDefault="00A31BCC" w:rsidP="00A31BCC">
      <w:pPr>
        <w:rPr>
          <w:rFonts w:ascii="Arial" w:hAnsi="Arial" w:cs="Arial"/>
        </w:rPr>
      </w:pPr>
      <w:r w:rsidRPr="00A31BCC">
        <w:rPr>
          <w:rFonts w:ascii="Arial" w:hAnsi="Arial" w:cs="Arial"/>
        </w:rPr>
        <w:t xml:space="preserve">The silent film era (1890s–1920s) laid the groundwork for visual storytelling, relying on expressive acting, intertitles, and pioneering editing techniques like the cross-cutting used by D.W. Griffith to build suspense. The introduction of synchronized sound in the late 1920s, marked by films like </w:t>
      </w:r>
      <w:r w:rsidRPr="00A31BCC">
        <w:rPr>
          <w:rFonts w:ascii="Arial" w:hAnsi="Arial" w:cs="Arial"/>
          <w:i/>
          <w:iCs/>
        </w:rPr>
        <w:t>The Jazz Singer</w:t>
      </w:r>
      <w:r w:rsidRPr="00A31BCC">
        <w:rPr>
          <w:rFonts w:ascii="Arial" w:hAnsi="Arial" w:cs="Arial"/>
        </w:rPr>
        <w:t xml:space="preserve"> (1927), revolutionized filmmaking, blending dialogue, music, and sound effects with images.</w:t>
      </w:r>
    </w:p>
    <w:p w14:paraId="340B3DFD" w14:textId="77777777" w:rsidR="00A31BCC" w:rsidRPr="00A31BCC" w:rsidRDefault="00A31BCC" w:rsidP="00A31BCC">
      <w:pPr>
        <w:rPr>
          <w:rFonts w:ascii="Arial" w:hAnsi="Arial" w:cs="Arial"/>
        </w:rPr>
      </w:pPr>
      <w:r w:rsidRPr="00A31BCC">
        <w:rPr>
          <w:rFonts w:ascii="Arial" w:hAnsi="Arial" w:cs="Arial"/>
        </w:rPr>
        <w:t>Throughout the 20th century, film evolved through various movements and styles, including German Expressionism, Soviet Montage, Italian Neorealism, French New Wave, and Hollywood’s classical studio system. Each contributed distinct aesthetic and narrative innovations, influencing global cinema.</w:t>
      </w:r>
    </w:p>
    <w:p w14:paraId="2E55D0E1" w14:textId="77777777" w:rsidR="00A31BCC" w:rsidRPr="00A31BCC" w:rsidRDefault="00A31BCC" w:rsidP="00A31BCC">
      <w:pPr>
        <w:rPr>
          <w:rFonts w:ascii="Arial" w:hAnsi="Arial" w:cs="Arial"/>
        </w:rPr>
      </w:pPr>
      <w:r w:rsidRPr="00A31BCC">
        <w:rPr>
          <w:rFonts w:ascii="Arial" w:hAnsi="Arial" w:cs="Arial"/>
        </w:rPr>
        <w:t xml:space="preserve">The transition to </w:t>
      </w:r>
      <w:proofErr w:type="spellStart"/>
      <w:r w:rsidRPr="00A31BCC">
        <w:rPr>
          <w:rFonts w:ascii="Arial" w:hAnsi="Arial" w:cs="Arial"/>
        </w:rPr>
        <w:t>color</w:t>
      </w:r>
      <w:proofErr w:type="spellEnd"/>
      <w:r w:rsidRPr="00A31BCC">
        <w:rPr>
          <w:rFonts w:ascii="Arial" w:hAnsi="Arial" w:cs="Arial"/>
        </w:rPr>
        <w:t xml:space="preserve"> film, widescreen formats, and special effects expanded filmmakers’ expressive toolkit. The late 20th and early 21st centuries witnessed the digital revolution, democratizing filmmaking and editing while challenging traditional distribution models.</w:t>
      </w:r>
    </w:p>
    <w:p w14:paraId="2D3B0388" w14:textId="77777777" w:rsidR="00A31BCC" w:rsidRPr="00A31BCC" w:rsidRDefault="00A31BCC" w:rsidP="00A31BCC">
      <w:pPr>
        <w:rPr>
          <w:rFonts w:ascii="Arial" w:hAnsi="Arial" w:cs="Arial"/>
        </w:rPr>
      </w:pPr>
      <w:r w:rsidRPr="00A31BCC">
        <w:rPr>
          <w:rFonts w:ascii="Arial" w:hAnsi="Arial" w:cs="Arial"/>
          <w:b/>
          <w:bCs/>
        </w:rPr>
        <w:t>3. The Intersection of Editing and Film History</w:t>
      </w:r>
    </w:p>
    <w:p w14:paraId="4C03504C" w14:textId="77777777" w:rsidR="00A31BCC" w:rsidRPr="00A31BCC" w:rsidRDefault="00A31BCC" w:rsidP="00A31BCC">
      <w:pPr>
        <w:rPr>
          <w:rFonts w:ascii="Arial" w:hAnsi="Arial" w:cs="Arial"/>
        </w:rPr>
      </w:pPr>
      <w:r w:rsidRPr="00A31BCC">
        <w:rPr>
          <w:rFonts w:ascii="Arial" w:hAnsi="Arial" w:cs="Arial"/>
        </w:rPr>
        <w:t>The history of film editing is inseparable from the broader history of cinema. Editing techniques have continuously evolved, reflecting technological advances and shifting artistic priorities. Early editors like Sergei Eisenstein and Walter Murch pioneered theories of montage and sound-image integration that still influence filmmakers today.</w:t>
      </w:r>
    </w:p>
    <w:p w14:paraId="362C4FEC" w14:textId="77777777" w:rsidR="00A31BCC" w:rsidRPr="00A31BCC" w:rsidRDefault="00A31BCC" w:rsidP="00A31BCC">
      <w:pPr>
        <w:rPr>
          <w:rFonts w:ascii="Arial" w:hAnsi="Arial" w:cs="Arial"/>
        </w:rPr>
      </w:pPr>
      <w:r w:rsidRPr="00A31BCC">
        <w:rPr>
          <w:rFonts w:ascii="Arial" w:hAnsi="Arial" w:cs="Arial"/>
        </w:rPr>
        <w:t>Understanding film editing within its historical context reveals how editors have shaped not only narrative coherence but also the ideological and emotional undertones of cinema. The craft of editing remains vital in adapting film language to changing audience expectations, technological possibilities, and cultural contexts.</w:t>
      </w:r>
    </w:p>
    <w:p w14:paraId="1A888F7A" w14:textId="77777777" w:rsidR="00A31BCC" w:rsidRPr="00A31BCC" w:rsidRDefault="00A31BCC" w:rsidP="00A31BCC">
      <w:pPr>
        <w:rPr>
          <w:rFonts w:ascii="Arial" w:hAnsi="Arial" w:cs="Arial"/>
          <w:b/>
          <w:bCs/>
        </w:rPr>
      </w:pPr>
      <w:r w:rsidRPr="00A31BCC">
        <w:rPr>
          <w:rFonts w:ascii="Arial" w:hAnsi="Arial" w:cs="Arial"/>
          <w:b/>
          <w:bCs/>
        </w:rPr>
        <w:t>Types of Shots and Camera Movement</w:t>
      </w:r>
    </w:p>
    <w:p w14:paraId="03F5043B" w14:textId="77777777" w:rsidR="00A31BCC" w:rsidRPr="00A31BCC" w:rsidRDefault="00A31BCC" w:rsidP="00A31BCC">
      <w:pPr>
        <w:rPr>
          <w:rFonts w:ascii="Arial" w:hAnsi="Arial" w:cs="Arial"/>
        </w:rPr>
      </w:pPr>
      <w:r w:rsidRPr="00A31BCC">
        <w:rPr>
          <w:rFonts w:ascii="Arial" w:hAnsi="Arial" w:cs="Arial"/>
          <w:b/>
          <w:bCs/>
        </w:rPr>
        <w:t>1. Types of Shots</w:t>
      </w:r>
    </w:p>
    <w:p w14:paraId="69AFF4CB" w14:textId="77777777" w:rsidR="00A31BCC" w:rsidRPr="00A31BCC" w:rsidRDefault="00A31BCC" w:rsidP="00A31BCC">
      <w:pPr>
        <w:rPr>
          <w:rFonts w:ascii="Arial" w:hAnsi="Arial" w:cs="Arial"/>
        </w:rPr>
      </w:pPr>
      <w:r w:rsidRPr="00A31BCC">
        <w:rPr>
          <w:rFonts w:ascii="Arial" w:hAnsi="Arial" w:cs="Arial"/>
        </w:rPr>
        <w:t xml:space="preserve">In film language, the term </w:t>
      </w:r>
      <w:r w:rsidRPr="00A31BCC">
        <w:rPr>
          <w:rFonts w:ascii="Arial" w:hAnsi="Arial" w:cs="Arial"/>
          <w:i/>
          <w:iCs/>
        </w:rPr>
        <w:t>shot</w:t>
      </w:r>
      <w:r w:rsidRPr="00A31BCC">
        <w:rPr>
          <w:rFonts w:ascii="Arial" w:hAnsi="Arial" w:cs="Arial"/>
        </w:rPr>
        <w:t xml:space="preserve"> refers to the continuous sequence of frames captured by the camera from the moment it starts rolling until it stops. Different types of shots serve specific </w:t>
      </w:r>
      <w:r w:rsidRPr="00A31BCC">
        <w:rPr>
          <w:rFonts w:ascii="Arial" w:hAnsi="Arial" w:cs="Arial"/>
        </w:rPr>
        <w:lastRenderedPageBreak/>
        <w:t>narrative, emotional, and aesthetic functions by controlling what the audience sees and how they perceive the story.</w:t>
      </w:r>
    </w:p>
    <w:p w14:paraId="1E4EF3C7" w14:textId="77777777" w:rsidR="00A31BCC" w:rsidRPr="00A31BCC" w:rsidRDefault="00A31BCC" w:rsidP="00A31BCC">
      <w:pPr>
        <w:numPr>
          <w:ilvl w:val="0"/>
          <w:numId w:val="295"/>
        </w:numPr>
        <w:rPr>
          <w:rFonts w:ascii="Arial" w:hAnsi="Arial" w:cs="Arial"/>
        </w:rPr>
      </w:pPr>
      <w:r w:rsidRPr="00A31BCC">
        <w:rPr>
          <w:rFonts w:ascii="Arial" w:hAnsi="Arial" w:cs="Arial"/>
          <w:b/>
          <w:bCs/>
        </w:rPr>
        <w:t>Extreme Wide Shot (Establishing Shot):</w:t>
      </w:r>
      <w:r w:rsidRPr="00A31BCC">
        <w:rPr>
          <w:rFonts w:ascii="Arial" w:hAnsi="Arial" w:cs="Arial"/>
        </w:rPr>
        <w:t xml:space="preserve"> This shot frames a broad view of the environment or location, often used to set the scene and establish spatial context. It situates characters within their surroundings and gives viewers a sense of scale.</w:t>
      </w:r>
    </w:p>
    <w:p w14:paraId="55EADF93" w14:textId="77777777" w:rsidR="00A31BCC" w:rsidRPr="00A31BCC" w:rsidRDefault="00A31BCC" w:rsidP="00A31BCC">
      <w:pPr>
        <w:numPr>
          <w:ilvl w:val="0"/>
          <w:numId w:val="295"/>
        </w:numPr>
        <w:rPr>
          <w:rFonts w:ascii="Arial" w:hAnsi="Arial" w:cs="Arial"/>
        </w:rPr>
      </w:pPr>
      <w:r w:rsidRPr="00A31BCC">
        <w:rPr>
          <w:rFonts w:ascii="Arial" w:hAnsi="Arial" w:cs="Arial"/>
          <w:b/>
          <w:bCs/>
        </w:rPr>
        <w:t>Wide Shot (Long Shot):</w:t>
      </w:r>
      <w:r w:rsidRPr="00A31BCC">
        <w:rPr>
          <w:rFonts w:ascii="Arial" w:hAnsi="Arial" w:cs="Arial"/>
        </w:rPr>
        <w:t xml:space="preserve"> Shows the entire subject, usually a person from head to toe, allowing the audience to observe body language and movement. It balances subject and environment.</w:t>
      </w:r>
    </w:p>
    <w:p w14:paraId="2E8FF2C7" w14:textId="77777777" w:rsidR="00A31BCC" w:rsidRPr="00A31BCC" w:rsidRDefault="00A31BCC" w:rsidP="00A31BCC">
      <w:pPr>
        <w:numPr>
          <w:ilvl w:val="0"/>
          <w:numId w:val="295"/>
        </w:numPr>
        <w:rPr>
          <w:rFonts w:ascii="Arial" w:hAnsi="Arial" w:cs="Arial"/>
        </w:rPr>
      </w:pPr>
      <w:r w:rsidRPr="00A31BCC">
        <w:rPr>
          <w:rFonts w:ascii="Arial" w:hAnsi="Arial" w:cs="Arial"/>
          <w:b/>
          <w:bCs/>
        </w:rPr>
        <w:t>Medium Shot:</w:t>
      </w:r>
      <w:r w:rsidRPr="00A31BCC">
        <w:rPr>
          <w:rFonts w:ascii="Arial" w:hAnsi="Arial" w:cs="Arial"/>
        </w:rPr>
        <w:t xml:space="preserve"> Frames the subject from roughly the waist up. It is effective for dialogue scenes, offering a balance between subject detail and contextual background.</w:t>
      </w:r>
    </w:p>
    <w:p w14:paraId="6361971B" w14:textId="77777777" w:rsidR="00A31BCC" w:rsidRPr="00A31BCC" w:rsidRDefault="00A31BCC" w:rsidP="00A31BCC">
      <w:pPr>
        <w:numPr>
          <w:ilvl w:val="0"/>
          <w:numId w:val="295"/>
        </w:numPr>
        <w:rPr>
          <w:rFonts w:ascii="Arial" w:hAnsi="Arial" w:cs="Arial"/>
        </w:rPr>
      </w:pPr>
      <w:r w:rsidRPr="00A31BCC">
        <w:rPr>
          <w:rFonts w:ascii="Arial" w:hAnsi="Arial" w:cs="Arial"/>
          <w:b/>
          <w:bCs/>
        </w:rPr>
        <w:t>Close-Up:</w:t>
      </w:r>
      <w:r w:rsidRPr="00A31BCC">
        <w:rPr>
          <w:rFonts w:ascii="Arial" w:hAnsi="Arial" w:cs="Arial"/>
        </w:rPr>
        <w:t xml:space="preserve"> Focuses tightly on a subject’s face or an important object, emphasizing emotion, reaction, or detail. Close-ups invite viewers into an intimate relationship with characters or objects.</w:t>
      </w:r>
    </w:p>
    <w:p w14:paraId="31EEC658" w14:textId="77777777" w:rsidR="00A31BCC" w:rsidRPr="00A31BCC" w:rsidRDefault="00A31BCC" w:rsidP="00A31BCC">
      <w:pPr>
        <w:numPr>
          <w:ilvl w:val="0"/>
          <w:numId w:val="295"/>
        </w:numPr>
        <w:rPr>
          <w:rFonts w:ascii="Arial" w:hAnsi="Arial" w:cs="Arial"/>
        </w:rPr>
      </w:pPr>
      <w:r w:rsidRPr="00A31BCC">
        <w:rPr>
          <w:rFonts w:ascii="Arial" w:hAnsi="Arial" w:cs="Arial"/>
          <w:b/>
          <w:bCs/>
        </w:rPr>
        <w:t>Extreme Close-Up:</w:t>
      </w:r>
      <w:r w:rsidRPr="00A31BCC">
        <w:rPr>
          <w:rFonts w:ascii="Arial" w:hAnsi="Arial" w:cs="Arial"/>
        </w:rPr>
        <w:t xml:space="preserve"> Zooms in on a very small detail, such as eyes or hands, often used for dramatic effect or to highlight crucial information.</w:t>
      </w:r>
    </w:p>
    <w:p w14:paraId="303BE826" w14:textId="77777777" w:rsidR="00A31BCC" w:rsidRPr="00A31BCC" w:rsidRDefault="00A31BCC" w:rsidP="00A31BCC">
      <w:pPr>
        <w:numPr>
          <w:ilvl w:val="0"/>
          <w:numId w:val="295"/>
        </w:numPr>
        <w:rPr>
          <w:rFonts w:ascii="Arial" w:hAnsi="Arial" w:cs="Arial"/>
        </w:rPr>
      </w:pPr>
      <w:r w:rsidRPr="00A31BCC">
        <w:rPr>
          <w:rFonts w:ascii="Arial" w:hAnsi="Arial" w:cs="Arial"/>
          <w:b/>
          <w:bCs/>
        </w:rPr>
        <w:t>Over-the-Shoulder Shot:</w:t>
      </w:r>
      <w:r w:rsidRPr="00A31BCC">
        <w:rPr>
          <w:rFonts w:ascii="Arial" w:hAnsi="Arial" w:cs="Arial"/>
        </w:rPr>
        <w:t xml:space="preserve"> Shows the perspective from behind a character’s shoulder, commonly used in conversations to establish spatial relationships between characters.</w:t>
      </w:r>
    </w:p>
    <w:p w14:paraId="0545CCE7" w14:textId="77777777" w:rsidR="00A31BCC" w:rsidRPr="00A31BCC" w:rsidRDefault="00A31BCC" w:rsidP="00A31BCC">
      <w:pPr>
        <w:numPr>
          <w:ilvl w:val="0"/>
          <w:numId w:val="295"/>
        </w:numPr>
        <w:rPr>
          <w:rFonts w:ascii="Arial" w:hAnsi="Arial" w:cs="Arial"/>
        </w:rPr>
      </w:pPr>
      <w:r w:rsidRPr="00A31BCC">
        <w:rPr>
          <w:rFonts w:ascii="Arial" w:hAnsi="Arial" w:cs="Arial"/>
          <w:b/>
          <w:bCs/>
        </w:rPr>
        <w:t>Point of View (POV) Shot:</w:t>
      </w:r>
      <w:r w:rsidRPr="00A31BCC">
        <w:rPr>
          <w:rFonts w:ascii="Arial" w:hAnsi="Arial" w:cs="Arial"/>
        </w:rPr>
        <w:t xml:space="preserve"> Represents the visual perspective of a character, immersing the audience in their experience.</w:t>
      </w:r>
    </w:p>
    <w:p w14:paraId="61D27E40" w14:textId="77777777" w:rsidR="00A31BCC" w:rsidRPr="00A31BCC" w:rsidRDefault="00A31BCC" w:rsidP="00A31BCC">
      <w:pPr>
        <w:rPr>
          <w:rFonts w:ascii="Arial" w:hAnsi="Arial" w:cs="Arial"/>
        </w:rPr>
      </w:pPr>
      <w:r w:rsidRPr="00A31BCC">
        <w:rPr>
          <w:rFonts w:ascii="Arial" w:hAnsi="Arial" w:cs="Arial"/>
        </w:rPr>
        <w:t>Each shot type contributes uniquely to storytelling by controlling emphasis, emotional impact, and spatial orientation within the cinematic frame.</w:t>
      </w:r>
    </w:p>
    <w:p w14:paraId="63425043" w14:textId="77777777" w:rsidR="00A31BCC" w:rsidRPr="00A31BCC" w:rsidRDefault="00A31BCC" w:rsidP="00A31BCC">
      <w:pPr>
        <w:rPr>
          <w:rFonts w:ascii="Arial" w:hAnsi="Arial" w:cs="Arial"/>
        </w:rPr>
      </w:pPr>
      <w:r w:rsidRPr="00A31BCC">
        <w:rPr>
          <w:rFonts w:ascii="Arial" w:hAnsi="Arial" w:cs="Arial"/>
          <w:b/>
          <w:bCs/>
        </w:rPr>
        <w:t>2. Camera Movement</w:t>
      </w:r>
    </w:p>
    <w:p w14:paraId="020E1394" w14:textId="77777777" w:rsidR="00A31BCC" w:rsidRPr="00A31BCC" w:rsidRDefault="00A31BCC" w:rsidP="00A31BCC">
      <w:pPr>
        <w:rPr>
          <w:rFonts w:ascii="Arial" w:hAnsi="Arial" w:cs="Arial"/>
        </w:rPr>
      </w:pPr>
      <w:r w:rsidRPr="00A31BCC">
        <w:rPr>
          <w:rFonts w:ascii="Arial" w:hAnsi="Arial" w:cs="Arial"/>
        </w:rPr>
        <w:t>Camera movement refers to the physical motion of the camera during a shot, which can dynamically alter the viewer’s engagement and perception of the scene. Movement introduces a temporal and spatial fluidity, contributing to mood, pacing, and narrative meaning.</w:t>
      </w:r>
    </w:p>
    <w:p w14:paraId="7111C431" w14:textId="77777777" w:rsidR="00A31BCC" w:rsidRPr="00A31BCC" w:rsidRDefault="00A31BCC" w:rsidP="00A31BCC">
      <w:pPr>
        <w:rPr>
          <w:rFonts w:ascii="Arial" w:hAnsi="Arial" w:cs="Arial"/>
        </w:rPr>
      </w:pPr>
      <w:r w:rsidRPr="00A31BCC">
        <w:rPr>
          <w:rFonts w:ascii="Arial" w:hAnsi="Arial" w:cs="Arial"/>
        </w:rPr>
        <w:t>Key types of camera movement include:</w:t>
      </w:r>
    </w:p>
    <w:p w14:paraId="51A08B2E" w14:textId="77777777" w:rsidR="00A31BCC" w:rsidRPr="00A31BCC" w:rsidRDefault="00A31BCC" w:rsidP="00A31BCC">
      <w:pPr>
        <w:numPr>
          <w:ilvl w:val="0"/>
          <w:numId w:val="296"/>
        </w:numPr>
        <w:rPr>
          <w:rFonts w:ascii="Arial" w:hAnsi="Arial" w:cs="Arial"/>
        </w:rPr>
      </w:pPr>
      <w:r w:rsidRPr="00A31BCC">
        <w:rPr>
          <w:rFonts w:ascii="Arial" w:hAnsi="Arial" w:cs="Arial"/>
          <w:b/>
          <w:bCs/>
        </w:rPr>
        <w:t>Pan:</w:t>
      </w:r>
      <w:r w:rsidRPr="00A31BCC">
        <w:rPr>
          <w:rFonts w:ascii="Arial" w:hAnsi="Arial" w:cs="Arial"/>
        </w:rPr>
        <w:t xml:space="preserve"> The camera rotates horizontally from a fixed position, scanning the scene from left to right or vice versa. It reveals information across a space or follows a moving subject.</w:t>
      </w:r>
    </w:p>
    <w:p w14:paraId="17084C8A" w14:textId="77777777" w:rsidR="00A31BCC" w:rsidRPr="00A31BCC" w:rsidRDefault="00A31BCC" w:rsidP="00A31BCC">
      <w:pPr>
        <w:numPr>
          <w:ilvl w:val="0"/>
          <w:numId w:val="296"/>
        </w:numPr>
        <w:rPr>
          <w:rFonts w:ascii="Arial" w:hAnsi="Arial" w:cs="Arial"/>
        </w:rPr>
      </w:pPr>
      <w:r w:rsidRPr="00A31BCC">
        <w:rPr>
          <w:rFonts w:ascii="Arial" w:hAnsi="Arial" w:cs="Arial"/>
          <w:b/>
          <w:bCs/>
        </w:rPr>
        <w:t>Tilt:</w:t>
      </w:r>
      <w:r w:rsidRPr="00A31BCC">
        <w:rPr>
          <w:rFonts w:ascii="Arial" w:hAnsi="Arial" w:cs="Arial"/>
        </w:rPr>
        <w:t xml:space="preserve"> The camera moves vertically up or down on a fixed base. Tilting can emphasize height, reveal a character’s stature, or focus on vertical elements in the frame.</w:t>
      </w:r>
    </w:p>
    <w:p w14:paraId="346D0208" w14:textId="77777777" w:rsidR="00A31BCC" w:rsidRPr="00A31BCC" w:rsidRDefault="00A31BCC" w:rsidP="00A31BCC">
      <w:pPr>
        <w:numPr>
          <w:ilvl w:val="0"/>
          <w:numId w:val="296"/>
        </w:numPr>
        <w:rPr>
          <w:rFonts w:ascii="Arial" w:hAnsi="Arial" w:cs="Arial"/>
        </w:rPr>
      </w:pPr>
      <w:r w:rsidRPr="00A31BCC">
        <w:rPr>
          <w:rFonts w:ascii="Arial" w:hAnsi="Arial" w:cs="Arial"/>
          <w:b/>
          <w:bCs/>
        </w:rPr>
        <w:t>Tracking (Dolly) Shot:</w:t>
      </w:r>
      <w:r w:rsidRPr="00A31BCC">
        <w:rPr>
          <w:rFonts w:ascii="Arial" w:hAnsi="Arial" w:cs="Arial"/>
        </w:rPr>
        <w:t xml:space="preserve"> The camera physically moves through space, following or leading subjects. Unlike a pan or tilt, the camera changes position, providing a sense of movement and immersion.</w:t>
      </w:r>
    </w:p>
    <w:p w14:paraId="54F3B3B6" w14:textId="77777777" w:rsidR="00A31BCC" w:rsidRPr="00A31BCC" w:rsidRDefault="00A31BCC" w:rsidP="00A31BCC">
      <w:pPr>
        <w:numPr>
          <w:ilvl w:val="0"/>
          <w:numId w:val="296"/>
        </w:numPr>
        <w:rPr>
          <w:rFonts w:ascii="Arial" w:hAnsi="Arial" w:cs="Arial"/>
        </w:rPr>
      </w:pPr>
      <w:r w:rsidRPr="00A31BCC">
        <w:rPr>
          <w:rFonts w:ascii="Arial" w:hAnsi="Arial" w:cs="Arial"/>
          <w:b/>
          <w:bCs/>
        </w:rPr>
        <w:t>Crane Shot:</w:t>
      </w:r>
      <w:r w:rsidRPr="00A31BCC">
        <w:rPr>
          <w:rFonts w:ascii="Arial" w:hAnsi="Arial" w:cs="Arial"/>
        </w:rPr>
        <w:t xml:space="preserve"> The camera is mounted on a crane or jib, enabling sweeping, vertical, or complex multidirectional movements, often used for dramatic reveals or to establish spatial relationships.</w:t>
      </w:r>
    </w:p>
    <w:p w14:paraId="24423FE9" w14:textId="77777777" w:rsidR="00A31BCC" w:rsidRPr="00A31BCC" w:rsidRDefault="00A31BCC" w:rsidP="00A31BCC">
      <w:pPr>
        <w:numPr>
          <w:ilvl w:val="0"/>
          <w:numId w:val="296"/>
        </w:numPr>
        <w:rPr>
          <w:rFonts w:ascii="Arial" w:hAnsi="Arial" w:cs="Arial"/>
        </w:rPr>
      </w:pPr>
      <w:r w:rsidRPr="00A31BCC">
        <w:rPr>
          <w:rFonts w:ascii="Arial" w:hAnsi="Arial" w:cs="Arial"/>
          <w:b/>
          <w:bCs/>
        </w:rPr>
        <w:lastRenderedPageBreak/>
        <w:t>Handheld Camera:</w:t>
      </w:r>
      <w:r w:rsidRPr="00A31BCC">
        <w:rPr>
          <w:rFonts w:ascii="Arial" w:hAnsi="Arial" w:cs="Arial"/>
        </w:rPr>
        <w:t xml:space="preserve"> The camera is held by the operator, producing a shaky, unstable effect that conveys realism, immediacy, or psychological tension.</w:t>
      </w:r>
    </w:p>
    <w:p w14:paraId="1C9A8B9D" w14:textId="77777777" w:rsidR="00A31BCC" w:rsidRPr="00A31BCC" w:rsidRDefault="00A31BCC" w:rsidP="00A31BCC">
      <w:pPr>
        <w:numPr>
          <w:ilvl w:val="0"/>
          <w:numId w:val="296"/>
        </w:numPr>
        <w:rPr>
          <w:rFonts w:ascii="Arial" w:hAnsi="Arial" w:cs="Arial"/>
        </w:rPr>
      </w:pPr>
      <w:r w:rsidRPr="00A31BCC">
        <w:rPr>
          <w:rFonts w:ascii="Arial" w:hAnsi="Arial" w:cs="Arial"/>
          <w:b/>
          <w:bCs/>
        </w:rPr>
        <w:t>Zoom:</w:t>
      </w:r>
      <w:r w:rsidRPr="00A31BCC">
        <w:rPr>
          <w:rFonts w:ascii="Arial" w:hAnsi="Arial" w:cs="Arial"/>
        </w:rPr>
        <w:t xml:space="preserve"> Though not a physical movement, the zoom lens changes focal length to magnify or reduce the size of the subject within the frame, altering spatial perception without moving the camera.</w:t>
      </w:r>
    </w:p>
    <w:p w14:paraId="6FEAC1D3" w14:textId="77777777" w:rsidR="00A31BCC" w:rsidRPr="00A31BCC" w:rsidRDefault="00A31BCC" w:rsidP="00A31BCC">
      <w:pPr>
        <w:numPr>
          <w:ilvl w:val="0"/>
          <w:numId w:val="296"/>
        </w:numPr>
        <w:rPr>
          <w:rFonts w:ascii="Arial" w:hAnsi="Arial" w:cs="Arial"/>
        </w:rPr>
      </w:pPr>
      <w:r w:rsidRPr="00A31BCC">
        <w:rPr>
          <w:rFonts w:ascii="Arial" w:hAnsi="Arial" w:cs="Arial"/>
          <w:b/>
          <w:bCs/>
        </w:rPr>
        <w:t>Steadicam:</w:t>
      </w:r>
      <w:r w:rsidRPr="00A31BCC">
        <w:rPr>
          <w:rFonts w:ascii="Arial" w:hAnsi="Arial" w:cs="Arial"/>
        </w:rPr>
        <w:t xml:space="preserve"> A stabilization rig that allows smooth camera movement even during running or walking sequences, blending fluidity with mobility.</w:t>
      </w:r>
    </w:p>
    <w:p w14:paraId="1C1AB9E9" w14:textId="77777777" w:rsidR="00A31BCC" w:rsidRPr="00A31BCC" w:rsidRDefault="00A31BCC" w:rsidP="00A31BCC">
      <w:pPr>
        <w:rPr>
          <w:rFonts w:ascii="Arial" w:hAnsi="Arial" w:cs="Arial"/>
        </w:rPr>
      </w:pPr>
      <w:r w:rsidRPr="00A31BCC">
        <w:rPr>
          <w:rFonts w:ascii="Arial" w:hAnsi="Arial" w:cs="Arial"/>
          <w:b/>
          <w:bCs/>
        </w:rPr>
        <w:t>3. Narrative and Emotional Impact</w:t>
      </w:r>
    </w:p>
    <w:p w14:paraId="485AD5AB" w14:textId="77777777" w:rsidR="00A31BCC" w:rsidRPr="00A31BCC" w:rsidRDefault="00A31BCC" w:rsidP="00A31BCC">
      <w:pPr>
        <w:rPr>
          <w:rFonts w:ascii="Arial" w:hAnsi="Arial" w:cs="Arial"/>
        </w:rPr>
      </w:pPr>
      <w:r w:rsidRPr="00A31BCC">
        <w:rPr>
          <w:rFonts w:ascii="Arial" w:hAnsi="Arial" w:cs="Arial"/>
        </w:rPr>
        <w:t>The choice of shot type and camera movement is never arbitrary; it functions as a language to communicate narrative information, emotional subtext, and thematic resonance. For example, a slow dolly-in close-up may heighten emotional intensity, while a rapid handheld sequence can create tension and chaos.</w:t>
      </w:r>
    </w:p>
    <w:p w14:paraId="5FC3D989" w14:textId="77777777" w:rsidR="00A31BCC" w:rsidRPr="00A31BCC" w:rsidRDefault="00A31BCC" w:rsidP="00A31BCC">
      <w:pPr>
        <w:rPr>
          <w:rFonts w:ascii="Arial" w:hAnsi="Arial" w:cs="Arial"/>
        </w:rPr>
      </w:pPr>
      <w:r w:rsidRPr="00A31BCC">
        <w:rPr>
          <w:rFonts w:ascii="Arial" w:hAnsi="Arial" w:cs="Arial"/>
        </w:rPr>
        <w:t>In combination, shots and movements shape the film’s visual grammar, guiding the audience’s attention, shaping mood, and articulating the director’s vision. Mastery of these tools is essential for filmmakers and editors aiming to craft compelling cinematic experiences.</w:t>
      </w:r>
    </w:p>
    <w:p w14:paraId="3FB27AA5" w14:textId="77777777" w:rsidR="00A31BCC" w:rsidRPr="00A31BCC" w:rsidRDefault="00A31BCC" w:rsidP="00A31BCC">
      <w:pPr>
        <w:rPr>
          <w:rFonts w:ascii="Arial" w:hAnsi="Arial" w:cs="Arial"/>
          <w:b/>
          <w:bCs/>
        </w:rPr>
      </w:pPr>
      <w:r w:rsidRPr="00A31BCC">
        <w:rPr>
          <w:rFonts w:ascii="Arial" w:hAnsi="Arial" w:cs="Arial"/>
          <w:b/>
          <w:bCs/>
        </w:rPr>
        <w:t>Film Language: Preproduction, Production &amp; Postproduction</w:t>
      </w:r>
    </w:p>
    <w:p w14:paraId="3D17E51B" w14:textId="77777777" w:rsidR="00A31BCC" w:rsidRPr="00A31BCC" w:rsidRDefault="00A31BCC" w:rsidP="00A31BCC">
      <w:pPr>
        <w:rPr>
          <w:rFonts w:ascii="Arial" w:hAnsi="Arial" w:cs="Arial"/>
        </w:rPr>
      </w:pPr>
      <w:r w:rsidRPr="00A31BCC">
        <w:rPr>
          <w:rFonts w:ascii="Arial" w:hAnsi="Arial" w:cs="Arial"/>
          <w:b/>
          <w:bCs/>
        </w:rPr>
        <w:t>1. Overview of Film Language</w:t>
      </w:r>
    </w:p>
    <w:p w14:paraId="58BD1C7E" w14:textId="77777777" w:rsidR="00A31BCC" w:rsidRPr="00A31BCC" w:rsidRDefault="00A31BCC" w:rsidP="00A31BCC">
      <w:pPr>
        <w:rPr>
          <w:rFonts w:ascii="Arial" w:hAnsi="Arial" w:cs="Arial"/>
        </w:rPr>
      </w:pPr>
      <w:r w:rsidRPr="00A31BCC">
        <w:rPr>
          <w:rFonts w:ascii="Arial" w:hAnsi="Arial" w:cs="Arial"/>
        </w:rPr>
        <w:t>Film language refers to the system of visual and auditory codes that filmmakers use to convey meaning, emotion, and narrative. It encompasses the techniques, conventions, and structures through which stories are told cinematically. Understanding film language requires recognizing how the various phases of filmmaking — preproduction, production, and postproduction — contribute distinctively to the overall meaning and effect of the final film.</w:t>
      </w:r>
    </w:p>
    <w:p w14:paraId="69FAE5E3" w14:textId="3767A2C9" w:rsidR="00A31BCC" w:rsidRPr="00A31BCC" w:rsidRDefault="00A31BCC" w:rsidP="00A31BCC">
      <w:pPr>
        <w:rPr>
          <w:rFonts w:ascii="Arial" w:hAnsi="Arial" w:cs="Arial"/>
        </w:rPr>
      </w:pPr>
    </w:p>
    <w:p w14:paraId="595226AE" w14:textId="77777777" w:rsidR="00A31BCC" w:rsidRPr="00A31BCC" w:rsidRDefault="00A31BCC" w:rsidP="00A31BCC">
      <w:pPr>
        <w:rPr>
          <w:rFonts w:ascii="Arial" w:hAnsi="Arial" w:cs="Arial"/>
        </w:rPr>
      </w:pPr>
      <w:r w:rsidRPr="00A31BCC">
        <w:rPr>
          <w:rFonts w:ascii="Arial" w:hAnsi="Arial" w:cs="Arial"/>
          <w:b/>
          <w:bCs/>
        </w:rPr>
        <w:t>2. Preproduction</w:t>
      </w:r>
    </w:p>
    <w:p w14:paraId="3FA2CCA9" w14:textId="77777777" w:rsidR="00A31BCC" w:rsidRPr="00A31BCC" w:rsidRDefault="00A31BCC" w:rsidP="00A31BCC">
      <w:pPr>
        <w:rPr>
          <w:rFonts w:ascii="Arial" w:hAnsi="Arial" w:cs="Arial"/>
        </w:rPr>
      </w:pPr>
      <w:r w:rsidRPr="00A31BCC">
        <w:rPr>
          <w:rFonts w:ascii="Arial" w:hAnsi="Arial" w:cs="Arial"/>
        </w:rPr>
        <w:t>Preproduction is the initial planning phase in the filmmaking process, laying the foundation for every subsequent step. It involves creative, technical, and logistical preparations aimed at ensuring a smooth and efficient production.</w:t>
      </w:r>
    </w:p>
    <w:p w14:paraId="63923500" w14:textId="77777777" w:rsidR="00A31BCC" w:rsidRPr="00A31BCC" w:rsidRDefault="00A31BCC" w:rsidP="00A31BCC">
      <w:pPr>
        <w:rPr>
          <w:rFonts w:ascii="Arial" w:hAnsi="Arial" w:cs="Arial"/>
        </w:rPr>
      </w:pPr>
      <w:r w:rsidRPr="00A31BCC">
        <w:rPr>
          <w:rFonts w:ascii="Arial" w:hAnsi="Arial" w:cs="Arial"/>
        </w:rPr>
        <w:t>Key activities include:</w:t>
      </w:r>
    </w:p>
    <w:p w14:paraId="7B083762" w14:textId="77777777" w:rsidR="00A31BCC" w:rsidRPr="00A31BCC" w:rsidRDefault="00A31BCC" w:rsidP="00A31BCC">
      <w:pPr>
        <w:numPr>
          <w:ilvl w:val="0"/>
          <w:numId w:val="297"/>
        </w:numPr>
        <w:rPr>
          <w:rFonts w:ascii="Arial" w:hAnsi="Arial" w:cs="Arial"/>
        </w:rPr>
      </w:pPr>
      <w:r w:rsidRPr="00A31BCC">
        <w:rPr>
          <w:rFonts w:ascii="Arial" w:hAnsi="Arial" w:cs="Arial"/>
          <w:b/>
          <w:bCs/>
        </w:rPr>
        <w:t>Scriptwriting and Storyboarding:</w:t>
      </w:r>
      <w:r w:rsidRPr="00A31BCC">
        <w:rPr>
          <w:rFonts w:ascii="Arial" w:hAnsi="Arial" w:cs="Arial"/>
        </w:rPr>
        <w:t xml:space="preserve"> Developing the screenplay and translating it visually through storyboards. These provide a blueprint for framing, shot sequences, and camera movement, essentially outlining the film’s visual language before filming begins.</w:t>
      </w:r>
    </w:p>
    <w:p w14:paraId="0541AA82" w14:textId="77777777" w:rsidR="00A31BCC" w:rsidRPr="00A31BCC" w:rsidRDefault="00A31BCC" w:rsidP="00A31BCC">
      <w:pPr>
        <w:numPr>
          <w:ilvl w:val="0"/>
          <w:numId w:val="297"/>
        </w:numPr>
        <w:rPr>
          <w:rFonts w:ascii="Arial" w:hAnsi="Arial" w:cs="Arial"/>
        </w:rPr>
      </w:pPr>
      <w:r w:rsidRPr="00A31BCC">
        <w:rPr>
          <w:rFonts w:ascii="Arial" w:hAnsi="Arial" w:cs="Arial"/>
          <w:b/>
          <w:bCs/>
        </w:rPr>
        <w:t>Casting:</w:t>
      </w:r>
      <w:r w:rsidRPr="00A31BCC">
        <w:rPr>
          <w:rFonts w:ascii="Arial" w:hAnsi="Arial" w:cs="Arial"/>
        </w:rPr>
        <w:t xml:space="preserve"> Selecting actors who embody the characters, impacting performance style and character interpretation.</w:t>
      </w:r>
    </w:p>
    <w:p w14:paraId="4336F31A" w14:textId="77777777" w:rsidR="00A31BCC" w:rsidRPr="00A31BCC" w:rsidRDefault="00A31BCC" w:rsidP="00A31BCC">
      <w:pPr>
        <w:numPr>
          <w:ilvl w:val="0"/>
          <w:numId w:val="297"/>
        </w:numPr>
        <w:rPr>
          <w:rFonts w:ascii="Arial" w:hAnsi="Arial" w:cs="Arial"/>
        </w:rPr>
      </w:pPr>
      <w:r w:rsidRPr="00A31BCC">
        <w:rPr>
          <w:rFonts w:ascii="Arial" w:hAnsi="Arial" w:cs="Arial"/>
          <w:b/>
          <w:bCs/>
        </w:rPr>
        <w:t>Location Scouting and Set Design:</w:t>
      </w:r>
      <w:r w:rsidRPr="00A31BCC">
        <w:rPr>
          <w:rFonts w:ascii="Arial" w:hAnsi="Arial" w:cs="Arial"/>
        </w:rPr>
        <w:t xml:space="preserve"> Choosing or designing environments that reflect the narrative’s spatial and thematic needs. The mise-</w:t>
      </w:r>
      <w:proofErr w:type="spellStart"/>
      <w:r w:rsidRPr="00A31BCC">
        <w:rPr>
          <w:rFonts w:ascii="Arial" w:hAnsi="Arial" w:cs="Arial"/>
        </w:rPr>
        <w:t>en</w:t>
      </w:r>
      <w:proofErr w:type="spellEnd"/>
      <w:r w:rsidRPr="00A31BCC">
        <w:rPr>
          <w:rFonts w:ascii="Arial" w:hAnsi="Arial" w:cs="Arial"/>
        </w:rPr>
        <w:t>-</w:t>
      </w:r>
      <w:proofErr w:type="spellStart"/>
      <w:r w:rsidRPr="00A31BCC">
        <w:rPr>
          <w:rFonts w:ascii="Arial" w:hAnsi="Arial" w:cs="Arial"/>
        </w:rPr>
        <w:t>scène</w:t>
      </w:r>
      <w:proofErr w:type="spellEnd"/>
      <w:r w:rsidRPr="00A31BCC">
        <w:rPr>
          <w:rFonts w:ascii="Arial" w:hAnsi="Arial" w:cs="Arial"/>
        </w:rPr>
        <w:t xml:space="preserve"> — the arrangement of everything visible within the frame — is carefully planned here, including props, lighting design, costumes, and </w:t>
      </w:r>
      <w:proofErr w:type="spellStart"/>
      <w:r w:rsidRPr="00A31BCC">
        <w:rPr>
          <w:rFonts w:ascii="Arial" w:hAnsi="Arial" w:cs="Arial"/>
        </w:rPr>
        <w:t>color</w:t>
      </w:r>
      <w:proofErr w:type="spellEnd"/>
      <w:r w:rsidRPr="00A31BCC">
        <w:rPr>
          <w:rFonts w:ascii="Arial" w:hAnsi="Arial" w:cs="Arial"/>
        </w:rPr>
        <w:t xml:space="preserve"> palettes, all of which contribute to the film’s mood and symbolism.</w:t>
      </w:r>
    </w:p>
    <w:p w14:paraId="2E18F6ED" w14:textId="77777777" w:rsidR="00A31BCC" w:rsidRPr="00A31BCC" w:rsidRDefault="00A31BCC" w:rsidP="00A31BCC">
      <w:pPr>
        <w:numPr>
          <w:ilvl w:val="0"/>
          <w:numId w:val="297"/>
        </w:numPr>
        <w:rPr>
          <w:rFonts w:ascii="Arial" w:hAnsi="Arial" w:cs="Arial"/>
        </w:rPr>
      </w:pPr>
      <w:r w:rsidRPr="00A31BCC">
        <w:rPr>
          <w:rFonts w:ascii="Arial" w:hAnsi="Arial" w:cs="Arial"/>
          <w:b/>
          <w:bCs/>
        </w:rPr>
        <w:lastRenderedPageBreak/>
        <w:t>Scheduling and Budgeting:</w:t>
      </w:r>
      <w:r w:rsidRPr="00A31BCC">
        <w:rPr>
          <w:rFonts w:ascii="Arial" w:hAnsi="Arial" w:cs="Arial"/>
        </w:rPr>
        <w:t xml:space="preserve"> Coordinating timelines and financial resources, ensuring that creative ambitions align with practical constraints.</w:t>
      </w:r>
    </w:p>
    <w:p w14:paraId="5032959B" w14:textId="3A4D4235" w:rsidR="00A31BCC" w:rsidRPr="00A31BCC" w:rsidRDefault="00A31BCC" w:rsidP="00A31BCC">
      <w:pPr>
        <w:rPr>
          <w:rFonts w:ascii="Arial" w:hAnsi="Arial" w:cs="Arial"/>
        </w:rPr>
      </w:pPr>
      <w:r w:rsidRPr="00A31BCC">
        <w:rPr>
          <w:rFonts w:ascii="Arial" w:hAnsi="Arial" w:cs="Arial"/>
        </w:rPr>
        <w:t>Preproduction establishes the film’s conceptual and stylistic framework, allowing filmmakers to articulate a coherent visual and narrative strategy.</w:t>
      </w:r>
    </w:p>
    <w:p w14:paraId="3FA22976" w14:textId="77777777" w:rsidR="00A31BCC" w:rsidRPr="00A31BCC" w:rsidRDefault="00A31BCC" w:rsidP="00A31BCC">
      <w:pPr>
        <w:rPr>
          <w:rFonts w:ascii="Arial" w:hAnsi="Arial" w:cs="Arial"/>
        </w:rPr>
      </w:pPr>
      <w:r w:rsidRPr="00A31BCC">
        <w:rPr>
          <w:rFonts w:ascii="Arial" w:hAnsi="Arial" w:cs="Arial"/>
          <w:b/>
          <w:bCs/>
        </w:rPr>
        <w:t>3. Production</w:t>
      </w:r>
    </w:p>
    <w:p w14:paraId="4B1D58A7" w14:textId="77777777" w:rsidR="00A31BCC" w:rsidRPr="00A31BCC" w:rsidRDefault="00A31BCC" w:rsidP="00A31BCC">
      <w:pPr>
        <w:rPr>
          <w:rFonts w:ascii="Arial" w:hAnsi="Arial" w:cs="Arial"/>
        </w:rPr>
      </w:pPr>
      <w:r w:rsidRPr="00A31BCC">
        <w:rPr>
          <w:rFonts w:ascii="Arial" w:hAnsi="Arial" w:cs="Arial"/>
        </w:rPr>
        <w:t>Production is the phase during which the film is physically shot. This is the execution of all preproduction plans, where the theoretical constructs of film language are realized through the capture of images and sound.</w:t>
      </w:r>
    </w:p>
    <w:p w14:paraId="3FDECEC4" w14:textId="77777777" w:rsidR="00A31BCC" w:rsidRPr="00A31BCC" w:rsidRDefault="00A31BCC" w:rsidP="00A31BCC">
      <w:pPr>
        <w:numPr>
          <w:ilvl w:val="0"/>
          <w:numId w:val="298"/>
        </w:numPr>
        <w:rPr>
          <w:rFonts w:ascii="Arial" w:hAnsi="Arial" w:cs="Arial"/>
        </w:rPr>
      </w:pPr>
      <w:r w:rsidRPr="00A31BCC">
        <w:rPr>
          <w:rFonts w:ascii="Arial" w:hAnsi="Arial" w:cs="Arial"/>
          <w:b/>
          <w:bCs/>
        </w:rPr>
        <w:t>Cinematography:</w:t>
      </w:r>
      <w:r w:rsidRPr="00A31BCC">
        <w:rPr>
          <w:rFonts w:ascii="Arial" w:hAnsi="Arial" w:cs="Arial"/>
        </w:rPr>
        <w:t xml:space="preserve"> The director of photography (DP) oversees camera work, lighting, framing, and camera movement, which are essential elements of film language. Choices about shot composition, lens selection, exposure, and camera angles profoundly influence how the narrative and characters are perceived.</w:t>
      </w:r>
    </w:p>
    <w:p w14:paraId="61AF15B6" w14:textId="77777777" w:rsidR="00A31BCC" w:rsidRPr="00A31BCC" w:rsidRDefault="00A31BCC" w:rsidP="00A31BCC">
      <w:pPr>
        <w:numPr>
          <w:ilvl w:val="0"/>
          <w:numId w:val="298"/>
        </w:numPr>
        <w:rPr>
          <w:rFonts w:ascii="Arial" w:hAnsi="Arial" w:cs="Arial"/>
        </w:rPr>
      </w:pPr>
      <w:r w:rsidRPr="00A31BCC">
        <w:rPr>
          <w:rFonts w:ascii="Arial" w:hAnsi="Arial" w:cs="Arial"/>
          <w:b/>
          <w:bCs/>
        </w:rPr>
        <w:t>Performance:</w:t>
      </w:r>
      <w:r w:rsidRPr="00A31BCC">
        <w:rPr>
          <w:rFonts w:ascii="Arial" w:hAnsi="Arial" w:cs="Arial"/>
        </w:rPr>
        <w:t xml:space="preserve"> Actors bring the script to life, using body language, facial expressions, and vocal delivery. Their performances contribute emotional nuance and narrative clarity.</w:t>
      </w:r>
    </w:p>
    <w:p w14:paraId="14E0BF29" w14:textId="77777777" w:rsidR="00A31BCC" w:rsidRPr="00A31BCC" w:rsidRDefault="00A31BCC" w:rsidP="00A31BCC">
      <w:pPr>
        <w:numPr>
          <w:ilvl w:val="0"/>
          <w:numId w:val="298"/>
        </w:numPr>
        <w:rPr>
          <w:rFonts w:ascii="Arial" w:hAnsi="Arial" w:cs="Arial"/>
        </w:rPr>
      </w:pPr>
      <w:r w:rsidRPr="00A31BCC">
        <w:rPr>
          <w:rFonts w:ascii="Arial" w:hAnsi="Arial" w:cs="Arial"/>
          <w:b/>
          <w:bCs/>
        </w:rPr>
        <w:t>Sound Recording:</w:t>
      </w:r>
      <w:r w:rsidRPr="00A31BCC">
        <w:rPr>
          <w:rFonts w:ascii="Arial" w:hAnsi="Arial" w:cs="Arial"/>
        </w:rPr>
        <w:t xml:space="preserve"> Dialogue, ambient sounds, and on-set effects are recorded, providing the raw auditory material essential for postproduction.</w:t>
      </w:r>
    </w:p>
    <w:p w14:paraId="0D124BC8" w14:textId="77777777" w:rsidR="00A31BCC" w:rsidRPr="00A31BCC" w:rsidRDefault="00A31BCC" w:rsidP="00A31BCC">
      <w:pPr>
        <w:numPr>
          <w:ilvl w:val="0"/>
          <w:numId w:val="298"/>
        </w:numPr>
        <w:rPr>
          <w:rFonts w:ascii="Arial" w:hAnsi="Arial" w:cs="Arial"/>
        </w:rPr>
      </w:pPr>
      <w:r w:rsidRPr="00A31BCC">
        <w:rPr>
          <w:rFonts w:ascii="Arial" w:hAnsi="Arial" w:cs="Arial"/>
          <w:b/>
          <w:bCs/>
        </w:rPr>
        <w:t>Directing:</w:t>
      </w:r>
      <w:r w:rsidRPr="00A31BCC">
        <w:rPr>
          <w:rFonts w:ascii="Arial" w:hAnsi="Arial" w:cs="Arial"/>
        </w:rPr>
        <w:t xml:space="preserve"> The director orchestrates the collaborative effort, guiding actors and crew to achieve the intended emotional tone and narrative clarity.</w:t>
      </w:r>
    </w:p>
    <w:p w14:paraId="0C17E386" w14:textId="16DDD2FD" w:rsidR="00A31BCC" w:rsidRPr="00A31BCC" w:rsidRDefault="00A31BCC" w:rsidP="00A31BCC">
      <w:pPr>
        <w:rPr>
          <w:rFonts w:ascii="Arial" w:hAnsi="Arial" w:cs="Arial"/>
        </w:rPr>
      </w:pPr>
      <w:r w:rsidRPr="00A31BCC">
        <w:rPr>
          <w:rFonts w:ascii="Arial" w:hAnsi="Arial" w:cs="Arial"/>
        </w:rPr>
        <w:t>Production is where the visual grammar begins to materialize, but the film remains raw and incomplete without further refinement.</w:t>
      </w:r>
    </w:p>
    <w:p w14:paraId="0B8038DD" w14:textId="77777777" w:rsidR="00A31BCC" w:rsidRPr="00A31BCC" w:rsidRDefault="00A31BCC" w:rsidP="00A31BCC">
      <w:pPr>
        <w:rPr>
          <w:rFonts w:ascii="Arial" w:hAnsi="Arial" w:cs="Arial"/>
        </w:rPr>
      </w:pPr>
      <w:r w:rsidRPr="00A31BCC">
        <w:rPr>
          <w:rFonts w:ascii="Arial" w:hAnsi="Arial" w:cs="Arial"/>
          <w:b/>
          <w:bCs/>
        </w:rPr>
        <w:t>4. Postproduction</w:t>
      </w:r>
    </w:p>
    <w:p w14:paraId="51123E11" w14:textId="77777777" w:rsidR="00A31BCC" w:rsidRPr="00A31BCC" w:rsidRDefault="00A31BCC" w:rsidP="00A31BCC">
      <w:pPr>
        <w:rPr>
          <w:rFonts w:ascii="Arial" w:hAnsi="Arial" w:cs="Arial"/>
        </w:rPr>
      </w:pPr>
      <w:r w:rsidRPr="00A31BCC">
        <w:rPr>
          <w:rFonts w:ascii="Arial" w:hAnsi="Arial" w:cs="Arial"/>
        </w:rPr>
        <w:t>Postproduction is the phase where the film is shaped, polished, and finalized through editing and the addition of sound and visual effects. It is crucial for constructing the film’s rhythm, narrative continuity, and emotional impact.</w:t>
      </w:r>
    </w:p>
    <w:p w14:paraId="43E3EC77" w14:textId="77777777" w:rsidR="00A31BCC" w:rsidRPr="00A31BCC" w:rsidRDefault="00A31BCC" w:rsidP="00A31BCC">
      <w:pPr>
        <w:numPr>
          <w:ilvl w:val="0"/>
          <w:numId w:val="299"/>
        </w:numPr>
        <w:rPr>
          <w:rFonts w:ascii="Arial" w:hAnsi="Arial" w:cs="Arial"/>
        </w:rPr>
      </w:pPr>
      <w:r w:rsidRPr="00A31BCC">
        <w:rPr>
          <w:rFonts w:ascii="Arial" w:hAnsi="Arial" w:cs="Arial"/>
          <w:b/>
          <w:bCs/>
        </w:rPr>
        <w:t>Editing:</w:t>
      </w:r>
      <w:r w:rsidRPr="00A31BCC">
        <w:rPr>
          <w:rFonts w:ascii="Arial" w:hAnsi="Arial" w:cs="Arial"/>
        </w:rPr>
        <w:t xml:space="preserve"> The editor assembles the footage, selecting and ordering shots to build coherent sequences, manage pacing, and control narrative flow. Editing techniques such as continuity editing, montage, and cross-cutting define the viewer’s spatial and temporal understanding.</w:t>
      </w:r>
    </w:p>
    <w:p w14:paraId="19F3665A" w14:textId="77777777" w:rsidR="00A31BCC" w:rsidRPr="00A31BCC" w:rsidRDefault="00A31BCC" w:rsidP="00A31BCC">
      <w:pPr>
        <w:numPr>
          <w:ilvl w:val="0"/>
          <w:numId w:val="299"/>
        </w:numPr>
        <w:rPr>
          <w:rFonts w:ascii="Arial" w:hAnsi="Arial" w:cs="Arial"/>
        </w:rPr>
      </w:pPr>
      <w:r w:rsidRPr="00A31BCC">
        <w:rPr>
          <w:rFonts w:ascii="Arial" w:hAnsi="Arial" w:cs="Arial"/>
          <w:b/>
          <w:bCs/>
        </w:rPr>
        <w:t>Sound Design and Mixing:</w:t>
      </w:r>
      <w:r w:rsidRPr="00A31BCC">
        <w:rPr>
          <w:rFonts w:ascii="Arial" w:hAnsi="Arial" w:cs="Arial"/>
        </w:rPr>
        <w:t xml:space="preserve"> Dialogue is cleaned up, sound effects are added, and music is composed or integrated. Sound design enhances mood, emphasizes actions, and supports narrative transitions.</w:t>
      </w:r>
    </w:p>
    <w:p w14:paraId="29AA4B5C" w14:textId="77777777" w:rsidR="00A31BCC" w:rsidRPr="00A31BCC" w:rsidRDefault="00A31BCC" w:rsidP="00A31BCC">
      <w:pPr>
        <w:numPr>
          <w:ilvl w:val="0"/>
          <w:numId w:val="299"/>
        </w:numPr>
        <w:rPr>
          <w:rFonts w:ascii="Arial" w:hAnsi="Arial" w:cs="Arial"/>
        </w:rPr>
      </w:pPr>
      <w:r w:rsidRPr="00A31BCC">
        <w:rPr>
          <w:rFonts w:ascii="Arial" w:hAnsi="Arial" w:cs="Arial"/>
          <w:b/>
          <w:bCs/>
        </w:rPr>
        <w:t>Visual Effects (VFX):</w:t>
      </w:r>
      <w:r w:rsidRPr="00A31BCC">
        <w:rPr>
          <w:rFonts w:ascii="Arial" w:hAnsi="Arial" w:cs="Arial"/>
        </w:rPr>
        <w:t xml:space="preserve"> Digital or practical effects are integrated to create environments, enhance realism, or produce fantastical elements.</w:t>
      </w:r>
    </w:p>
    <w:p w14:paraId="0519D8E6" w14:textId="77777777" w:rsidR="00A31BCC" w:rsidRPr="00A31BCC" w:rsidRDefault="00A31BCC" w:rsidP="00A31BCC">
      <w:pPr>
        <w:numPr>
          <w:ilvl w:val="0"/>
          <w:numId w:val="299"/>
        </w:numPr>
        <w:rPr>
          <w:rFonts w:ascii="Arial" w:hAnsi="Arial" w:cs="Arial"/>
        </w:rPr>
      </w:pPr>
      <w:proofErr w:type="spellStart"/>
      <w:r w:rsidRPr="00A31BCC">
        <w:rPr>
          <w:rFonts w:ascii="Arial" w:hAnsi="Arial" w:cs="Arial"/>
          <w:b/>
          <w:bCs/>
        </w:rPr>
        <w:t>Color</w:t>
      </w:r>
      <w:proofErr w:type="spellEnd"/>
      <w:r w:rsidRPr="00A31BCC">
        <w:rPr>
          <w:rFonts w:ascii="Arial" w:hAnsi="Arial" w:cs="Arial"/>
          <w:b/>
          <w:bCs/>
        </w:rPr>
        <w:t xml:space="preserve"> Grading:</w:t>
      </w:r>
      <w:r w:rsidRPr="00A31BCC">
        <w:rPr>
          <w:rFonts w:ascii="Arial" w:hAnsi="Arial" w:cs="Arial"/>
        </w:rPr>
        <w:t xml:space="preserve"> The film’s </w:t>
      </w:r>
      <w:proofErr w:type="spellStart"/>
      <w:r w:rsidRPr="00A31BCC">
        <w:rPr>
          <w:rFonts w:ascii="Arial" w:hAnsi="Arial" w:cs="Arial"/>
        </w:rPr>
        <w:t>color</w:t>
      </w:r>
      <w:proofErr w:type="spellEnd"/>
      <w:r w:rsidRPr="00A31BCC">
        <w:rPr>
          <w:rFonts w:ascii="Arial" w:hAnsi="Arial" w:cs="Arial"/>
        </w:rPr>
        <w:t xml:space="preserve"> palette is adjusted to ensure visual consistency and to evoke specific emotional tones.</w:t>
      </w:r>
    </w:p>
    <w:p w14:paraId="39CDF626" w14:textId="6609323F" w:rsidR="00A31BCC" w:rsidRPr="00A31BCC" w:rsidRDefault="00A31BCC" w:rsidP="00A31BCC">
      <w:pPr>
        <w:rPr>
          <w:rFonts w:ascii="Arial" w:hAnsi="Arial" w:cs="Arial"/>
        </w:rPr>
      </w:pPr>
      <w:r w:rsidRPr="00A31BCC">
        <w:rPr>
          <w:rFonts w:ascii="Arial" w:hAnsi="Arial" w:cs="Arial"/>
        </w:rPr>
        <w:t>Postproduction synthesizes all elements into a unified cinematic experience, transforming raw material into a meaningful narrative that communicates through the language of film.</w:t>
      </w:r>
    </w:p>
    <w:p w14:paraId="2D68D590" w14:textId="77777777" w:rsidR="00A31BCC" w:rsidRPr="00A31BCC" w:rsidRDefault="00A31BCC" w:rsidP="00A31BCC">
      <w:pPr>
        <w:rPr>
          <w:rFonts w:ascii="Arial" w:hAnsi="Arial" w:cs="Arial"/>
        </w:rPr>
      </w:pPr>
      <w:r w:rsidRPr="00A31BCC">
        <w:rPr>
          <w:rFonts w:ascii="Arial" w:hAnsi="Arial" w:cs="Arial"/>
          <w:b/>
          <w:bCs/>
        </w:rPr>
        <w:t>5. Conclusion</w:t>
      </w:r>
    </w:p>
    <w:p w14:paraId="29D5D346" w14:textId="77777777" w:rsidR="00A31BCC" w:rsidRPr="00A31BCC" w:rsidRDefault="00A31BCC" w:rsidP="00A31BCC">
      <w:pPr>
        <w:rPr>
          <w:rFonts w:ascii="Arial" w:hAnsi="Arial" w:cs="Arial"/>
        </w:rPr>
      </w:pPr>
      <w:r w:rsidRPr="00A31BCC">
        <w:rPr>
          <w:rFonts w:ascii="Arial" w:hAnsi="Arial" w:cs="Arial"/>
        </w:rPr>
        <w:t xml:space="preserve">Understanding film language through the lens of preproduction, production, and postproduction highlights the collaborative and multi-layered nature of filmmaking. Each </w:t>
      </w:r>
      <w:r w:rsidRPr="00A31BCC">
        <w:rPr>
          <w:rFonts w:ascii="Arial" w:hAnsi="Arial" w:cs="Arial"/>
        </w:rPr>
        <w:lastRenderedPageBreak/>
        <w:t>phase contributes uniquely to the construction of meaning and emotional resonance, demonstrating that film is not merely recorded reality but a carefully crafted art form that communicates through a complex system of visual and auditory codes.</w:t>
      </w:r>
    </w:p>
    <w:p w14:paraId="43A543E7" w14:textId="77777777" w:rsidR="008C0865" w:rsidRPr="008C0865" w:rsidRDefault="008C0865" w:rsidP="008C0865">
      <w:pPr>
        <w:rPr>
          <w:rFonts w:ascii="Arial" w:hAnsi="Arial" w:cs="Arial"/>
          <w:b/>
          <w:bCs/>
        </w:rPr>
      </w:pPr>
      <w:r w:rsidRPr="008C0865">
        <w:rPr>
          <w:rFonts w:ascii="Arial" w:hAnsi="Arial" w:cs="Arial"/>
          <w:b/>
          <w:bCs/>
        </w:rPr>
        <w:t>Adobe Premiere Interface: Structure, Functionality, and Workflow Integration</w:t>
      </w:r>
    </w:p>
    <w:p w14:paraId="362AC9AA" w14:textId="77777777" w:rsidR="008C0865" w:rsidRPr="008C0865" w:rsidRDefault="008C0865" w:rsidP="008C0865">
      <w:pPr>
        <w:rPr>
          <w:rFonts w:ascii="Arial" w:hAnsi="Arial" w:cs="Arial"/>
        </w:rPr>
      </w:pPr>
      <w:r w:rsidRPr="008C0865">
        <w:rPr>
          <w:rFonts w:ascii="Arial" w:hAnsi="Arial" w:cs="Arial"/>
          <w:b/>
          <w:bCs/>
        </w:rPr>
        <w:t>1. Introduction</w:t>
      </w:r>
    </w:p>
    <w:p w14:paraId="3A1FFCA1" w14:textId="1CA0ABA2" w:rsidR="008C0865" w:rsidRPr="008C0865" w:rsidRDefault="008C0865" w:rsidP="008C0865">
      <w:pPr>
        <w:rPr>
          <w:rFonts w:ascii="Arial" w:hAnsi="Arial" w:cs="Arial"/>
        </w:rPr>
      </w:pPr>
      <w:r w:rsidRPr="008C0865">
        <w:rPr>
          <w:rFonts w:ascii="Arial" w:hAnsi="Arial" w:cs="Arial"/>
        </w:rPr>
        <w:t>Adobe Premiere Pro is a professional non-linear video editing software widely used in the film, television, and digital media industries. Its flexible interface supports a variety of workflows and postproduction demands, making it a foundational tool for both novice and professional editors. Understanding the Premiere interface is essential to efficient editing, as it allows users to organize, manipulate, and refine audio-visual materials in a logical and creative manner.</w:t>
      </w:r>
    </w:p>
    <w:p w14:paraId="782B8799" w14:textId="77777777" w:rsidR="008C0865" w:rsidRPr="008C0865" w:rsidRDefault="008C0865" w:rsidP="008C0865">
      <w:pPr>
        <w:rPr>
          <w:rFonts w:ascii="Arial" w:hAnsi="Arial" w:cs="Arial"/>
        </w:rPr>
      </w:pPr>
      <w:r w:rsidRPr="008C0865">
        <w:rPr>
          <w:rFonts w:ascii="Arial" w:hAnsi="Arial" w:cs="Arial"/>
          <w:b/>
          <w:bCs/>
        </w:rPr>
        <w:t>2. The Interface Layout: Core Panels and Their Functions</w:t>
      </w:r>
    </w:p>
    <w:p w14:paraId="38FDF3FD" w14:textId="77777777" w:rsidR="008C0865" w:rsidRPr="008C0865" w:rsidRDefault="008C0865" w:rsidP="008C0865">
      <w:pPr>
        <w:rPr>
          <w:rFonts w:ascii="Arial" w:hAnsi="Arial" w:cs="Arial"/>
        </w:rPr>
      </w:pPr>
      <w:r w:rsidRPr="008C0865">
        <w:rPr>
          <w:rFonts w:ascii="Arial" w:hAnsi="Arial" w:cs="Arial"/>
        </w:rPr>
        <w:t>The Adobe Premiere Pro interface is organized into a workspace composed of multiple panels, each designed to perform specific tasks within the video editing workflow. These panels can be rearranged or customized to suit different editing styles and preferences.</w:t>
      </w:r>
    </w:p>
    <w:p w14:paraId="0186110C" w14:textId="77777777" w:rsidR="008C0865" w:rsidRPr="008C0865" w:rsidRDefault="008C0865" w:rsidP="008C0865">
      <w:pPr>
        <w:numPr>
          <w:ilvl w:val="0"/>
          <w:numId w:val="300"/>
        </w:numPr>
        <w:rPr>
          <w:rFonts w:ascii="Arial" w:hAnsi="Arial" w:cs="Arial"/>
        </w:rPr>
      </w:pPr>
      <w:r w:rsidRPr="008C0865">
        <w:rPr>
          <w:rFonts w:ascii="Arial" w:hAnsi="Arial" w:cs="Arial"/>
          <w:b/>
          <w:bCs/>
        </w:rPr>
        <w:t>Project Panel (Bottom-Left Corner):</w:t>
      </w:r>
      <w:r w:rsidRPr="008C0865">
        <w:rPr>
          <w:rFonts w:ascii="Arial" w:hAnsi="Arial" w:cs="Arial"/>
        </w:rPr>
        <w:br/>
        <w:t>This is where all imported media assets are stored and organized. Users can create bins (folders) to manage video clips, audio files, images, sequences, and titles. Metadata and file properties are also accessible here, allowing for efficient asset management.</w:t>
      </w:r>
    </w:p>
    <w:p w14:paraId="0F48AE90" w14:textId="77777777" w:rsidR="008C0865" w:rsidRPr="008C0865" w:rsidRDefault="008C0865" w:rsidP="008C0865">
      <w:pPr>
        <w:numPr>
          <w:ilvl w:val="0"/>
          <w:numId w:val="300"/>
        </w:numPr>
        <w:rPr>
          <w:rFonts w:ascii="Arial" w:hAnsi="Arial" w:cs="Arial"/>
        </w:rPr>
      </w:pPr>
      <w:r w:rsidRPr="008C0865">
        <w:rPr>
          <w:rFonts w:ascii="Arial" w:hAnsi="Arial" w:cs="Arial"/>
          <w:b/>
          <w:bCs/>
        </w:rPr>
        <w:t>Source Monitor (Top-Left Corner):</w:t>
      </w:r>
      <w:r w:rsidRPr="008C0865">
        <w:rPr>
          <w:rFonts w:ascii="Arial" w:hAnsi="Arial" w:cs="Arial"/>
        </w:rPr>
        <w:br/>
        <w:t>This panel is used to preview and trim raw clips before inserting them into the timeline. Editors can set In and Out points to select specific portions of a clip for use in the final sequence. It supports both video and audio scrubbing, and various playback controls are available.</w:t>
      </w:r>
    </w:p>
    <w:p w14:paraId="725D7C70" w14:textId="77777777" w:rsidR="008C0865" w:rsidRPr="008C0865" w:rsidRDefault="008C0865" w:rsidP="008C0865">
      <w:pPr>
        <w:numPr>
          <w:ilvl w:val="0"/>
          <w:numId w:val="300"/>
        </w:numPr>
        <w:rPr>
          <w:rFonts w:ascii="Arial" w:hAnsi="Arial" w:cs="Arial"/>
        </w:rPr>
      </w:pPr>
      <w:r w:rsidRPr="008C0865">
        <w:rPr>
          <w:rFonts w:ascii="Arial" w:hAnsi="Arial" w:cs="Arial"/>
          <w:b/>
          <w:bCs/>
        </w:rPr>
        <w:t>Timeline Panel (Bottom-Right Corner):</w:t>
      </w:r>
      <w:r w:rsidRPr="008C0865">
        <w:rPr>
          <w:rFonts w:ascii="Arial" w:hAnsi="Arial" w:cs="Arial"/>
        </w:rPr>
        <w:br/>
        <w:t xml:space="preserve">Also called the </w:t>
      </w:r>
      <w:r w:rsidRPr="008C0865">
        <w:rPr>
          <w:rFonts w:ascii="Arial" w:hAnsi="Arial" w:cs="Arial"/>
          <w:i/>
          <w:iCs/>
        </w:rPr>
        <w:t>Sequence Panel</w:t>
      </w:r>
      <w:r w:rsidRPr="008C0865">
        <w:rPr>
          <w:rFonts w:ascii="Arial" w:hAnsi="Arial" w:cs="Arial"/>
        </w:rPr>
        <w:t>, this is where the actual editing takes place. Clips are arranged on multiple video and audio tracks in a layered fashion. Editors can cut, trim, reposition, and add transitions or effects here. The timeline represents the structural and temporal heart of the editing process.</w:t>
      </w:r>
    </w:p>
    <w:p w14:paraId="077BCDE3" w14:textId="77777777" w:rsidR="008C0865" w:rsidRPr="008C0865" w:rsidRDefault="008C0865" w:rsidP="008C0865">
      <w:pPr>
        <w:numPr>
          <w:ilvl w:val="0"/>
          <w:numId w:val="300"/>
        </w:numPr>
        <w:rPr>
          <w:rFonts w:ascii="Arial" w:hAnsi="Arial" w:cs="Arial"/>
        </w:rPr>
      </w:pPr>
      <w:r w:rsidRPr="008C0865">
        <w:rPr>
          <w:rFonts w:ascii="Arial" w:hAnsi="Arial" w:cs="Arial"/>
          <w:b/>
          <w:bCs/>
        </w:rPr>
        <w:t>Program Monitor (Top-Right Corner):</w:t>
      </w:r>
      <w:r w:rsidRPr="008C0865">
        <w:rPr>
          <w:rFonts w:ascii="Arial" w:hAnsi="Arial" w:cs="Arial"/>
        </w:rPr>
        <w:br/>
        <w:t xml:space="preserve">This panel displays the output of the current timeline sequence, showing how the edited video will appear during playback or export. It is synchronized with the </w:t>
      </w:r>
      <w:proofErr w:type="spellStart"/>
      <w:r w:rsidRPr="008C0865">
        <w:rPr>
          <w:rFonts w:ascii="Arial" w:hAnsi="Arial" w:cs="Arial"/>
        </w:rPr>
        <w:t>playhead</w:t>
      </w:r>
      <w:proofErr w:type="spellEnd"/>
      <w:r w:rsidRPr="008C0865">
        <w:rPr>
          <w:rFonts w:ascii="Arial" w:hAnsi="Arial" w:cs="Arial"/>
        </w:rPr>
        <w:t xml:space="preserve"> on the timeline and offers playback controls, resolution adjustments, and </w:t>
      </w:r>
      <w:proofErr w:type="spellStart"/>
      <w:r w:rsidRPr="008C0865">
        <w:rPr>
          <w:rFonts w:ascii="Arial" w:hAnsi="Arial" w:cs="Arial"/>
        </w:rPr>
        <w:t>fullscreen</w:t>
      </w:r>
      <w:proofErr w:type="spellEnd"/>
      <w:r w:rsidRPr="008C0865">
        <w:rPr>
          <w:rFonts w:ascii="Arial" w:hAnsi="Arial" w:cs="Arial"/>
        </w:rPr>
        <w:t xml:space="preserve"> preview.</w:t>
      </w:r>
    </w:p>
    <w:p w14:paraId="33963CA1" w14:textId="77777777" w:rsidR="008C0865" w:rsidRPr="008C0865" w:rsidRDefault="008C0865" w:rsidP="008C0865">
      <w:pPr>
        <w:numPr>
          <w:ilvl w:val="0"/>
          <w:numId w:val="300"/>
        </w:numPr>
        <w:rPr>
          <w:rFonts w:ascii="Arial" w:hAnsi="Arial" w:cs="Arial"/>
        </w:rPr>
      </w:pPr>
      <w:r w:rsidRPr="008C0865">
        <w:rPr>
          <w:rFonts w:ascii="Arial" w:hAnsi="Arial" w:cs="Arial"/>
          <w:b/>
          <w:bCs/>
        </w:rPr>
        <w:t>Tools Panel (Between the Timeline and Project Panels):</w:t>
      </w:r>
      <w:r w:rsidRPr="008C0865">
        <w:rPr>
          <w:rFonts w:ascii="Arial" w:hAnsi="Arial" w:cs="Arial"/>
        </w:rPr>
        <w:br/>
        <w:t>This narrow panel contains essential editing tools such as the Selection Tool, Razor Tool, Slip and Slide Tools, and Pen Tool. Each serves a specific editing function, from making cuts to adjusting keyframes.</w:t>
      </w:r>
    </w:p>
    <w:p w14:paraId="25A0CB0D" w14:textId="77777777" w:rsidR="008C0865" w:rsidRPr="008C0865" w:rsidRDefault="008C0865" w:rsidP="008C0865">
      <w:pPr>
        <w:numPr>
          <w:ilvl w:val="0"/>
          <w:numId w:val="300"/>
        </w:numPr>
        <w:rPr>
          <w:rFonts w:ascii="Arial" w:hAnsi="Arial" w:cs="Arial"/>
        </w:rPr>
      </w:pPr>
      <w:r w:rsidRPr="008C0865">
        <w:rPr>
          <w:rFonts w:ascii="Arial" w:hAnsi="Arial" w:cs="Arial"/>
          <w:b/>
          <w:bCs/>
        </w:rPr>
        <w:t>Effect Controls Panel:</w:t>
      </w:r>
      <w:r w:rsidRPr="008C0865">
        <w:rPr>
          <w:rFonts w:ascii="Arial" w:hAnsi="Arial" w:cs="Arial"/>
        </w:rPr>
        <w:br/>
        <w:t>This panel appears when a clip on the timeline is selected. It allows editors to manipulate properties such as position, scale, rotation, opacity, and audio levels. If video effects are applied to a clip, they can be adjusted here in detail.</w:t>
      </w:r>
    </w:p>
    <w:p w14:paraId="249A6E0B" w14:textId="77777777" w:rsidR="008C0865" w:rsidRPr="008C0865" w:rsidRDefault="008C0865" w:rsidP="008C0865">
      <w:pPr>
        <w:numPr>
          <w:ilvl w:val="0"/>
          <w:numId w:val="300"/>
        </w:numPr>
        <w:rPr>
          <w:rFonts w:ascii="Arial" w:hAnsi="Arial" w:cs="Arial"/>
        </w:rPr>
      </w:pPr>
      <w:r w:rsidRPr="008C0865">
        <w:rPr>
          <w:rFonts w:ascii="Arial" w:hAnsi="Arial" w:cs="Arial"/>
          <w:b/>
          <w:bCs/>
        </w:rPr>
        <w:lastRenderedPageBreak/>
        <w:t>Effects Panel:</w:t>
      </w:r>
      <w:r w:rsidRPr="008C0865">
        <w:rPr>
          <w:rFonts w:ascii="Arial" w:hAnsi="Arial" w:cs="Arial"/>
        </w:rPr>
        <w:br/>
        <w:t>Located near the Project Panel, this contains a library of video and audio effects, transitions, and presets. Editors can drag and drop effects directly onto clips in the timeline or apply them via the Effect Controls Panel.</w:t>
      </w:r>
    </w:p>
    <w:p w14:paraId="64467803" w14:textId="59E3A036" w:rsidR="008C0865" w:rsidRPr="008C0865" w:rsidRDefault="008C0865" w:rsidP="008C0865">
      <w:pPr>
        <w:numPr>
          <w:ilvl w:val="0"/>
          <w:numId w:val="300"/>
        </w:numPr>
        <w:rPr>
          <w:rFonts w:ascii="Arial" w:hAnsi="Arial" w:cs="Arial"/>
        </w:rPr>
      </w:pPr>
      <w:r w:rsidRPr="008C0865">
        <w:rPr>
          <w:rFonts w:ascii="Arial" w:hAnsi="Arial" w:cs="Arial"/>
          <w:b/>
          <w:bCs/>
        </w:rPr>
        <w:t>Audio Meters:</w:t>
      </w:r>
      <w:r w:rsidRPr="008C0865">
        <w:rPr>
          <w:rFonts w:ascii="Arial" w:hAnsi="Arial" w:cs="Arial"/>
        </w:rPr>
        <w:br/>
        <w:t>These meters visually represent audio levels during playback, helping editors ensure proper sound balancing and avoid clipping.</w:t>
      </w:r>
    </w:p>
    <w:p w14:paraId="7E770585" w14:textId="77777777" w:rsidR="008C0865" w:rsidRPr="008C0865" w:rsidRDefault="008C0865" w:rsidP="008C0865">
      <w:pPr>
        <w:rPr>
          <w:rFonts w:ascii="Arial" w:hAnsi="Arial" w:cs="Arial"/>
        </w:rPr>
      </w:pPr>
      <w:r w:rsidRPr="008C0865">
        <w:rPr>
          <w:rFonts w:ascii="Arial" w:hAnsi="Arial" w:cs="Arial"/>
          <w:b/>
          <w:bCs/>
        </w:rPr>
        <w:t>3. Custom Workspaces and Workflow Optimization</w:t>
      </w:r>
    </w:p>
    <w:p w14:paraId="371BB7E0" w14:textId="77777777" w:rsidR="008C0865" w:rsidRPr="008C0865" w:rsidRDefault="008C0865" w:rsidP="008C0865">
      <w:pPr>
        <w:rPr>
          <w:rFonts w:ascii="Arial" w:hAnsi="Arial" w:cs="Arial"/>
        </w:rPr>
      </w:pPr>
      <w:r w:rsidRPr="008C0865">
        <w:rPr>
          <w:rFonts w:ascii="Arial" w:hAnsi="Arial" w:cs="Arial"/>
        </w:rPr>
        <w:t xml:space="preserve">Adobe Premiere allows users to switch between or create custom </w:t>
      </w:r>
      <w:r w:rsidRPr="008C0865">
        <w:rPr>
          <w:rFonts w:ascii="Arial" w:hAnsi="Arial" w:cs="Arial"/>
          <w:i/>
          <w:iCs/>
        </w:rPr>
        <w:t>workspaces</w:t>
      </w:r>
      <w:r w:rsidRPr="008C0865">
        <w:rPr>
          <w:rFonts w:ascii="Arial" w:hAnsi="Arial" w:cs="Arial"/>
        </w:rPr>
        <w:t>, which are predefined panel arrangements tailored to specific tasks, such as:</w:t>
      </w:r>
    </w:p>
    <w:p w14:paraId="3D69F041" w14:textId="77777777" w:rsidR="008C0865" w:rsidRPr="008C0865" w:rsidRDefault="008C0865" w:rsidP="008C0865">
      <w:pPr>
        <w:numPr>
          <w:ilvl w:val="0"/>
          <w:numId w:val="301"/>
        </w:numPr>
        <w:rPr>
          <w:rFonts w:ascii="Arial" w:hAnsi="Arial" w:cs="Arial"/>
        </w:rPr>
      </w:pPr>
      <w:r w:rsidRPr="008C0865">
        <w:rPr>
          <w:rFonts w:ascii="Arial" w:hAnsi="Arial" w:cs="Arial"/>
          <w:b/>
          <w:bCs/>
        </w:rPr>
        <w:t>Editing</w:t>
      </w:r>
    </w:p>
    <w:p w14:paraId="2432CC53" w14:textId="77777777" w:rsidR="008C0865" w:rsidRPr="008C0865" w:rsidRDefault="008C0865" w:rsidP="008C0865">
      <w:pPr>
        <w:numPr>
          <w:ilvl w:val="0"/>
          <w:numId w:val="301"/>
        </w:numPr>
        <w:rPr>
          <w:rFonts w:ascii="Arial" w:hAnsi="Arial" w:cs="Arial"/>
        </w:rPr>
      </w:pPr>
      <w:proofErr w:type="spellStart"/>
      <w:r w:rsidRPr="008C0865">
        <w:rPr>
          <w:rFonts w:ascii="Arial" w:hAnsi="Arial" w:cs="Arial"/>
          <w:b/>
          <w:bCs/>
        </w:rPr>
        <w:t>Color</w:t>
      </w:r>
      <w:proofErr w:type="spellEnd"/>
    </w:p>
    <w:p w14:paraId="4BD55668" w14:textId="77777777" w:rsidR="008C0865" w:rsidRPr="008C0865" w:rsidRDefault="008C0865" w:rsidP="008C0865">
      <w:pPr>
        <w:numPr>
          <w:ilvl w:val="0"/>
          <w:numId w:val="301"/>
        </w:numPr>
        <w:rPr>
          <w:rFonts w:ascii="Arial" w:hAnsi="Arial" w:cs="Arial"/>
        </w:rPr>
      </w:pPr>
      <w:r w:rsidRPr="008C0865">
        <w:rPr>
          <w:rFonts w:ascii="Arial" w:hAnsi="Arial" w:cs="Arial"/>
          <w:b/>
          <w:bCs/>
        </w:rPr>
        <w:t>Audio</w:t>
      </w:r>
    </w:p>
    <w:p w14:paraId="5260ADD8" w14:textId="77777777" w:rsidR="008C0865" w:rsidRPr="008C0865" w:rsidRDefault="008C0865" w:rsidP="008C0865">
      <w:pPr>
        <w:numPr>
          <w:ilvl w:val="0"/>
          <w:numId w:val="301"/>
        </w:numPr>
        <w:rPr>
          <w:rFonts w:ascii="Arial" w:hAnsi="Arial" w:cs="Arial"/>
        </w:rPr>
      </w:pPr>
      <w:r w:rsidRPr="008C0865">
        <w:rPr>
          <w:rFonts w:ascii="Arial" w:hAnsi="Arial" w:cs="Arial"/>
          <w:b/>
          <w:bCs/>
        </w:rPr>
        <w:t>Effects</w:t>
      </w:r>
    </w:p>
    <w:p w14:paraId="61FA1E0B" w14:textId="77777777" w:rsidR="008C0865" w:rsidRPr="008C0865" w:rsidRDefault="008C0865" w:rsidP="008C0865">
      <w:pPr>
        <w:numPr>
          <w:ilvl w:val="0"/>
          <w:numId w:val="301"/>
        </w:numPr>
        <w:rPr>
          <w:rFonts w:ascii="Arial" w:hAnsi="Arial" w:cs="Arial"/>
        </w:rPr>
      </w:pPr>
      <w:r w:rsidRPr="008C0865">
        <w:rPr>
          <w:rFonts w:ascii="Arial" w:hAnsi="Arial" w:cs="Arial"/>
          <w:b/>
          <w:bCs/>
        </w:rPr>
        <w:t>Graphics</w:t>
      </w:r>
    </w:p>
    <w:p w14:paraId="535F7F63" w14:textId="77777777" w:rsidR="008C0865" w:rsidRPr="008C0865" w:rsidRDefault="008C0865" w:rsidP="008C0865">
      <w:pPr>
        <w:numPr>
          <w:ilvl w:val="0"/>
          <w:numId w:val="301"/>
        </w:numPr>
        <w:rPr>
          <w:rFonts w:ascii="Arial" w:hAnsi="Arial" w:cs="Arial"/>
        </w:rPr>
      </w:pPr>
      <w:r w:rsidRPr="008C0865">
        <w:rPr>
          <w:rFonts w:ascii="Arial" w:hAnsi="Arial" w:cs="Arial"/>
          <w:b/>
          <w:bCs/>
        </w:rPr>
        <w:t>Assembly</w:t>
      </w:r>
    </w:p>
    <w:p w14:paraId="465F8C9D" w14:textId="0C861488" w:rsidR="008C0865" w:rsidRPr="008C0865" w:rsidRDefault="008C0865" w:rsidP="008C0865">
      <w:pPr>
        <w:rPr>
          <w:rFonts w:ascii="Arial" w:hAnsi="Arial" w:cs="Arial"/>
        </w:rPr>
      </w:pPr>
      <w:r w:rsidRPr="008C0865">
        <w:rPr>
          <w:rFonts w:ascii="Arial" w:hAnsi="Arial" w:cs="Arial"/>
        </w:rPr>
        <w:t>These workspaces optimize efficiency by displaying only the necessary panels for a given task. Editors can also save custom layouts that reflect their personal workflow preferences.</w:t>
      </w:r>
    </w:p>
    <w:p w14:paraId="5AA23DEC" w14:textId="77777777" w:rsidR="008C0865" w:rsidRPr="008C0865" w:rsidRDefault="008C0865" w:rsidP="008C0865">
      <w:pPr>
        <w:rPr>
          <w:rFonts w:ascii="Arial" w:hAnsi="Arial" w:cs="Arial"/>
        </w:rPr>
      </w:pPr>
      <w:r w:rsidRPr="008C0865">
        <w:rPr>
          <w:rFonts w:ascii="Arial" w:hAnsi="Arial" w:cs="Arial"/>
          <w:b/>
          <w:bCs/>
        </w:rPr>
        <w:t>4. Integration and Dynamic Linking</w:t>
      </w:r>
    </w:p>
    <w:p w14:paraId="19218339" w14:textId="0ECE61E0" w:rsidR="008C0865" w:rsidRPr="008C0865" w:rsidRDefault="008C0865" w:rsidP="008C0865">
      <w:pPr>
        <w:rPr>
          <w:rFonts w:ascii="Arial" w:hAnsi="Arial" w:cs="Arial"/>
        </w:rPr>
      </w:pPr>
      <w:r w:rsidRPr="008C0865">
        <w:rPr>
          <w:rFonts w:ascii="Arial" w:hAnsi="Arial" w:cs="Arial"/>
        </w:rPr>
        <w:t xml:space="preserve">Premiere’s interface supports dynamic integration with other Adobe Creative Cloud applications like After Effects, Photoshop, and Audition. Through </w:t>
      </w:r>
      <w:r w:rsidRPr="008C0865">
        <w:rPr>
          <w:rFonts w:ascii="Arial" w:hAnsi="Arial" w:cs="Arial"/>
          <w:i/>
          <w:iCs/>
        </w:rPr>
        <w:t>Dynamic Link</w:t>
      </w:r>
      <w:r w:rsidRPr="008C0865">
        <w:rPr>
          <w:rFonts w:ascii="Arial" w:hAnsi="Arial" w:cs="Arial"/>
        </w:rPr>
        <w:t>, users can import compositions or layered graphics directly into their timelines without the need for intermediate exporting, enhancing workflow fluidity.</w:t>
      </w:r>
    </w:p>
    <w:p w14:paraId="35B3CED1" w14:textId="77777777" w:rsidR="008C0865" w:rsidRPr="008C0865" w:rsidRDefault="008C0865" w:rsidP="008C0865">
      <w:pPr>
        <w:rPr>
          <w:rFonts w:ascii="Arial" w:hAnsi="Arial" w:cs="Arial"/>
        </w:rPr>
      </w:pPr>
      <w:r w:rsidRPr="008C0865">
        <w:rPr>
          <w:rFonts w:ascii="Arial" w:hAnsi="Arial" w:cs="Arial"/>
          <w:b/>
          <w:bCs/>
        </w:rPr>
        <w:t>5. Conclusion</w:t>
      </w:r>
    </w:p>
    <w:p w14:paraId="4E11E8BD" w14:textId="77777777" w:rsidR="008C0865" w:rsidRPr="008C0865" w:rsidRDefault="008C0865" w:rsidP="008C0865">
      <w:pPr>
        <w:rPr>
          <w:rFonts w:ascii="Arial" w:hAnsi="Arial" w:cs="Arial"/>
        </w:rPr>
      </w:pPr>
      <w:r w:rsidRPr="008C0865">
        <w:rPr>
          <w:rFonts w:ascii="Arial" w:hAnsi="Arial" w:cs="Arial"/>
        </w:rPr>
        <w:t>Mastery of the Adobe Premiere interface is crucial for effective video editing. By understanding the function of each panel and how they interrelate within the workspace, editors can navigate complex projects with efficiency and creativity. The interface is not merely a technical framework but a visual and operational language that empowers editors to construct compelling audiovisual narratives.</w:t>
      </w:r>
    </w:p>
    <w:p w14:paraId="79D7C96B" w14:textId="77777777" w:rsidR="00CA516D" w:rsidRPr="00CA516D" w:rsidRDefault="00CA516D" w:rsidP="00CA516D">
      <w:pPr>
        <w:rPr>
          <w:rFonts w:ascii="Arial" w:hAnsi="Arial" w:cs="Arial"/>
        </w:rPr>
      </w:pPr>
      <w:r w:rsidRPr="00CA516D">
        <w:rPr>
          <w:rFonts w:ascii="Arial" w:hAnsi="Arial" w:cs="Arial"/>
          <w:b/>
          <w:bCs/>
        </w:rPr>
        <w:t>The Art of the Cut &amp; Continuity (Kuleshov Effect)</w:t>
      </w:r>
    </w:p>
    <w:p w14:paraId="6656F439" w14:textId="77777777" w:rsidR="00CA516D" w:rsidRPr="00CA516D" w:rsidRDefault="00CA516D" w:rsidP="00CA516D">
      <w:pPr>
        <w:rPr>
          <w:rFonts w:ascii="Arial" w:hAnsi="Arial" w:cs="Arial"/>
        </w:rPr>
      </w:pPr>
      <w:r w:rsidRPr="00CA516D">
        <w:rPr>
          <w:rFonts w:ascii="Arial" w:hAnsi="Arial" w:cs="Arial"/>
        </w:rPr>
        <w:t xml:space="preserve">The </w:t>
      </w:r>
      <w:r w:rsidRPr="00CA516D">
        <w:rPr>
          <w:rFonts w:ascii="Arial" w:hAnsi="Arial" w:cs="Arial"/>
          <w:b/>
          <w:bCs/>
        </w:rPr>
        <w:t>art of the cut</w:t>
      </w:r>
      <w:r w:rsidRPr="00CA516D">
        <w:rPr>
          <w:rFonts w:ascii="Arial" w:hAnsi="Arial" w:cs="Arial"/>
        </w:rPr>
        <w:t xml:space="preserve"> is central to cinematic storytelling, functioning as both a technical device and an expressive tool. A cut connects two shots in a sequence, creating rhythm, pacing, and meaning. It allows the filmmaker to guide the viewer’s emotional and cognitive journey through the narrative. While a cut may appear instantaneous and seamless, it often carries significant weight in shaping perception, emotion, and dramatic impact.</w:t>
      </w:r>
    </w:p>
    <w:p w14:paraId="30E40D58" w14:textId="77777777" w:rsidR="00CA516D" w:rsidRPr="00CA516D" w:rsidRDefault="00CA516D" w:rsidP="00CA516D">
      <w:pPr>
        <w:rPr>
          <w:rFonts w:ascii="Arial" w:hAnsi="Arial" w:cs="Arial"/>
        </w:rPr>
      </w:pPr>
      <w:r w:rsidRPr="00CA516D">
        <w:rPr>
          <w:rFonts w:ascii="Arial" w:hAnsi="Arial" w:cs="Arial"/>
        </w:rPr>
        <w:t xml:space="preserve">Editors use various types of cuts—such as the </w:t>
      </w:r>
      <w:r w:rsidRPr="00CA516D">
        <w:rPr>
          <w:rFonts w:ascii="Arial" w:hAnsi="Arial" w:cs="Arial"/>
          <w:b/>
          <w:bCs/>
        </w:rPr>
        <w:t>straight cut</w:t>
      </w:r>
      <w:r w:rsidRPr="00CA516D">
        <w:rPr>
          <w:rFonts w:ascii="Arial" w:hAnsi="Arial" w:cs="Arial"/>
        </w:rPr>
        <w:t xml:space="preserve">, </w:t>
      </w:r>
      <w:r w:rsidRPr="00CA516D">
        <w:rPr>
          <w:rFonts w:ascii="Arial" w:hAnsi="Arial" w:cs="Arial"/>
          <w:b/>
          <w:bCs/>
        </w:rPr>
        <w:t>jump cut</w:t>
      </w:r>
      <w:r w:rsidRPr="00CA516D">
        <w:rPr>
          <w:rFonts w:ascii="Arial" w:hAnsi="Arial" w:cs="Arial"/>
        </w:rPr>
        <w:t xml:space="preserve">, </w:t>
      </w:r>
      <w:r w:rsidRPr="00CA516D">
        <w:rPr>
          <w:rFonts w:ascii="Arial" w:hAnsi="Arial" w:cs="Arial"/>
          <w:b/>
          <w:bCs/>
        </w:rPr>
        <w:t>match cut</w:t>
      </w:r>
      <w:r w:rsidRPr="00CA516D">
        <w:rPr>
          <w:rFonts w:ascii="Arial" w:hAnsi="Arial" w:cs="Arial"/>
        </w:rPr>
        <w:t xml:space="preserve">, and </w:t>
      </w:r>
      <w:r w:rsidRPr="00CA516D">
        <w:rPr>
          <w:rFonts w:ascii="Arial" w:hAnsi="Arial" w:cs="Arial"/>
          <w:b/>
          <w:bCs/>
        </w:rPr>
        <w:t>cross-cutting</w:t>
      </w:r>
      <w:r w:rsidRPr="00CA516D">
        <w:rPr>
          <w:rFonts w:ascii="Arial" w:hAnsi="Arial" w:cs="Arial"/>
        </w:rPr>
        <w:t xml:space="preserve">—to influence the viewer’s interpretation of time, space, and narrative flow. The rhythm and timing of cuts can build suspense, highlight contrasts, or even evoke </w:t>
      </w:r>
      <w:proofErr w:type="spellStart"/>
      <w:r w:rsidRPr="00CA516D">
        <w:rPr>
          <w:rFonts w:ascii="Arial" w:hAnsi="Arial" w:cs="Arial"/>
        </w:rPr>
        <w:t>humor</w:t>
      </w:r>
      <w:proofErr w:type="spellEnd"/>
      <w:r w:rsidRPr="00CA516D">
        <w:rPr>
          <w:rFonts w:ascii="Arial" w:hAnsi="Arial" w:cs="Arial"/>
        </w:rPr>
        <w:t>. For instance, a rapid series of cuts may create urgency or chaos, while a single, deliberate cut to a close-up can intensify emotional resonance.</w:t>
      </w:r>
    </w:p>
    <w:p w14:paraId="37E0AC41" w14:textId="77777777" w:rsidR="00CA516D" w:rsidRPr="00CA516D" w:rsidRDefault="00CA516D" w:rsidP="00CA516D">
      <w:pPr>
        <w:rPr>
          <w:rFonts w:ascii="Arial" w:hAnsi="Arial" w:cs="Arial"/>
        </w:rPr>
      </w:pPr>
      <w:r w:rsidRPr="00CA516D">
        <w:rPr>
          <w:rFonts w:ascii="Arial" w:hAnsi="Arial" w:cs="Arial"/>
        </w:rPr>
        <w:lastRenderedPageBreak/>
        <w:t xml:space="preserve">One of the most influential discoveries in film editing is the </w:t>
      </w:r>
      <w:r w:rsidRPr="00CA516D">
        <w:rPr>
          <w:rFonts w:ascii="Arial" w:hAnsi="Arial" w:cs="Arial"/>
          <w:b/>
          <w:bCs/>
        </w:rPr>
        <w:t>Kuleshov Effect</w:t>
      </w:r>
      <w:r w:rsidRPr="00CA516D">
        <w:rPr>
          <w:rFonts w:ascii="Arial" w:hAnsi="Arial" w:cs="Arial"/>
        </w:rPr>
        <w:t xml:space="preserve">, a principle articulated by Soviet filmmaker and theorist </w:t>
      </w:r>
      <w:r w:rsidRPr="00CA516D">
        <w:rPr>
          <w:rFonts w:ascii="Arial" w:hAnsi="Arial" w:cs="Arial"/>
          <w:b/>
          <w:bCs/>
        </w:rPr>
        <w:t>Lev Kuleshov</w:t>
      </w:r>
      <w:r w:rsidRPr="00CA516D">
        <w:rPr>
          <w:rFonts w:ascii="Arial" w:hAnsi="Arial" w:cs="Arial"/>
        </w:rPr>
        <w:t xml:space="preserve"> in the early 20th century. In a well-known experiment, Kuleshov intercut a shot of a man’s neutral facial expression with various other images: a bowl of soup, a child in a coffin, and a reclining woman. Although the actor's expression did not change, audiences believed he looked hungry, sorrowful, or desirous, depending on the image that followed. This phenomenon revealed a profound truth about cinema: </w:t>
      </w:r>
      <w:r w:rsidRPr="00CA516D">
        <w:rPr>
          <w:rFonts w:ascii="Arial" w:hAnsi="Arial" w:cs="Arial"/>
          <w:b/>
          <w:bCs/>
        </w:rPr>
        <w:t>meaning is not inherent in individual shots but emerges through their combination</w:t>
      </w:r>
      <w:r w:rsidRPr="00CA516D">
        <w:rPr>
          <w:rFonts w:ascii="Arial" w:hAnsi="Arial" w:cs="Arial"/>
        </w:rPr>
        <w:t>.</w:t>
      </w:r>
    </w:p>
    <w:p w14:paraId="413D17CC" w14:textId="77777777" w:rsidR="00CA516D" w:rsidRPr="00CA516D" w:rsidRDefault="00CA516D" w:rsidP="00CA516D">
      <w:pPr>
        <w:rPr>
          <w:rFonts w:ascii="Arial" w:hAnsi="Arial" w:cs="Arial"/>
        </w:rPr>
      </w:pPr>
      <w:r w:rsidRPr="00CA516D">
        <w:rPr>
          <w:rFonts w:ascii="Arial" w:hAnsi="Arial" w:cs="Arial"/>
        </w:rPr>
        <w:t xml:space="preserve">This discovery laid the foundation for </w:t>
      </w:r>
      <w:r w:rsidRPr="00CA516D">
        <w:rPr>
          <w:rFonts w:ascii="Arial" w:hAnsi="Arial" w:cs="Arial"/>
          <w:b/>
          <w:bCs/>
        </w:rPr>
        <w:t>continuity editing</w:t>
      </w:r>
      <w:r w:rsidRPr="00CA516D">
        <w:rPr>
          <w:rFonts w:ascii="Arial" w:hAnsi="Arial" w:cs="Arial"/>
        </w:rPr>
        <w:t>, a system designed to maintain a coherent sense of space and time across cuts. Continuity editing ensures that the viewer remains oriented and immersed in the story world without becoming distracted by inconsistencies or disjunctions. Key techniques in this system include:</w:t>
      </w:r>
    </w:p>
    <w:p w14:paraId="5FC6D34F" w14:textId="77777777" w:rsidR="00CA516D" w:rsidRPr="00CA516D" w:rsidRDefault="00CA516D" w:rsidP="00CA516D">
      <w:pPr>
        <w:numPr>
          <w:ilvl w:val="0"/>
          <w:numId w:val="302"/>
        </w:numPr>
        <w:rPr>
          <w:rFonts w:ascii="Arial" w:hAnsi="Arial" w:cs="Arial"/>
        </w:rPr>
      </w:pPr>
      <w:r w:rsidRPr="00CA516D">
        <w:rPr>
          <w:rFonts w:ascii="Arial" w:hAnsi="Arial" w:cs="Arial"/>
          <w:b/>
          <w:bCs/>
        </w:rPr>
        <w:t>The 180-Degree Rule</w:t>
      </w:r>
      <w:r w:rsidRPr="00CA516D">
        <w:rPr>
          <w:rFonts w:ascii="Arial" w:hAnsi="Arial" w:cs="Arial"/>
        </w:rPr>
        <w:t>: Ensures spatial consistency by keeping the camera on one side of an imaginary axis between two characters or elements. Breaking this rule can disorient the viewer.</w:t>
      </w:r>
    </w:p>
    <w:p w14:paraId="69A5749C" w14:textId="77777777" w:rsidR="00CA516D" w:rsidRPr="00CA516D" w:rsidRDefault="00CA516D" w:rsidP="00CA516D">
      <w:pPr>
        <w:numPr>
          <w:ilvl w:val="0"/>
          <w:numId w:val="302"/>
        </w:numPr>
        <w:rPr>
          <w:rFonts w:ascii="Arial" w:hAnsi="Arial" w:cs="Arial"/>
        </w:rPr>
      </w:pPr>
      <w:r w:rsidRPr="00CA516D">
        <w:rPr>
          <w:rFonts w:ascii="Arial" w:hAnsi="Arial" w:cs="Arial"/>
          <w:b/>
          <w:bCs/>
        </w:rPr>
        <w:t>Match on Action</w:t>
      </w:r>
      <w:r w:rsidRPr="00CA516D">
        <w:rPr>
          <w:rFonts w:ascii="Arial" w:hAnsi="Arial" w:cs="Arial"/>
        </w:rPr>
        <w:t>: A cut that continues a character’s movement across two shots, maintaining a sense of fluidity.</w:t>
      </w:r>
    </w:p>
    <w:p w14:paraId="0B7768A1" w14:textId="77777777" w:rsidR="00CA516D" w:rsidRPr="00CA516D" w:rsidRDefault="00CA516D" w:rsidP="00CA516D">
      <w:pPr>
        <w:numPr>
          <w:ilvl w:val="0"/>
          <w:numId w:val="302"/>
        </w:numPr>
        <w:rPr>
          <w:rFonts w:ascii="Arial" w:hAnsi="Arial" w:cs="Arial"/>
        </w:rPr>
      </w:pPr>
      <w:r w:rsidRPr="00CA516D">
        <w:rPr>
          <w:rFonts w:ascii="Arial" w:hAnsi="Arial" w:cs="Arial"/>
          <w:b/>
          <w:bCs/>
        </w:rPr>
        <w:t>Eyeline Match</w:t>
      </w:r>
      <w:r w:rsidRPr="00CA516D">
        <w:rPr>
          <w:rFonts w:ascii="Arial" w:hAnsi="Arial" w:cs="Arial"/>
        </w:rPr>
        <w:t>: A cut from a character looking at something to a shot of the object they are seeing, preserving spatial logic.</w:t>
      </w:r>
    </w:p>
    <w:p w14:paraId="7EF5A7CD" w14:textId="77777777" w:rsidR="00CA516D" w:rsidRPr="00CA516D" w:rsidRDefault="00CA516D" w:rsidP="00CA516D">
      <w:pPr>
        <w:numPr>
          <w:ilvl w:val="0"/>
          <w:numId w:val="302"/>
        </w:numPr>
        <w:rPr>
          <w:rFonts w:ascii="Arial" w:hAnsi="Arial" w:cs="Arial"/>
        </w:rPr>
      </w:pPr>
      <w:r w:rsidRPr="00CA516D">
        <w:rPr>
          <w:rFonts w:ascii="Arial" w:hAnsi="Arial" w:cs="Arial"/>
          <w:b/>
          <w:bCs/>
        </w:rPr>
        <w:t>Shot/Reverse Shot</w:t>
      </w:r>
      <w:r w:rsidRPr="00CA516D">
        <w:rPr>
          <w:rFonts w:ascii="Arial" w:hAnsi="Arial" w:cs="Arial"/>
        </w:rPr>
        <w:t>: Common in dialogue scenes, alternating between speakers while keeping screen direction and placement consistent.</w:t>
      </w:r>
    </w:p>
    <w:p w14:paraId="31334FF8" w14:textId="77777777" w:rsidR="00CA516D" w:rsidRPr="00CA516D" w:rsidRDefault="00CA516D" w:rsidP="00CA516D">
      <w:pPr>
        <w:rPr>
          <w:rFonts w:ascii="Arial" w:hAnsi="Arial" w:cs="Arial"/>
        </w:rPr>
      </w:pPr>
      <w:r w:rsidRPr="00CA516D">
        <w:rPr>
          <w:rFonts w:ascii="Arial" w:hAnsi="Arial" w:cs="Arial"/>
        </w:rPr>
        <w:t xml:space="preserve">These techniques collectively create </w:t>
      </w:r>
      <w:r w:rsidRPr="00CA516D">
        <w:rPr>
          <w:rFonts w:ascii="Arial" w:hAnsi="Arial" w:cs="Arial"/>
          <w:b/>
          <w:bCs/>
        </w:rPr>
        <w:t>invisible editing</w:t>
      </w:r>
      <w:r w:rsidRPr="00CA516D">
        <w:rPr>
          <w:rFonts w:ascii="Arial" w:hAnsi="Arial" w:cs="Arial"/>
        </w:rPr>
        <w:t>—a style where the cuts are unobtrusive and the audience is drawn into the illusion of a continuous, unbroken reality. However, some filmmakers intentionally violate continuity conventions to produce specific effects, such as unease, surprise, or thematic complexity.</w:t>
      </w:r>
    </w:p>
    <w:p w14:paraId="188FB789" w14:textId="77777777" w:rsidR="00CA516D" w:rsidRPr="00CA516D" w:rsidRDefault="00CA516D" w:rsidP="00CA516D">
      <w:pPr>
        <w:rPr>
          <w:rFonts w:ascii="Arial" w:hAnsi="Arial" w:cs="Arial"/>
        </w:rPr>
      </w:pPr>
      <w:r w:rsidRPr="00CA516D">
        <w:rPr>
          <w:rFonts w:ascii="Arial" w:hAnsi="Arial" w:cs="Arial"/>
        </w:rPr>
        <w:t>In summary, the art of the cut is not merely about joining footage—it is about constructing meaning through juxtaposition. The Kuleshov Effect emphasizes the psychological power of editing, while continuity editing formalizes the viewer's experience into a smooth and believable cinematic reality. Together, they form the backbone of narrative coherence and viewer engagement in film.</w:t>
      </w:r>
    </w:p>
    <w:p w14:paraId="220C321B" w14:textId="77777777" w:rsidR="00EB787B" w:rsidRPr="00EB787B" w:rsidRDefault="00EB787B" w:rsidP="00EB787B">
      <w:pPr>
        <w:rPr>
          <w:rFonts w:ascii="Arial" w:hAnsi="Arial" w:cs="Arial"/>
        </w:rPr>
      </w:pPr>
      <w:r w:rsidRPr="00EB787B">
        <w:rPr>
          <w:rFonts w:ascii="Arial" w:hAnsi="Arial" w:cs="Arial"/>
          <w:b/>
          <w:bCs/>
        </w:rPr>
        <w:t>Sound and Music in Editing</w:t>
      </w:r>
    </w:p>
    <w:p w14:paraId="48EB071B" w14:textId="77777777" w:rsidR="00EB787B" w:rsidRPr="00EB787B" w:rsidRDefault="00EB787B" w:rsidP="00EB787B">
      <w:pPr>
        <w:rPr>
          <w:rFonts w:ascii="Arial" w:hAnsi="Arial" w:cs="Arial"/>
        </w:rPr>
      </w:pPr>
      <w:r w:rsidRPr="00EB787B">
        <w:rPr>
          <w:rFonts w:ascii="Arial" w:hAnsi="Arial" w:cs="Arial"/>
        </w:rPr>
        <w:t>Sound and music are indispensable components of the film editing process, serving as powerful tools that shape narrative meaning, emotional tone, and audience engagement. While the visual elements carry the bulk of storytelling, the auditory dimension enhances and often transforms the viewer’s experience by providing depth, context, and psychological nuance.</w:t>
      </w:r>
    </w:p>
    <w:p w14:paraId="7B7C73B7" w14:textId="77777777" w:rsidR="00EB787B" w:rsidRPr="00EB787B" w:rsidRDefault="00EB787B" w:rsidP="00EB787B">
      <w:pPr>
        <w:rPr>
          <w:rFonts w:ascii="Arial" w:hAnsi="Arial" w:cs="Arial"/>
        </w:rPr>
      </w:pPr>
      <w:r w:rsidRPr="00EB787B">
        <w:rPr>
          <w:rFonts w:ascii="Arial" w:hAnsi="Arial" w:cs="Arial"/>
        </w:rPr>
        <w:t xml:space="preserve">In film editing, </w:t>
      </w:r>
      <w:r w:rsidRPr="00EB787B">
        <w:rPr>
          <w:rFonts w:ascii="Arial" w:hAnsi="Arial" w:cs="Arial"/>
          <w:b/>
          <w:bCs/>
        </w:rPr>
        <w:t>sound design</w:t>
      </w:r>
      <w:r w:rsidRPr="00EB787B">
        <w:rPr>
          <w:rFonts w:ascii="Arial" w:hAnsi="Arial" w:cs="Arial"/>
        </w:rPr>
        <w:t xml:space="preserve"> encompasses all audio elements, including dialogue, ambient sounds, sound effects, and music. The editor works closely with the sound department to synchronize and blend these elements seamlessly with the visuals. Sound can clarify spatial relationships by indicating off-screen action or environment, guide emotional responses by reinforcing moods, and emphasize narrative cues through audio motifs or leitmotifs.</w:t>
      </w:r>
    </w:p>
    <w:p w14:paraId="70703CAC" w14:textId="77777777" w:rsidR="00EB787B" w:rsidRPr="00EB787B" w:rsidRDefault="00EB787B" w:rsidP="00EB787B">
      <w:pPr>
        <w:rPr>
          <w:rFonts w:ascii="Arial" w:hAnsi="Arial" w:cs="Arial"/>
        </w:rPr>
      </w:pPr>
      <w:r w:rsidRPr="00EB787B">
        <w:rPr>
          <w:rFonts w:ascii="Arial" w:hAnsi="Arial" w:cs="Arial"/>
        </w:rPr>
        <w:t xml:space="preserve">Dialogue, as the most direct form of sound communication, requires precise editing to ensure clarity, natural rhythm, and spatial coherence. The editor must often clean up background noise, remove unwanted sounds, and maintain continuity of speech across cuts. </w:t>
      </w:r>
      <w:r w:rsidRPr="00EB787B">
        <w:rPr>
          <w:rFonts w:ascii="Arial" w:hAnsi="Arial" w:cs="Arial"/>
        </w:rPr>
        <w:lastRenderedPageBreak/>
        <w:t>Smooth audio transitions, such as crossfades or L-cuts (where sound from the preceding shot continues over the following shot), are techniques used to enhance fluidity and maintain immersion.</w:t>
      </w:r>
    </w:p>
    <w:p w14:paraId="1CD482CE" w14:textId="77777777" w:rsidR="00EB787B" w:rsidRPr="00EB787B" w:rsidRDefault="00EB787B" w:rsidP="00EB787B">
      <w:pPr>
        <w:rPr>
          <w:rFonts w:ascii="Arial" w:hAnsi="Arial" w:cs="Arial"/>
        </w:rPr>
      </w:pPr>
      <w:r w:rsidRPr="00EB787B">
        <w:rPr>
          <w:rFonts w:ascii="Arial" w:hAnsi="Arial" w:cs="Arial"/>
          <w:b/>
          <w:bCs/>
        </w:rPr>
        <w:t>Music</w:t>
      </w:r>
      <w:r w:rsidRPr="00EB787B">
        <w:rPr>
          <w:rFonts w:ascii="Arial" w:hAnsi="Arial" w:cs="Arial"/>
        </w:rPr>
        <w:t xml:space="preserve"> plays a multifaceted role in editing, capable of setting tone, establishing atmosphere, and heightening emotional resonance. The choice of score—whether original compositions, classical pieces, or contemporary songs—can profoundly influence the viewer’s perception of a scene. For example, a slow, minor-key score might underscore tragedy or tension, while an upbeat, major-key melody can inject energy or optimism.</w:t>
      </w:r>
    </w:p>
    <w:p w14:paraId="1FAAD71B" w14:textId="77777777" w:rsidR="00EB787B" w:rsidRPr="00EB787B" w:rsidRDefault="00EB787B" w:rsidP="00EB787B">
      <w:pPr>
        <w:rPr>
          <w:rFonts w:ascii="Arial" w:hAnsi="Arial" w:cs="Arial"/>
        </w:rPr>
      </w:pPr>
      <w:r w:rsidRPr="00EB787B">
        <w:rPr>
          <w:rFonts w:ascii="Arial" w:hAnsi="Arial" w:cs="Arial"/>
        </w:rPr>
        <w:t xml:space="preserve">The timing of music in relation to visual edits is crucial. Editors use musical cues to synchronize cuts with beats or changes in rhythm, creating a harmonious audiovisual flow. This technique, often called </w:t>
      </w:r>
      <w:r w:rsidRPr="00EB787B">
        <w:rPr>
          <w:rFonts w:ascii="Arial" w:hAnsi="Arial" w:cs="Arial"/>
          <w:b/>
          <w:bCs/>
        </w:rPr>
        <w:t>Mickey Mousing</w:t>
      </w:r>
      <w:r w:rsidRPr="00EB787B">
        <w:rPr>
          <w:rFonts w:ascii="Arial" w:hAnsi="Arial" w:cs="Arial"/>
        </w:rPr>
        <w:t xml:space="preserve"> when music mimics action exactly, can enhance comedic or dramatic effect. Conversely, contrasting music against visuals can produce irony or surprise.</w:t>
      </w:r>
    </w:p>
    <w:p w14:paraId="780AD81C" w14:textId="77777777" w:rsidR="00EB787B" w:rsidRPr="00EB787B" w:rsidRDefault="00EB787B" w:rsidP="00EB787B">
      <w:pPr>
        <w:rPr>
          <w:rFonts w:ascii="Arial" w:hAnsi="Arial" w:cs="Arial"/>
        </w:rPr>
      </w:pPr>
      <w:r w:rsidRPr="00EB787B">
        <w:rPr>
          <w:rFonts w:ascii="Arial" w:hAnsi="Arial" w:cs="Arial"/>
        </w:rPr>
        <w:t>Sound effects enrich the diegetic world of the film, adding realism and texture. Foley artists recreate everyday sounds—footsteps, cloth rustling, door creaks—while editors integrate these to match visual action. Non-diegetic sounds, such as a suspenseful drone or thematic soundscapes, operate outside the film’s reality but contribute to mood and thematic undercurrents.</w:t>
      </w:r>
    </w:p>
    <w:p w14:paraId="531197F1" w14:textId="77777777" w:rsidR="00EB787B" w:rsidRPr="00EB787B" w:rsidRDefault="00EB787B" w:rsidP="00EB787B">
      <w:pPr>
        <w:rPr>
          <w:rFonts w:ascii="Arial" w:hAnsi="Arial" w:cs="Arial"/>
        </w:rPr>
      </w:pPr>
      <w:r w:rsidRPr="00EB787B">
        <w:rPr>
          <w:rFonts w:ascii="Arial" w:hAnsi="Arial" w:cs="Arial"/>
        </w:rPr>
        <w:t xml:space="preserve">In postproduction, the </w:t>
      </w:r>
      <w:r w:rsidRPr="00EB787B">
        <w:rPr>
          <w:rFonts w:ascii="Arial" w:hAnsi="Arial" w:cs="Arial"/>
          <w:b/>
          <w:bCs/>
        </w:rPr>
        <w:t>mixing process</w:t>
      </w:r>
      <w:r w:rsidRPr="00EB787B">
        <w:rPr>
          <w:rFonts w:ascii="Arial" w:hAnsi="Arial" w:cs="Arial"/>
        </w:rPr>
        <w:t xml:space="preserve"> balances dialogue, music, and effects to ensure none overwhelms the others unless intended for artistic reasons. The spatial placement of sound using stereo or surround sound techniques further immerses the audience, simulating three-dimensional environments.</w:t>
      </w:r>
    </w:p>
    <w:p w14:paraId="64FED66F" w14:textId="77777777" w:rsidR="00EB787B" w:rsidRPr="00EB787B" w:rsidRDefault="00EB787B" w:rsidP="00EB787B">
      <w:pPr>
        <w:rPr>
          <w:rFonts w:ascii="Arial" w:hAnsi="Arial" w:cs="Arial"/>
        </w:rPr>
      </w:pPr>
      <w:r w:rsidRPr="00EB787B">
        <w:rPr>
          <w:rFonts w:ascii="Arial" w:hAnsi="Arial" w:cs="Arial"/>
        </w:rPr>
        <w:t>In conclusion, sound and music in editing are not merely supplementary but are integral narrative devices. They interact dynamically with visual elements to create a rich sensory experience, guiding interpretation, enhancing storytelling, and evoking emotional depth. Mastery of auditory editing techniques is essential for filmmakers seeking to craft compelling, immersive cinematic works.</w:t>
      </w:r>
    </w:p>
    <w:p w14:paraId="69B20152" w14:textId="77777777" w:rsidR="00EB787B" w:rsidRPr="00EB787B" w:rsidRDefault="00EB787B" w:rsidP="00EB787B">
      <w:pPr>
        <w:rPr>
          <w:rFonts w:ascii="Arial" w:hAnsi="Arial" w:cs="Arial"/>
        </w:rPr>
      </w:pPr>
      <w:r w:rsidRPr="00EB787B">
        <w:rPr>
          <w:rFonts w:ascii="Arial" w:hAnsi="Arial" w:cs="Arial"/>
          <w:b/>
          <w:bCs/>
        </w:rPr>
        <w:t>Fundamentals of Chroma and Ultra Key</w:t>
      </w:r>
    </w:p>
    <w:p w14:paraId="6CE99BC0" w14:textId="77777777" w:rsidR="00EB787B" w:rsidRPr="00EB787B" w:rsidRDefault="00EB787B" w:rsidP="00EB787B">
      <w:pPr>
        <w:rPr>
          <w:rFonts w:ascii="Arial" w:hAnsi="Arial" w:cs="Arial"/>
        </w:rPr>
      </w:pPr>
      <w:r w:rsidRPr="00EB787B">
        <w:rPr>
          <w:rFonts w:ascii="Arial" w:hAnsi="Arial" w:cs="Arial"/>
        </w:rPr>
        <w:t xml:space="preserve">Chroma keying, often simply called </w:t>
      </w:r>
      <w:r w:rsidRPr="00EB787B">
        <w:rPr>
          <w:rFonts w:ascii="Arial" w:hAnsi="Arial" w:cs="Arial"/>
          <w:b/>
          <w:bCs/>
        </w:rPr>
        <w:t>green screen</w:t>
      </w:r>
      <w:r w:rsidRPr="00EB787B">
        <w:rPr>
          <w:rFonts w:ascii="Arial" w:hAnsi="Arial" w:cs="Arial"/>
        </w:rPr>
        <w:t xml:space="preserve"> or </w:t>
      </w:r>
      <w:r w:rsidRPr="00EB787B">
        <w:rPr>
          <w:rFonts w:ascii="Arial" w:hAnsi="Arial" w:cs="Arial"/>
          <w:b/>
          <w:bCs/>
        </w:rPr>
        <w:t>blue screen</w:t>
      </w:r>
      <w:r w:rsidRPr="00EB787B">
        <w:rPr>
          <w:rFonts w:ascii="Arial" w:hAnsi="Arial" w:cs="Arial"/>
        </w:rPr>
        <w:t xml:space="preserve"> technology, is a fundamental compositing technique in film and video production that enables editors to isolate and remove a particular </w:t>
      </w:r>
      <w:proofErr w:type="spellStart"/>
      <w:r w:rsidRPr="00EB787B">
        <w:rPr>
          <w:rFonts w:ascii="Arial" w:hAnsi="Arial" w:cs="Arial"/>
        </w:rPr>
        <w:t>color</w:t>
      </w:r>
      <w:proofErr w:type="spellEnd"/>
      <w:r w:rsidRPr="00EB787B">
        <w:rPr>
          <w:rFonts w:ascii="Arial" w:hAnsi="Arial" w:cs="Arial"/>
        </w:rPr>
        <w:t xml:space="preserve"> range from footage and replace it with another image or video. This technique has become a staple in visual effects, allowing filmmakers to create illusions of environments and scenarios that would otherwise be difficult, expensive, or impossible to capture in-camera.</w:t>
      </w:r>
    </w:p>
    <w:p w14:paraId="59090358" w14:textId="77777777" w:rsidR="00EB787B" w:rsidRPr="00EB787B" w:rsidRDefault="00EB787B" w:rsidP="00EB787B">
      <w:pPr>
        <w:rPr>
          <w:rFonts w:ascii="Arial" w:hAnsi="Arial" w:cs="Arial"/>
        </w:rPr>
      </w:pPr>
      <w:r w:rsidRPr="00EB787B">
        <w:rPr>
          <w:rFonts w:ascii="Arial" w:hAnsi="Arial" w:cs="Arial"/>
        </w:rPr>
        <w:t xml:space="preserve">The basic principle behind </w:t>
      </w:r>
      <w:r w:rsidRPr="00EB787B">
        <w:rPr>
          <w:rFonts w:ascii="Arial" w:hAnsi="Arial" w:cs="Arial"/>
          <w:b/>
          <w:bCs/>
        </w:rPr>
        <w:t>chroma key</w:t>
      </w:r>
      <w:r w:rsidRPr="00EB787B">
        <w:rPr>
          <w:rFonts w:ascii="Arial" w:hAnsi="Arial" w:cs="Arial"/>
        </w:rPr>
        <w:t xml:space="preserve"> is the separation of a single </w:t>
      </w:r>
      <w:proofErr w:type="spellStart"/>
      <w:r w:rsidRPr="00EB787B">
        <w:rPr>
          <w:rFonts w:ascii="Arial" w:hAnsi="Arial" w:cs="Arial"/>
        </w:rPr>
        <w:t>color</w:t>
      </w:r>
      <w:proofErr w:type="spellEnd"/>
      <w:r w:rsidRPr="00EB787B">
        <w:rPr>
          <w:rFonts w:ascii="Arial" w:hAnsi="Arial" w:cs="Arial"/>
        </w:rPr>
        <w:t xml:space="preserve"> background—typically a bright green or blue—from the foreground subject. These </w:t>
      </w:r>
      <w:proofErr w:type="spellStart"/>
      <w:r w:rsidRPr="00EB787B">
        <w:rPr>
          <w:rFonts w:ascii="Arial" w:hAnsi="Arial" w:cs="Arial"/>
        </w:rPr>
        <w:t>colors</w:t>
      </w:r>
      <w:proofErr w:type="spellEnd"/>
      <w:r w:rsidRPr="00EB787B">
        <w:rPr>
          <w:rFonts w:ascii="Arial" w:hAnsi="Arial" w:cs="Arial"/>
        </w:rPr>
        <w:t xml:space="preserve"> are chosen because they contrast significantly with natural skin tones and are less likely to appear in clothing or props. After filming, editing software identifies the </w:t>
      </w:r>
      <w:proofErr w:type="spellStart"/>
      <w:r w:rsidRPr="00EB787B">
        <w:rPr>
          <w:rFonts w:ascii="Arial" w:hAnsi="Arial" w:cs="Arial"/>
        </w:rPr>
        <w:t>color</w:t>
      </w:r>
      <w:proofErr w:type="spellEnd"/>
      <w:r w:rsidRPr="00EB787B">
        <w:rPr>
          <w:rFonts w:ascii="Arial" w:hAnsi="Arial" w:cs="Arial"/>
        </w:rPr>
        <w:t xml:space="preserve"> range and removes it, making that portion transparent so that a different background can be inserted.</w:t>
      </w:r>
    </w:p>
    <w:p w14:paraId="49D224B4" w14:textId="77777777" w:rsidR="00EB787B" w:rsidRPr="00EB787B" w:rsidRDefault="00EB787B" w:rsidP="00EB787B">
      <w:pPr>
        <w:rPr>
          <w:rFonts w:ascii="Arial" w:hAnsi="Arial" w:cs="Arial"/>
        </w:rPr>
      </w:pPr>
      <w:r w:rsidRPr="00EB787B">
        <w:rPr>
          <w:rFonts w:ascii="Arial" w:hAnsi="Arial" w:cs="Arial"/>
        </w:rPr>
        <w:t xml:space="preserve">The effectiveness of chroma keying depends on several technical and artistic factors. Proper lighting is essential to achieve an even, saturated </w:t>
      </w:r>
      <w:proofErr w:type="spellStart"/>
      <w:r w:rsidRPr="00EB787B">
        <w:rPr>
          <w:rFonts w:ascii="Arial" w:hAnsi="Arial" w:cs="Arial"/>
        </w:rPr>
        <w:t>color</w:t>
      </w:r>
      <w:proofErr w:type="spellEnd"/>
      <w:r w:rsidRPr="00EB787B">
        <w:rPr>
          <w:rFonts w:ascii="Arial" w:hAnsi="Arial" w:cs="Arial"/>
        </w:rPr>
        <w:t xml:space="preserve"> backdrop without shadows or </w:t>
      </w:r>
      <w:proofErr w:type="spellStart"/>
      <w:r w:rsidRPr="00EB787B">
        <w:rPr>
          <w:rFonts w:ascii="Arial" w:hAnsi="Arial" w:cs="Arial"/>
        </w:rPr>
        <w:t>color</w:t>
      </w:r>
      <w:proofErr w:type="spellEnd"/>
      <w:r w:rsidRPr="00EB787B">
        <w:rPr>
          <w:rFonts w:ascii="Arial" w:hAnsi="Arial" w:cs="Arial"/>
        </w:rPr>
        <w:t xml:space="preserve"> spill, which can cause transparency errors or unwanted halo effects around the subject. Additionally, subjects should avoid wearing </w:t>
      </w:r>
      <w:proofErr w:type="spellStart"/>
      <w:r w:rsidRPr="00EB787B">
        <w:rPr>
          <w:rFonts w:ascii="Arial" w:hAnsi="Arial" w:cs="Arial"/>
        </w:rPr>
        <w:t>colors</w:t>
      </w:r>
      <w:proofErr w:type="spellEnd"/>
      <w:r w:rsidRPr="00EB787B">
        <w:rPr>
          <w:rFonts w:ascii="Arial" w:hAnsi="Arial" w:cs="Arial"/>
        </w:rPr>
        <w:t xml:space="preserve"> similar to the background to prevent parts of their image from being keyed out unintentionally.</w:t>
      </w:r>
    </w:p>
    <w:p w14:paraId="1DD6F026" w14:textId="77777777" w:rsidR="00EB787B" w:rsidRPr="00EB787B" w:rsidRDefault="00EB787B" w:rsidP="00EB787B">
      <w:pPr>
        <w:rPr>
          <w:rFonts w:ascii="Arial" w:hAnsi="Arial" w:cs="Arial"/>
        </w:rPr>
      </w:pPr>
      <w:r w:rsidRPr="00EB787B">
        <w:rPr>
          <w:rFonts w:ascii="Arial" w:hAnsi="Arial" w:cs="Arial"/>
          <w:b/>
          <w:bCs/>
        </w:rPr>
        <w:lastRenderedPageBreak/>
        <w:t>Ultra Key</w:t>
      </w:r>
      <w:r w:rsidRPr="00EB787B">
        <w:rPr>
          <w:rFonts w:ascii="Arial" w:hAnsi="Arial" w:cs="Arial"/>
        </w:rPr>
        <w:t xml:space="preserve"> is a specific chroma key effect tool found in video editing software like Adobe Premiere Pro. It offers advanced controls to refine the keying process, such as tolerance, edge feathering, choke, and spill suppression. These parameters allow editors to fine-tune how the keyed </w:t>
      </w:r>
      <w:proofErr w:type="spellStart"/>
      <w:r w:rsidRPr="00EB787B">
        <w:rPr>
          <w:rFonts w:ascii="Arial" w:hAnsi="Arial" w:cs="Arial"/>
        </w:rPr>
        <w:t>color</w:t>
      </w:r>
      <w:proofErr w:type="spellEnd"/>
      <w:r w:rsidRPr="00EB787B">
        <w:rPr>
          <w:rFonts w:ascii="Arial" w:hAnsi="Arial" w:cs="Arial"/>
        </w:rPr>
        <w:t xml:space="preserve"> is removed and how the edges of the subject blend with the new background. For example, </w:t>
      </w:r>
      <w:r w:rsidRPr="00EB787B">
        <w:rPr>
          <w:rFonts w:ascii="Arial" w:hAnsi="Arial" w:cs="Arial"/>
          <w:b/>
          <w:bCs/>
        </w:rPr>
        <w:t>spill suppression</w:t>
      </w:r>
      <w:r w:rsidRPr="00EB787B">
        <w:rPr>
          <w:rFonts w:ascii="Arial" w:hAnsi="Arial" w:cs="Arial"/>
        </w:rPr>
        <w:t xml:space="preserve"> minimizes unwanted </w:t>
      </w:r>
      <w:proofErr w:type="spellStart"/>
      <w:r w:rsidRPr="00EB787B">
        <w:rPr>
          <w:rFonts w:ascii="Arial" w:hAnsi="Arial" w:cs="Arial"/>
        </w:rPr>
        <w:t>color</w:t>
      </w:r>
      <w:proofErr w:type="spellEnd"/>
      <w:r w:rsidRPr="00EB787B">
        <w:rPr>
          <w:rFonts w:ascii="Arial" w:hAnsi="Arial" w:cs="Arial"/>
        </w:rPr>
        <w:t xml:space="preserve"> reflections from the green screen that may appear on the edges of the subject, preserving natural skin tones and contours.</w:t>
      </w:r>
    </w:p>
    <w:p w14:paraId="59C7A4B7" w14:textId="77777777" w:rsidR="00EB787B" w:rsidRPr="00EB787B" w:rsidRDefault="00EB787B" w:rsidP="00EB787B">
      <w:pPr>
        <w:rPr>
          <w:rFonts w:ascii="Arial" w:hAnsi="Arial" w:cs="Arial"/>
        </w:rPr>
      </w:pPr>
      <w:r w:rsidRPr="00EB787B">
        <w:rPr>
          <w:rFonts w:ascii="Arial" w:hAnsi="Arial" w:cs="Arial"/>
        </w:rPr>
        <w:t>Beyond simple background replacement, chroma key and Ultra Key enable complex layering and compositing, such as combining multiple elements into a single frame, creating virtual sets, or integrating CGI. This capability has revolutionized visual storytelling by expanding the range of creative possibilities available to filmmakers.</w:t>
      </w:r>
    </w:p>
    <w:p w14:paraId="5B06E230" w14:textId="77777777" w:rsidR="00EB787B" w:rsidRPr="00EB787B" w:rsidRDefault="00EB787B" w:rsidP="00EB787B">
      <w:pPr>
        <w:rPr>
          <w:rFonts w:ascii="Arial" w:hAnsi="Arial" w:cs="Arial"/>
        </w:rPr>
      </w:pPr>
      <w:r w:rsidRPr="00EB787B">
        <w:rPr>
          <w:rFonts w:ascii="Arial" w:hAnsi="Arial" w:cs="Arial"/>
        </w:rPr>
        <w:t xml:space="preserve">In summary, understanding the fundamentals of chroma key and Ultra Key is crucial for editors working with compositing and visual effects. Mastery of lighting, </w:t>
      </w:r>
      <w:proofErr w:type="spellStart"/>
      <w:r w:rsidRPr="00EB787B">
        <w:rPr>
          <w:rFonts w:ascii="Arial" w:hAnsi="Arial" w:cs="Arial"/>
        </w:rPr>
        <w:t>color</w:t>
      </w:r>
      <w:proofErr w:type="spellEnd"/>
      <w:r w:rsidRPr="00EB787B">
        <w:rPr>
          <w:rFonts w:ascii="Arial" w:hAnsi="Arial" w:cs="Arial"/>
        </w:rPr>
        <w:t xml:space="preserve"> selection, and software controls ensures seamless integration of foreground and background elements, enhancing the illusion of cinematic worlds and enabling innovative storytelling techniques.</w:t>
      </w:r>
    </w:p>
    <w:p w14:paraId="12831189" w14:textId="77777777" w:rsidR="00EB787B" w:rsidRPr="00EB787B" w:rsidRDefault="00EB787B" w:rsidP="00EB787B">
      <w:pPr>
        <w:rPr>
          <w:rFonts w:ascii="Arial" w:hAnsi="Arial" w:cs="Arial"/>
        </w:rPr>
      </w:pPr>
      <w:proofErr w:type="spellStart"/>
      <w:r w:rsidRPr="00EB787B">
        <w:rPr>
          <w:rFonts w:ascii="Arial" w:hAnsi="Arial" w:cs="Arial"/>
          <w:b/>
          <w:bCs/>
        </w:rPr>
        <w:t>Color</w:t>
      </w:r>
      <w:proofErr w:type="spellEnd"/>
      <w:r w:rsidRPr="00EB787B">
        <w:rPr>
          <w:rFonts w:ascii="Arial" w:hAnsi="Arial" w:cs="Arial"/>
          <w:b/>
          <w:bCs/>
        </w:rPr>
        <w:t xml:space="preserve"> Correction &amp; Grading</w:t>
      </w:r>
    </w:p>
    <w:p w14:paraId="494466D2" w14:textId="77777777" w:rsidR="00EB787B" w:rsidRPr="00EB787B" w:rsidRDefault="00EB787B" w:rsidP="00EB787B">
      <w:pPr>
        <w:rPr>
          <w:rFonts w:ascii="Arial" w:hAnsi="Arial" w:cs="Arial"/>
        </w:rPr>
      </w:pPr>
      <w:proofErr w:type="spellStart"/>
      <w:r w:rsidRPr="00EB787B">
        <w:rPr>
          <w:rFonts w:ascii="Arial" w:hAnsi="Arial" w:cs="Arial"/>
        </w:rPr>
        <w:t>Color</w:t>
      </w:r>
      <w:proofErr w:type="spellEnd"/>
      <w:r w:rsidRPr="00EB787B">
        <w:rPr>
          <w:rFonts w:ascii="Arial" w:hAnsi="Arial" w:cs="Arial"/>
        </w:rPr>
        <w:t xml:space="preserve"> correction and </w:t>
      </w:r>
      <w:proofErr w:type="spellStart"/>
      <w:r w:rsidRPr="00EB787B">
        <w:rPr>
          <w:rFonts w:ascii="Arial" w:hAnsi="Arial" w:cs="Arial"/>
        </w:rPr>
        <w:t>color</w:t>
      </w:r>
      <w:proofErr w:type="spellEnd"/>
      <w:r w:rsidRPr="00EB787B">
        <w:rPr>
          <w:rFonts w:ascii="Arial" w:hAnsi="Arial" w:cs="Arial"/>
        </w:rPr>
        <w:t xml:space="preserve"> grading are essential processes in postproduction that significantly influence the visual tone, mood, and narrative coherence of a film. While they are closely related, these two processes serve distinct functions within the broader spectrum of </w:t>
      </w:r>
      <w:proofErr w:type="spellStart"/>
      <w:r w:rsidRPr="00EB787B">
        <w:rPr>
          <w:rFonts w:ascii="Arial" w:hAnsi="Arial" w:cs="Arial"/>
        </w:rPr>
        <w:t>color</w:t>
      </w:r>
      <w:proofErr w:type="spellEnd"/>
      <w:r w:rsidRPr="00EB787B">
        <w:rPr>
          <w:rFonts w:ascii="Arial" w:hAnsi="Arial" w:cs="Arial"/>
        </w:rPr>
        <w:t xml:space="preserve"> manipulation.</w:t>
      </w:r>
    </w:p>
    <w:p w14:paraId="60296D04" w14:textId="77777777" w:rsidR="00EB787B" w:rsidRPr="00EB787B" w:rsidRDefault="00EB787B" w:rsidP="00EB787B">
      <w:pPr>
        <w:rPr>
          <w:rFonts w:ascii="Arial" w:hAnsi="Arial" w:cs="Arial"/>
        </w:rPr>
      </w:pPr>
      <w:proofErr w:type="spellStart"/>
      <w:r w:rsidRPr="00EB787B">
        <w:rPr>
          <w:rFonts w:ascii="Arial" w:hAnsi="Arial" w:cs="Arial"/>
          <w:b/>
          <w:bCs/>
        </w:rPr>
        <w:t>Color</w:t>
      </w:r>
      <w:proofErr w:type="spellEnd"/>
      <w:r w:rsidRPr="00EB787B">
        <w:rPr>
          <w:rFonts w:ascii="Arial" w:hAnsi="Arial" w:cs="Arial"/>
          <w:b/>
          <w:bCs/>
        </w:rPr>
        <w:t xml:space="preserve"> correction</w:t>
      </w:r>
      <w:r w:rsidRPr="00EB787B">
        <w:rPr>
          <w:rFonts w:ascii="Arial" w:hAnsi="Arial" w:cs="Arial"/>
        </w:rPr>
        <w:t xml:space="preserve"> is the foundational step where editors and </w:t>
      </w:r>
      <w:proofErr w:type="spellStart"/>
      <w:r w:rsidRPr="00EB787B">
        <w:rPr>
          <w:rFonts w:ascii="Arial" w:hAnsi="Arial" w:cs="Arial"/>
        </w:rPr>
        <w:t>colorists</w:t>
      </w:r>
      <w:proofErr w:type="spellEnd"/>
      <w:r w:rsidRPr="00EB787B">
        <w:rPr>
          <w:rFonts w:ascii="Arial" w:hAnsi="Arial" w:cs="Arial"/>
        </w:rPr>
        <w:t xml:space="preserve"> adjust footage to achieve a consistent and natural look across all shots in a sequence. This involves correcting exposure problems, balancing whites and blacks, and ensuring that </w:t>
      </w:r>
      <w:proofErr w:type="spellStart"/>
      <w:r w:rsidRPr="00EB787B">
        <w:rPr>
          <w:rFonts w:ascii="Arial" w:hAnsi="Arial" w:cs="Arial"/>
        </w:rPr>
        <w:t>colors</w:t>
      </w:r>
      <w:proofErr w:type="spellEnd"/>
      <w:r w:rsidRPr="00EB787B">
        <w:rPr>
          <w:rFonts w:ascii="Arial" w:hAnsi="Arial" w:cs="Arial"/>
        </w:rPr>
        <w:t xml:space="preserve"> appear true to life. Variations caused by different lighting conditions, camera settings, or lenses are standardized so that cuts between shots feel seamless and do not distract the viewer. Techniques such as adjusting contrast, saturation, brightness, and white balance are employed to create uniformity and clarity.</w:t>
      </w:r>
    </w:p>
    <w:p w14:paraId="30480D6B" w14:textId="77777777" w:rsidR="00EB787B" w:rsidRPr="00EB787B" w:rsidRDefault="00EB787B" w:rsidP="00EB787B">
      <w:pPr>
        <w:rPr>
          <w:rFonts w:ascii="Arial" w:hAnsi="Arial" w:cs="Arial"/>
        </w:rPr>
      </w:pPr>
      <w:r w:rsidRPr="00EB787B">
        <w:rPr>
          <w:rFonts w:ascii="Arial" w:hAnsi="Arial" w:cs="Arial"/>
        </w:rPr>
        <w:t xml:space="preserve">Once footage is corrected, </w:t>
      </w:r>
      <w:proofErr w:type="spellStart"/>
      <w:r w:rsidRPr="00EB787B">
        <w:rPr>
          <w:rFonts w:ascii="Arial" w:hAnsi="Arial" w:cs="Arial"/>
          <w:b/>
          <w:bCs/>
        </w:rPr>
        <w:t>color</w:t>
      </w:r>
      <w:proofErr w:type="spellEnd"/>
      <w:r w:rsidRPr="00EB787B">
        <w:rPr>
          <w:rFonts w:ascii="Arial" w:hAnsi="Arial" w:cs="Arial"/>
          <w:b/>
          <w:bCs/>
        </w:rPr>
        <w:t xml:space="preserve"> grading</w:t>
      </w:r>
      <w:r w:rsidRPr="00EB787B">
        <w:rPr>
          <w:rFonts w:ascii="Arial" w:hAnsi="Arial" w:cs="Arial"/>
        </w:rPr>
        <w:t xml:space="preserve"> begins. </w:t>
      </w:r>
      <w:proofErr w:type="spellStart"/>
      <w:r w:rsidRPr="00EB787B">
        <w:rPr>
          <w:rFonts w:ascii="Arial" w:hAnsi="Arial" w:cs="Arial"/>
        </w:rPr>
        <w:t>Color</w:t>
      </w:r>
      <w:proofErr w:type="spellEnd"/>
      <w:r w:rsidRPr="00EB787B">
        <w:rPr>
          <w:rFonts w:ascii="Arial" w:hAnsi="Arial" w:cs="Arial"/>
        </w:rPr>
        <w:t xml:space="preserve"> grading is a creative and artistic process that goes beyond technical accuracy. It involves manipulating </w:t>
      </w:r>
      <w:proofErr w:type="spellStart"/>
      <w:r w:rsidRPr="00EB787B">
        <w:rPr>
          <w:rFonts w:ascii="Arial" w:hAnsi="Arial" w:cs="Arial"/>
        </w:rPr>
        <w:t>color</w:t>
      </w:r>
      <w:proofErr w:type="spellEnd"/>
      <w:r w:rsidRPr="00EB787B">
        <w:rPr>
          <w:rFonts w:ascii="Arial" w:hAnsi="Arial" w:cs="Arial"/>
        </w:rPr>
        <w:t xml:space="preserve"> palettes to evoke specific emotions, reinforce themes, or define a film’s stylistic identity. Through grading, filmmakers can establish a visual atmosphere—whether it is the cold blue hues of a dystopian future, the warm golden tones of nostalgia, or high-contrast monochromatic styles typical of noir films.</w:t>
      </w:r>
    </w:p>
    <w:p w14:paraId="573788FA" w14:textId="77777777" w:rsidR="00EB787B" w:rsidRPr="00EB787B" w:rsidRDefault="00EB787B" w:rsidP="00EB787B">
      <w:pPr>
        <w:rPr>
          <w:rFonts w:ascii="Arial" w:hAnsi="Arial" w:cs="Arial"/>
        </w:rPr>
      </w:pPr>
      <w:r w:rsidRPr="00EB787B">
        <w:rPr>
          <w:rFonts w:ascii="Arial" w:hAnsi="Arial" w:cs="Arial"/>
        </w:rPr>
        <w:t xml:space="preserve">Advanced </w:t>
      </w:r>
      <w:proofErr w:type="spellStart"/>
      <w:r w:rsidRPr="00EB787B">
        <w:rPr>
          <w:rFonts w:ascii="Arial" w:hAnsi="Arial" w:cs="Arial"/>
        </w:rPr>
        <w:t>color</w:t>
      </w:r>
      <w:proofErr w:type="spellEnd"/>
      <w:r w:rsidRPr="00EB787B">
        <w:rPr>
          <w:rFonts w:ascii="Arial" w:hAnsi="Arial" w:cs="Arial"/>
        </w:rPr>
        <w:t xml:space="preserve"> grading utilizes software tools like Adobe Premiere Pro’s </w:t>
      </w:r>
      <w:proofErr w:type="spellStart"/>
      <w:r w:rsidRPr="00EB787B">
        <w:rPr>
          <w:rFonts w:ascii="Arial" w:hAnsi="Arial" w:cs="Arial"/>
        </w:rPr>
        <w:t>Lumetri</w:t>
      </w:r>
      <w:proofErr w:type="spellEnd"/>
      <w:r w:rsidRPr="00EB787B">
        <w:rPr>
          <w:rFonts w:ascii="Arial" w:hAnsi="Arial" w:cs="Arial"/>
        </w:rPr>
        <w:t xml:space="preserve"> </w:t>
      </w:r>
      <w:proofErr w:type="spellStart"/>
      <w:r w:rsidRPr="00EB787B">
        <w:rPr>
          <w:rFonts w:ascii="Arial" w:hAnsi="Arial" w:cs="Arial"/>
        </w:rPr>
        <w:t>Color</w:t>
      </w:r>
      <w:proofErr w:type="spellEnd"/>
      <w:r w:rsidRPr="00EB787B">
        <w:rPr>
          <w:rFonts w:ascii="Arial" w:hAnsi="Arial" w:cs="Arial"/>
        </w:rPr>
        <w:t xml:space="preserve"> panel or DaVinci Resolve, where </w:t>
      </w:r>
      <w:proofErr w:type="spellStart"/>
      <w:r w:rsidRPr="00EB787B">
        <w:rPr>
          <w:rFonts w:ascii="Arial" w:hAnsi="Arial" w:cs="Arial"/>
        </w:rPr>
        <w:t>colorists</w:t>
      </w:r>
      <w:proofErr w:type="spellEnd"/>
      <w:r w:rsidRPr="00EB787B">
        <w:rPr>
          <w:rFonts w:ascii="Arial" w:hAnsi="Arial" w:cs="Arial"/>
        </w:rPr>
        <w:t xml:space="preserve"> work with curves, </w:t>
      </w:r>
      <w:proofErr w:type="spellStart"/>
      <w:r w:rsidRPr="00EB787B">
        <w:rPr>
          <w:rFonts w:ascii="Arial" w:hAnsi="Arial" w:cs="Arial"/>
        </w:rPr>
        <w:t>color</w:t>
      </w:r>
      <w:proofErr w:type="spellEnd"/>
      <w:r w:rsidRPr="00EB787B">
        <w:rPr>
          <w:rFonts w:ascii="Arial" w:hAnsi="Arial" w:cs="Arial"/>
        </w:rPr>
        <w:t xml:space="preserve"> wheels, LUTs (Look-Up Tables), and masks. These tools enable precise control over shadows, midtones, highlights, and individual </w:t>
      </w:r>
      <w:proofErr w:type="spellStart"/>
      <w:r w:rsidRPr="00EB787B">
        <w:rPr>
          <w:rFonts w:ascii="Arial" w:hAnsi="Arial" w:cs="Arial"/>
        </w:rPr>
        <w:t>color</w:t>
      </w:r>
      <w:proofErr w:type="spellEnd"/>
      <w:r w:rsidRPr="00EB787B">
        <w:rPr>
          <w:rFonts w:ascii="Arial" w:hAnsi="Arial" w:cs="Arial"/>
        </w:rPr>
        <w:t xml:space="preserve"> channels. Selective </w:t>
      </w:r>
      <w:proofErr w:type="spellStart"/>
      <w:r w:rsidRPr="00EB787B">
        <w:rPr>
          <w:rFonts w:ascii="Arial" w:hAnsi="Arial" w:cs="Arial"/>
        </w:rPr>
        <w:t>color</w:t>
      </w:r>
      <w:proofErr w:type="spellEnd"/>
      <w:r w:rsidRPr="00EB787B">
        <w:rPr>
          <w:rFonts w:ascii="Arial" w:hAnsi="Arial" w:cs="Arial"/>
        </w:rPr>
        <w:t xml:space="preserve"> adjustments allow isolating or enhancing particular hues, helping direct viewer attention or create symbolic meaning.</w:t>
      </w:r>
    </w:p>
    <w:p w14:paraId="088EC720" w14:textId="77777777" w:rsidR="00EB787B" w:rsidRPr="00EB787B" w:rsidRDefault="00EB787B" w:rsidP="00EB787B">
      <w:pPr>
        <w:rPr>
          <w:rFonts w:ascii="Arial" w:hAnsi="Arial" w:cs="Arial"/>
        </w:rPr>
      </w:pPr>
      <w:proofErr w:type="spellStart"/>
      <w:r w:rsidRPr="00EB787B">
        <w:rPr>
          <w:rFonts w:ascii="Arial" w:hAnsi="Arial" w:cs="Arial"/>
        </w:rPr>
        <w:t>Color</w:t>
      </w:r>
      <w:proofErr w:type="spellEnd"/>
      <w:r w:rsidRPr="00EB787B">
        <w:rPr>
          <w:rFonts w:ascii="Arial" w:hAnsi="Arial" w:cs="Arial"/>
        </w:rPr>
        <w:t xml:space="preserve"> grading also plays a vital role in storytelling by </w:t>
      </w:r>
      <w:proofErr w:type="spellStart"/>
      <w:r w:rsidRPr="00EB787B">
        <w:rPr>
          <w:rFonts w:ascii="Arial" w:hAnsi="Arial" w:cs="Arial"/>
        </w:rPr>
        <w:t>signaling</w:t>
      </w:r>
      <w:proofErr w:type="spellEnd"/>
      <w:r w:rsidRPr="00EB787B">
        <w:rPr>
          <w:rFonts w:ascii="Arial" w:hAnsi="Arial" w:cs="Arial"/>
        </w:rPr>
        <w:t xml:space="preserve"> changes in narrative time, mood shifts, or character perspectives. For example, a sudden desaturation might indicate a flashback, or a saturated red filter could symbolize danger or passion. Consistent grading across scenes ensures the film maintains a coherent visual language that supports its thematic and emotional arcs.</w:t>
      </w:r>
    </w:p>
    <w:p w14:paraId="6879C41B" w14:textId="77777777" w:rsidR="00EB787B" w:rsidRPr="00EB787B" w:rsidRDefault="00EB787B" w:rsidP="00EB787B">
      <w:pPr>
        <w:rPr>
          <w:rFonts w:ascii="Arial" w:hAnsi="Arial" w:cs="Arial"/>
        </w:rPr>
      </w:pPr>
      <w:r w:rsidRPr="00EB787B">
        <w:rPr>
          <w:rFonts w:ascii="Arial" w:hAnsi="Arial" w:cs="Arial"/>
        </w:rPr>
        <w:t xml:space="preserve">In conclusion, </w:t>
      </w:r>
      <w:proofErr w:type="spellStart"/>
      <w:r w:rsidRPr="00EB787B">
        <w:rPr>
          <w:rFonts w:ascii="Arial" w:hAnsi="Arial" w:cs="Arial"/>
        </w:rPr>
        <w:t>color</w:t>
      </w:r>
      <w:proofErr w:type="spellEnd"/>
      <w:r w:rsidRPr="00EB787B">
        <w:rPr>
          <w:rFonts w:ascii="Arial" w:hAnsi="Arial" w:cs="Arial"/>
        </w:rPr>
        <w:t xml:space="preserve"> correction and grading are indispensable to modern filmmaking, merging technical discipline with artistic expression. They transform raw footage into polished </w:t>
      </w:r>
      <w:r w:rsidRPr="00EB787B">
        <w:rPr>
          <w:rFonts w:ascii="Arial" w:hAnsi="Arial" w:cs="Arial"/>
        </w:rPr>
        <w:lastRenderedPageBreak/>
        <w:t>imagery that communicates mood, style, and meaning, significantly enhancing the viewer’s cinematic experience.</w:t>
      </w:r>
    </w:p>
    <w:p w14:paraId="6082EF12" w14:textId="77777777" w:rsidR="00EB787B" w:rsidRPr="00EB787B" w:rsidRDefault="00EB787B" w:rsidP="00EB787B">
      <w:pPr>
        <w:rPr>
          <w:rFonts w:ascii="Arial" w:hAnsi="Arial" w:cs="Arial"/>
        </w:rPr>
      </w:pPr>
      <w:r w:rsidRPr="00EB787B">
        <w:rPr>
          <w:rFonts w:ascii="Arial" w:hAnsi="Arial" w:cs="Arial"/>
          <w:b/>
          <w:bCs/>
        </w:rPr>
        <w:t>Advanced Editing Techniques</w:t>
      </w:r>
    </w:p>
    <w:p w14:paraId="1A1A63CD" w14:textId="77777777" w:rsidR="00EB787B" w:rsidRPr="00EB787B" w:rsidRDefault="00EB787B" w:rsidP="00EB787B">
      <w:pPr>
        <w:rPr>
          <w:rFonts w:ascii="Arial" w:hAnsi="Arial" w:cs="Arial"/>
        </w:rPr>
      </w:pPr>
      <w:r w:rsidRPr="00EB787B">
        <w:rPr>
          <w:rFonts w:ascii="Arial" w:hAnsi="Arial" w:cs="Arial"/>
        </w:rPr>
        <w:t>Advanced editing techniques encompass a variety of sophisticated methods used by filmmakers and editors to elevate storytelling, manipulate time and space, and engage audiences on deeper levels. While basic editing focuses on continuity and narrative clarity, advanced techniques explore creative possibilities that challenge conventional structures and evoke complex emotional or intellectual responses.</w:t>
      </w:r>
    </w:p>
    <w:p w14:paraId="01737649" w14:textId="77777777" w:rsidR="00EB787B" w:rsidRPr="00EB787B" w:rsidRDefault="00EB787B" w:rsidP="00EB787B">
      <w:pPr>
        <w:rPr>
          <w:rFonts w:ascii="Arial" w:hAnsi="Arial" w:cs="Arial"/>
        </w:rPr>
      </w:pPr>
      <w:r w:rsidRPr="00EB787B">
        <w:rPr>
          <w:rFonts w:ascii="Arial" w:hAnsi="Arial" w:cs="Arial"/>
        </w:rPr>
        <w:t xml:space="preserve">One such technique is </w:t>
      </w:r>
      <w:r w:rsidRPr="00EB787B">
        <w:rPr>
          <w:rFonts w:ascii="Arial" w:hAnsi="Arial" w:cs="Arial"/>
          <w:b/>
          <w:bCs/>
        </w:rPr>
        <w:t>montage editing</w:t>
      </w:r>
      <w:r w:rsidRPr="00EB787B">
        <w:rPr>
          <w:rFonts w:ascii="Arial" w:hAnsi="Arial" w:cs="Arial"/>
        </w:rPr>
        <w:t>, famously theorized by Soviet filmmakers like Sergei Eisenstein. Montage involves assembling a series of disparate shots to create new meaning through their juxtaposition, often evoking symbolic or ideological messages beyond the literal content of each shot. This approach leverages the audience’s ability to infer connections, thereby constructing a dynamic narrative or emotional progression that transcends straightforward storytelling.</w:t>
      </w:r>
    </w:p>
    <w:p w14:paraId="458D7495" w14:textId="77777777" w:rsidR="00EB787B" w:rsidRPr="00EB787B" w:rsidRDefault="00EB787B" w:rsidP="00EB787B">
      <w:pPr>
        <w:rPr>
          <w:rFonts w:ascii="Arial" w:hAnsi="Arial" w:cs="Arial"/>
        </w:rPr>
      </w:pPr>
      <w:r w:rsidRPr="00EB787B">
        <w:rPr>
          <w:rFonts w:ascii="Arial" w:hAnsi="Arial" w:cs="Arial"/>
          <w:b/>
          <w:bCs/>
        </w:rPr>
        <w:t>Parallel editing</w:t>
      </w:r>
      <w:r w:rsidRPr="00EB787B">
        <w:rPr>
          <w:rFonts w:ascii="Arial" w:hAnsi="Arial" w:cs="Arial"/>
        </w:rPr>
        <w:t xml:space="preserve"> or </w:t>
      </w:r>
      <w:r w:rsidRPr="00EB787B">
        <w:rPr>
          <w:rFonts w:ascii="Arial" w:hAnsi="Arial" w:cs="Arial"/>
          <w:b/>
          <w:bCs/>
        </w:rPr>
        <w:t>cross-cutting</w:t>
      </w:r>
      <w:r w:rsidRPr="00EB787B">
        <w:rPr>
          <w:rFonts w:ascii="Arial" w:hAnsi="Arial" w:cs="Arial"/>
        </w:rPr>
        <w:t xml:space="preserve"> is another advanced method where two or more scenes occurring simultaneously in different locations are intercut to build tension, contrast, or thematic resonance. For example, cutting between a rescue mission and a ticking bomb scenario intensifies suspense by showing simultaneous stakes. This technique enhances temporal complexity while maintaining viewer comprehension through careful pacing and spatial cues.</w:t>
      </w:r>
    </w:p>
    <w:p w14:paraId="5EBE5C75" w14:textId="77777777" w:rsidR="00EB787B" w:rsidRPr="00EB787B" w:rsidRDefault="00EB787B" w:rsidP="00EB787B">
      <w:pPr>
        <w:rPr>
          <w:rFonts w:ascii="Arial" w:hAnsi="Arial" w:cs="Arial"/>
        </w:rPr>
      </w:pPr>
      <w:r w:rsidRPr="00EB787B">
        <w:rPr>
          <w:rFonts w:ascii="Arial" w:hAnsi="Arial" w:cs="Arial"/>
          <w:b/>
          <w:bCs/>
        </w:rPr>
        <w:t>Jump cuts</w:t>
      </w:r>
      <w:r w:rsidRPr="00EB787B">
        <w:rPr>
          <w:rFonts w:ascii="Arial" w:hAnsi="Arial" w:cs="Arial"/>
        </w:rPr>
        <w:t xml:space="preserve"> break traditional continuity by removing portions of continuous action, creating a jarring or disorienting effect. While initially considered a technical flaw, jump cuts have been embraced as a deliberate stylistic choice in modern and experimental cinema to convey urgency, fragmentation, or psychological unrest.</w:t>
      </w:r>
    </w:p>
    <w:p w14:paraId="47EDE220" w14:textId="77777777" w:rsidR="00EB787B" w:rsidRPr="00EB787B" w:rsidRDefault="00EB787B" w:rsidP="00EB787B">
      <w:pPr>
        <w:rPr>
          <w:rFonts w:ascii="Arial" w:hAnsi="Arial" w:cs="Arial"/>
        </w:rPr>
      </w:pPr>
      <w:r w:rsidRPr="00EB787B">
        <w:rPr>
          <w:rFonts w:ascii="Arial" w:hAnsi="Arial" w:cs="Arial"/>
          <w:b/>
          <w:bCs/>
        </w:rPr>
        <w:t>Match cuts</w:t>
      </w:r>
      <w:r w:rsidRPr="00EB787B">
        <w:rPr>
          <w:rFonts w:ascii="Arial" w:hAnsi="Arial" w:cs="Arial"/>
        </w:rPr>
        <w:t xml:space="preserve"> and </w:t>
      </w:r>
      <w:r w:rsidRPr="00EB787B">
        <w:rPr>
          <w:rFonts w:ascii="Arial" w:hAnsi="Arial" w:cs="Arial"/>
          <w:b/>
          <w:bCs/>
        </w:rPr>
        <w:t>graphic matches</w:t>
      </w:r>
      <w:r w:rsidRPr="00EB787B">
        <w:rPr>
          <w:rFonts w:ascii="Arial" w:hAnsi="Arial" w:cs="Arial"/>
        </w:rPr>
        <w:t xml:space="preserve"> rely on visual similarities between consecutive shots to create smooth or meaningful transitions. A match cut might link two actions or objects by shape, </w:t>
      </w:r>
      <w:proofErr w:type="spellStart"/>
      <w:r w:rsidRPr="00EB787B">
        <w:rPr>
          <w:rFonts w:ascii="Arial" w:hAnsi="Arial" w:cs="Arial"/>
        </w:rPr>
        <w:t>color</w:t>
      </w:r>
      <w:proofErr w:type="spellEnd"/>
      <w:r w:rsidRPr="00EB787B">
        <w:rPr>
          <w:rFonts w:ascii="Arial" w:hAnsi="Arial" w:cs="Arial"/>
        </w:rPr>
        <w:t>, or composition, facilitating thematic continuity or metaphorical connections.</w:t>
      </w:r>
    </w:p>
    <w:p w14:paraId="0C08B581" w14:textId="77777777" w:rsidR="00EB787B" w:rsidRPr="00EB787B" w:rsidRDefault="00EB787B" w:rsidP="00EB787B">
      <w:pPr>
        <w:rPr>
          <w:rFonts w:ascii="Arial" w:hAnsi="Arial" w:cs="Arial"/>
        </w:rPr>
      </w:pPr>
      <w:r w:rsidRPr="00EB787B">
        <w:rPr>
          <w:rFonts w:ascii="Arial" w:hAnsi="Arial" w:cs="Arial"/>
          <w:b/>
          <w:bCs/>
        </w:rPr>
        <w:t>Non-linear editing</w:t>
      </w:r>
      <w:r w:rsidRPr="00EB787B">
        <w:rPr>
          <w:rFonts w:ascii="Arial" w:hAnsi="Arial" w:cs="Arial"/>
        </w:rPr>
        <w:t xml:space="preserve"> techniques disrupt chronological storytelling by rearranging events to reveal character motivations or thematic layers gradually. Flashbacks, flash-forwards, and temporal loops are common devices that invite active viewer engagement in piecing together the narrative puzzle.</w:t>
      </w:r>
    </w:p>
    <w:p w14:paraId="4527BB1A" w14:textId="77777777" w:rsidR="00EB787B" w:rsidRPr="00EB787B" w:rsidRDefault="00EB787B" w:rsidP="00EB787B">
      <w:pPr>
        <w:rPr>
          <w:rFonts w:ascii="Arial" w:hAnsi="Arial" w:cs="Arial"/>
        </w:rPr>
      </w:pPr>
      <w:r w:rsidRPr="00EB787B">
        <w:rPr>
          <w:rFonts w:ascii="Arial" w:hAnsi="Arial" w:cs="Arial"/>
        </w:rPr>
        <w:t xml:space="preserve">Additionally, advanced editors utilize techniques such as </w:t>
      </w:r>
      <w:r w:rsidRPr="00EB787B">
        <w:rPr>
          <w:rFonts w:ascii="Arial" w:hAnsi="Arial" w:cs="Arial"/>
          <w:b/>
          <w:bCs/>
        </w:rPr>
        <w:t>L-cuts</w:t>
      </w:r>
      <w:r w:rsidRPr="00EB787B">
        <w:rPr>
          <w:rFonts w:ascii="Arial" w:hAnsi="Arial" w:cs="Arial"/>
        </w:rPr>
        <w:t xml:space="preserve"> and </w:t>
      </w:r>
      <w:r w:rsidRPr="00EB787B">
        <w:rPr>
          <w:rFonts w:ascii="Arial" w:hAnsi="Arial" w:cs="Arial"/>
          <w:b/>
          <w:bCs/>
        </w:rPr>
        <w:t>J-cuts</w:t>
      </w:r>
      <w:r w:rsidRPr="00EB787B">
        <w:rPr>
          <w:rFonts w:ascii="Arial" w:hAnsi="Arial" w:cs="Arial"/>
        </w:rPr>
        <w:t>, where audio and visual elements are offset to create seamless transitions that enhance dialogue flow or mood. These subtle audio edits contribute to a naturalistic rhythm and emotional depth.</w:t>
      </w:r>
    </w:p>
    <w:p w14:paraId="2041B8DA" w14:textId="77777777" w:rsidR="00EB787B" w:rsidRPr="00EB787B" w:rsidRDefault="00EB787B" w:rsidP="00EB787B">
      <w:pPr>
        <w:rPr>
          <w:rFonts w:ascii="Arial" w:hAnsi="Arial" w:cs="Arial"/>
        </w:rPr>
      </w:pPr>
      <w:r w:rsidRPr="00EB787B">
        <w:rPr>
          <w:rFonts w:ascii="Arial" w:hAnsi="Arial" w:cs="Arial"/>
        </w:rPr>
        <w:t>In sum, advanced editing techniques expand the creative toolkit of filmmakers, allowing them to experiment with form, meaning, and viewer perception. Mastery of these methods not only enriches narrative complexity but also enables the creation of distinctive cinematic styles that resonate profoundly with audiences.</w:t>
      </w:r>
    </w:p>
    <w:p w14:paraId="62F1B8DF" w14:textId="77777777" w:rsidR="00EB787B" w:rsidRPr="00EB787B" w:rsidRDefault="00EB787B" w:rsidP="00EB787B">
      <w:pPr>
        <w:rPr>
          <w:rFonts w:ascii="Arial" w:hAnsi="Arial" w:cs="Arial"/>
        </w:rPr>
      </w:pPr>
      <w:r w:rsidRPr="00EB787B">
        <w:rPr>
          <w:rFonts w:ascii="Arial" w:hAnsi="Arial" w:cs="Arial"/>
          <w:b/>
          <w:bCs/>
        </w:rPr>
        <w:t>Rhythm, Pace, and Emotion in Editing</w:t>
      </w:r>
    </w:p>
    <w:p w14:paraId="6E4E22C4" w14:textId="77777777" w:rsidR="00EB787B" w:rsidRPr="00EB787B" w:rsidRDefault="00EB787B" w:rsidP="00EB787B">
      <w:pPr>
        <w:rPr>
          <w:rFonts w:ascii="Arial" w:hAnsi="Arial" w:cs="Arial"/>
        </w:rPr>
      </w:pPr>
      <w:r w:rsidRPr="00EB787B">
        <w:rPr>
          <w:rFonts w:ascii="Arial" w:hAnsi="Arial" w:cs="Arial"/>
        </w:rPr>
        <w:t>The interplay of rhythm, pace, and emotion is fundamental to the art of film editing, shaping the viewer’s psychological and emotional engagement with the narrative. Rhythm in editing refers to the temporal pattern created by the duration and sequencing of shots, akin to the beat in music. Editors manipulate rhythm through the length and timing of cuts to generate a flow that supports the story’s mood and dynamics.</w:t>
      </w:r>
    </w:p>
    <w:p w14:paraId="4698BEA6" w14:textId="77777777" w:rsidR="00EB787B" w:rsidRPr="00EB787B" w:rsidRDefault="00EB787B" w:rsidP="00EB787B">
      <w:pPr>
        <w:rPr>
          <w:rFonts w:ascii="Arial" w:hAnsi="Arial" w:cs="Arial"/>
        </w:rPr>
      </w:pPr>
      <w:r w:rsidRPr="00EB787B">
        <w:rPr>
          <w:rFonts w:ascii="Arial" w:hAnsi="Arial" w:cs="Arial"/>
        </w:rPr>
        <w:lastRenderedPageBreak/>
        <w:t>Pace is closely related but concerns the overall speed at which a sequence or film unfolds. Rapid cuts can convey urgency, excitement, or chaos, while longer takes foster contemplation, tension, or emotional depth. The pacing of a film influences how information is revealed and how the audience processes it, directly impacting their connection to characters and events.</w:t>
      </w:r>
    </w:p>
    <w:p w14:paraId="6CD6D379" w14:textId="77777777" w:rsidR="00EB787B" w:rsidRPr="00EB787B" w:rsidRDefault="00EB787B" w:rsidP="00EB787B">
      <w:pPr>
        <w:rPr>
          <w:rFonts w:ascii="Arial" w:hAnsi="Arial" w:cs="Arial"/>
        </w:rPr>
      </w:pPr>
      <w:r w:rsidRPr="00EB787B">
        <w:rPr>
          <w:rFonts w:ascii="Arial" w:hAnsi="Arial" w:cs="Arial"/>
        </w:rPr>
        <w:t>Emotion in editing emerges from the effective synchronization of rhythm and pace with narrative content. For example, a romantic scene may use slow, lingering shots and gentle pacing to evoke intimacy, whereas an action sequence might employ fast, sharp cuts to heighten adrenaline and suspense. Editors carefully time the introduction and release of tension, using rhythm to build anticipation or provide relief.</w:t>
      </w:r>
    </w:p>
    <w:p w14:paraId="087BBBC0" w14:textId="77777777" w:rsidR="00EB787B" w:rsidRPr="00EB787B" w:rsidRDefault="00EB787B" w:rsidP="00EB787B">
      <w:pPr>
        <w:rPr>
          <w:rFonts w:ascii="Arial" w:hAnsi="Arial" w:cs="Arial"/>
        </w:rPr>
      </w:pPr>
      <w:r w:rsidRPr="00EB787B">
        <w:rPr>
          <w:rFonts w:ascii="Arial" w:hAnsi="Arial" w:cs="Arial"/>
        </w:rPr>
        <w:t xml:space="preserve">Techniques such as </w:t>
      </w:r>
      <w:r w:rsidRPr="00EB787B">
        <w:rPr>
          <w:rFonts w:ascii="Arial" w:hAnsi="Arial" w:cs="Arial"/>
          <w:b/>
          <w:bCs/>
        </w:rPr>
        <w:t>montage sequences</w:t>
      </w:r>
      <w:r w:rsidRPr="00EB787B">
        <w:rPr>
          <w:rFonts w:ascii="Arial" w:hAnsi="Arial" w:cs="Arial"/>
        </w:rPr>
        <w:t xml:space="preserve"> rely heavily on rhythmic editing to compress time and amplify emotional impact by juxtaposing images with deliberate timing. Similarly, the use of </w:t>
      </w:r>
      <w:r w:rsidRPr="00EB787B">
        <w:rPr>
          <w:rFonts w:ascii="Arial" w:hAnsi="Arial" w:cs="Arial"/>
          <w:b/>
          <w:bCs/>
        </w:rPr>
        <w:t>reaction shots</w:t>
      </w:r>
      <w:r w:rsidRPr="00EB787B">
        <w:rPr>
          <w:rFonts w:ascii="Arial" w:hAnsi="Arial" w:cs="Arial"/>
        </w:rPr>
        <w:t>, strategically placed pauses, or cutaways can modulate emotional responses, guiding audience empathy or surprise.</w:t>
      </w:r>
    </w:p>
    <w:p w14:paraId="0DDE72B8" w14:textId="77777777" w:rsidR="00EB787B" w:rsidRPr="00EB787B" w:rsidRDefault="00EB787B" w:rsidP="00EB787B">
      <w:pPr>
        <w:rPr>
          <w:rFonts w:ascii="Arial" w:hAnsi="Arial" w:cs="Arial"/>
        </w:rPr>
      </w:pPr>
      <w:r w:rsidRPr="00EB787B">
        <w:rPr>
          <w:rFonts w:ascii="Arial" w:hAnsi="Arial" w:cs="Arial"/>
        </w:rPr>
        <w:t>The relationship between sound and rhythm in editing further enhances emotional resonance. Music and sound effects often dictate cutting points, reinforcing or counterpointing the visual rhythm, thus deepening mood and viewer immersion.</w:t>
      </w:r>
    </w:p>
    <w:p w14:paraId="29E3B8A3" w14:textId="77777777" w:rsidR="00EB787B" w:rsidRPr="00EB787B" w:rsidRDefault="00EB787B" w:rsidP="00EB787B">
      <w:pPr>
        <w:rPr>
          <w:rFonts w:ascii="Arial" w:hAnsi="Arial" w:cs="Arial"/>
        </w:rPr>
      </w:pPr>
      <w:r w:rsidRPr="00EB787B">
        <w:rPr>
          <w:rFonts w:ascii="Arial" w:hAnsi="Arial" w:cs="Arial"/>
        </w:rPr>
        <w:t>In conclusion, rhythm, pace, and emotion are interconnected tools in film editing that transform raw footage into a compelling and immersive experience. By mastering these elements, editors not only control the narrative flow but also craft powerful emotional journeys that resonate with audiences on a visceral level.</w:t>
      </w:r>
    </w:p>
    <w:p w14:paraId="321DC717" w14:textId="77777777" w:rsidR="00EB787B" w:rsidRPr="00EB787B" w:rsidRDefault="00EB787B" w:rsidP="00EB787B">
      <w:pPr>
        <w:rPr>
          <w:rFonts w:ascii="Arial" w:hAnsi="Arial" w:cs="Arial"/>
        </w:rPr>
      </w:pPr>
      <w:r w:rsidRPr="00EB787B">
        <w:rPr>
          <w:rFonts w:ascii="Arial" w:hAnsi="Arial" w:cs="Arial"/>
          <w:b/>
          <w:bCs/>
        </w:rPr>
        <w:t>Editing for Different Genres</w:t>
      </w:r>
    </w:p>
    <w:p w14:paraId="3B6B91CD" w14:textId="77777777" w:rsidR="00EB787B" w:rsidRPr="00EB787B" w:rsidRDefault="00EB787B" w:rsidP="00EB787B">
      <w:pPr>
        <w:rPr>
          <w:rFonts w:ascii="Arial" w:hAnsi="Arial" w:cs="Arial"/>
        </w:rPr>
      </w:pPr>
      <w:r w:rsidRPr="00EB787B">
        <w:rPr>
          <w:rFonts w:ascii="Arial" w:hAnsi="Arial" w:cs="Arial"/>
        </w:rPr>
        <w:t>Editing techniques are often tailored to suit the distinct storytelling conventions, emotional tones, and audience expectations of different film genres. The editor’s role is to adapt rhythm, shot selection, pacing, and transitions to effectively support the unique narrative style and mood inherent in each genre, enhancing both immersion and impact.</w:t>
      </w:r>
    </w:p>
    <w:p w14:paraId="28C53426" w14:textId="77777777" w:rsidR="00EB787B" w:rsidRPr="00EB787B" w:rsidRDefault="00EB787B" w:rsidP="00EB787B">
      <w:pPr>
        <w:rPr>
          <w:rFonts w:ascii="Arial" w:hAnsi="Arial" w:cs="Arial"/>
        </w:rPr>
      </w:pPr>
      <w:r w:rsidRPr="00EB787B">
        <w:rPr>
          <w:rFonts w:ascii="Arial" w:hAnsi="Arial" w:cs="Arial"/>
        </w:rPr>
        <w:t xml:space="preserve">In </w:t>
      </w:r>
      <w:r w:rsidRPr="00EB787B">
        <w:rPr>
          <w:rFonts w:ascii="Arial" w:hAnsi="Arial" w:cs="Arial"/>
          <w:b/>
          <w:bCs/>
        </w:rPr>
        <w:t>action films</w:t>
      </w:r>
      <w:r w:rsidRPr="00EB787B">
        <w:rPr>
          <w:rFonts w:ascii="Arial" w:hAnsi="Arial" w:cs="Arial"/>
        </w:rPr>
        <w:t xml:space="preserve">, editing typically emphasizes rapid pace and kinetic energy. Quick cuts, fast-paced montages, and dynamic camera angles are employed to sustain tension and excitement. Techniques such as </w:t>
      </w:r>
      <w:r w:rsidRPr="00EB787B">
        <w:rPr>
          <w:rFonts w:ascii="Arial" w:hAnsi="Arial" w:cs="Arial"/>
          <w:b/>
          <w:bCs/>
        </w:rPr>
        <w:t>smash cuts</w:t>
      </w:r>
      <w:r w:rsidRPr="00EB787B">
        <w:rPr>
          <w:rFonts w:ascii="Arial" w:hAnsi="Arial" w:cs="Arial"/>
        </w:rPr>
        <w:t xml:space="preserve"> and </w:t>
      </w:r>
      <w:r w:rsidRPr="00EB787B">
        <w:rPr>
          <w:rFonts w:ascii="Arial" w:hAnsi="Arial" w:cs="Arial"/>
          <w:b/>
          <w:bCs/>
        </w:rPr>
        <w:t>jump cuts</w:t>
      </w:r>
      <w:r w:rsidRPr="00EB787B">
        <w:rPr>
          <w:rFonts w:ascii="Arial" w:hAnsi="Arial" w:cs="Arial"/>
        </w:rPr>
        <w:t xml:space="preserve"> frequently punctuate chase sequences or fight scenes, creating a sense of urgency and physicality. The editing rhythm often accelerates during climactic moments to heighten adrenaline and viewer engagement.</w:t>
      </w:r>
    </w:p>
    <w:p w14:paraId="306E6501" w14:textId="77777777" w:rsidR="00EB787B" w:rsidRPr="00EB787B" w:rsidRDefault="00EB787B" w:rsidP="00EB787B">
      <w:pPr>
        <w:rPr>
          <w:rFonts w:ascii="Arial" w:hAnsi="Arial" w:cs="Arial"/>
        </w:rPr>
      </w:pPr>
      <w:r w:rsidRPr="00EB787B">
        <w:rPr>
          <w:rFonts w:ascii="Arial" w:hAnsi="Arial" w:cs="Arial"/>
        </w:rPr>
        <w:t xml:space="preserve">In contrast, </w:t>
      </w:r>
      <w:r w:rsidRPr="00EB787B">
        <w:rPr>
          <w:rFonts w:ascii="Arial" w:hAnsi="Arial" w:cs="Arial"/>
          <w:b/>
          <w:bCs/>
        </w:rPr>
        <w:t>dramas</w:t>
      </w:r>
      <w:r w:rsidRPr="00EB787B">
        <w:rPr>
          <w:rFonts w:ascii="Arial" w:hAnsi="Arial" w:cs="Arial"/>
        </w:rPr>
        <w:t xml:space="preserve"> prioritize emotional depth and character development. Editors </w:t>
      </w:r>
      <w:proofErr w:type="spellStart"/>
      <w:r w:rsidRPr="00EB787B">
        <w:rPr>
          <w:rFonts w:ascii="Arial" w:hAnsi="Arial" w:cs="Arial"/>
        </w:rPr>
        <w:t>favor</w:t>
      </w:r>
      <w:proofErr w:type="spellEnd"/>
      <w:r w:rsidRPr="00EB787B">
        <w:rPr>
          <w:rFonts w:ascii="Arial" w:hAnsi="Arial" w:cs="Arial"/>
        </w:rPr>
        <w:t xml:space="preserve"> longer takes and more deliberate pacing to allow viewers to connect with characters’ psychological states. Subtle cuts that focus on reaction shots or nuanced expressions help convey internal conflict. Continuity editing and smooth transitions are used to maintain immersion and realism, supporting the narrative’s emotional authenticity.</w:t>
      </w:r>
    </w:p>
    <w:p w14:paraId="1625B0FB" w14:textId="77777777" w:rsidR="00EB787B" w:rsidRPr="00EB787B" w:rsidRDefault="00EB787B" w:rsidP="00EB787B">
      <w:pPr>
        <w:rPr>
          <w:rFonts w:ascii="Arial" w:hAnsi="Arial" w:cs="Arial"/>
        </w:rPr>
      </w:pPr>
      <w:r w:rsidRPr="00EB787B">
        <w:rPr>
          <w:rFonts w:ascii="Arial" w:hAnsi="Arial" w:cs="Arial"/>
          <w:b/>
          <w:bCs/>
        </w:rPr>
        <w:t>Comedy</w:t>
      </w:r>
      <w:r w:rsidRPr="00EB787B">
        <w:rPr>
          <w:rFonts w:ascii="Arial" w:hAnsi="Arial" w:cs="Arial"/>
        </w:rPr>
        <w:t xml:space="preserve"> relies heavily on timing for effective </w:t>
      </w:r>
      <w:proofErr w:type="spellStart"/>
      <w:r w:rsidRPr="00EB787B">
        <w:rPr>
          <w:rFonts w:ascii="Arial" w:hAnsi="Arial" w:cs="Arial"/>
        </w:rPr>
        <w:t>humor</w:t>
      </w:r>
      <w:proofErr w:type="spellEnd"/>
      <w:r w:rsidRPr="00EB787B">
        <w:rPr>
          <w:rFonts w:ascii="Arial" w:hAnsi="Arial" w:cs="Arial"/>
        </w:rPr>
        <w:t xml:space="preserve">. Editors must carefully control the pace to maximize comedic beats, often using precise cuts to deliver punchlines or visual gags. Techniques such as </w:t>
      </w:r>
      <w:r w:rsidRPr="00EB787B">
        <w:rPr>
          <w:rFonts w:ascii="Arial" w:hAnsi="Arial" w:cs="Arial"/>
          <w:b/>
          <w:bCs/>
        </w:rPr>
        <w:t>smash cuts</w:t>
      </w:r>
      <w:r w:rsidRPr="00EB787B">
        <w:rPr>
          <w:rFonts w:ascii="Arial" w:hAnsi="Arial" w:cs="Arial"/>
        </w:rPr>
        <w:t xml:space="preserve"> to unexpected reactions or </w:t>
      </w:r>
      <w:r w:rsidRPr="00EB787B">
        <w:rPr>
          <w:rFonts w:ascii="Arial" w:hAnsi="Arial" w:cs="Arial"/>
          <w:b/>
          <w:bCs/>
        </w:rPr>
        <w:t>quick reaction shots</w:t>
      </w:r>
      <w:r w:rsidRPr="00EB787B">
        <w:rPr>
          <w:rFonts w:ascii="Arial" w:hAnsi="Arial" w:cs="Arial"/>
        </w:rPr>
        <w:t xml:space="preserve"> are common. The rhythm of editing in comedy is fluid, balancing buildup and payoff to sustain laughter without dragging.</w:t>
      </w:r>
    </w:p>
    <w:p w14:paraId="3F0349F3" w14:textId="77777777" w:rsidR="00EB787B" w:rsidRPr="00EB787B" w:rsidRDefault="00EB787B" w:rsidP="00EB787B">
      <w:pPr>
        <w:rPr>
          <w:rFonts w:ascii="Arial" w:hAnsi="Arial" w:cs="Arial"/>
        </w:rPr>
      </w:pPr>
      <w:r w:rsidRPr="00EB787B">
        <w:rPr>
          <w:rFonts w:ascii="Arial" w:hAnsi="Arial" w:cs="Arial"/>
        </w:rPr>
        <w:t xml:space="preserve">In </w:t>
      </w:r>
      <w:r w:rsidRPr="00EB787B">
        <w:rPr>
          <w:rFonts w:ascii="Arial" w:hAnsi="Arial" w:cs="Arial"/>
          <w:b/>
          <w:bCs/>
        </w:rPr>
        <w:t>horror</w:t>
      </w:r>
      <w:r w:rsidRPr="00EB787B">
        <w:rPr>
          <w:rFonts w:ascii="Arial" w:hAnsi="Arial" w:cs="Arial"/>
        </w:rPr>
        <w:t xml:space="preserve">, editing is critical in crafting suspense and fear. Editors use pacing strategically, alternating slow builds with sudden, sharp cuts to surprise or shock the audience. Techniques like </w:t>
      </w:r>
      <w:r w:rsidRPr="00EB787B">
        <w:rPr>
          <w:rFonts w:ascii="Arial" w:hAnsi="Arial" w:cs="Arial"/>
          <w:b/>
          <w:bCs/>
        </w:rPr>
        <w:t>jump cuts</w:t>
      </w:r>
      <w:r w:rsidRPr="00EB787B">
        <w:rPr>
          <w:rFonts w:ascii="Arial" w:hAnsi="Arial" w:cs="Arial"/>
        </w:rPr>
        <w:t xml:space="preserve">, </w:t>
      </w:r>
      <w:r w:rsidRPr="00EB787B">
        <w:rPr>
          <w:rFonts w:ascii="Arial" w:hAnsi="Arial" w:cs="Arial"/>
          <w:b/>
          <w:bCs/>
        </w:rPr>
        <w:t>disorienting angles</w:t>
      </w:r>
      <w:r w:rsidRPr="00EB787B">
        <w:rPr>
          <w:rFonts w:ascii="Arial" w:hAnsi="Arial" w:cs="Arial"/>
        </w:rPr>
        <w:t xml:space="preserve">, and </w:t>
      </w:r>
      <w:r w:rsidRPr="00EB787B">
        <w:rPr>
          <w:rFonts w:ascii="Arial" w:hAnsi="Arial" w:cs="Arial"/>
          <w:b/>
          <w:bCs/>
        </w:rPr>
        <w:t>cross-cutting</w:t>
      </w:r>
      <w:r w:rsidRPr="00EB787B">
        <w:rPr>
          <w:rFonts w:ascii="Arial" w:hAnsi="Arial" w:cs="Arial"/>
        </w:rPr>
        <w:t xml:space="preserve"> enhance tension and </w:t>
      </w:r>
      <w:r w:rsidRPr="00EB787B">
        <w:rPr>
          <w:rFonts w:ascii="Arial" w:hAnsi="Arial" w:cs="Arial"/>
        </w:rPr>
        <w:lastRenderedPageBreak/>
        <w:t>unpredictability. Sound editing often complements visual editing to amplify dread. Silence or prolonged shots may increase anxiety before a scare.</w:t>
      </w:r>
    </w:p>
    <w:p w14:paraId="7C38D507" w14:textId="77777777" w:rsidR="00EB787B" w:rsidRPr="00EB787B" w:rsidRDefault="00EB787B" w:rsidP="00EB787B">
      <w:pPr>
        <w:rPr>
          <w:rFonts w:ascii="Arial" w:hAnsi="Arial" w:cs="Arial"/>
        </w:rPr>
      </w:pPr>
      <w:r w:rsidRPr="00EB787B">
        <w:rPr>
          <w:rFonts w:ascii="Arial" w:hAnsi="Arial" w:cs="Arial"/>
          <w:b/>
          <w:bCs/>
        </w:rPr>
        <w:t>Documentaries</w:t>
      </w:r>
      <w:r w:rsidRPr="00EB787B">
        <w:rPr>
          <w:rFonts w:ascii="Arial" w:hAnsi="Arial" w:cs="Arial"/>
        </w:rPr>
        <w:t xml:space="preserve"> adopt editing approaches that prioritize clarity and narrative coherence while maintaining authenticity. Editors shape real-life footage into compelling stories through selective sequencing, voice-over integration, and sometimes reenactments. The pacing varies with subject matter, balancing informational content with emotional resonance.</w:t>
      </w:r>
    </w:p>
    <w:p w14:paraId="2B516102" w14:textId="77777777" w:rsidR="00EB787B" w:rsidRPr="00EB787B" w:rsidRDefault="00EB787B" w:rsidP="00EB787B">
      <w:pPr>
        <w:rPr>
          <w:rFonts w:ascii="Arial" w:hAnsi="Arial" w:cs="Arial"/>
        </w:rPr>
      </w:pPr>
      <w:r w:rsidRPr="00EB787B">
        <w:rPr>
          <w:rFonts w:ascii="Arial" w:hAnsi="Arial" w:cs="Arial"/>
        </w:rPr>
        <w:t xml:space="preserve">In genres such as </w:t>
      </w:r>
      <w:r w:rsidRPr="00EB787B">
        <w:rPr>
          <w:rFonts w:ascii="Arial" w:hAnsi="Arial" w:cs="Arial"/>
          <w:b/>
          <w:bCs/>
        </w:rPr>
        <w:t>musicals</w:t>
      </w:r>
      <w:r w:rsidRPr="00EB787B">
        <w:rPr>
          <w:rFonts w:ascii="Arial" w:hAnsi="Arial" w:cs="Arial"/>
        </w:rPr>
        <w:t xml:space="preserve"> or </w:t>
      </w:r>
      <w:r w:rsidRPr="00EB787B">
        <w:rPr>
          <w:rFonts w:ascii="Arial" w:hAnsi="Arial" w:cs="Arial"/>
          <w:b/>
          <w:bCs/>
        </w:rPr>
        <w:t>fantasy</w:t>
      </w:r>
      <w:r w:rsidRPr="00EB787B">
        <w:rPr>
          <w:rFonts w:ascii="Arial" w:hAnsi="Arial" w:cs="Arial"/>
        </w:rPr>
        <w:t>, editing often incorporates rhythmic synchronization with music and stylized visual effects to evoke spectacle and emotional uplift.</w:t>
      </w:r>
    </w:p>
    <w:p w14:paraId="6C03601E" w14:textId="77777777" w:rsidR="00EB787B" w:rsidRPr="00EB787B" w:rsidRDefault="00EB787B" w:rsidP="00EB787B">
      <w:pPr>
        <w:rPr>
          <w:rFonts w:ascii="Arial" w:hAnsi="Arial" w:cs="Arial"/>
        </w:rPr>
      </w:pPr>
      <w:r w:rsidRPr="00EB787B">
        <w:rPr>
          <w:rFonts w:ascii="Arial" w:hAnsi="Arial" w:cs="Arial"/>
        </w:rPr>
        <w:t>Ultimately, understanding the conventions and viewer expectations of different genres allows editors to employ techniques that best serve the story’s tone and impact. Effective genre-specific editing enhances narrative immersion, emotional engagement, and audience satisfaction.</w:t>
      </w:r>
    </w:p>
    <w:p w14:paraId="3E8583DD" w14:textId="77777777" w:rsidR="00EB787B" w:rsidRPr="00EB787B" w:rsidRDefault="00EB787B" w:rsidP="00EB787B">
      <w:pPr>
        <w:rPr>
          <w:rFonts w:ascii="Arial" w:hAnsi="Arial" w:cs="Arial"/>
        </w:rPr>
      </w:pPr>
      <w:r w:rsidRPr="00EB787B">
        <w:rPr>
          <w:rFonts w:ascii="Arial" w:hAnsi="Arial" w:cs="Arial"/>
          <w:b/>
          <w:bCs/>
        </w:rPr>
        <w:t>Visual Effects</w:t>
      </w:r>
    </w:p>
    <w:p w14:paraId="23208E61" w14:textId="77777777" w:rsidR="00EB787B" w:rsidRPr="00EB787B" w:rsidRDefault="00EB787B" w:rsidP="00EB787B">
      <w:pPr>
        <w:rPr>
          <w:rFonts w:ascii="Arial" w:hAnsi="Arial" w:cs="Arial"/>
        </w:rPr>
      </w:pPr>
      <w:r w:rsidRPr="00EB787B">
        <w:rPr>
          <w:rFonts w:ascii="Arial" w:hAnsi="Arial" w:cs="Arial"/>
        </w:rPr>
        <w:t>Visual Effects (VFX) are a crucial element of contemporary filmmaking that involves the integration of digitally created imagery with live-action footage to create environments, characters, or elements that would be difficult or impossible to capture on camera. VFX expands the creative possibilities of storytelling by enabling filmmakers to transcend physical limitations and craft immersive, fantastical, or hyper-realistic cinematic worlds.</w:t>
      </w:r>
    </w:p>
    <w:p w14:paraId="3302D197" w14:textId="77777777" w:rsidR="00EB787B" w:rsidRPr="00EB787B" w:rsidRDefault="00EB787B" w:rsidP="00EB787B">
      <w:pPr>
        <w:rPr>
          <w:rFonts w:ascii="Arial" w:hAnsi="Arial" w:cs="Arial"/>
        </w:rPr>
      </w:pPr>
      <w:r w:rsidRPr="00EB787B">
        <w:rPr>
          <w:rFonts w:ascii="Arial" w:hAnsi="Arial" w:cs="Arial"/>
        </w:rPr>
        <w:t xml:space="preserve">The process of visual effects typically begins in preproduction with conceptual design and planning, continues through production with the capture of live-action plates, and culminates in postproduction where digital elements are composited into the footage. Common VFX techniques include </w:t>
      </w:r>
      <w:r w:rsidRPr="00EB787B">
        <w:rPr>
          <w:rFonts w:ascii="Arial" w:hAnsi="Arial" w:cs="Arial"/>
          <w:b/>
          <w:bCs/>
        </w:rPr>
        <w:t>computer-generated imagery (CGI)</w:t>
      </w:r>
      <w:r w:rsidRPr="00EB787B">
        <w:rPr>
          <w:rFonts w:ascii="Arial" w:hAnsi="Arial" w:cs="Arial"/>
        </w:rPr>
        <w:t xml:space="preserve">, </w:t>
      </w:r>
      <w:r w:rsidRPr="00EB787B">
        <w:rPr>
          <w:rFonts w:ascii="Arial" w:hAnsi="Arial" w:cs="Arial"/>
          <w:b/>
          <w:bCs/>
        </w:rPr>
        <w:t>motion capture</w:t>
      </w:r>
      <w:r w:rsidRPr="00EB787B">
        <w:rPr>
          <w:rFonts w:ascii="Arial" w:hAnsi="Arial" w:cs="Arial"/>
        </w:rPr>
        <w:t xml:space="preserve">, </w:t>
      </w:r>
      <w:r w:rsidRPr="00EB787B">
        <w:rPr>
          <w:rFonts w:ascii="Arial" w:hAnsi="Arial" w:cs="Arial"/>
          <w:b/>
          <w:bCs/>
        </w:rPr>
        <w:t>matte painting</w:t>
      </w:r>
      <w:r w:rsidRPr="00EB787B">
        <w:rPr>
          <w:rFonts w:ascii="Arial" w:hAnsi="Arial" w:cs="Arial"/>
        </w:rPr>
        <w:t xml:space="preserve">, </w:t>
      </w:r>
      <w:r w:rsidRPr="00EB787B">
        <w:rPr>
          <w:rFonts w:ascii="Arial" w:hAnsi="Arial" w:cs="Arial"/>
          <w:b/>
          <w:bCs/>
        </w:rPr>
        <w:t>digital compositing</w:t>
      </w:r>
      <w:r w:rsidRPr="00EB787B">
        <w:rPr>
          <w:rFonts w:ascii="Arial" w:hAnsi="Arial" w:cs="Arial"/>
        </w:rPr>
        <w:t xml:space="preserve">, and </w:t>
      </w:r>
      <w:r w:rsidRPr="00EB787B">
        <w:rPr>
          <w:rFonts w:ascii="Arial" w:hAnsi="Arial" w:cs="Arial"/>
          <w:b/>
          <w:bCs/>
        </w:rPr>
        <w:t>particle effects</w:t>
      </w:r>
      <w:r w:rsidRPr="00EB787B">
        <w:rPr>
          <w:rFonts w:ascii="Arial" w:hAnsi="Arial" w:cs="Arial"/>
        </w:rPr>
        <w:t>.</w:t>
      </w:r>
    </w:p>
    <w:p w14:paraId="0E2F6A18" w14:textId="77777777" w:rsidR="00EB787B" w:rsidRPr="00EB787B" w:rsidRDefault="00EB787B" w:rsidP="00EB787B">
      <w:pPr>
        <w:rPr>
          <w:rFonts w:ascii="Arial" w:hAnsi="Arial" w:cs="Arial"/>
        </w:rPr>
      </w:pPr>
      <w:r w:rsidRPr="00EB787B">
        <w:rPr>
          <w:rFonts w:ascii="Arial" w:hAnsi="Arial" w:cs="Arial"/>
        </w:rPr>
        <w:t xml:space="preserve">One foundational aspect of VFX is </w:t>
      </w:r>
      <w:r w:rsidRPr="00EB787B">
        <w:rPr>
          <w:rFonts w:ascii="Arial" w:hAnsi="Arial" w:cs="Arial"/>
          <w:b/>
          <w:bCs/>
        </w:rPr>
        <w:t>compositing</w:t>
      </w:r>
      <w:r w:rsidRPr="00EB787B">
        <w:rPr>
          <w:rFonts w:ascii="Arial" w:hAnsi="Arial" w:cs="Arial"/>
        </w:rPr>
        <w:t xml:space="preserve">, where multiple visual elements—such as actors filmed against green screens, CGI backgrounds, and practical effects—are layered to form a seamless final image. This requires meticulous attention to lighting, perspective, </w:t>
      </w:r>
      <w:proofErr w:type="spellStart"/>
      <w:r w:rsidRPr="00EB787B">
        <w:rPr>
          <w:rFonts w:ascii="Arial" w:hAnsi="Arial" w:cs="Arial"/>
        </w:rPr>
        <w:t>color</w:t>
      </w:r>
      <w:proofErr w:type="spellEnd"/>
      <w:r w:rsidRPr="00EB787B">
        <w:rPr>
          <w:rFonts w:ascii="Arial" w:hAnsi="Arial" w:cs="Arial"/>
        </w:rPr>
        <w:t xml:space="preserve"> matching, and motion tracking to maintain visual coherence and believability.</w:t>
      </w:r>
    </w:p>
    <w:p w14:paraId="4C05E532" w14:textId="77777777" w:rsidR="00EB787B" w:rsidRPr="00EB787B" w:rsidRDefault="00EB787B" w:rsidP="00EB787B">
      <w:pPr>
        <w:rPr>
          <w:rFonts w:ascii="Arial" w:hAnsi="Arial" w:cs="Arial"/>
        </w:rPr>
      </w:pPr>
      <w:r w:rsidRPr="00EB787B">
        <w:rPr>
          <w:rFonts w:ascii="Arial" w:hAnsi="Arial" w:cs="Arial"/>
        </w:rPr>
        <w:t>VFX can serve various narrative functions: creating spectacular action sequences, depicting otherworldly environments, aging or de-aging characters, or simulating phenomena like explosions, weather, or supernatural events. Beyond spectacle, VFX can subtly enhance storytelling by fixing continuity errors or augmenting sets to better reflect the story’s setting.</w:t>
      </w:r>
    </w:p>
    <w:p w14:paraId="19369E23" w14:textId="77777777" w:rsidR="00EB787B" w:rsidRPr="00EB787B" w:rsidRDefault="00EB787B" w:rsidP="00EB787B">
      <w:pPr>
        <w:rPr>
          <w:rFonts w:ascii="Arial" w:hAnsi="Arial" w:cs="Arial"/>
        </w:rPr>
      </w:pPr>
      <w:r w:rsidRPr="00EB787B">
        <w:rPr>
          <w:rFonts w:ascii="Arial" w:hAnsi="Arial" w:cs="Arial"/>
        </w:rPr>
        <w:t>The advancement of software tools such as Adobe After Effects, Nuke, and Autodesk Maya has democratized access to sophisticated VFX capabilities, allowing independent filmmakers and smaller studios to achieve high-quality results. However, successful visual effects require close collaboration between directors, editors, cinematographers, and VFX artists to ensure that the digital elements integrate naturally into the film’s aesthetic.</w:t>
      </w:r>
    </w:p>
    <w:p w14:paraId="5F5D5890" w14:textId="77777777" w:rsidR="00EB787B" w:rsidRPr="00EB787B" w:rsidRDefault="00EB787B" w:rsidP="00EB787B">
      <w:pPr>
        <w:rPr>
          <w:rFonts w:ascii="Arial" w:hAnsi="Arial" w:cs="Arial"/>
        </w:rPr>
      </w:pPr>
      <w:r w:rsidRPr="00EB787B">
        <w:rPr>
          <w:rFonts w:ascii="Arial" w:hAnsi="Arial" w:cs="Arial"/>
        </w:rPr>
        <w:t xml:space="preserve">In conclusion, visual effects represent a dynamic fusion of technology and artistry. When </w:t>
      </w:r>
      <w:proofErr w:type="spellStart"/>
      <w:r w:rsidRPr="00EB787B">
        <w:rPr>
          <w:rFonts w:ascii="Arial" w:hAnsi="Arial" w:cs="Arial"/>
        </w:rPr>
        <w:t>skillfully</w:t>
      </w:r>
      <w:proofErr w:type="spellEnd"/>
      <w:r w:rsidRPr="00EB787B">
        <w:rPr>
          <w:rFonts w:ascii="Arial" w:hAnsi="Arial" w:cs="Arial"/>
        </w:rPr>
        <w:t xml:space="preserve"> executed, VFX not only astonish audiences but also enrich narrative depth, enabling filmmakers to realize visionary concepts that expand the boundaries of cinematic storytelling.</w:t>
      </w:r>
    </w:p>
    <w:p w14:paraId="64C4AF59" w14:textId="77777777" w:rsidR="00EB787B" w:rsidRPr="00EB787B" w:rsidRDefault="00EB787B" w:rsidP="00EB787B">
      <w:pPr>
        <w:rPr>
          <w:rFonts w:ascii="Arial" w:hAnsi="Arial" w:cs="Arial"/>
        </w:rPr>
      </w:pPr>
      <w:r w:rsidRPr="00EB787B">
        <w:rPr>
          <w:rFonts w:ascii="Arial" w:hAnsi="Arial" w:cs="Arial"/>
          <w:b/>
          <w:bCs/>
        </w:rPr>
        <w:t>Review of Film Editing and Production Concepts</w:t>
      </w:r>
    </w:p>
    <w:p w14:paraId="6887C63E" w14:textId="77777777" w:rsidR="00EB787B" w:rsidRPr="00EB787B" w:rsidRDefault="00EB787B" w:rsidP="00EB787B">
      <w:pPr>
        <w:rPr>
          <w:rFonts w:ascii="Arial" w:hAnsi="Arial" w:cs="Arial"/>
        </w:rPr>
      </w:pPr>
      <w:r w:rsidRPr="00EB787B">
        <w:rPr>
          <w:rFonts w:ascii="Arial" w:hAnsi="Arial" w:cs="Arial"/>
        </w:rPr>
        <w:t>This discussion has provided an in-depth exploration of key topics essential to understanding film editing and production, ranging from foundational principles to advanced techniques and specialized tools.</w:t>
      </w:r>
    </w:p>
    <w:p w14:paraId="3BCD1B5B" w14:textId="77777777" w:rsidR="00EB787B" w:rsidRPr="00EB787B" w:rsidRDefault="00EB787B" w:rsidP="00EB787B">
      <w:pPr>
        <w:rPr>
          <w:rFonts w:ascii="Arial" w:hAnsi="Arial" w:cs="Arial"/>
        </w:rPr>
      </w:pPr>
      <w:r w:rsidRPr="00EB787B">
        <w:rPr>
          <w:rFonts w:ascii="Arial" w:hAnsi="Arial" w:cs="Arial"/>
        </w:rPr>
        <w:lastRenderedPageBreak/>
        <w:t xml:space="preserve">We began with </w:t>
      </w:r>
      <w:r w:rsidRPr="00EB787B">
        <w:rPr>
          <w:rFonts w:ascii="Arial" w:hAnsi="Arial" w:cs="Arial"/>
          <w:b/>
          <w:bCs/>
        </w:rPr>
        <w:t>Introduction to Film Editing &amp; Film History</w:t>
      </w:r>
      <w:r w:rsidRPr="00EB787B">
        <w:rPr>
          <w:rFonts w:ascii="Arial" w:hAnsi="Arial" w:cs="Arial"/>
        </w:rPr>
        <w:t>, highlighting editing as a fundamental storytelling craft that evolved from early cinema innovations, emphasizing the editor’s role in shaping narrative flow and emotional impact.</w:t>
      </w:r>
    </w:p>
    <w:p w14:paraId="469F3BF0" w14:textId="77777777" w:rsidR="00EB787B" w:rsidRPr="00EB787B" w:rsidRDefault="00EB787B" w:rsidP="00EB787B">
      <w:pPr>
        <w:rPr>
          <w:rFonts w:ascii="Arial" w:hAnsi="Arial" w:cs="Arial"/>
        </w:rPr>
      </w:pPr>
      <w:r w:rsidRPr="00EB787B">
        <w:rPr>
          <w:rFonts w:ascii="Arial" w:hAnsi="Arial" w:cs="Arial"/>
        </w:rPr>
        <w:t xml:space="preserve">Next, </w:t>
      </w:r>
      <w:r w:rsidRPr="00EB787B">
        <w:rPr>
          <w:rFonts w:ascii="Arial" w:hAnsi="Arial" w:cs="Arial"/>
          <w:b/>
          <w:bCs/>
        </w:rPr>
        <w:t>Types of Shots and Camera Movement</w:t>
      </w:r>
      <w:r w:rsidRPr="00EB787B">
        <w:rPr>
          <w:rFonts w:ascii="Arial" w:hAnsi="Arial" w:cs="Arial"/>
        </w:rPr>
        <w:t xml:space="preserve"> were detailed, underscoring how shot composition and camera dynamics serve as a visual language that editors manipulate to convey meaning, guide attention, and establish cinematic rhythm.</w:t>
      </w:r>
    </w:p>
    <w:p w14:paraId="65CB43C5" w14:textId="77777777" w:rsidR="00EB787B" w:rsidRPr="00EB787B" w:rsidRDefault="00EB787B" w:rsidP="00EB787B">
      <w:pPr>
        <w:rPr>
          <w:rFonts w:ascii="Arial" w:hAnsi="Arial" w:cs="Arial"/>
        </w:rPr>
      </w:pPr>
      <w:r w:rsidRPr="00EB787B">
        <w:rPr>
          <w:rFonts w:ascii="Arial" w:hAnsi="Arial" w:cs="Arial"/>
        </w:rPr>
        <w:t xml:space="preserve">The concept of </w:t>
      </w:r>
      <w:r w:rsidRPr="00EB787B">
        <w:rPr>
          <w:rFonts w:ascii="Arial" w:hAnsi="Arial" w:cs="Arial"/>
          <w:b/>
          <w:bCs/>
        </w:rPr>
        <w:t>Film Language across Preproduction, Production &amp; Postproduction</w:t>
      </w:r>
      <w:r w:rsidRPr="00EB787B">
        <w:rPr>
          <w:rFonts w:ascii="Arial" w:hAnsi="Arial" w:cs="Arial"/>
        </w:rPr>
        <w:t xml:space="preserve"> was discussed as a holistic framework where narrative, visual, and technical elements coalesce through each production stage, with editing serving as a critical postproduction phase that refines and realizes the director’s vision.</w:t>
      </w:r>
    </w:p>
    <w:p w14:paraId="41F3D7C0" w14:textId="77777777" w:rsidR="00EB787B" w:rsidRPr="00EB787B" w:rsidRDefault="00EB787B" w:rsidP="00EB787B">
      <w:pPr>
        <w:rPr>
          <w:rFonts w:ascii="Arial" w:hAnsi="Arial" w:cs="Arial"/>
        </w:rPr>
      </w:pPr>
      <w:r w:rsidRPr="00EB787B">
        <w:rPr>
          <w:rFonts w:ascii="Arial" w:hAnsi="Arial" w:cs="Arial"/>
        </w:rPr>
        <w:t xml:space="preserve">In addressing the </w:t>
      </w:r>
      <w:r w:rsidRPr="00EB787B">
        <w:rPr>
          <w:rFonts w:ascii="Arial" w:hAnsi="Arial" w:cs="Arial"/>
          <w:b/>
          <w:bCs/>
        </w:rPr>
        <w:t>Adobe Premiere Interface</w:t>
      </w:r>
      <w:r w:rsidRPr="00EB787B">
        <w:rPr>
          <w:rFonts w:ascii="Arial" w:hAnsi="Arial" w:cs="Arial"/>
        </w:rPr>
        <w:t xml:space="preserve">, we covered the workspace layout and essential tools that enable editors to perform tasks such as cutting, sequencing, layering, and </w:t>
      </w:r>
      <w:proofErr w:type="spellStart"/>
      <w:r w:rsidRPr="00EB787B">
        <w:rPr>
          <w:rFonts w:ascii="Arial" w:hAnsi="Arial" w:cs="Arial"/>
        </w:rPr>
        <w:t>color</w:t>
      </w:r>
      <w:proofErr w:type="spellEnd"/>
      <w:r w:rsidRPr="00EB787B">
        <w:rPr>
          <w:rFonts w:ascii="Arial" w:hAnsi="Arial" w:cs="Arial"/>
        </w:rPr>
        <w:t xml:space="preserve"> correction with precision and efficiency.</w:t>
      </w:r>
    </w:p>
    <w:p w14:paraId="42A8ABE7" w14:textId="77777777" w:rsidR="00EB787B" w:rsidRPr="00EB787B" w:rsidRDefault="00EB787B" w:rsidP="00EB787B">
      <w:pPr>
        <w:rPr>
          <w:rFonts w:ascii="Arial" w:hAnsi="Arial" w:cs="Arial"/>
        </w:rPr>
      </w:pPr>
      <w:r w:rsidRPr="00EB787B">
        <w:rPr>
          <w:rFonts w:ascii="Arial" w:hAnsi="Arial" w:cs="Arial"/>
          <w:b/>
          <w:bCs/>
        </w:rPr>
        <w:t>The Art of the Cut &amp; Continuity (Kuleshov Effect)</w:t>
      </w:r>
      <w:r w:rsidRPr="00EB787B">
        <w:rPr>
          <w:rFonts w:ascii="Arial" w:hAnsi="Arial" w:cs="Arial"/>
        </w:rPr>
        <w:t xml:space="preserve"> emphasized the editor’s creative power to generate meaning and emotional resonance through the juxtaposition of images, using continuity to maintain spatial and temporal coherence while engaging audiences intellectually and emotionally.</w:t>
      </w:r>
    </w:p>
    <w:p w14:paraId="5BD79DE0" w14:textId="77777777" w:rsidR="00EB787B" w:rsidRPr="00EB787B" w:rsidRDefault="00EB787B" w:rsidP="00EB787B">
      <w:pPr>
        <w:rPr>
          <w:rFonts w:ascii="Arial" w:hAnsi="Arial" w:cs="Arial"/>
        </w:rPr>
      </w:pPr>
      <w:r w:rsidRPr="00EB787B">
        <w:rPr>
          <w:rFonts w:ascii="Arial" w:hAnsi="Arial" w:cs="Arial"/>
        </w:rPr>
        <w:t xml:space="preserve">With </w:t>
      </w:r>
      <w:r w:rsidRPr="00EB787B">
        <w:rPr>
          <w:rFonts w:ascii="Arial" w:hAnsi="Arial" w:cs="Arial"/>
          <w:b/>
          <w:bCs/>
        </w:rPr>
        <w:t>Sound and Music in Editing</w:t>
      </w:r>
      <w:r w:rsidRPr="00EB787B">
        <w:rPr>
          <w:rFonts w:ascii="Arial" w:hAnsi="Arial" w:cs="Arial"/>
        </w:rPr>
        <w:t>, the vital interplay between auditory and visual elements was highlighted, showing how dialogue clarity, ambient sounds, and musical scoring enhance narrative depth, mood, and immersion.</w:t>
      </w:r>
    </w:p>
    <w:p w14:paraId="79D075DC" w14:textId="77777777" w:rsidR="00EB787B" w:rsidRPr="00EB787B" w:rsidRDefault="00EB787B" w:rsidP="00EB787B">
      <w:pPr>
        <w:rPr>
          <w:rFonts w:ascii="Arial" w:hAnsi="Arial" w:cs="Arial"/>
        </w:rPr>
      </w:pPr>
      <w:r w:rsidRPr="00EB787B">
        <w:rPr>
          <w:rFonts w:ascii="Arial" w:hAnsi="Arial" w:cs="Arial"/>
        </w:rPr>
        <w:t xml:space="preserve">The </w:t>
      </w:r>
      <w:r w:rsidRPr="00EB787B">
        <w:rPr>
          <w:rFonts w:ascii="Arial" w:hAnsi="Arial" w:cs="Arial"/>
          <w:b/>
          <w:bCs/>
        </w:rPr>
        <w:t>Fundamentals of Chroma and Ultra Key</w:t>
      </w:r>
      <w:r w:rsidRPr="00EB787B">
        <w:rPr>
          <w:rFonts w:ascii="Arial" w:hAnsi="Arial" w:cs="Arial"/>
        </w:rPr>
        <w:t xml:space="preserve"> examined the chroma key compositing technique that allows for background replacement and complex visual effects, emphasizing the importance of proper lighting, </w:t>
      </w:r>
      <w:proofErr w:type="spellStart"/>
      <w:r w:rsidRPr="00EB787B">
        <w:rPr>
          <w:rFonts w:ascii="Arial" w:hAnsi="Arial" w:cs="Arial"/>
        </w:rPr>
        <w:t>color</w:t>
      </w:r>
      <w:proofErr w:type="spellEnd"/>
      <w:r w:rsidRPr="00EB787B">
        <w:rPr>
          <w:rFonts w:ascii="Arial" w:hAnsi="Arial" w:cs="Arial"/>
        </w:rPr>
        <w:t xml:space="preserve"> selection, and software control for seamless integration.</w:t>
      </w:r>
    </w:p>
    <w:p w14:paraId="4D4670CF" w14:textId="77777777" w:rsidR="00EB787B" w:rsidRPr="00EB787B" w:rsidRDefault="00EB787B" w:rsidP="00EB787B">
      <w:pPr>
        <w:rPr>
          <w:rFonts w:ascii="Arial" w:hAnsi="Arial" w:cs="Arial"/>
        </w:rPr>
      </w:pPr>
      <w:proofErr w:type="spellStart"/>
      <w:r w:rsidRPr="00EB787B">
        <w:rPr>
          <w:rFonts w:ascii="Arial" w:hAnsi="Arial" w:cs="Arial"/>
          <w:b/>
          <w:bCs/>
        </w:rPr>
        <w:t>Color</w:t>
      </w:r>
      <w:proofErr w:type="spellEnd"/>
      <w:r w:rsidRPr="00EB787B">
        <w:rPr>
          <w:rFonts w:ascii="Arial" w:hAnsi="Arial" w:cs="Arial"/>
          <w:b/>
          <w:bCs/>
        </w:rPr>
        <w:t xml:space="preserve"> Correction &amp; Grading</w:t>
      </w:r>
      <w:r w:rsidRPr="00EB787B">
        <w:rPr>
          <w:rFonts w:ascii="Arial" w:hAnsi="Arial" w:cs="Arial"/>
        </w:rPr>
        <w:t xml:space="preserve"> differentiated between technical normalization of footage and creative enhancement of </w:t>
      </w:r>
      <w:proofErr w:type="spellStart"/>
      <w:r w:rsidRPr="00EB787B">
        <w:rPr>
          <w:rFonts w:ascii="Arial" w:hAnsi="Arial" w:cs="Arial"/>
        </w:rPr>
        <w:t>color</w:t>
      </w:r>
      <w:proofErr w:type="spellEnd"/>
      <w:r w:rsidRPr="00EB787B">
        <w:rPr>
          <w:rFonts w:ascii="Arial" w:hAnsi="Arial" w:cs="Arial"/>
        </w:rPr>
        <w:t xml:space="preserve"> palettes, showing how these processes establish visual consistency and stylistic identity that reinforce narrative themes and emotional tone.</w:t>
      </w:r>
    </w:p>
    <w:p w14:paraId="226280A7" w14:textId="77777777" w:rsidR="00EB787B" w:rsidRPr="00EB787B" w:rsidRDefault="00EB787B" w:rsidP="00EB787B">
      <w:pPr>
        <w:rPr>
          <w:rFonts w:ascii="Arial" w:hAnsi="Arial" w:cs="Arial"/>
        </w:rPr>
      </w:pPr>
      <w:r w:rsidRPr="00EB787B">
        <w:rPr>
          <w:rFonts w:ascii="Arial" w:hAnsi="Arial" w:cs="Arial"/>
        </w:rPr>
        <w:t xml:space="preserve">Advanced editing was explored in </w:t>
      </w:r>
      <w:r w:rsidRPr="00EB787B">
        <w:rPr>
          <w:rFonts w:ascii="Arial" w:hAnsi="Arial" w:cs="Arial"/>
          <w:b/>
          <w:bCs/>
        </w:rPr>
        <w:t>Advanced Editing Techniques</w:t>
      </w:r>
      <w:r w:rsidRPr="00EB787B">
        <w:rPr>
          <w:rFonts w:ascii="Arial" w:hAnsi="Arial" w:cs="Arial"/>
        </w:rPr>
        <w:t>, which included montage, parallel editing, jump cuts, and non-linear storytelling as tools for expanding narrative complexity and artistic expression beyond classical continuity.</w:t>
      </w:r>
    </w:p>
    <w:p w14:paraId="37EE5D23" w14:textId="77777777" w:rsidR="00EB787B" w:rsidRPr="00EB787B" w:rsidRDefault="00EB787B" w:rsidP="00EB787B">
      <w:pPr>
        <w:rPr>
          <w:rFonts w:ascii="Arial" w:hAnsi="Arial" w:cs="Arial"/>
        </w:rPr>
      </w:pPr>
      <w:r w:rsidRPr="00EB787B">
        <w:rPr>
          <w:rFonts w:ascii="Arial" w:hAnsi="Arial" w:cs="Arial"/>
        </w:rPr>
        <w:t xml:space="preserve">The role of </w:t>
      </w:r>
      <w:r w:rsidRPr="00EB787B">
        <w:rPr>
          <w:rFonts w:ascii="Arial" w:hAnsi="Arial" w:cs="Arial"/>
          <w:b/>
          <w:bCs/>
        </w:rPr>
        <w:t>Rhythm, Pace, and Emotion in Editing</w:t>
      </w:r>
      <w:r w:rsidRPr="00EB787B">
        <w:rPr>
          <w:rFonts w:ascii="Arial" w:hAnsi="Arial" w:cs="Arial"/>
        </w:rPr>
        <w:t xml:space="preserve"> demonstrated how the timing of cuts and shot duration modulate viewer engagement and emotional response, with editors orchestrating the film’s tempo to align with story dynamics.</w:t>
      </w:r>
    </w:p>
    <w:p w14:paraId="4E77D2B8" w14:textId="77777777" w:rsidR="00EB787B" w:rsidRPr="00EB787B" w:rsidRDefault="00EB787B" w:rsidP="00EB787B">
      <w:pPr>
        <w:rPr>
          <w:rFonts w:ascii="Arial" w:hAnsi="Arial" w:cs="Arial"/>
        </w:rPr>
      </w:pPr>
      <w:r w:rsidRPr="00EB787B">
        <w:rPr>
          <w:rFonts w:ascii="Arial" w:hAnsi="Arial" w:cs="Arial"/>
          <w:b/>
          <w:bCs/>
        </w:rPr>
        <w:t>Editing for Different Genres</w:t>
      </w:r>
      <w:r w:rsidRPr="00EB787B">
        <w:rPr>
          <w:rFonts w:ascii="Arial" w:hAnsi="Arial" w:cs="Arial"/>
        </w:rPr>
        <w:t xml:space="preserve"> revealed how editing styles adapt to genre conventions, from the rapid-fire cuts of action films to the deliberate pacing of dramas, the timing-critical beats of comedies, and the suspense-building rhythms of horror.</w:t>
      </w:r>
    </w:p>
    <w:p w14:paraId="65DBAFDD" w14:textId="77777777" w:rsidR="00EB787B" w:rsidRPr="00EB787B" w:rsidRDefault="00EB787B" w:rsidP="00EB787B">
      <w:pPr>
        <w:rPr>
          <w:rFonts w:ascii="Arial" w:hAnsi="Arial" w:cs="Arial"/>
        </w:rPr>
      </w:pPr>
      <w:r w:rsidRPr="00EB787B">
        <w:rPr>
          <w:rFonts w:ascii="Arial" w:hAnsi="Arial" w:cs="Arial"/>
        </w:rPr>
        <w:t xml:space="preserve">Finally, </w:t>
      </w:r>
      <w:r w:rsidRPr="00EB787B">
        <w:rPr>
          <w:rFonts w:ascii="Arial" w:hAnsi="Arial" w:cs="Arial"/>
          <w:b/>
          <w:bCs/>
        </w:rPr>
        <w:t>Visual Effects</w:t>
      </w:r>
      <w:r w:rsidRPr="00EB787B">
        <w:rPr>
          <w:rFonts w:ascii="Arial" w:hAnsi="Arial" w:cs="Arial"/>
        </w:rPr>
        <w:t xml:space="preserve"> outlined the technological and artistic integration of digital imagery with live footage, enhancing storytelling by creating environments and effects beyond physical limitations, requiring collaboration across production disciplines.</w:t>
      </w:r>
    </w:p>
    <w:p w14:paraId="37F69504" w14:textId="77777777" w:rsidR="00EB787B" w:rsidRPr="00EB787B" w:rsidRDefault="00EB787B" w:rsidP="00EB787B">
      <w:pPr>
        <w:rPr>
          <w:rFonts w:ascii="Arial" w:hAnsi="Arial" w:cs="Arial"/>
        </w:rPr>
      </w:pPr>
      <w:r w:rsidRPr="00EB787B">
        <w:rPr>
          <w:rFonts w:ascii="Arial" w:hAnsi="Arial" w:cs="Arial"/>
        </w:rPr>
        <w:t>Together, these topics provide a comprehensive foundation for understanding the multifaceted nature of film editing and production. They highlight the editor’s indispensable role as both a technical expert and an artistic collaborator who crafts narrative coherence, emotional depth, and visual style. Mastery of these concepts equips filmmakers and editors to harness the full creative potential of the cinematic medium.</w:t>
      </w:r>
    </w:p>
    <w:p w14:paraId="201A7912" w14:textId="6C391D3C" w:rsidR="008C0865" w:rsidRPr="008C0865" w:rsidRDefault="008C0865" w:rsidP="008C0865">
      <w:pPr>
        <w:rPr>
          <w:rFonts w:ascii="Arial" w:hAnsi="Arial" w:cs="Arial"/>
        </w:rPr>
      </w:pPr>
    </w:p>
    <w:p w14:paraId="72C5C0CB" w14:textId="77777777" w:rsidR="008C0865" w:rsidRPr="008C0865" w:rsidRDefault="008C0865" w:rsidP="008C0865">
      <w:pPr>
        <w:rPr>
          <w:rFonts w:ascii="Arial" w:hAnsi="Arial" w:cs="Arial"/>
          <w:vanish/>
        </w:rPr>
      </w:pPr>
      <w:r w:rsidRPr="008C0865">
        <w:rPr>
          <w:rFonts w:ascii="Arial" w:hAnsi="Arial" w:cs="Arial"/>
          <w:vanish/>
        </w:rPr>
        <w:t>Bottom of Form</w:t>
      </w:r>
    </w:p>
    <w:p w14:paraId="53BE0DFD" w14:textId="77777777" w:rsidR="00FC2320" w:rsidRPr="004B6FCB" w:rsidRDefault="00FC2320" w:rsidP="00476A60">
      <w:pPr>
        <w:rPr>
          <w:rFonts w:ascii="Arial" w:hAnsi="Arial" w:cs="Arial"/>
        </w:rPr>
      </w:pPr>
    </w:p>
    <w:p w14:paraId="32C5F807" w14:textId="29C691B7" w:rsidR="00476A60" w:rsidRPr="00476A60" w:rsidRDefault="00476A60" w:rsidP="00476A60">
      <w:pPr>
        <w:rPr>
          <w:rFonts w:ascii="Arial" w:hAnsi="Arial" w:cs="Arial"/>
        </w:rPr>
      </w:pPr>
      <w:r w:rsidRPr="00476A60">
        <w:rPr>
          <w:rFonts w:ascii="Arial" w:hAnsi="Arial" w:cs="Arial"/>
        </w:rPr>
        <w:t>References</w:t>
      </w:r>
    </w:p>
    <w:p w14:paraId="6FC8E4FB" w14:textId="77777777" w:rsidR="00476A60" w:rsidRPr="00476A60" w:rsidRDefault="00476A60" w:rsidP="00476A60">
      <w:pPr>
        <w:numPr>
          <w:ilvl w:val="0"/>
          <w:numId w:val="28"/>
        </w:numPr>
        <w:rPr>
          <w:rFonts w:ascii="Arial" w:hAnsi="Arial" w:cs="Arial"/>
        </w:rPr>
      </w:pPr>
      <w:r w:rsidRPr="00476A60">
        <w:rPr>
          <w:rFonts w:ascii="Arial" w:hAnsi="Arial" w:cs="Arial"/>
        </w:rPr>
        <w:t>"In the Blink of an Eye", Walter Murch, Silman-James Press, 2001.</w:t>
      </w:r>
    </w:p>
    <w:p w14:paraId="0905531E" w14:textId="77777777" w:rsidR="00476A60" w:rsidRPr="00476A60" w:rsidRDefault="00476A60" w:rsidP="00476A60">
      <w:pPr>
        <w:numPr>
          <w:ilvl w:val="0"/>
          <w:numId w:val="28"/>
        </w:numPr>
        <w:rPr>
          <w:rFonts w:ascii="Arial" w:hAnsi="Arial" w:cs="Arial"/>
        </w:rPr>
      </w:pPr>
      <w:r w:rsidRPr="00476A60">
        <w:rPr>
          <w:rFonts w:ascii="Arial" w:hAnsi="Arial" w:cs="Arial"/>
        </w:rPr>
        <w:t>"The Visual Story", Bruce Block, Focal Press, 2008.</w:t>
      </w:r>
    </w:p>
    <w:p w14:paraId="2C5268F6" w14:textId="77777777" w:rsidR="00476A60" w:rsidRPr="00476A60" w:rsidRDefault="00476A60" w:rsidP="00476A60">
      <w:pPr>
        <w:numPr>
          <w:ilvl w:val="0"/>
          <w:numId w:val="28"/>
        </w:numPr>
        <w:rPr>
          <w:rFonts w:ascii="Arial" w:hAnsi="Arial" w:cs="Arial"/>
        </w:rPr>
      </w:pPr>
      <w:r w:rsidRPr="00476A60">
        <w:rPr>
          <w:rFonts w:ascii="Arial" w:hAnsi="Arial" w:cs="Arial"/>
        </w:rPr>
        <w:t>"The Technique of Film Editing", Karel Reisz &amp; Gavin Millar, Focal Press, 1988.</w:t>
      </w:r>
    </w:p>
    <w:p w14:paraId="70916EA5" w14:textId="77777777" w:rsidR="00476A60" w:rsidRPr="00476A60" w:rsidRDefault="00476A60" w:rsidP="00476A60">
      <w:pPr>
        <w:numPr>
          <w:ilvl w:val="0"/>
          <w:numId w:val="28"/>
        </w:numPr>
        <w:rPr>
          <w:rFonts w:ascii="Arial" w:hAnsi="Arial" w:cs="Arial"/>
        </w:rPr>
      </w:pPr>
      <w:r w:rsidRPr="00476A60">
        <w:rPr>
          <w:rFonts w:ascii="Arial" w:hAnsi="Arial" w:cs="Arial"/>
        </w:rPr>
        <w:t>"On Film Editing", Edward Dmytryk, Focal Press, 1984.</w:t>
      </w:r>
    </w:p>
    <w:p w14:paraId="164EA282" w14:textId="77777777" w:rsidR="00476A60" w:rsidRPr="00476A60" w:rsidRDefault="00476A60" w:rsidP="00476A60">
      <w:pPr>
        <w:numPr>
          <w:ilvl w:val="0"/>
          <w:numId w:val="28"/>
        </w:numPr>
        <w:rPr>
          <w:rFonts w:ascii="Arial" w:hAnsi="Arial" w:cs="Arial"/>
        </w:rPr>
      </w:pPr>
      <w:r w:rsidRPr="00476A60">
        <w:rPr>
          <w:rFonts w:ascii="Arial" w:hAnsi="Arial" w:cs="Arial"/>
        </w:rPr>
        <w:t>"Film Editing: Great Cuts Every Filmmaker and Movie Lover Must Know", Gael Chandler, Michael Wiese Productions, 2011.</w:t>
      </w:r>
    </w:p>
    <w:p w14:paraId="0AFF8F28" w14:textId="1BCF709B" w:rsidR="008831F0" w:rsidRPr="00976864" w:rsidRDefault="00476A60" w:rsidP="00976864">
      <w:pPr>
        <w:numPr>
          <w:ilvl w:val="0"/>
          <w:numId w:val="28"/>
        </w:numPr>
        <w:rPr>
          <w:rFonts w:ascii="Arial" w:hAnsi="Arial" w:cs="Arial"/>
        </w:rPr>
      </w:pPr>
      <w:r w:rsidRPr="00476A60">
        <w:rPr>
          <w:rFonts w:ascii="Arial" w:hAnsi="Arial" w:cs="Arial"/>
        </w:rPr>
        <w:t>"Making a Good Layout: A Guide to Film Editing", John Lockwood, Cengage Learning, 2007.</w:t>
      </w:r>
    </w:p>
    <w:sectPr w:rsidR="008831F0" w:rsidRPr="009768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5CA"/>
    <w:multiLevelType w:val="multilevel"/>
    <w:tmpl w:val="F8743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346DC1"/>
    <w:multiLevelType w:val="multilevel"/>
    <w:tmpl w:val="AE347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6B07C9"/>
    <w:multiLevelType w:val="multilevel"/>
    <w:tmpl w:val="A1DE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313EA7"/>
    <w:multiLevelType w:val="multilevel"/>
    <w:tmpl w:val="B960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4B232F"/>
    <w:multiLevelType w:val="multilevel"/>
    <w:tmpl w:val="D640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10BF4"/>
    <w:multiLevelType w:val="multilevel"/>
    <w:tmpl w:val="97EC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6308EE"/>
    <w:multiLevelType w:val="multilevel"/>
    <w:tmpl w:val="6B7A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78191F"/>
    <w:multiLevelType w:val="multilevel"/>
    <w:tmpl w:val="D50E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BA7979"/>
    <w:multiLevelType w:val="multilevel"/>
    <w:tmpl w:val="EACA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460205"/>
    <w:multiLevelType w:val="multilevel"/>
    <w:tmpl w:val="6CF2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5D6D95"/>
    <w:multiLevelType w:val="multilevel"/>
    <w:tmpl w:val="79646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5BF11A6"/>
    <w:multiLevelType w:val="multilevel"/>
    <w:tmpl w:val="856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FB2C34"/>
    <w:multiLevelType w:val="multilevel"/>
    <w:tmpl w:val="20CA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5806BA"/>
    <w:multiLevelType w:val="multilevel"/>
    <w:tmpl w:val="6C12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A64492"/>
    <w:multiLevelType w:val="multilevel"/>
    <w:tmpl w:val="B32C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C55506"/>
    <w:multiLevelType w:val="multilevel"/>
    <w:tmpl w:val="0254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5A3370"/>
    <w:multiLevelType w:val="multilevel"/>
    <w:tmpl w:val="1DF8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EB665F"/>
    <w:multiLevelType w:val="multilevel"/>
    <w:tmpl w:val="4270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7F440F8"/>
    <w:multiLevelType w:val="multilevel"/>
    <w:tmpl w:val="4058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91D51FE"/>
    <w:multiLevelType w:val="multilevel"/>
    <w:tmpl w:val="80E2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9827370"/>
    <w:multiLevelType w:val="multilevel"/>
    <w:tmpl w:val="D764B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98B4555"/>
    <w:multiLevelType w:val="multilevel"/>
    <w:tmpl w:val="30A4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285B18"/>
    <w:multiLevelType w:val="multilevel"/>
    <w:tmpl w:val="04E2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D10CC4"/>
    <w:multiLevelType w:val="multilevel"/>
    <w:tmpl w:val="E876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6B18EF"/>
    <w:multiLevelType w:val="multilevel"/>
    <w:tmpl w:val="82AE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DB6CD1"/>
    <w:multiLevelType w:val="multilevel"/>
    <w:tmpl w:val="9688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D8600B2"/>
    <w:multiLevelType w:val="multilevel"/>
    <w:tmpl w:val="CCE6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884C9E"/>
    <w:multiLevelType w:val="multilevel"/>
    <w:tmpl w:val="29C6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D8D14BB"/>
    <w:multiLevelType w:val="multilevel"/>
    <w:tmpl w:val="0688F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D953F7C"/>
    <w:multiLevelType w:val="multilevel"/>
    <w:tmpl w:val="8E40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DB6432E"/>
    <w:multiLevelType w:val="multilevel"/>
    <w:tmpl w:val="DF72D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DC62982"/>
    <w:multiLevelType w:val="multilevel"/>
    <w:tmpl w:val="3F8A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E9F269F"/>
    <w:multiLevelType w:val="multilevel"/>
    <w:tmpl w:val="A7F6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F130A7D"/>
    <w:multiLevelType w:val="multilevel"/>
    <w:tmpl w:val="FB18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F456A29"/>
    <w:multiLevelType w:val="multilevel"/>
    <w:tmpl w:val="F0F8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F8C1620"/>
    <w:multiLevelType w:val="multilevel"/>
    <w:tmpl w:val="E63C3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FDA5107"/>
    <w:multiLevelType w:val="multilevel"/>
    <w:tmpl w:val="6FEA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07D44AA"/>
    <w:multiLevelType w:val="multilevel"/>
    <w:tmpl w:val="DC46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09F5F0E"/>
    <w:multiLevelType w:val="multilevel"/>
    <w:tmpl w:val="E442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12B42A0"/>
    <w:multiLevelType w:val="multilevel"/>
    <w:tmpl w:val="8634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1592F60"/>
    <w:multiLevelType w:val="multilevel"/>
    <w:tmpl w:val="61E60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18976DA"/>
    <w:multiLevelType w:val="multilevel"/>
    <w:tmpl w:val="9CDA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193725A"/>
    <w:multiLevelType w:val="multilevel"/>
    <w:tmpl w:val="5FD4E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1BE4D8A"/>
    <w:multiLevelType w:val="multilevel"/>
    <w:tmpl w:val="D454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1FB6F0A"/>
    <w:multiLevelType w:val="multilevel"/>
    <w:tmpl w:val="4E22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22C4517"/>
    <w:multiLevelType w:val="multilevel"/>
    <w:tmpl w:val="8D9E9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32F1844"/>
    <w:multiLevelType w:val="multilevel"/>
    <w:tmpl w:val="55EE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494355D"/>
    <w:multiLevelType w:val="multilevel"/>
    <w:tmpl w:val="C2220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53836D2"/>
    <w:multiLevelType w:val="multilevel"/>
    <w:tmpl w:val="BE74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5980D6E"/>
    <w:multiLevelType w:val="multilevel"/>
    <w:tmpl w:val="C0A6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5AC133D"/>
    <w:multiLevelType w:val="multilevel"/>
    <w:tmpl w:val="59A8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60276EF"/>
    <w:multiLevelType w:val="multilevel"/>
    <w:tmpl w:val="17C43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6137FE6"/>
    <w:multiLevelType w:val="multilevel"/>
    <w:tmpl w:val="B7FE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67A6FE9"/>
    <w:multiLevelType w:val="multilevel"/>
    <w:tmpl w:val="18F6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6963395"/>
    <w:multiLevelType w:val="multilevel"/>
    <w:tmpl w:val="40E0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6B42297"/>
    <w:multiLevelType w:val="multilevel"/>
    <w:tmpl w:val="4AF8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73C140F"/>
    <w:multiLevelType w:val="multilevel"/>
    <w:tmpl w:val="6E9A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7705815"/>
    <w:multiLevelType w:val="multilevel"/>
    <w:tmpl w:val="EB48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7BF2BD0"/>
    <w:multiLevelType w:val="multilevel"/>
    <w:tmpl w:val="2A58F2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8B625E2"/>
    <w:multiLevelType w:val="multilevel"/>
    <w:tmpl w:val="36FC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9410998"/>
    <w:multiLevelType w:val="multilevel"/>
    <w:tmpl w:val="7E52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95F0BFA"/>
    <w:multiLevelType w:val="multilevel"/>
    <w:tmpl w:val="4DD0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AFA2483"/>
    <w:multiLevelType w:val="multilevel"/>
    <w:tmpl w:val="EB16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B3A3784"/>
    <w:multiLevelType w:val="multilevel"/>
    <w:tmpl w:val="E0F4A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C6D32F4"/>
    <w:multiLevelType w:val="multilevel"/>
    <w:tmpl w:val="FDDE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CC262ED"/>
    <w:multiLevelType w:val="multilevel"/>
    <w:tmpl w:val="B3D2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D200EE2"/>
    <w:multiLevelType w:val="multilevel"/>
    <w:tmpl w:val="54F82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D2C570A"/>
    <w:multiLevelType w:val="multilevel"/>
    <w:tmpl w:val="E2D0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D840F65"/>
    <w:multiLevelType w:val="multilevel"/>
    <w:tmpl w:val="8D30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F826B22"/>
    <w:multiLevelType w:val="multilevel"/>
    <w:tmpl w:val="A5C2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04357A8"/>
    <w:multiLevelType w:val="multilevel"/>
    <w:tmpl w:val="14DE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065079A"/>
    <w:multiLevelType w:val="multilevel"/>
    <w:tmpl w:val="7A64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12F4D52"/>
    <w:multiLevelType w:val="multilevel"/>
    <w:tmpl w:val="10F0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1F01985"/>
    <w:multiLevelType w:val="multilevel"/>
    <w:tmpl w:val="65ECA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1FF5E03"/>
    <w:multiLevelType w:val="multilevel"/>
    <w:tmpl w:val="CC82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2A669FC"/>
    <w:multiLevelType w:val="multilevel"/>
    <w:tmpl w:val="8E12BF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2D32CF6"/>
    <w:multiLevelType w:val="multilevel"/>
    <w:tmpl w:val="2068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3110975"/>
    <w:multiLevelType w:val="multilevel"/>
    <w:tmpl w:val="0F54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3966FC5"/>
    <w:multiLevelType w:val="multilevel"/>
    <w:tmpl w:val="4380E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43A0F69"/>
    <w:multiLevelType w:val="multilevel"/>
    <w:tmpl w:val="B752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48C581E"/>
    <w:multiLevelType w:val="multilevel"/>
    <w:tmpl w:val="A4E21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50A29BD"/>
    <w:multiLevelType w:val="multilevel"/>
    <w:tmpl w:val="FFDC3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52F3D40"/>
    <w:multiLevelType w:val="multilevel"/>
    <w:tmpl w:val="0664A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5350B5E"/>
    <w:multiLevelType w:val="multilevel"/>
    <w:tmpl w:val="A016F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5F5520C"/>
    <w:multiLevelType w:val="multilevel"/>
    <w:tmpl w:val="D68A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6DD3346"/>
    <w:multiLevelType w:val="multilevel"/>
    <w:tmpl w:val="6AD0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6F96B43"/>
    <w:multiLevelType w:val="multilevel"/>
    <w:tmpl w:val="6F62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7285245"/>
    <w:multiLevelType w:val="multilevel"/>
    <w:tmpl w:val="D3FC0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7354618"/>
    <w:multiLevelType w:val="multilevel"/>
    <w:tmpl w:val="758A9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77D15CD"/>
    <w:multiLevelType w:val="multilevel"/>
    <w:tmpl w:val="1460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87F4FF0"/>
    <w:multiLevelType w:val="multilevel"/>
    <w:tmpl w:val="BD0E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88404F1"/>
    <w:multiLevelType w:val="multilevel"/>
    <w:tmpl w:val="7034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8946396"/>
    <w:multiLevelType w:val="multilevel"/>
    <w:tmpl w:val="7D8C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8E21150"/>
    <w:multiLevelType w:val="multilevel"/>
    <w:tmpl w:val="BF70D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8E9324F"/>
    <w:multiLevelType w:val="multilevel"/>
    <w:tmpl w:val="7A7E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8F204DB"/>
    <w:multiLevelType w:val="multilevel"/>
    <w:tmpl w:val="E004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9253DD6"/>
    <w:multiLevelType w:val="multilevel"/>
    <w:tmpl w:val="0862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9CE0C0C"/>
    <w:multiLevelType w:val="multilevel"/>
    <w:tmpl w:val="C4D6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A0C369A"/>
    <w:multiLevelType w:val="multilevel"/>
    <w:tmpl w:val="0374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A331358"/>
    <w:multiLevelType w:val="multilevel"/>
    <w:tmpl w:val="9474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A3B52A0"/>
    <w:multiLevelType w:val="multilevel"/>
    <w:tmpl w:val="2D84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A6A50BE"/>
    <w:multiLevelType w:val="multilevel"/>
    <w:tmpl w:val="8326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BAF1FBF"/>
    <w:multiLevelType w:val="multilevel"/>
    <w:tmpl w:val="12D4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BDE30E3"/>
    <w:multiLevelType w:val="multilevel"/>
    <w:tmpl w:val="6BD66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C5F7A55"/>
    <w:multiLevelType w:val="multilevel"/>
    <w:tmpl w:val="AC3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C6E44BE"/>
    <w:multiLevelType w:val="multilevel"/>
    <w:tmpl w:val="02164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C7A74A2"/>
    <w:multiLevelType w:val="multilevel"/>
    <w:tmpl w:val="7ADE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CFA254B"/>
    <w:multiLevelType w:val="multilevel"/>
    <w:tmpl w:val="D14E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DDA35E2"/>
    <w:multiLevelType w:val="multilevel"/>
    <w:tmpl w:val="A8B4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E9134C8"/>
    <w:multiLevelType w:val="multilevel"/>
    <w:tmpl w:val="3C4E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E930AA8"/>
    <w:multiLevelType w:val="multilevel"/>
    <w:tmpl w:val="14EC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EEA09FF"/>
    <w:multiLevelType w:val="multilevel"/>
    <w:tmpl w:val="6484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FBB5656"/>
    <w:multiLevelType w:val="multilevel"/>
    <w:tmpl w:val="B148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04B7AA6"/>
    <w:multiLevelType w:val="multilevel"/>
    <w:tmpl w:val="05283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308A6881"/>
    <w:multiLevelType w:val="multilevel"/>
    <w:tmpl w:val="BD4C9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0F4484D"/>
    <w:multiLevelType w:val="multilevel"/>
    <w:tmpl w:val="DDD4A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313337D3"/>
    <w:multiLevelType w:val="multilevel"/>
    <w:tmpl w:val="B178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1611C0B"/>
    <w:multiLevelType w:val="multilevel"/>
    <w:tmpl w:val="F9D6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1815F63"/>
    <w:multiLevelType w:val="multilevel"/>
    <w:tmpl w:val="3FD8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23F4780"/>
    <w:multiLevelType w:val="multilevel"/>
    <w:tmpl w:val="77C0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2692D87"/>
    <w:multiLevelType w:val="multilevel"/>
    <w:tmpl w:val="AD02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30A3CF2"/>
    <w:multiLevelType w:val="multilevel"/>
    <w:tmpl w:val="B9DA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34B76CC"/>
    <w:multiLevelType w:val="multilevel"/>
    <w:tmpl w:val="A390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3E40052"/>
    <w:multiLevelType w:val="multilevel"/>
    <w:tmpl w:val="F1E8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3EA5B32"/>
    <w:multiLevelType w:val="multilevel"/>
    <w:tmpl w:val="8FB6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43D4559"/>
    <w:multiLevelType w:val="multilevel"/>
    <w:tmpl w:val="73DC2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5E30FA6"/>
    <w:multiLevelType w:val="multilevel"/>
    <w:tmpl w:val="2AA6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63B3127"/>
    <w:multiLevelType w:val="multilevel"/>
    <w:tmpl w:val="D642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63E30C2"/>
    <w:multiLevelType w:val="multilevel"/>
    <w:tmpl w:val="75AC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7131A1F"/>
    <w:multiLevelType w:val="multilevel"/>
    <w:tmpl w:val="7646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8BD5845"/>
    <w:multiLevelType w:val="multilevel"/>
    <w:tmpl w:val="3CC6F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9802230"/>
    <w:multiLevelType w:val="multilevel"/>
    <w:tmpl w:val="67324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39B80D26"/>
    <w:multiLevelType w:val="multilevel"/>
    <w:tmpl w:val="3E68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9BA4A45"/>
    <w:multiLevelType w:val="multilevel"/>
    <w:tmpl w:val="E452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A4F35C5"/>
    <w:multiLevelType w:val="multilevel"/>
    <w:tmpl w:val="E9B204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3A5B68C2"/>
    <w:multiLevelType w:val="multilevel"/>
    <w:tmpl w:val="5C3E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B10033B"/>
    <w:multiLevelType w:val="multilevel"/>
    <w:tmpl w:val="447CB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B4218D9"/>
    <w:multiLevelType w:val="multilevel"/>
    <w:tmpl w:val="C8D6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BE175C6"/>
    <w:multiLevelType w:val="multilevel"/>
    <w:tmpl w:val="E23C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C042BB7"/>
    <w:multiLevelType w:val="multilevel"/>
    <w:tmpl w:val="76D0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C3F779D"/>
    <w:multiLevelType w:val="multilevel"/>
    <w:tmpl w:val="10E2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C9C61F0"/>
    <w:multiLevelType w:val="multilevel"/>
    <w:tmpl w:val="123C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D081252"/>
    <w:multiLevelType w:val="multilevel"/>
    <w:tmpl w:val="336C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D0E06D5"/>
    <w:multiLevelType w:val="multilevel"/>
    <w:tmpl w:val="AF6C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D971151"/>
    <w:multiLevelType w:val="multilevel"/>
    <w:tmpl w:val="E72A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E44666D"/>
    <w:multiLevelType w:val="multilevel"/>
    <w:tmpl w:val="75BE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E614BDE"/>
    <w:multiLevelType w:val="multilevel"/>
    <w:tmpl w:val="A296BE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3E9C36FA"/>
    <w:multiLevelType w:val="multilevel"/>
    <w:tmpl w:val="A45E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EAE4F83"/>
    <w:multiLevelType w:val="multilevel"/>
    <w:tmpl w:val="30C4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EBB50C5"/>
    <w:multiLevelType w:val="multilevel"/>
    <w:tmpl w:val="9986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F781021"/>
    <w:multiLevelType w:val="multilevel"/>
    <w:tmpl w:val="EF96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F9325F4"/>
    <w:multiLevelType w:val="multilevel"/>
    <w:tmpl w:val="8C08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07627AD"/>
    <w:multiLevelType w:val="multilevel"/>
    <w:tmpl w:val="8BBE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0DB456D"/>
    <w:multiLevelType w:val="multilevel"/>
    <w:tmpl w:val="4F70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0EF3FD3"/>
    <w:multiLevelType w:val="multilevel"/>
    <w:tmpl w:val="ABF8B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2091584"/>
    <w:multiLevelType w:val="multilevel"/>
    <w:tmpl w:val="3BCEC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2EE5B4B"/>
    <w:multiLevelType w:val="multilevel"/>
    <w:tmpl w:val="1634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37B7AF9"/>
    <w:multiLevelType w:val="multilevel"/>
    <w:tmpl w:val="02E2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3F71985"/>
    <w:multiLevelType w:val="multilevel"/>
    <w:tmpl w:val="4F14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57559A9"/>
    <w:multiLevelType w:val="multilevel"/>
    <w:tmpl w:val="BFF2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5896649"/>
    <w:multiLevelType w:val="multilevel"/>
    <w:tmpl w:val="A8543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5963E94"/>
    <w:multiLevelType w:val="multilevel"/>
    <w:tmpl w:val="0486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5FA4915"/>
    <w:multiLevelType w:val="multilevel"/>
    <w:tmpl w:val="ED86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60909DC"/>
    <w:multiLevelType w:val="multilevel"/>
    <w:tmpl w:val="E85E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6BD0177"/>
    <w:multiLevelType w:val="multilevel"/>
    <w:tmpl w:val="B06E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7623B11"/>
    <w:multiLevelType w:val="multilevel"/>
    <w:tmpl w:val="6746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77109C0"/>
    <w:multiLevelType w:val="multilevel"/>
    <w:tmpl w:val="78A00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7A67BAF"/>
    <w:multiLevelType w:val="multilevel"/>
    <w:tmpl w:val="6DD2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8826B76"/>
    <w:multiLevelType w:val="multilevel"/>
    <w:tmpl w:val="D2106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8FA6A1E"/>
    <w:multiLevelType w:val="multilevel"/>
    <w:tmpl w:val="C2200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946366F"/>
    <w:multiLevelType w:val="multilevel"/>
    <w:tmpl w:val="EDAA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9631155"/>
    <w:multiLevelType w:val="multilevel"/>
    <w:tmpl w:val="4F36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9FE524E"/>
    <w:multiLevelType w:val="multilevel"/>
    <w:tmpl w:val="9AC4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A3C275A"/>
    <w:multiLevelType w:val="multilevel"/>
    <w:tmpl w:val="B6264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A7666E3"/>
    <w:multiLevelType w:val="multilevel"/>
    <w:tmpl w:val="9D1C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B124864"/>
    <w:multiLevelType w:val="multilevel"/>
    <w:tmpl w:val="CE66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B1A6BC0"/>
    <w:multiLevelType w:val="multilevel"/>
    <w:tmpl w:val="E286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BC80601"/>
    <w:multiLevelType w:val="multilevel"/>
    <w:tmpl w:val="0E1E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C0F222C"/>
    <w:multiLevelType w:val="multilevel"/>
    <w:tmpl w:val="5878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C1875D2"/>
    <w:multiLevelType w:val="multilevel"/>
    <w:tmpl w:val="9116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CF50ECC"/>
    <w:multiLevelType w:val="multilevel"/>
    <w:tmpl w:val="9DC0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D9807CC"/>
    <w:multiLevelType w:val="multilevel"/>
    <w:tmpl w:val="94249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EF2616F"/>
    <w:multiLevelType w:val="multilevel"/>
    <w:tmpl w:val="75A2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F1817A5"/>
    <w:multiLevelType w:val="multilevel"/>
    <w:tmpl w:val="877C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0EC4404"/>
    <w:multiLevelType w:val="multilevel"/>
    <w:tmpl w:val="259C5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1167F1B"/>
    <w:multiLevelType w:val="multilevel"/>
    <w:tmpl w:val="EC2C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1486CC8"/>
    <w:multiLevelType w:val="multilevel"/>
    <w:tmpl w:val="14AC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16B2ECA"/>
    <w:multiLevelType w:val="multilevel"/>
    <w:tmpl w:val="8B86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1712174"/>
    <w:multiLevelType w:val="multilevel"/>
    <w:tmpl w:val="448A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1962F3F"/>
    <w:multiLevelType w:val="multilevel"/>
    <w:tmpl w:val="96386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1E57760"/>
    <w:multiLevelType w:val="multilevel"/>
    <w:tmpl w:val="BB1C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26A6C60"/>
    <w:multiLevelType w:val="multilevel"/>
    <w:tmpl w:val="F4BA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28B561B"/>
    <w:multiLevelType w:val="multilevel"/>
    <w:tmpl w:val="04A8E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3D43ADA"/>
    <w:multiLevelType w:val="multilevel"/>
    <w:tmpl w:val="DAEC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439493E"/>
    <w:multiLevelType w:val="multilevel"/>
    <w:tmpl w:val="408E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4947F33"/>
    <w:multiLevelType w:val="multilevel"/>
    <w:tmpl w:val="46AC8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4D11B5E"/>
    <w:multiLevelType w:val="multilevel"/>
    <w:tmpl w:val="2F0E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5B9550C"/>
    <w:multiLevelType w:val="multilevel"/>
    <w:tmpl w:val="0C3E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5CB19D9"/>
    <w:multiLevelType w:val="multilevel"/>
    <w:tmpl w:val="8BA8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6D43914"/>
    <w:multiLevelType w:val="multilevel"/>
    <w:tmpl w:val="D2024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6FF3C04"/>
    <w:multiLevelType w:val="multilevel"/>
    <w:tmpl w:val="3C88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72B5F24"/>
    <w:multiLevelType w:val="multilevel"/>
    <w:tmpl w:val="612C5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7E2326B"/>
    <w:multiLevelType w:val="multilevel"/>
    <w:tmpl w:val="EE36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7E527AA"/>
    <w:multiLevelType w:val="multilevel"/>
    <w:tmpl w:val="C5C2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7F46D9C"/>
    <w:multiLevelType w:val="multilevel"/>
    <w:tmpl w:val="A7A8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8207E05"/>
    <w:multiLevelType w:val="multilevel"/>
    <w:tmpl w:val="D996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8A44399"/>
    <w:multiLevelType w:val="multilevel"/>
    <w:tmpl w:val="33CCA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58B307CC"/>
    <w:multiLevelType w:val="multilevel"/>
    <w:tmpl w:val="9F9E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8C54B02"/>
    <w:multiLevelType w:val="multilevel"/>
    <w:tmpl w:val="BE4E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9E26988"/>
    <w:multiLevelType w:val="multilevel"/>
    <w:tmpl w:val="850A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A622983"/>
    <w:multiLevelType w:val="multilevel"/>
    <w:tmpl w:val="9134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A6E7EBA"/>
    <w:multiLevelType w:val="multilevel"/>
    <w:tmpl w:val="D174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A8F7079"/>
    <w:multiLevelType w:val="multilevel"/>
    <w:tmpl w:val="3BAA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AF81CE8"/>
    <w:multiLevelType w:val="multilevel"/>
    <w:tmpl w:val="619A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AFD55A9"/>
    <w:multiLevelType w:val="multilevel"/>
    <w:tmpl w:val="000C2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B2A13E9"/>
    <w:multiLevelType w:val="multilevel"/>
    <w:tmpl w:val="144E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B5A5385"/>
    <w:multiLevelType w:val="multilevel"/>
    <w:tmpl w:val="CECC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B830559"/>
    <w:multiLevelType w:val="multilevel"/>
    <w:tmpl w:val="A01AA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B882FB2"/>
    <w:multiLevelType w:val="multilevel"/>
    <w:tmpl w:val="E5E8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BA935DC"/>
    <w:multiLevelType w:val="multilevel"/>
    <w:tmpl w:val="0DFE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BF75F69"/>
    <w:multiLevelType w:val="multilevel"/>
    <w:tmpl w:val="0B80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C557D6F"/>
    <w:multiLevelType w:val="multilevel"/>
    <w:tmpl w:val="C5445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D0B2D33"/>
    <w:multiLevelType w:val="multilevel"/>
    <w:tmpl w:val="5A96A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5D820932"/>
    <w:multiLevelType w:val="multilevel"/>
    <w:tmpl w:val="E44A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D850A51"/>
    <w:multiLevelType w:val="multilevel"/>
    <w:tmpl w:val="081C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D997945"/>
    <w:multiLevelType w:val="multilevel"/>
    <w:tmpl w:val="3570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F254909"/>
    <w:multiLevelType w:val="multilevel"/>
    <w:tmpl w:val="6950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F6E5C60"/>
    <w:multiLevelType w:val="multilevel"/>
    <w:tmpl w:val="1694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0A57781"/>
    <w:multiLevelType w:val="multilevel"/>
    <w:tmpl w:val="D796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1292A86"/>
    <w:multiLevelType w:val="multilevel"/>
    <w:tmpl w:val="02A6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12D3CA0"/>
    <w:multiLevelType w:val="multilevel"/>
    <w:tmpl w:val="EF00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1B82E13"/>
    <w:multiLevelType w:val="multilevel"/>
    <w:tmpl w:val="A656B1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623B45C9"/>
    <w:multiLevelType w:val="multilevel"/>
    <w:tmpl w:val="D0AE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2DD7132"/>
    <w:multiLevelType w:val="multilevel"/>
    <w:tmpl w:val="B008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2FF2F6F"/>
    <w:multiLevelType w:val="multilevel"/>
    <w:tmpl w:val="F18AB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32C6945"/>
    <w:multiLevelType w:val="multilevel"/>
    <w:tmpl w:val="86EA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3866816"/>
    <w:multiLevelType w:val="multilevel"/>
    <w:tmpl w:val="AD10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3E041E4"/>
    <w:multiLevelType w:val="multilevel"/>
    <w:tmpl w:val="F416A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47E071E"/>
    <w:multiLevelType w:val="multilevel"/>
    <w:tmpl w:val="965833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6483488F"/>
    <w:multiLevelType w:val="multilevel"/>
    <w:tmpl w:val="D6A04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64962CB4"/>
    <w:multiLevelType w:val="multilevel"/>
    <w:tmpl w:val="40CA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4A31B3B"/>
    <w:multiLevelType w:val="multilevel"/>
    <w:tmpl w:val="D5AE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51B19EB"/>
    <w:multiLevelType w:val="multilevel"/>
    <w:tmpl w:val="F72C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5646939"/>
    <w:multiLevelType w:val="multilevel"/>
    <w:tmpl w:val="F3325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5791BD6"/>
    <w:multiLevelType w:val="multilevel"/>
    <w:tmpl w:val="36C81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5DA21F2"/>
    <w:multiLevelType w:val="multilevel"/>
    <w:tmpl w:val="D5A83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6C01BCA"/>
    <w:multiLevelType w:val="multilevel"/>
    <w:tmpl w:val="9A2E4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6CD00BD"/>
    <w:multiLevelType w:val="multilevel"/>
    <w:tmpl w:val="09DED4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66D00877"/>
    <w:multiLevelType w:val="multilevel"/>
    <w:tmpl w:val="DF148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7AC7AE1"/>
    <w:multiLevelType w:val="multilevel"/>
    <w:tmpl w:val="961C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7C53354"/>
    <w:multiLevelType w:val="multilevel"/>
    <w:tmpl w:val="A63A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7F90C20"/>
    <w:multiLevelType w:val="multilevel"/>
    <w:tmpl w:val="8F2C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80D17EF"/>
    <w:multiLevelType w:val="multilevel"/>
    <w:tmpl w:val="DAF6A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85838B1"/>
    <w:multiLevelType w:val="multilevel"/>
    <w:tmpl w:val="46FA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8D8678D"/>
    <w:multiLevelType w:val="multilevel"/>
    <w:tmpl w:val="BCD6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A3B30B1"/>
    <w:multiLevelType w:val="multilevel"/>
    <w:tmpl w:val="6E40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A953425"/>
    <w:multiLevelType w:val="multilevel"/>
    <w:tmpl w:val="742C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AA804D4"/>
    <w:multiLevelType w:val="multilevel"/>
    <w:tmpl w:val="BE10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ADA6F70"/>
    <w:multiLevelType w:val="multilevel"/>
    <w:tmpl w:val="D5E0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AE64C1F"/>
    <w:multiLevelType w:val="multilevel"/>
    <w:tmpl w:val="2F28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B3A4B7B"/>
    <w:multiLevelType w:val="multilevel"/>
    <w:tmpl w:val="D338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B9B6605"/>
    <w:multiLevelType w:val="multilevel"/>
    <w:tmpl w:val="5140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BF020A4"/>
    <w:multiLevelType w:val="multilevel"/>
    <w:tmpl w:val="C7C4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C5D0A53"/>
    <w:multiLevelType w:val="multilevel"/>
    <w:tmpl w:val="62A2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CE02081"/>
    <w:multiLevelType w:val="multilevel"/>
    <w:tmpl w:val="337A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D4F3659"/>
    <w:multiLevelType w:val="multilevel"/>
    <w:tmpl w:val="53F6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D8E38A0"/>
    <w:multiLevelType w:val="multilevel"/>
    <w:tmpl w:val="1BCCC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6D8F666E"/>
    <w:multiLevelType w:val="multilevel"/>
    <w:tmpl w:val="90D6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D9F439E"/>
    <w:multiLevelType w:val="multilevel"/>
    <w:tmpl w:val="A828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6DBA59DE"/>
    <w:multiLevelType w:val="multilevel"/>
    <w:tmpl w:val="D104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6E4A57DA"/>
    <w:multiLevelType w:val="multilevel"/>
    <w:tmpl w:val="0E20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6F5A127C"/>
    <w:multiLevelType w:val="multilevel"/>
    <w:tmpl w:val="AD58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6F9D27C3"/>
    <w:multiLevelType w:val="multilevel"/>
    <w:tmpl w:val="2264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6FB2512F"/>
    <w:multiLevelType w:val="multilevel"/>
    <w:tmpl w:val="A092B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6FF713E7"/>
    <w:multiLevelType w:val="multilevel"/>
    <w:tmpl w:val="7832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0232EE2"/>
    <w:multiLevelType w:val="multilevel"/>
    <w:tmpl w:val="A9F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70843696"/>
    <w:multiLevelType w:val="multilevel"/>
    <w:tmpl w:val="B700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09F63BD"/>
    <w:multiLevelType w:val="multilevel"/>
    <w:tmpl w:val="0FBE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0E13A9B"/>
    <w:multiLevelType w:val="multilevel"/>
    <w:tmpl w:val="36A0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1187088"/>
    <w:multiLevelType w:val="multilevel"/>
    <w:tmpl w:val="D4788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1453CB0"/>
    <w:multiLevelType w:val="multilevel"/>
    <w:tmpl w:val="E23A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2A15DDC"/>
    <w:multiLevelType w:val="multilevel"/>
    <w:tmpl w:val="2D58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31F4FAC"/>
    <w:multiLevelType w:val="multilevel"/>
    <w:tmpl w:val="5C325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46461B8"/>
    <w:multiLevelType w:val="multilevel"/>
    <w:tmpl w:val="1A26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4AE7CF7"/>
    <w:multiLevelType w:val="multilevel"/>
    <w:tmpl w:val="D114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758A0E8C"/>
    <w:multiLevelType w:val="multilevel"/>
    <w:tmpl w:val="9B2E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5B86774"/>
    <w:multiLevelType w:val="multilevel"/>
    <w:tmpl w:val="1F64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66D128C"/>
    <w:multiLevelType w:val="multilevel"/>
    <w:tmpl w:val="519C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6BC6263"/>
    <w:multiLevelType w:val="multilevel"/>
    <w:tmpl w:val="9D402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6F67C45"/>
    <w:multiLevelType w:val="multilevel"/>
    <w:tmpl w:val="608C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88E2DBD"/>
    <w:multiLevelType w:val="multilevel"/>
    <w:tmpl w:val="AA56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9657294"/>
    <w:multiLevelType w:val="multilevel"/>
    <w:tmpl w:val="D1C03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A402DCC"/>
    <w:multiLevelType w:val="multilevel"/>
    <w:tmpl w:val="30FE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B3C7003"/>
    <w:multiLevelType w:val="multilevel"/>
    <w:tmpl w:val="D3F05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BF23FFA"/>
    <w:multiLevelType w:val="multilevel"/>
    <w:tmpl w:val="4DC00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7BF40DB5"/>
    <w:multiLevelType w:val="multilevel"/>
    <w:tmpl w:val="FCC8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C2B47B3"/>
    <w:multiLevelType w:val="multilevel"/>
    <w:tmpl w:val="C91A8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C2D2C39"/>
    <w:multiLevelType w:val="multilevel"/>
    <w:tmpl w:val="5E84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C400695"/>
    <w:multiLevelType w:val="multilevel"/>
    <w:tmpl w:val="4E9C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C60516B"/>
    <w:multiLevelType w:val="multilevel"/>
    <w:tmpl w:val="68223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CCB3C67"/>
    <w:multiLevelType w:val="multilevel"/>
    <w:tmpl w:val="F0B6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E13795B"/>
    <w:multiLevelType w:val="multilevel"/>
    <w:tmpl w:val="B2B08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F9C5DF0"/>
    <w:multiLevelType w:val="multilevel"/>
    <w:tmpl w:val="1A08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0749608">
    <w:abstractNumId w:val="161"/>
  </w:num>
  <w:num w:numId="2" w16cid:durableId="1506355900">
    <w:abstractNumId w:val="57"/>
  </w:num>
  <w:num w:numId="3" w16cid:durableId="1916436138">
    <w:abstractNumId w:val="206"/>
  </w:num>
  <w:num w:numId="4" w16cid:durableId="1029991570">
    <w:abstractNumId w:val="212"/>
  </w:num>
  <w:num w:numId="5" w16cid:durableId="1957592896">
    <w:abstractNumId w:val="280"/>
  </w:num>
  <w:num w:numId="6" w16cid:durableId="496775059">
    <w:abstractNumId w:val="37"/>
  </w:num>
  <w:num w:numId="7" w16cid:durableId="239484151">
    <w:abstractNumId w:val="246"/>
  </w:num>
  <w:num w:numId="8" w16cid:durableId="2104183542">
    <w:abstractNumId w:val="102"/>
  </w:num>
  <w:num w:numId="9" w16cid:durableId="888688351">
    <w:abstractNumId w:val="48"/>
  </w:num>
  <w:num w:numId="10" w16cid:durableId="1022051127">
    <w:abstractNumId w:val="36"/>
  </w:num>
  <w:num w:numId="11" w16cid:durableId="820735057">
    <w:abstractNumId w:val="171"/>
  </w:num>
  <w:num w:numId="12" w16cid:durableId="1337073093">
    <w:abstractNumId w:val="108"/>
  </w:num>
  <w:num w:numId="13" w16cid:durableId="521088146">
    <w:abstractNumId w:val="126"/>
  </w:num>
  <w:num w:numId="14" w16cid:durableId="521743099">
    <w:abstractNumId w:val="21"/>
  </w:num>
  <w:num w:numId="15" w16cid:durableId="181627074">
    <w:abstractNumId w:val="81"/>
  </w:num>
  <w:num w:numId="16" w16cid:durableId="1339769597">
    <w:abstractNumId w:val="125"/>
  </w:num>
  <w:num w:numId="17" w16cid:durableId="747114976">
    <w:abstractNumId w:val="54"/>
  </w:num>
  <w:num w:numId="18" w16cid:durableId="1394693542">
    <w:abstractNumId w:val="299"/>
  </w:num>
  <w:num w:numId="19" w16cid:durableId="2089379133">
    <w:abstractNumId w:val="11"/>
  </w:num>
  <w:num w:numId="20" w16cid:durableId="1369572740">
    <w:abstractNumId w:val="287"/>
  </w:num>
  <w:num w:numId="21" w16cid:durableId="1654868422">
    <w:abstractNumId w:val="165"/>
  </w:num>
  <w:num w:numId="22" w16cid:durableId="532502914">
    <w:abstractNumId w:val="12"/>
  </w:num>
  <w:num w:numId="23" w16cid:durableId="1506282799">
    <w:abstractNumId w:val="192"/>
  </w:num>
  <w:num w:numId="24" w16cid:durableId="1353150179">
    <w:abstractNumId w:val="155"/>
  </w:num>
  <w:num w:numId="25" w16cid:durableId="263466862">
    <w:abstractNumId w:val="157"/>
  </w:num>
  <w:num w:numId="26" w16cid:durableId="1117026305">
    <w:abstractNumId w:val="167"/>
  </w:num>
  <w:num w:numId="27" w16cid:durableId="1479149593">
    <w:abstractNumId w:val="5"/>
  </w:num>
  <w:num w:numId="28" w16cid:durableId="998456802">
    <w:abstractNumId w:val="271"/>
  </w:num>
  <w:num w:numId="29" w16cid:durableId="851340147">
    <w:abstractNumId w:val="10"/>
  </w:num>
  <w:num w:numId="30" w16cid:durableId="1497188928">
    <w:abstractNumId w:val="294"/>
  </w:num>
  <w:num w:numId="31" w16cid:durableId="1308122547">
    <w:abstractNumId w:val="283"/>
  </w:num>
  <w:num w:numId="32" w16cid:durableId="710766801">
    <w:abstractNumId w:val="281"/>
  </w:num>
  <w:num w:numId="33" w16cid:durableId="1889102700">
    <w:abstractNumId w:val="227"/>
  </w:num>
  <w:num w:numId="34" w16cid:durableId="1881017380">
    <w:abstractNumId w:val="183"/>
  </w:num>
  <w:num w:numId="35" w16cid:durableId="794560772">
    <w:abstractNumId w:val="296"/>
  </w:num>
  <w:num w:numId="36" w16cid:durableId="181625856">
    <w:abstractNumId w:val="68"/>
  </w:num>
  <w:num w:numId="37" w16cid:durableId="1588079046">
    <w:abstractNumId w:val="117"/>
  </w:num>
  <w:num w:numId="38" w16cid:durableId="1542355382">
    <w:abstractNumId w:val="205"/>
  </w:num>
  <w:num w:numId="39" w16cid:durableId="1467314112">
    <w:abstractNumId w:val="31"/>
  </w:num>
  <w:num w:numId="40" w16cid:durableId="1784617023">
    <w:abstractNumId w:val="30"/>
  </w:num>
  <w:num w:numId="41" w16cid:durableId="1922979575">
    <w:abstractNumId w:val="249"/>
  </w:num>
  <w:num w:numId="42" w16cid:durableId="378556362">
    <w:abstractNumId w:val="297"/>
  </w:num>
  <w:num w:numId="43" w16cid:durableId="5668814">
    <w:abstractNumId w:val="109"/>
  </w:num>
  <w:num w:numId="44" w16cid:durableId="1981693992">
    <w:abstractNumId w:val="213"/>
  </w:num>
  <w:num w:numId="45" w16cid:durableId="213199100">
    <w:abstractNumId w:val="224"/>
  </w:num>
  <w:num w:numId="46" w16cid:durableId="757558811">
    <w:abstractNumId w:val="3"/>
  </w:num>
  <w:num w:numId="47" w16cid:durableId="2023161980">
    <w:abstractNumId w:val="181"/>
  </w:num>
  <w:num w:numId="48" w16cid:durableId="2021737377">
    <w:abstractNumId w:val="119"/>
  </w:num>
  <w:num w:numId="49" w16cid:durableId="1590001624">
    <w:abstractNumId w:val="103"/>
  </w:num>
  <w:num w:numId="50" w16cid:durableId="264311695">
    <w:abstractNumId w:val="264"/>
  </w:num>
  <w:num w:numId="51" w16cid:durableId="475219214">
    <w:abstractNumId w:val="19"/>
  </w:num>
  <w:num w:numId="52" w16cid:durableId="1695886195">
    <w:abstractNumId w:val="211"/>
  </w:num>
  <w:num w:numId="53" w16cid:durableId="710568272">
    <w:abstractNumId w:val="50"/>
  </w:num>
  <w:num w:numId="54" w16cid:durableId="1002129205">
    <w:abstractNumId w:val="242"/>
  </w:num>
  <w:num w:numId="55" w16cid:durableId="237441388">
    <w:abstractNumId w:val="14"/>
  </w:num>
  <w:num w:numId="56" w16cid:durableId="2109616562">
    <w:abstractNumId w:val="302"/>
  </w:num>
  <w:num w:numId="57" w16cid:durableId="670840494">
    <w:abstractNumId w:val="136"/>
  </w:num>
  <w:num w:numId="58" w16cid:durableId="1935632155">
    <w:abstractNumId w:val="292"/>
  </w:num>
  <w:num w:numId="59" w16cid:durableId="1452091191">
    <w:abstractNumId w:val="151"/>
  </w:num>
  <w:num w:numId="60" w16cid:durableId="1440947800">
    <w:abstractNumId w:val="72"/>
  </w:num>
  <w:num w:numId="61" w16cid:durableId="992951165">
    <w:abstractNumId w:val="202"/>
  </w:num>
  <w:num w:numId="62" w16cid:durableId="981615146">
    <w:abstractNumId w:val="284"/>
  </w:num>
  <w:num w:numId="63" w16cid:durableId="857742972">
    <w:abstractNumId w:val="41"/>
  </w:num>
  <w:num w:numId="64" w16cid:durableId="461114702">
    <w:abstractNumId w:val="105"/>
  </w:num>
  <w:num w:numId="65" w16cid:durableId="301470179">
    <w:abstractNumId w:val="70"/>
  </w:num>
  <w:num w:numId="66" w16cid:durableId="1555769852">
    <w:abstractNumId w:val="228"/>
  </w:num>
  <w:num w:numId="67" w16cid:durableId="1715739576">
    <w:abstractNumId w:val="276"/>
  </w:num>
  <w:num w:numId="68" w16cid:durableId="186067556">
    <w:abstractNumId w:val="63"/>
  </w:num>
  <w:num w:numId="69" w16cid:durableId="338045807">
    <w:abstractNumId w:val="266"/>
  </w:num>
  <w:num w:numId="70" w16cid:durableId="885263728">
    <w:abstractNumId w:val="1"/>
  </w:num>
  <w:num w:numId="71" w16cid:durableId="1279526454">
    <w:abstractNumId w:val="84"/>
  </w:num>
  <w:num w:numId="72" w16cid:durableId="1442186946">
    <w:abstractNumId w:val="2"/>
  </w:num>
  <w:num w:numId="73" w16cid:durableId="1799029107">
    <w:abstractNumId w:val="226"/>
  </w:num>
  <w:num w:numId="74" w16cid:durableId="1364164069">
    <w:abstractNumId w:val="132"/>
  </w:num>
  <w:num w:numId="75" w16cid:durableId="1750615375">
    <w:abstractNumId w:val="7"/>
  </w:num>
  <w:num w:numId="76" w16cid:durableId="882448911">
    <w:abstractNumId w:val="79"/>
  </w:num>
  <w:num w:numId="77" w16cid:durableId="449011990">
    <w:abstractNumId w:val="257"/>
  </w:num>
  <w:num w:numId="78" w16cid:durableId="1741251964">
    <w:abstractNumId w:val="239"/>
  </w:num>
  <w:num w:numId="79" w16cid:durableId="664826429">
    <w:abstractNumId w:val="218"/>
  </w:num>
  <w:num w:numId="80" w16cid:durableId="1134328516">
    <w:abstractNumId w:val="210"/>
  </w:num>
  <w:num w:numId="81" w16cid:durableId="318968164">
    <w:abstractNumId w:val="52"/>
  </w:num>
  <w:num w:numId="82" w16cid:durableId="619073481">
    <w:abstractNumId w:val="256"/>
  </w:num>
  <w:num w:numId="83" w16cid:durableId="58134349">
    <w:abstractNumId w:val="34"/>
  </w:num>
  <w:num w:numId="84" w16cid:durableId="186793895">
    <w:abstractNumId w:val="76"/>
  </w:num>
  <w:num w:numId="85" w16cid:durableId="562907686">
    <w:abstractNumId w:val="91"/>
  </w:num>
  <w:num w:numId="86" w16cid:durableId="1542354800">
    <w:abstractNumId w:val="196"/>
  </w:num>
  <w:num w:numId="87" w16cid:durableId="7411875">
    <w:abstractNumId w:val="217"/>
  </w:num>
  <w:num w:numId="88" w16cid:durableId="179398930">
    <w:abstractNumId w:val="251"/>
  </w:num>
  <w:num w:numId="89" w16cid:durableId="1033071443">
    <w:abstractNumId w:val="71"/>
  </w:num>
  <w:num w:numId="90" w16cid:durableId="603920692">
    <w:abstractNumId w:val="49"/>
  </w:num>
  <w:num w:numId="91" w16cid:durableId="1231966807">
    <w:abstractNumId w:val="9"/>
  </w:num>
  <w:num w:numId="92" w16cid:durableId="521474634">
    <w:abstractNumId w:val="44"/>
  </w:num>
  <w:num w:numId="93" w16cid:durableId="1461533624">
    <w:abstractNumId w:val="166"/>
  </w:num>
  <w:num w:numId="94" w16cid:durableId="1166046637">
    <w:abstractNumId w:val="176"/>
  </w:num>
  <w:num w:numId="95" w16cid:durableId="1447774026">
    <w:abstractNumId w:val="139"/>
  </w:num>
  <w:num w:numId="96" w16cid:durableId="1470128997">
    <w:abstractNumId w:val="127"/>
  </w:num>
  <w:num w:numId="97" w16cid:durableId="1420175493">
    <w:abstractNumId w:val="194"/>
  </w:num>
  <w:num w:numId="98" w16cid:durableId="55397170">
    <w:abstractNumId w:val="45"/>
  </w:num>
  <w:num w:numId="99" w16cid:durableId="1463841345">
    <w:abstractNumId w:val="282"/>
  </w:num>
  <w:num w:numId="100" w16cid:durableId="1122647759">
    <w:abstractNumId w:val="204"/>
  </w:num>
  <w:num w:numId="101" w16cid:durableId="1766345711">
    <w:abstractNumId w:val="134"/>
  </w:num>
  <w:num w:numId="102" w16cid:durableId="1940142988">
    <w:abstractNumId w:val="278"/>
  </w:num>
  <w:num w:numId="103" w16cid:durableId="1944074831">
    <w:abstractNumId w:val="87"/>
  </w:num>
  <w:num w:numId="104" w16cid:durableId="427585820">
    <w:abstractNumId w:val="83"/>
  </w:num>
  <w:num w:numId="105" w16cid:durableId="1489712154">
    <w:abstractNumId w:val="66"/>
  </w:num>
  <w:num w:numId="106" w16cid:durableId="421799531">
    <w:abstractNumId w:val="59"/>
  </w:num>
  <w:num w:numId="107" w16cid:durableId="549221942">
    <w:abstractNumId w:val="229"/>
  </w:num>
  <w:num w:numId="108" w16cid:durableId="927883220">
    <w:abstractNumId w:val="250"/>
  </w:num>
  <w:num w:numId="109" w16cid:durableId="332419787">
    <w:abstractNumId w:val="22"/>
  </w:num>
  <w:num w:numId="110" w16cid:durableId="391661711">
    <w:abstractNumId w:val="298"/>
  </w:num>
  <w:num w:numId="111" w16cid:durableId="1790930330">
    <w:abstractNumId w:val="187"/>
  </w:num>
  <w:num w:numId="112" w16cid:durableId="1582525665">
    <w:abstractNumId w:val="67"/>
  </w:num>
  <w:num w:numId="113" w16cid:durableId="2071035147">
    <w:abstractNumId w:val="114"/>
  </w:num>
  <w:num w:numId="114" w16cid:durableId="142236400">
    <w:abstractNumId w:val="188"/>
  </w:num>
  <w:num w:numId="115" w16cid:durableId="819078576">
    <w:abstractNumId w:val="293"/>
  </w:num>
  <w:num w:numId="116" w16cid:durableId="1951818026">
    <w:abstractNumId w:val="116"/>
  </w:num>
  <w:num w:numId="117" w16cid:durableId="901716862">
    <w:abstractNumId w:val="163"/>
  </w:num>
  <w:num w:numId="118" w16cid:durableId="1116170845">
    <w:abstractNumId w:val="288"/>
  </w:num>
  <w:num w:numId="119" w16cid:durableId="1686863071">
    <w:abstractNumId w:val="177"/>
  </w:num>
  <w:num w:numId="120" w16cid:durableId="2078093278">
    <w:abstractNumId w:val="160"/>
  </w:num>
  <w:num w:numId="121" w16cid:durableId="7947316">
    <w:abstractNumId w:val="38"/>
  </w:num>
  <w:num w:numId="122" w16cid:durableId="427777956">
    <w:abstractNumId w:val="193"/>
  </w:num>
  <w:num w:numId="123" w16cid:durableId="440106852">
    <w:abstractNumId w:val="243"/>
  </w:num>
  <w:num w:numId="124" w16cid:durableId="1523399022">
    <w:abstractNumId w:val="254"/>
  </w:num>
  <w:num w:numId="125" w16cid:durableId="1078405529">
    <w:abstractNumId w:val="259"/>
  </w:num>
  <w:num w:numId="126" w16cid:durableId="1353649763">
    <w:abstractNumId w:val="13"/>
  </w:num>
  <w:num w:numId="127" w16cid:durableId="545608293">
    <w:abstractNumId w:val="51"/>
  </w:num>
  <w:num w:numId="128" w16cid:durableId="414128817">
    <w:abstractNumId w:val="290"/>
  </w:num>
  <w:num w:numId="129" w16cid:durableId="2110008200">
    <w:abstractNumId w:val="138"/>
  </w:num>
  <w:num w:numId="130" w16cid:durableId="1901013206">
    <w:abstractNumId w:val="121"/>
  </w:num>
  <w:num w:numId="131" w16cid:durableId="606423689">
    <w:abstractNumId w:val="158"/>
  </w:num>
  <w:num w:numId="132" w16cid:durableId="1009790640">
    <w:abstractNumId w:val="133"/>
  </w:num>
  <w:num w:numId="133" w16cid:durableId="556622242">
    <w:abstractNumId w:val="235"/>
  </w:num>
  <w:num w:numId="134" w16cid:durableId="1466044508">
    <w:abstractNumId w:val="179"/>
  </w:num>
  <w:num w:numId="135" w16cid:durableId="1000544649">
    <w:abstractNumId w:val="164"/>
  </w:num>
  <w:num w:numId="136" w16cid:durableId="527790683">
    <w:abstractNumId w:val="159"/>
  </w:num>
  <w:num w:numId="137" w16cid:durableId="762412578">
    <w:abstractNumId w:val="178"/>
  </w:num>
  <w:num w:numId="138" w16cid:durableId="282422540">
    <w:abstractNumId w:val="47"/>
  </w:num>
  <w:num w:numId="139" w16cid:durableId="371074376">
    <w:abstractNumId w:val="128"/>
  </w:num>
  <w:num w:numId="140" w16cid:durableId="549151831">
    <w:abstractNumId w:val="241"/>
  </w:num>
  <w:num w:numId="141" w16cid:durableId="870142206">
    <w:abstractNumId w:val="120"/>
  </w:num>
  <w:num w:numId="142" w16cid:durableId="241571890">
    <w:abstractNumId w:val="275"/>
  </w:num>
  <w:num w:numId="143" w16cid:durableId="1068452957">
    <w:abstractNumId w:val="223"/>
  </w:num>
  <w:num w:numId="144" w16cid:durableId="2137554779">
    <w:abstractNumId w:val="152"/>
  </w:num>
  <w:num w:numId="145" w16cid:durableId="955713849">
    <w:abstractNumId w:val="97"/>
  </w:num>
  <w:num w:numId="146" w16cid:durableId="71005317">
    <w:abstractNumId w:val="26"/>
  </w:num>
  <w:num w:numId="147" w16cid:durableId="1261377953">
    <w:abstractNumId w:val="115"/>
  </w:num>
  <w:num w:numId="148" w16cid:durableId="871306826">
    <w:abstractNumId w:val="29"/>
  </w:num>
  <w:num w:numId="149" w16cid:durableId="1888763147">
    <w:abstractNumId w:val="185"/>
  </w:num>
  <w:num w:numId="150" w16cid:durableId="1838374787">
    <w:abstractNumId w:val="16"/>
  </w:num>
  <w:num w:numId="151" w16cid:durableId="1792436253">
    <w:abstractNumId w:val="247"/>
  </w:num>
  <w:num w:numId="152" w16cid:durableId="762799417">
    <w:abstractNumId w:val="232"/>
  </w:num>
  <w:num w:numId="153" w16cid:durableId="713504483">
    <w:abstractNumId w:val="207"/>
  </w:num>
  <w:num w:numId="154" w16cid:durableId="1290356985">
    <w:abstractNumId w:val="131"/>
  </w:num>
  <w:num w:numId="155" w16cid:durableId="1174612619">
    <w:abstractNumId w:val="244"/>
  </w:num>
  <w:num w:numId="156" w16cid:durableId="2031252430">
    <w:abstractNumId w:val="230"/>
  </w:num>
  <w:num w:numId="157" w16cid:durableId="2095930801">
    <w:abstractNumId w:val="272"/>
  </w:num>
  <w:num w:numId="158" w16cid:durableId="301884036">
    <w:abstractNumId w:val="64"/>
  </w:num>
  <w:num w:numId="159" w16cid:durableId="1554003440">
    <w:abstractNumId w:val="101"/>
  </w:num>
  <w:num w:numId="160" w16cid:durableId="1657996758">
    <w:abstractNumId w:val="289"/>
  </w:num>
  <w:num w:numId="161" w16cid:durableId="1766077014">
    <w:abstractNumId w:val="17"/>
  </w:num>
  <w:num w:numId="162" w16cid:durableId="1271012984">
    <w:abstractNumId w:val="168"/>
  </w:num>
  <w:num w:numId="163" w16cid:durableId="2052994732">
    <w:abstractNumId w:val="99"/>
  </w:num>
  <w:num w:numId="164" w16cid:durableId="1422527834">
    <w:abstractNumId w:val="111"/>
  </w:num>
  <w:num w:numId="165" w16cid:durableId="1437016399">
    <w:abstractNumId w:val="200"/>
  </w:num>
  <w:num w:numId="166" w16cid:durableId="571234204">
    <w:abstractNumId w:val="55"/>
  </w:num>
  <w:num w:numId="167" w16cid:durableId="1090617087">
    <w:abstractNumId w:val="144"/>
  </w:num>
  <w:num w:numId="168" w16cid:durableId="1152285412">
    <w:abstractNumId w:val="269"/>
  </w:num>
  <w:num w:numId="169" w16cid:durableId="1757898537">
    <w:abstractNumId w:val="149"/>
  </w:num>
  <w:num w:numId="170" w16cid:durableId="2051950440">
    <w:abstractNumId w:val="253"/>
  </w:num>
  <w:num w:numId="171" w16cid:durableId="828594944">
    <w:abstractNumId w:val="85"/>
  </w:num>
  <w:num w:numId="172" w16cid:durableId="593368032">
    <w:abstractNumId w:val="225"/>
  </w:num>
  <w:num w:numId="173" w16cid:durableId="521284195">
    <w:abstractNumId w:val="69"/>
  </w:num>
  <w:num w:numId="174" w16cid:durableId="2067071000">
    <w:abstractNumId w:val="184"/>
  </w:num>
  <w:num w:numId="175" w16cid:durableId="632557761">
    <w:abstractNumId w:val="198"/>
  </w:num>
  <w:num w:numId="176" w16cid:durableId="1065032792">
    <w:abstractNumId w:val="274"/>
  </w:num>
  <w:num w:numId="177" w16cid:durableId="2039772504">
    <w:abstractNumId w:val="32"/>
  </w:num>
  <w:num w:numId="178" w16cid:durableId="1342510552">
    <w:abstractNumId w:val="18"/>
  </w:num>
  <w:num w:numId="179" w16cid:durableId="399212410">
    <w:abstractNumId w:val="231"/>
  </w:num>
  <w:num w:numId="180" w16cid:durableId="786701912">
    <w:abstractNumId w:val="240"/>
  </w:num>
  <w:num w:numId="181" w16cid:durableId="738408864">
    <w:abstractNumId w:val="268"/>
  </w:num>
  <w:num w:numId="182" w16cid:durableId="1273317878">
    <w:abstractNumId w:val="291"/>
  </w:num>
  <w:num w:numId="183" w16cid:durableId="1690250849">
    <w:abstractNumId w:val="78"/>
  </w:num>
  <w:num w:numId="184" w16cid:durableId="355545584">
    <w:abstractNumId w:val="270"/>
  </w:num>
  <w:num w:numId="185" w16cid:durableId="1022823335">
    <w:abstractNumId w:val="295"/>
  </w:num>
  <w:num w:numId="186" w16cid:durableId="402528213">
    <w:abstractNumId w:val="142"/>
  </w:num>
  <w:num w:numId="187" w16cid:durableId="313873712">
    <w:abstractNumId w:val="186"/>
  </w:num>
  <w:num w:numId="188" w16cid:durableId="193925591">
    <w:abstractNumId w:val="113"/>
  </w:num>
  <w:num w:numId="189" w16cid:durableId="823206150">
    <w:abstractNumId w:val="27"/>
  </w:num>
  <w:num w:numId="190" w16cid:durableId="2138448616">
    <w:abstractNumId w:val="146"/>
  </w:num>
  <w:num w:numId="191" w16cid:durableId="1813985120">
    <w:abstractNumId w:val="182"/>
  </w:num>
  <w:num w:numId="192" w16cid:durableId="967467993">
    <w:abstractNumId w:val="123"/>
  </w:num>
  <w:num w:numId="193" w16cid:durableId="1556892617">
    <w:abstractNumId w:val="238"/>
  </w:num>
  <w:num w:numId="194" w16cid:durableId="1228809089">
    <w:abstractNumId w:val="58"/>
  </w:num>
  <w:num w:numId="195" w16cid:durableId="1401446698">
    <w:abstractNumId w:val="106"/>
  </w:num>
  <w:num w:numId="196" w16cid:durableId="1066565270">
    <w:abstractNumId w:val="221"/>
  </w:num>
  <w:num w:numId="197" w16cid:durableId="910583292">
    <w:abstractNumId w:val="25"/>
  </w:num>
  <w:num w:numId="198" w16cid:durableId="570888948">
    <w:abstractNumId w:val="156"/>
  </w:num>
  <w:num w:numId="199" w16cid:durableId="278489676">
    <w:abstractNumId w:val="147"/>
  </w:num>
  <w:num w:numId="200" w16cid:durableId="1065761428">
    <w:abstractNumId w:val="150"/>
  </w:num>
  <w:num w:numId="201" w16cid:durableId="542055784">
    <w:abstractNumId w:val="285"/>
  </w:num>
  <w:num w:numId="202" w16cid:durableId="986476626">
    <w:abstractNumId w:val="219"/>
  </w:num>
  <w:num w:numId="203" w16cid:durableId="1547259561">
    <w:abstractNumId w:val="215"/>
  </w:num>
  <w:num w:numId="204" w16cid:durableId="1146626297">
    <w:abstractNumId w:val="300"/>
  </w:num>
  <w:num w:numId="205" w16cid:durableId="261382863">
    <w:abstractNumId w:val="110"/>
  </w:num>
  <w:num w:numId="206" w16cid:durableId="727610764">
    <w:abstractNumId w:val="33"/>
  </w:num>
  <w:num w:numId="207" w16cid:durableId="1745839693">
    <w:abstractNumId w:val="216"/>
  </w:num>
  <w:num w:numId="208" w16cid:durableId="711811416">
    <w:abstractNumId w:val="277"/>
  </w:num>
  <w:num w:numId="209" w16cid:durableId="762722009">
    <w:abstractNumId w:val="86"/>
  </w:num>
  <w:num w:numId="210" w16cid:durableId="1748766622">
    <w:abstractNumId w:val="195"/>
  </w:num>
  <w:num w:numId="211" w16cid:durableId="16011535">
    <w:abstractNumId w:val="245"/>
  </w:num>
  <w:num w:numId="212" w16cid:durableId="338119058">
    <w:abstractNumId w:val="279"/>
  </w:num>
  <w:num w:numId="213" w16cid:durableId="1083260968">
    <w:abstractNumId w:val="100"/>
  </w:num>
  <w:num w:numId="214" w16cid:durableId="1361932416">
    <w:abstractNumId w:val="43"/>
  </w:num>
  <w:num w:numId="215" w16cid:durableId="353533149">
    <w:abstractNumId w:val="94"/>
  </w:num>
  <w:num w:numId="216" w16cid:durableId="1867909873">
    <w:abstractNumId w:val="273"/>
  </w:num>
  <w:num w:numId="217" w16cid:durableId="470558879">
    <w:abstractNumId w:val="301"/>
  </w:num>
  <w:num w:numId="218" w16cid:durableId="244143868">
    <w:abstractNumId w:val="73"/>
  </w:num>
  <w:num w:numId="219" w16cid:durableId="674381467">
    <w:abstractNumId w:val="95"/>
  </w:num>
  <w:num w:numId="220" w16cid:durableId="513617106">
    <w:abstractNumId w:val="42"/>
  </w:num>
  <w:num w:numId="221" w16cid:durableId="190729749">
    <w:abstractNumId w:val="112"/>
  </w:num>
  <w:num w:numId="222" w16cid:durableId="1417483082">
    <w:abstractNumId w:val="233"/>
  </w:num>
  <w:num w:numId="223" w16cid:durableId="82190262">
    <w:abstractNumId w:val="77"/>
  </w:num>
  <w:num w:numId="224" w16cid:durableId="1785155185">
    <w:abstractNumId w:val="135"/>
  </w:num>
  <w:num w:numId="225" w16cid:durableId="1509979404">
    <w:abstractNumId w:val="263"/>
  </w:num>
  <w:num w:numId="226" w16cid:durableId="1883324404">
    <w:abstractNumId w:val="61"/>
  </w:num>
  <w:num w:numId="227" w16cid:durableId="513806589">
    <w:abstractNumId w:val="140"/>
  </w:num>
  <w:num w:numId="228" w16cid:durableId="497619305">
    <w:abstractNumId w:val="248"/>
  </w:num>
  <w:num w:numId="229" w16cid:durableId="1214775348">
    <w:abstractNumId w:val="98"/>
  </w:num>
  <w:num w:numId="230" w16cid:durableId="2083721880">
    <w:abstractNumId w:val="6"/>
  </w:num>
  <w:num w:numId="231" w16cid:durableId="1711297689">
    <w:abstractNumId w:val="0"/>
  </w:num>
  <w:num w:numId="232" w16cid:durableId="399326783">
    <w:abstractNumId w:val="141"/>
  </w:num>
  <w:num w:numId="233" w16cid:durableId="240911880">
    <w:abstractNumId w:val="96"/>
  </w:num>
  <w:num w:numId="234" w16cid:durableId="1214081922">
    <w:abstractNumId w:val="24"/>
  </w:num>
  <w:num w:numId="235" w16cid:durableId="1095443918">
    <w:abstractNumId w:val="53"/>
  </w:num>
  <w:num w:numId="236" w16cid:durableId="1171261031">
    <w:abstractNumId w:val="162"/>
  </w:num>
  <w:num w:numId="237" w16cid:durableId="917519625">
    <w:abstractNumId w:val="220"/>
  </w:num>
  <w:num w:numId="238" w16cid:durableId="92866243">
    <w:abstractNumId w:val="170"/>
  </w:num>
  <w:num w:numId="239" w16cid:durableId="1413965383">
    <w:abstractNumId w:val="15"/>
  </w:num>
  <w:num w:numId="240" w16cid:durableId="1003432147">
    <w:abstractNumId w:val="20"/>
  </w:num>
  <w:num w:numId="241" w16cid:durableId="1698893184">
    <w:abstractNumId w:val="222"/>
  </w:num>
  <w:num w:numId="242" w16cid:durableId="802768155">
    <w:abstractNumId w:val="93"/>
  </w:num>
  <w:num w:numId="243" w16cid:durableId="1133674125">
    <w:abstractNumId w:val="90"/>
  </w:num>
  <w:num w:numId="244" w16cid:durableId="1380276641">
    <w:abstractNumId w:val="169"/>
  </w:num>
  <w:num w:numId="245" w16cid:durableId="1652640811">
    <w:abstractNumId w:val="104"/>
  </w:num>
  <w:num w:numId="246" w16cid:durableId="1342312786">
    <w:abstractNumId w:val="189"/>
  </w:num>
  <w:num w:numId="247" w16cid:durableId="1870994633">
    <w:abstractNumId w:val="124"/>
  </w:num>
  <w:num w:numId="248" w16cid:durableId="1396463909">
    <w:abstractNumId w:val="129"/>
  </w:num>
  <w:num w:numId="249" w16cid:durableId="2029520439">
    <w:abstractNumId w:val="60"/>
  </w:num>
  <w:num w:numId="250" w16cid:durableId="1858033664">
    <w:abstractNumId w:val="62"/>
  </w:num>
  <w:num w:numId="251" w16cid:durableId="301544366">
    <w:abstractNumId w:val="172"/>
  </w:num>
  <w:num w:numId="252" w16cid:durableId="64691752">
    <w:abstractNumId w:val="199"/>
  </w:num>
  <w:num w:numId="253" w16cid:durableId="2017606668">
    <w:abstractNumId w:val="214"/>
  </w:num>
  <w:num w:numId="254" w16cid:durableId="2072842816">
    <w:abstractNumId w:val="174"/>
  </w:num>
  <w:num w:numId="255" w16cid:durableId="1094983473">
    <w:abstractNumId w:val="190"/>
  </w:num>
  <w:num w:numId="256" w16cid:durableId="804157009">
    <w:abstractNumId w:val="153"/>
  </w:num>
  <w:num w:numId="257" w16cid:durableId="751123230">
    <w:abstractNumId w:val="203"/>
  </w:num>
  <w:num w:numId="258" w16cid:durableId="1382635310">
    <w:abstractNumId w:val="258"/>
  </w:num>
  <w:num w:numId="259" w16cid:durableId="405811377">
    <w:abstractNumId w:val="175"/>
  </w:num>
  <w:num w:numId="260" w16cid:durableId="1291008488">
    <w:abstractNumId w:val="148"/>
  </w:num>
  <w:num w:numId="261" w16cid:durableId="1475878823">
    <w:abstractNumId w:val="92"/>
  </w:num>
  <w:num w:numId="262" w16cid:durableId="1724478628">
    <w:abstractNumId w:val="46"/>
  </w:num>
  <w:num w:numId="263" w16cid:durableId="494690974">
    <w:abstractNumId w:val="8"/>
  </w:num>
  <w:num w:numId="264" w16cid:durableId="518591794">
    <w:abstractNumId w:val="74"/>
  </w:num>
  <w:num w:numId="265" w16cid:durableId="747381074">
    <w:abstractNumId w:val="209"/>
  </w:num>
  <w:num w:numId="266" w16cid:durableId="1668823786">
    <w:abstractNumId w:val="267"/>
  </w:num>
  <w:num w:numId="267" w16cid:durableId="809132482">
    <w:abstractNumId w:val="234"/>
  </w:num>
  <w:num w:numId="268" w16cid:durableId="645625658">
    <w:abstractNumId w:val="89"/>
  </w:num>
  <w:num w:numId="269" w16cid:durableId="1039017370">
    <w:abstractNumId w:val="143"/>
  </w:num>
  <w:num w:numId="270" w16cid:durableId="2043238973">
    <w:abstractNumId w:val="145"/>
  </w:num>
  <w:num w:numId="271" w16cid:durableId="552154277">
    <w:abstractNumId w:val="40"/>
  </w:num>
  <w:num w:numId="272" w16cid:durableId="1001857278">
    <w:abstractNumId w:val="260"/>
  </w:num>
  <w:num w:numId="273" w16cid:durableId="1992174287">
    <w:abstractNumId w:val="208"/>
  </w:num>
  <w:num w:numId="274" w16cid:durableId="1382708509">
    <w:abstractNumId w:val="35"/>
  </w:num>
  <w:num w:numId="275" w16cid:durableId="92627706">
    <w:abstractNumId w:val="82"/>
  </w:num>
  <w:num w:numId="276" w16cid:durableId="1844128839">
    <w:abstractNumId w:val="201"/>
  </w:num>
  <w:num w:numId="277" w16cid:durableId="210306851">
    <w:abstractNumId w:val="197"/>
  </w:num>
  <w:num w:numId="278" w16cid:durableId="1946570770">
    <w:abstractNumId w:val="75"/>
  </w:num>
  <w:num w:numId="279" w16cid:durableId="1582635793">
    <w:abstractNumId w:val="286"/>
  </w:num>
  <w:num w:numId="280" w16cid:durableId="1205872734">
    <w:abstractNumId w:val="80"/>
  </w:num>
  <w:num w:numId="281" w16cid:durableId="1097948007">
    <w:abstractNumId w:val="180"/>
  </w:num>
  <w:num w:numId="282" w16cid:durableId="1794978454">
    <w:abstractNumId w:val="137"/>
  </w:num>
  <w:num w:numId="283" w16cid:durableId="653219589">
    <w:abstractNumId w:val="236"/>
  </w:num>
  <w:num w:numId="284" w16cid:durableId="1539007629">
    <w:abstractNumId w:val="39"/>
  </w:num>
  <w:num w:numId="285" w16cid:durableId="100927874">
    <w:abstractNumId w:val="118"/>
  </w:num>
  <w:num w:numId="286" w16cid:durableId="427770065">
    <w:abstractNumId w:val="252"/>
  </w:num>
  <w:num w:numId="287" w16cid:durableId="1709989430">
    <w:abstractNumId w:val="237"/>
  </w:num>
  <w:num w:numId="288" w16cid:durableId="872424825">
    <w:abstractNumId w:val="56"/>
  </w:num>
  <w:num w:numId="289" w16cid:durableId="1041592411">
    <w:abstractNumId w:val="191"/>
  </w:num>
  <w:num w:numId="290" w16cid:durableId="2139912182">
    <w:abstractNumId w:val="65"/>
  </w:num>
  <w:num w:numId="291" w16cid:durableId="907113061">
    <w:abstractNumId w:val="261"/>
  </w:num>
  <w:num w:numId="292" w16cid:durableId="1042631281">
    <w:abstractNumId w:val="262"/>
  </w:num>
  <w:num w:numId="293" w16cid:durableId="1070614119">
    <w:abstractNumId w:val="23"/>
  </w:num>
  <w:num w:numId="294" w16cid:durableId="393623187">
    <w:abstractNumId w:val="4"/>
  </w:num>
  <w:num w:numId="295" w16cid:durableId="2075079272">
    <w:abstractNumId w:val="154"/>
  </w:num>
  <w:num w:numId="296" w16cid:durableId="1458596910">
    <w:abstractNumId w:val="265"/>
  </w:num>
  <w:num w:numId="297" w16cid:durableId="1092551221">
    <w:abstractNumId w:val="107"/>
  </w:num>
  <w:num w:numId="298" w16cid:durableId="946425942">
    <w:abstractNumId w:val="173"/>
  </w:num>
  <w:num w:numId="299" w16cid:durableId="2002613510">
    <w:abstractNumId w:val="130"/>
  </w:num>
  <w:num w:numId="300" w16cid:durableId="1896820374">
    <w:abstractNumId w:val="28"/>
  </w:num>
  <w:num w:numId="301" w16cid:durableId="1806266815">
    <w:abstractNumId w:val="255"/>
  </w:num>
  <w:num w:numId="302" w16cid:durableId="1667632293">
    <w:abstractNumId w:val="122"/>
  </w:num>
  <w:num w:numId="303" w16cid:durableId="2111464510">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E9"/>
    <w:rsid w:val="000059FE"/>
    <w:rsid w:val="00007B06"/>
    <w:rsid w:val="00071D07"/>
    <w:rsid w:val="000E36BB"/>
    <w:rsid w:val="000E6612"/>
    <w:rsid w:val="001232F1"/>
    <w:rsid w:val="00136932"/>
    <w:rsid w:val="001445D2"/>
    <w:rsid w:val="00163748"/>
    <w:rsid w:val="00174308"/>
    <w:rsid w:val="00176C94"/>
    <w:rsid w:val="00181D69"/>
    <w:rsid w:val="001D5211"/>
    <w:rsid w:val="001E3332"/>
    <w:rsid w:val="002437DB"/>
    <w:rsid w:val="00254D4A"/>
    <w:rsid w:val="002964A8"/>
    <w:rsid w:val="002E005D"/>
    <w:rsid w:val="0031793A"/>
    <w:rsid w:val="003532EF"/>
    <w:rsid w:val="003E22DC"/>
    <w:rsid w:val="003E38C7"/>
    <w:rsid w:val="00463867"/>
    <w:rsid w:val="00476A60"/>
    <w:rsid w:val="00497769"/>
    <w:rsid w:val="004B6FCB"/>
    <w:rsid w:val="004D6C06"/>
    <w:rsid w:val="004E0BFD"/>
    <w:rsid w:val="005342D1"/>
    <w:rsid w:val="0054762D"/>
    <w:rsid w:val="005558AD"/>
    <w:rsid w:val="00573389"/>
    <w:rsid w:val="00590E99"/>
    <w:rsid w:val="00643E27"/>
    <w:rsid w:val="00687A31"/>
    <w:rsid w:val="007538CB"/>
    <w:rsid w:val="00754C47"/>
    <w:rsid w:val="00760D2E"/>
    <w:rsid w:val="008008B2"/>
    <w:rsid w:val="00813308"/>
    <w:rsid w:val="008728E9"/>
    <w:rsid w:val="008831F0"/>
    <w:rsid w:val="008C0865"/>
    <w:rsid w:val="008F6A06"/>
    <w:rsid w:val="0093731C"/>
    <w:rsid w:val="00942C99"/>
    <w:rsid w:val="00976864"/>
    <w:rsid w:val="00986A01"/>
    <w:rsid w:val="009C1C54"/>
    <w:rsid w:val="009C2565"/>
    <w:rsid w:val="009D271F"/>
    <w:rsid w:val="009D6F50"/>
    <w:rsid w:val="00A23FBB"/>
    <w:rsid w:val="00A31BCC"/>
    <w:rsid w:val="00B12647"/>
    <w:rsid w:val="00B67BBB"/>
    <w:rsid w:val="00B8194D"/>
    <w:rsid w:val="00B95B45"/>
    <w:rsid w:val="00BA4E4A"/>
    <w:rsid w:val="00BE0183"/>
    <w:rsid w:val="00C35E07"/>
    <w:rsid w:val="00CA516D"/>
    <w:rsid w:val="00CA58FB"/>
    <w:rsid w:val="00D00469"/>
    <w:rsid w:val="00D54FD9"/>
    <w:rsid w:val="00D577D6"/>
    <w:rsid w:val="00E11BF3"/>
    <w:rsid w:val="00E13579"/>
    <w:rsid w:val="00E553B5"/>
    <w:rsid w:val="00E719DB"/>
    <w:rsid w:val="00EB787B"/>
    <w:rsid w:val="00F13A66"/>
    <w:rsid w:val="00F55F2D"/>
    <w:rsid w:val="00FC2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4C63F"/>
  <w15:chartTrackingRefBased/>
  <w15:docId w15:val="{112D3849-FB8B-4927-B02E-825675F25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8E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28E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28E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728E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28E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28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8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8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8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8E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728E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728E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728E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728E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728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8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8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8E9"/>
    <w:rPr>
      <w:rFonts w:eastAsiaTheme="majorEastAsia" w:cstheme="majorBidi"/>
      <w:color w:val="272727" w:themeColor="text1" w:themeTint="D8"/>
    </w:rPr>
  </w:style>
  <w:style w:type="paragraph" w:styleId="Title">
    <w:name w:val="Title"/>
    <w:basedOn w:val="Normal"/>
    <w:next w:val="Normal"/>
    <w:link w:val="TitleChar"/>
    <w:uiPriority w:val="10"/>
    <w:qFormat/>
    <w:rsid w:val="008728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8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8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8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8E9"/>
    <w:pPr>
      <w:spacing w:before="160"/>
      <w:jc w:val="center"/>
    </w:pPr>
    <w:rPr>
      <w:i/>
      <w:iCs/>
      <w:color w:val="404040" w:themeColor="text1" w:themeTint="BF"/>
    </w:rPr>
  </w:style>
  <w:style w:type="character" w:customStyle="1" w:styleId="QuoteChar">
    <w:name w:val="Quote Char"/>
    <w:basedOn w:val="DefaultParagraphFont"/>
    <w:link w:val="Quote"/>
    <w:uiPriority w:val="29"/>
    <w:rsid w:val="008728E9"/>
    <w:rPr>
      <w:i/>
      <w:iCs/>
      <w:color w:val="404040" w:themeColor="text1" w:themeTint="BF"/>
    </w:rPr>
  </w:style>
  <w:style w:type="paragraph" w:styleId="ListParagraph">
    <w:name w:val="List Paragraph"/>
    <w:basedOn w:val="Normal"/>
    <w:uiPriority w:val="34"/>
    <w:qFormat/>
    <w:rsid w:val="008728E9"/>
    <w:pPr>
      <w:ind w:left="720"/>
      <w:contextualSpacing/>
    </w:pPr>
  </w:style>
  <w:style w:type="character" w:styleId="IntenseEmphasis">
    <w:name w:val="Intense Emphasis"/>
    <w:basedOn w:val="DefaultParagraphFont"/>
    <w:uiPriority w:val="21"/>
    <w:qFormat/>
    <w:rsid w:val="008728E9"/>
    <w:rPr>
      <w:i/>
      <w:iCs/>
      <w:color w:val="2E74B5" w:themeColor="accent1" w:themeShade="BF"/>
    </w:rPr>
  </w:style>
  <w:style w:type="paragraph" w:styleId="IntenseQuote">
    <w:name w:val="Intense Quote"/>
    <w:basedOn w:val="Normal"/>
    <w:next w:val="Normal"/>
    <w:link w:val="IntenseQuoteChar"/>
    <w:uiPriority w:val="30"/>
    <w:qFormat/>
    <w:rsid w:val="008728E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728E9"/>
    <w:rPr>
      <w:i/>
      <w:iCs/>
      <w:color w:val="2E74B5" w:themeColor="accent1" w:themeShade="BF"/>
    </w:rPr>
  </w:style>
  <w:style w:type="character" w:styleId="IntenseReference">
    <w:name w:val="Intense Reference"/>
    <w:basedOn w:val="DefaultParagraphFont"/>
    <w:uiPriority w:val="32"/>
    <w:qFormat/>
    <w:rsid w:val="008728E9"/>
    <w:rPr>
      <w:b/>
      <w:bCs/>
      <w:smallCaps/>
      <w:color w:val="2E74B5" w:themeColor="accent1" w:themeShade="BF"/>
      <w:spacing w:val="5"/>
    </w:rPr>
  </w:style>
  <w:style w:type="table" w:styleId="TableGrid">
    <w:name w:val="Table Grid"/>
    <w:basedOn w:val="TableNormal"/>
    <w:uiPriority w:val="39"/>
    <w:rsid w:val="00976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D00469"/>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ListTable3-Accent1">
    <w:name w:val="List Table 3 Accent 1"/>
    <w:basedOn w:val="TableNormal"/>
    <w:uiPriority w:val="48"/>
    <w:rsid w:val="00D0046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5">
    <w:name w:val="List Table 3 Accent 5"/>
    <w:basedOn w:val="TableNormal"/>
    <w:uiPriority w:val="48"/>
    <w:rsid w:val="00B8194D"/>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4799">
      <w:bodyDiv w:val="1"/>
      <w:marLeft w:val="0"/>
      <w:marRight w:val="0"/>
      <w:marTop w:val="0"/>
      <w:marBottom w:val="0"/>
      <w:divBdr>
        <w:top w:val="none" w:sz="0" w:space="0" w:color="auto"/>
        <w:left w:val="none" w:sz="0" w:space="0" w:color="auto"/>
        <w:bottom w:val="none" w:sz="0" w:space="0" w:color="auto"/>
        <w:right w:val="none" w:sz="0" w:space="0" w:color="auto"/>
      </w:divBdr>
    </w:div>
    <w:div w:id="11610755">
      <w:bodyDiv w:val="1"/>
      <w:marLeft w:val="0"/>
      <w:marRight w:val="0"/>
      <w:marTop w:val="0"/>
      <w:marBottom w:val="0"/>
      <w:divBdr>
        <w:top w:val="none" w:sz="0" w:space="0" w:color="auto"/>
        <w:left w:val="none" w:sz="0" w:space="0" w:color="auto"/>
        <w:bottom w:val="none" w:sz="0" w:space="0" w:color="auto"/>
        <w:right w:val="none" w:sz="0" w:space="0" w:color="auto"/>
      </w:divBdr>
    </w:div>
    <w:div w:id="23286665">
      <w:bodyDiv w:val="1"/>
      <w:marLeft w:val="0"/>
      <w:marRight w:val="0"/>
      <w:marTop w:val="0"/>
      <w:marBottom w:val="0"/>
      <w:divBdr>
        <w:top w:val="none" w:sz="0" w:space="0" w:color="auto"/>
        <w:left w:val="none" w:sz="0" w:space="0" w:color="auto"/>
        <w:bottom w:val="none" w:sz="0" w:space="0" w:color="auto"/>
        <w:right w:val="none" w:sz="0" w:space="0" w:color="auto"/>
      </w:divBdr>
    </w:div>
    <w:div w:id="34694106">
      <w:bodyDiv w:val="1"/>
      <w:marLeft w:val="0"/>
      <w:marRight w:val="0"/>
      <w:marTop w:val="0"/>
      <w:marBottom w:val="0"/>
      <w:divBdr>
        <w:top w:val="none" w:sz="0" w:space="0" w:color="auto"/>
        <w:left w:val="none" w:sz="0" w:space="0" w:color="auto"/>
        <w:bottom w:val="none" w:sz="0" w:space="0" w:color="auto"/>
        <w:right w:val="none" w:sz="0" w:space="0" w:color="auto"/>
      </w:divBdr>
    </w:div>
    <w:div w:id="36902721">
      <w:bodyDiv w:val="1"/>
      <w:marLeft w:val="0"/>
      <w:marRight w:val="0"/>
      <w:marTop w:val="0"/>
      <w:marBottom w:val="0"/>
      <w:divBdr>
        <w:top w:val="none" w:sz="0" w:space="0" w:color="auto"/>
        <w:left w:val="none" w:sz="0" w:space="0" w:color="auto"/>
        <w:bottom w:val="none" w:sz="0" w:space="0" w:color="auto"/>
        <w:right w:val="none" w:sz="0" w:space="0" w:color="auto"/>
      </w:divBdr>
      <w:divsChild>
        <w:div w:id="1026057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451831">
          <w:marLeft w:val="0"/>
          <w:marRight w:val="0"/>
          <w:marTop w:val="0"/>
          <w:marBottom w:val="0"/>
          <w:divBdr>
            <w:top w:val="none" w:sz="0" w:space="0" w:color="auto"/>
            <w:left w:val="none" w:sz="0" w:space="0" w:color="auto"/>
            <w:bottom w:val="none" w:sz="0" w:space="0" w:color="auto"/>
            <w:right w:val="none" w:sz="0" w:space="0" w:color="auto"/>
          </w:divBdr>
          <w:divsChild>
            <w:div w:id="5716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8111">
      <w:bodyDiv w:val="1"/>
      <w:marLeft w:val="0"/>
      <w:marRight w:val="0"/>
      <w:marTop w:val="0"/>
      <w:marBottom w:val="0"/>
      <w:divBdr>
        <w:top w:val="none" w:sz="0" w:space="0" w:color="auto"/>
        <w:left w:val="none" w:sz="0" w:space="0" w:color="auto"/>
        <w:bottom w:val="none" w:sz="0" w:space="0" w:color="auto"/>
        <w:right w:val="none" w:sz="0" w:space="0" w:color="auto"/>
      </w:divBdr>
    </w:div>
    <w:div w:id="48195088">
      <w:bodyDiv w:val="1"/>
      <w:marLeft w:val="0"/>
      <w:marRight w:val="0"/>
      <w:marTop w:val="0"/>
      <w:marBottom w:val="0"/>
      <w:divBdr>
        <w:top w:val="none" w:sz="0" w:space="0" w:color="auto"/>
        <w:left w:val="none" w:sz="0" w:space="0" w:color="auto"/>
        <w:bottom w:val="none" w:sz="0" w:space="0" w:color="auto"/>
        <w:right w:val="none" w:sz="0" w:space="0" w:color="auto"/>
      </w:divBdr>
    </w:div>
    <w:div w:id="50622563">
      <w:bodyDiv w:val="1"/>
      <w:marLeft w:val="0"/>
      <w:marRight w:val="0"/>
      <w:marTop w:val="0"/>
      <w:marBottom w:val="0"/>
      <w:divBdr>
        <w:top w:val="none" w:sz="0" w:space="0" w:color="auto"/>
        <w:left w:val="none" w:sz="0" w:space="0" w:color="auto"/>
        <w:bottom w:val="none" w:sz="0" w:space="0" w:color="auto"/>
        <w:right w:val="none" w:sz="0" w:space="0" w:color="auto"/>
      </w:divBdr>
    </w:div>
    <w:div w:id="51776971">
      <w:bodyDiv w:val="1"/>
      <w:marLeft w:val="0"/>
      <w:marRight w:val="0"/>
      <w:marTop w:val="0"/>
      <w:marBottom w:val="0"/>
      <w:divBdr>
        <w:top w:val="none" w:sz="0" w:space="0" w:color="auto"/>
        <w:left w:val="none" w:sz="0" w:space="0" w:color="auto"/>
        <w:bottom w:val="none" w:sz="0" w:space="0" w:color="auto"/>
        <w:right w:val="none" w:sz="0" w:space="0" w:color="auto"/>
      </w:divBdr>
    </w:div>
    <w:div w:id="65997116">
      <w:bodyDiv w:val="1"/>
      <w:marLeft w:val="0"/>
      <w:marRight w:val="0"/>
      <w:marTop w:val="0"/>
      <w:marBottom w:val="0"/>
      <w:divBdr>
        <w:top w:val="none" w:sz="0" w:space="0" w:color="auto"/>
        <w:left w:val="none" w:sz="0" w:space="0" w:color="auto"/>
        <w:bottom w:val="none" w:sz="0" w:space="0" w:color="auto"/>
        <w:right w:val="none" w:sz="0" w:space="0" w:color="auto"/>
      </w:divBdr>
    </w:div>
    <w:div w:id="70124746">
      <w:bodyDiv w:val="1"/>
      <w:marLeft w:val="0"/>
      <w:marRight w:val="0"/>
      <w:marTop w:val="0"/>
      <w:marBottom w:val="0"/>
      <w:divBdr>
        <w:top w:val="none" w:sz="0" w:space="0" w:color="auto"/>
        <w:left w:val="none" w:sz="0" w:space="0" w:color="auto"/>
        <w:bottom w:val="none" w:sz="0" w:space="0" w:color="auto"/>
        <w:right w:val="none" w:sz="0" w:space="0" w:color="auto"/>
      </w:divBdr>
    </w:div>
    <w:div w:id="76875188">
      <w:bodyDiv w:val="1"/>
      <w:marLeft w:val="0"/>
      <w:marRight w:val="0"/>
      <w:marTop w:val="0"/>
      <w:marBottom w:val="0"/>
      <w:divBdr>
        <w:top w:val="none" w:sz="0" w:space="0" w:color="auto"/>
        <w:left w:val="none" w:sz="0" w:space="0" w:color="auto"/>
        <w:bottom w:val="none" w:sz="0" w:space="0" w:color="auto"/>
        <w:right w:val="none" w:sz="0" w:space="0" w:color="auto"/>
      </w:divBdr>
    </w:div>
    <w:div w:id="92627534">
      <w:bodyDiv w:val="1"/>
      <w:marLeft w:val="0"/>
      <w:marRight w:val="0"/>
      <w:marTop w:val="0"/>
      <w:marBottom w:val="0"/>
      <w:divBdr>
        <w:top w:val="none" w:sz="0" w:space="0" w:color="auto"/>
        <w:left w:val="none" w:sz="0" w:space="0" w:color="auto"/>
        <w:bottom w:val="none" w:sz="0" w:space="0" w:color="auto"/>
        <w:right w:val="none" w:sz="0" w:space="0" w:color="auto"/>
      </w:divBdr>
    </w:div>
    <w:div w:id="95833669">
      <w:bodyDiv w:val="1"/>
      <w:marLeft w:val="0"/>
      <w:marRight w:val="0"/>
      <w:marTop w:val="0"/>
      <w:marBottom w:val="0"/>
      <w:divBdr>
        <w:top w:val="none" w:sz="0" w:space="0" w:color="auto"/>
        <w:left w:val="none" w:sz="0" w:space="0" w:color="auto"/>
        <w:bottom w:val="none" w:sz="0" w:space="0" w:color="auto"/>
        <w:right w:val="none" w:sz="0" w:space="0" w:color="auto"/>
      </w:divBdr>
    </w:div>
    <w:div w:id="99227501">
      <w:bodyDiv w:val="1"/>
      <w:marLeft w:val="0"/>
      <w:marRight w:val="0"/>
      <w:marTop w:val="0"/>
      <w:marBottom w:val="0"/>
      <w:divBdr>
        <w:top w:val="none" w:sz="0" w:space="0" w:color="auto"/>
        <w:left w:val="none" w:sz="0" w:space="0" w:color="auto"/>
        <w:bottom w:val="none" w:sz="0" w:space="0" w:color="auto"/>
        <w:right w:val="none" w:sz="0" w:space="0" w:color="auto"/>
      </w:divBdr>
    </w:div>
    <w:div w:id="104663664">
      <w:bodyDiv w:val="1"/>
      <w:marLeft w:val="0"/>
      <w:marRight w:val="0"/>
      <w:marTop w:val="0"/>
      <w:marBottom w:val="0"/>
      <w:divBdr>
        <w:top w:val="none" w:sz="0" w:space="0" w:color="auto"/>
        <w:left w:val="none" w:sz="0" w:space="0" w:color="auto"/>
        <w:bottom w:val="none" w:sz="0" w:space="0" w:color="auto"/>
        <w:right w:val="none" w:sz="0" w:space="0" w:color="auto"/>
      </w:divBdr>
    </w:div>
    <w:div w:id="127086615">
      <w:bodyDiv w:val="1"/>
      <w:marLeft w:val="0"/>
      <w:marRight w:val="0"/>
      <w:marTop w:val="0"/>
      <w:marBottom w:val="0"/>
      <w:divBdr>
        <w:top w:val="none" w:sz="0" w:space="0" w:color="auto"/>
        <w:left w:val="none" w:sz="0" w:space="0" w:color="auto"/>
        <w:bottom w:val="none" w:sz="0" w:space="0" w:color="auto"/>
        <w:right w:val="none" w:sz="0" w:space="0" w:color="auto"/>
      </w:divBdr>
    </w:div>
    <w:div w:id="139228381">
      <w:bodyDiv w:val="1"/>
      <w:marLeft w:val="0"/>
      <w:marRight w:val="0"/>
      <w:marTop w:val="0"/>
      <w:marBottom w:val="0"/>
      <w:divBdr>
        <w:top w:val="none" w:sz="0" w:space="0" w:color="auto"/>
        <w:left w:val="none" w:sz="0" w:space="0" w:color="auto"/>
        <w:bottom w:val="none" w:sz="0" w:space="0" w:color="auto"/>
        <w:right w:val="none" w:sz="0" w:space="0" w:color="auto"/>
      </w:divBdr>
    </w:div>
    <w:div w:id="142353481">
      <w:bodyDiv w:val="1"/>
      <w:marLeft w:val="0"/>
      <w:marRight w:val="0"/>
      <w:marTop w:val="0"/>
      <w:marBottom w:val="0"/>
      <w:divBdr>
        <w:top w:val="none" w:sz="0" w:space="0" w:color="auto"/>
        <w:left w:val="none" w:sz="0" w:space="0" w:color="auto"/>
        <w:bottom w:val="none" w:sz="0" w:space="0" w:color="auto"/>
        <w:right w:val="none" w:sz="0" w:space="0" w:color="auto"/>
      </w:divBdr>
    </w:div>
    <w:div w:id="143547427">
      <w:bodyDiv w:val="1"/>
      <w:marLeft w:val="0"/>
      <w:marRight w:val="0"/>
      <w:marTop w:val="0"/>
      <w:marBottom w:val="0"/>
      <w:divBdr>
        <w:top w:val="none" w:sz="0" w:space="0" w:color="auto"/>
        <w:left w:val="none" w:sz="0" w:space="0" w:color="auto"/>
        <w:bottom w:val="none" w:sz="0" w:space="0" w:color="auto"/>
        <w:right w:val="none" w:sz="0" w:space="0" w:color="auto"/>
      </w:divBdr>
    </w:div>
    <w:div w:id="154613785">
      <w:bodyDiv w:val="1"/>
      <w:marLeft w:val="0"/>
      <w:marRight w:val="0"/>
      <w:marTop w:val="0"/>
      <w:marBottom w:val="0"/>
      <w:divBdr>
        <w:top w:val="none" w:sz="0" w:space="0" w:color="auto"/>
        <w:left w:val="none" w:sz="0" w:space="0" w:color="auto"/>
        <w:bottom w:val="none" w:sz="0" w:space="0" w:color="auto"/>
        <w:right w:val="none" w:sz="0" w:space="0" w:color="auto"/>
      </w:divBdr>
      <w:divsChild>
        <w:div w:id="1011177398">
          <w:marLeft w:val="0"/>
          <w:marRight w:val="0"/>
          <w:marTop w:val="0"/>
          <w:marBottom w:val="0"/>
          <w:divBdr>
            <w:top w:val="none" w:sz="0" w:space="0" w:color="auto"/>
            <w:left w:val="none" w:sz="0" w:space="0" w:color="auto"/>
            <w:bottom w:val="none" w:sz="0" w:space="0" w:color="auto"/>
            <w:right w:val="none" w:sz="0" w:space="0" w:color="auto"/>
          </w:divBdr>
          <w:divsChild>
            <w:div w:id="11204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66404">
      <w:bodyDiv w:val="1"/>
      <w:marLeft w:val="0"/>
      <w:marRight w:val="0"/>
      <w:marTop w:val="0"/>
      <w:marBottom w:val="0"/>
      <w:divBdr>
        <w:top w:val="none" w:sz="0" w:space="0" w:color="auto"/>
        <w:left w:val="none" w:sz="0" w:space="0" w:color="auto"/>
        <w:bottom w:val="none" w:sz="0" w:space="0" w:color="auto"/>
        <w:right w:val="none" w:sz="0" w:space="0" w:color="auto"/>
      </w:divBdr>
    </w:div>
    <w:div w:id="172765356">
      <w:bodyDiv w:val="1"/>
      <w:marLeft w:val="0"/>
      <w:marRight w:val="0"/>
      <w:marTop w:val="0"/>
      <w:marBottom w:val="0"/>
      <w:divBdr>
        <w:top w:val="none" w:sz="0" w:space="0" w:color="auto"/>
        <w:left w:val="none" w:sz="0" w:space="0" w:color="auto"/>
        <w:bottom w:val="none" w:sz="0" w:space="0" w:color="auto"/>
        <w:right w:val="none" w:sz="0" w:space="0" w:color="auto"/>
      </w:divBdr>
    </w:div>
    <w:div w:id="175657087">
      <w:bodyDiv w:val="1"/>
      <w:marLeft w:val="0"/>
      <w:marRight w:val="0"/>
      <w:marTop w:val="0"/>
      <w:marBottom w:val="0"/>
      <w:divBdr>
        <w:top w:val="none" w:sz="0" w:space="0" w:color="auto"/>
        <w:left w:val="none" w:sz="0" w:space="0" w:color="auto"/>
        <w:bottom w:val="none" w:sz="0" w:space="0" w:color="auto"/>
        <w:right w:val="none" w:sz="0" w:space="0" w:color="auto"/>
      </w:divBdr>
    </w:div>
    <w:div w:id="178010120">
      <w:bodyDiv w:val="1"/>
      <w:marLeft w:val="0"/>
      <w:marRight w:val="0"/>
      <w:marTop w:val="0"/>
      <w:marBottom w:val="0"/>
      <w:divBdr>
        <w:top w:val="none" w:sz="0" w:space="0" w:color="auto"/>
        <w:left w:val="none" w:sz="0" w:space="0" w:color="auto"/>
        <w:bottom w:val="none" w:sz="0" w:space="0" w:color="auto"/>
        <w:right w:val="none" w:sz="0" w:space="0" w:color="auto"/>
      </w:divBdr>
    </w:div>
    <w:div w:id="183791724">
      <w:bodyDiv w:val="1"/>
      <w:marLeft w:val="0"/>
      <w:marRight w:val="0"/>
      <w:marTop w:val="0"/>
      <w:marBottom w:val="0"/>
      <w:divBdr>
        <w:top w:val="none" w:sz="0" w:space="0" w:color="auto"/>
        <w:left w:val="none" w:sz="0" w:space="0" w:color="auto"/>
        <w:bottom w:val="none" w:sz="0" w:space="0" w:color="auto"/>
        <w:right w:val="none" w:sz="0" w:space="0" w:color="auto"/>
      </w:divBdr>
    </w:div>
    <w:div w:id="196237626">
      <w:bodyDiv w:val="1"/>
      <w:marLeft w:val="0"/>
      <w:marRight w:val="0"/>
      <w:marTop w:val="0"/>
      <w:marBottom w:val="0"/>
      <w:divBdr>
        <w:top w:val="none" w:sz="0" w:space="0" w:color="auto"/>
        <w:left w:val="none" w:sz="0" w:space="0" w:color="auto"/>
        <w:bottom w:val="none" w:sz="0" w:space="0" w:color="auto"/>
        <w:right w:val="none" w:sz="0" w:space="0" w:color="auto"/>
      </w:divBdr>
      <w:divsChild>
        <w:div w:id="1717926321">
          <w:marLeft w:val="0"/>
          <w:marRight w:val="0"/>
          <w:marTop w:val="0"/>
          <w:marBottom w:val="0"/>
          <w:divBdr>
            <w:top w:val="none" w:sz="0" w:space="0" w:color="auto"/>
            <w:left w:val="none" w:sz="0" w:space="0" w:color="auto"/>
            <w:bottom w:val="none" w:sz="0" w:space="0" w:color="auto"/>
            <w:right w:val="none" w:sz="0" w:space="0" w:color="auto"/>
          </w:divBdr>
          <w:divsChild>
            <w:div w:id="815534007">
              <w:marLeft w:val="0"/>
              <w:marRight w:val="0"/>
              <w:marTop w:val="0"/>
              <w:marBottom w:val="0"/>
              <w:divBdr>
                <w:top w:val="none" w:sz="0" w:space="0" w:color="auto"/>
                <w:left w:val="none" w:sz="0" w:space="0" w:color="auto"/>
                <w:bottom w:val="none" w:sz="0" w:space="0" w:color="auto"/>
                <w:right w:val="none" w:sz="0" w:space="0" w:color="auto"/>
              </w:divBdr>
            </w:div>
          </w:divsChild>
        </w:div>
        <w:div w:id="249241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339385">
      <w:bodyDiv w:val="1"/>
      <w:marLeft w:val="0"/>
      <w:marRight w:val="0"/>
      <w:marTop w:val="0"/>
      <w:marBottom w:val="0"/>
      <w:divBdr>
        <w:top w:val="none" w:sz="0" w:space="0" w:color="auto"/>
        <w:left w:val="none" w:sz="0" w:space="0" w:color="auto"/>
        <w:bottom w:val="none" w:sz="0" w:space="0" w:color="auto"/>
        <w:right w:val="none" w:sz="0" w:space="0" w:color="auto"/>
      </w:divBdr>
    </w:div>
    <w:div w:id="226720336">
      <w:bodyDiv w:val="1"/>
      <w:marLeft w:val="0"/>
      <w:marRight w:val="0"/>
      <w:marTop w:val="0"/>
      <w:marBottom w:val="0"/>
      <w:divBdr>
        <w:top w:val="none" w:sz="0" w:space="0" w:color="auto"/>
        <w:left w:val="none" w:sz="0" w:space="0" w:color="auto"/>
        <w:bottom w:val="none" w:sz="0" w:space="0" w:color="auto"/>
        <w:right w:val="none" w:sz="0" w:space="0" w:color="auto"/>
      </w:divBdr>
    </w:div>
    <w:div w:id="227812636">
      <w:bodyDiv w:val="1"/>
      <w:marLeft w:val="0"/>
      <w:marRight w:val="0"/>
      <w:marTop w:val="0"/>
      <w:marBottom w:val="0"/>
      <w:divBdr>
        <w:top w:val="none" w:sz="0" w:space="0" w:color="auto"/>
        <w:left w:val="none" w:sz="0" w:space="0" w:color="auto"/>
        <w:bottom w:val="none" w:sz="0" w:space="0" w:color="auto"/>
        <w:right w:val="none" w:sz="0" w:space="0" w:color="auto"/>
      </w:divBdr>
    </w:div>
    <w:div w:id="234172318">
      <w:bodyDiv w:val="1"/>
      <w:marLeft w:val="0"/>
      <w:marRight w:val="0"/>
      <w:marTop w:val="0"/>
      <w:marBottom w:val="0"/>
      <w:divBdr>
        <w:top w:val="none" w:sz="0" w:space="0" w:color="auto"/>
        <w:left w:val="none" w:sz="0" w:space="0" w:color="auto"/>
        <w:bottom w:val="none" w:sz="0" w:space="0" w:color="auto"/>
        <w:right w:val="none" w:sz="0" w:space="0" w:color="auto"/>
      </w:divBdr>
    </w:div>
    <w:div w:id="244464351">
      <w:bodyDiv w:val="1"/>
      <w:marLeft w:val="0"/>
      <w:marRight w:val="0"/>
      <w:marTop w:val="0"/>
      <w:marBottom w:val="0"/>
      <w:divBdr>
        <w:top w:val="none" w:sz="0" w:space="0" w:color="auto"/>
        <w:left w:val="none" w:sz="0" w:space="0" w:color="auto"/>
        <w:bottom w:val="none" w:sz="0" w:space="0" w:color="auto"/>
        <w:right w:val="none" w:sz="0" w:space="0" w:color="auto"/>
      </w:divBdr>
      <w:divsChild>
        <w:div w:id="1454521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850066">
      <w:bodyDiv w:val="1"/>
      <w:marLeft w:val="0"/>
      <w:marRight w:val="0"/>
      <w:marTop w:val="0"/>
      <w:marBottom w:val="0"/>
      <w:divBdr>
        <w:top w:val="none" w:sz="0" w:space="0" w:color="auto"/>
        <w:left w:val="none" w:sz="0" w:space="0" w:color="auto"/>
        <w:bottom w:val="none" w:sz="0" w:space="0" w:color="auto"/>
        <w:right w:val="none" w:sz="0" w:space="0" w:color="auto"/>
      </w:divBdr>
      <w:divsChild>
        <w:div w:id="918292589">
          <w:marLeft w:val="0"/>
          <w:marRight w:val="0"/>
          <w:marTop w:val="0"/>
          <w:marBottom w:val="0"/>
          <w:divBdr>
            <w:top w:val="none" w:sz="0" w:space="0" w:color="auto"/>
            <w:left w:val="none" w:sz="0" w:space="0" w:color="auto"/>
            <w:bottom w:val="none" w:sz="0" w:space="0" w:color="auto"/>
            <w:right w:val="none" w:sz="0" w:space="0" w:color="auto"/>
          </w:divBdr>
          <w:divsChild>
            <w:div w:id="330717755">
              <w:marLeft w:val="0"/>
              <w:marRight w:val="0"/>
              <w:marTop w:val="0"/>
              <w:marBottom w:val="0"/>
              <w:divBdr>
                <w:top w:val="none" w:sz="0" w:space="0" w:color="auto"/>
                <w:left w:val="none" w:sz="0" w:space="0" w:color="auto"/>
                <w:bottom w:val="none" w:sz="0" w:space="0" w:color="auto"/>
                <w:right w:val="none" w:sz="0" w:space="0" w:color="auto"/>
              </w:divBdr>
              <w:divsChild>
                <w:div w:id="1974212340">
                  <w:marLeft w:val="0"/>
                  <w:marRight w:val="0"/>
                  <w:marTop w:val="0"/>
                  <w:marBottom w:val="0"/>
                  <w:divBdr>
                    <w:top w:val="none" w:sz="0" w:space="0" w:color="auto"/>
                    <w:left w:val="none" w:sz="0" w:space="0" w:color="auto"/>
                    <w:bottom w:val="none" w:sz="0" w:space="0" w:color="auto"/>
                    <w:right w:val="none" w:sz="0" w:space="0" w:color="auto"/>
                  </w:divBdr>
                  <w:divsChild>
                    <w:div w:id="1637055730">
                      <w:marLeft w:val="0"/>
                      <w:marRight w:val="0"/>
                      <w:marTop w:val="0"/>
                      <w:marBottom w:val="0"/>
                      <w:divBdr>
                        <w:top w:val="none" w:sz="0" w:space="0" w:color="auto"/>
                        <w:left w:val="none" w:sz="0" w:space="0" w:color="auto"/>
                        <w:bottom w:val="none" w:sz="0" w:space="0" w:color="auto"/>
                        <w:right w:val="none" w:sz="0" w:space="0" w:color="auto"/>
                      </w:divBdr>
                      <w:divsChild>
                        <w:div w:id="1085539194">
                          <w:marLeft w:val="0"/>
                          <w:marRight w:val="0"/>
                          <w:marTop w:val="0"/>
                          <w:marBottom w:val="0"/>
                          <w:divBdr>
                            <w:top w:val="none" w:sz="0" w:space="0" w:color="auto"/>
                            <w:left w:val="none" w:sz="0" w:space="0" w:color="auto"/>
                            <w:bottom w:val="none" w:sz="0" w:space="0" w:color="auto"/>
                            <w:right w:val="none" w:sz="0" w:space="0" w:color="auto"/>
                          </w:divBdr>
                          <w:divsChild>
                            <w:div w:id="672683679">
                              <w:marLeft w:val="0"/>
                              <w:marRight w:val="0"/>
                              <w:marTop w:val="0"/>
                              <w:marBottom w:val="0"/>
                              <w:divBdr>
                                <w:top w:val="none" w:sz="0" w:space="0" w:color="auto"/>
                                <w:left w:val="none" w:sz="0" w:space="0" w:color="auto"/>
                                <w:bottom w:val="none" w:sz="0" w:space="0" w:color="auto"/>
                                <w:right w:val="none" w:sz="0" w:space="0" w:color="auto"/>
                              </w:divBdr>
                              <w:divsChild>
                                <w:div w:id="539128931">
                                  <w:marLeft w:val="0"/>
                                  <w:marRight w:val="0"/>
                                  <w:marTop w:val="0"/>
                                  <w:marBottom w:val="0"/>
                                  <w:divBdr>
                                    <w:top w:val="none" w:sz="0" w:space="0" w:color="auto"/>
                                    <w:left w:val="none" w:sz="0" w:space="0" w:color="auto"/>
                                    <w:bottom w:val="none" w:sz="0" w:space="0" w:color="auto"/>
                                    <w:right w:val="none" w:sz="0" w:space="0" w:color="auto"/>
                                  </w:divBdr>
                                  <w:divsChild>
                                    <w:div w:id="1388070504">
                                      <w:marLeft w:val="0"/>
                                      <w:marRight w:val="0"/>
                                      <w:marTop w:val="0"/>
                                      <w:marBottom w:val="0"/>
                                      <w:divBdr>
                                        <w:top w:val="none" w:sz="0" w:space="0" w:color="auto"/>
                                        <w:left w:val="none" w:sz="0" w:space="0" w:color="auto"/>
                                        <w:bottom w:val="none" w:sz="0" w:space="0" w:color="auto"/>
                                        <w:right w:val="none" w:sz="0" w:space="0" w:color="auto"/>
                                      </w:divBdr>
                                      <w:divsChild>
                                        <w:div w:id="1039278691">
                                          <w:marLeft w:val="0"/>
                                          <w:marRight w:val="0"/>
                                          <w:marTop w:val="0"/>
                                          <w:marBottom w:val="0"/>
                                          <w:divBdr>
                                            <w:top w:val="none" w:sz="0" w:space="0" w:color="auto"/>
                                            <w:left w:val="none" w:sz="0" w:space="0" w:color="auto"/>
                                            <w:bottom w:val="none" w:sz="0" w:space="0" w:color="auto"/>
                                            <w:right w:val="none" w:sz="0" w:space="0" w:color="auto"/>
                                          </w:divBdr>
                                          <w:divsChild>
                                            <w:div w:id="275722208">
                                              <w:marLeft w:val="0"/>
                                              <w:marRight w:val="0"/>
                                              <w:marTop w:val="0"/>
                                              <w:marBottom w:val="0"/>
                                              <w:divBdr>
                                                <w:top w:val="none" w:sz="0" w:space="0" w:color="auto"/>
                                                <w:left w:val="none" w:sz="0" w:space="0" w:color="auto"/>
                                                <w:bottom w:val="none" w:sz="0" w:space="0" w:color="auto"/>
                                                <w:right w:val="none" w:sz="0" w:space="0" w:color="auto"/>
                                              </w:divBdr>
                                              <w:divsChild>
                                                <w:div w:id="1784835884">
                                                  <w:marLeft w:val="0"/>
                                                  <w:marRight w:val="0"/>
                                                  <w:marTop w:val="0"/>
                                                  <w:marBottom w:val="0"/>
                                                  <w:divBdr>
                                                    <w:top w:val="none" w:sz="0" w:space="0" w:color="auto"/>
                                                    <w:left w:val="none" w:sz="0" w:space="0" w:color="auto"/>
                                                    <w:bottom w:val="none" w:sz="0" w:space="0" w:color="auto"/>
                                                    <w:right w:val="none" w:sz="0" w:space="0" w:color="auto"/>
                                                  </w:divBdr>
                                                  <w:divsChild>
                                                    <w:div w:id="136316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4743230">
          <w:marLeft w:val="0"/>
          <w:marRight w:val="0"/>
          <w:marTop w:val="0"/>
          <w:marBottom w:val="0"/>
          <w:divBdr>
            <w:top w:val="none" w:sz="0" w:space="0" w:color="auto"/>
            <w:left w:val="none" w:sz="0" w:space="0" w:color="auto"/>
            <w:bottom w:val="none" w:sz="0" w:space="0" w:color="auto"/>
            <w:right w:val="none" w:sz="0" w:space="0" w:color="auto"/>
          </w:divBdr>
          <w:divsChild>
            <w:div w:id="724646804">
              <w:marLeft w:val="0"/>
              <w:marRight w:val="0"/>
              <w:marTop w:val="0"/>
              <w:marBottom w:val="0"/>
              <w:divBdr>
                <w:top w:val="none" w:sz="0" w:space="0" w:color="auto"/>
                <w:left w:val="none" w:sz="0" w:space="0" w:color="auto"/>
                <w:bottom w:val="none" w:sz="0" w:space="0" w:color="auto"/>
                <w:right w:val="none" w:sz="0" w:space="0" w:color="auto"/>
              </w:divBdr>
              <w:divsChild>
                <w:div w:id="897862265">
                  <w:marLeft w:val="0"/>
                  <w:marRight w:val="0"/>
                  <w:marTop w:val="0"/>
                  <w:marBottom w:val="0"/>
                  <w:divBdr>
                    <w:top w:val="none" w:sz="0" w:space="0" w:color="auto"/>
                    <w:left w:val="none" w:sz="0" w:space="0" w:color="auto"/>
                    <w:bottom w:val="none" w:sz="0" w:space="0" w:color="auto"/>
                    <w:right w:val="none" w:sz="0" w:space="0" w:color="auto"/>
                  </w:divBdr>
                  <w:divsChild>
                    <w:div w:id="259457886">
                      <w:marLeft w:val="0"/>
                      <w:marRight w:val="0"/>
                      <w:marTop w:val="0"/>
                      <w:marBottom w:val="0"/>
                      <w:divBdr>
                        <w:top w:val="none" w:sz="0" w:space="0" w:color="auto"/>
                        <w:left w:val="none" w:sz="0" w:space="0" w:color="auto"/>
                        <w:bottom w:val="none" w:sz="0" w:space="0" w:color="auto"/>
                        <w:right w:val="none" w:sz="0" w:space="0" w:color="auto"/>
                      </w:divBdr>
                      <w:divsChild>
                        <w:div w:id="119696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851980">
      <w:bodyDiv w:val="1"/>
      <w:marLeft w:val="0"/>
      <w:marRight w:val="0"/>
      <w:marTop w:val="0"/>
      <w:marBottom w:val="0"/>
      <w:divBdr>
        <w:top w:val="none" w:sz="0" w:space="0" w:color="auto"/>
        <w:left w:val="none" w:sz="0" w:space="0" w:color="auto"/>
        <w:bottom w:val="none" w:sz="0" w:space="0" w:color="auto"/>
        <w:right w:val="none" w:sz="0" w:space="0" w:color="auto"/>
      </w:divBdr>
    </w:div>
    <w:div w:id="269288115">
      <w:bodyDiv w:val="1"/>
      <w:marLeft w:val="0"/>
      <w:marRight w:val="0"/>
      <w:marTop w:val="0"/>
      <w:marBottom w:val="0"/>
      <w:divBdr>
        <w:top w:val="none" w:sz="0" w:space="0" w:color="auto"/>
        <w:left w:val="none" w:sz="0" w:space="0" w:color="auto"/>
        <w:bottom w:val="none" w:sz="0" w:space="0" w:color="auto"/>
        <w:right w:val="none" w:sz="0" w:space="0" w:color="auto"/>
      </w:divBdr>
    </w:div>
    <w:div w:id="279997376">
      <w:bodyDiv w:val="1"/>
      <w:marLeft w:val="0"/>
      <w:marRight w:val="0"/>
      <w:marTop w:val="0"/>
      <w:marBottom w:val="0"/>
      <w:divBdr>
        <w:top w:val="none" w:sz="0" w:space="0" w:color="auto"/>
        <w:left w:val="none" w:sz="0" w:space="0" w:color="auto"/>
        <w:bottom w:val="none" w:sz="0" w:space="0" w:color="auto"/>
        <w:right w:val="none" w:sz="0" w:space="0" w:color="auto"/>
      </w:divBdr>
    </w:div>
    <w:div w:id="285743442">
      <w:bodyDiv w:val="1"/>
      <w:marLeft w:val="0"/>
      <w:marRight w:val="0"/>
      <w:marTop w:val="0"/>
      <w:marBottom w:val="0"/>
      <w:divBdr>
        <w:top w:val="none" w:sz="0" w:space="0" w:color="auto"/>
        <w:left w:val="none" w:sz="0" w:space="0" w:color="auto"/>
        <w:bottom w:val="none" w:sz="0" w:space="0" w:color="auto"/>
        <w:right w:val="none" w:sz="0" w:space="0" w:color="auto"/>
      </w:divBdr>
    </w:div>
    <w:div w:id="290476594">
      <w:bodyDiv w:val="1"/>
      <w:marLeft w:val="0"/>
      <w:marRight w:val="0"/>
      <w:marTop w:val="0"/>
      <w:marBottom w:val="0"/>
      <w:divBdr>
        <w:top w:val="none" w:sz="0" w:space="0" w:color="auto"/>
        <w:left w:val="none" w:sz="0" w:space="0" w:color="auto"/>
        <w:bottom w:val="none" w:sz="0" w:space="0" w:color="auto"/>
        <w:right w:val="none" w:sz="0" w:space="0" w:color="auto"/>
      </w:divBdr>
      <w:divsChild>
        <w:div w:id="201596030">
          <w:marLeft w:val="0"/>
          <w:marRight w:val="0"/>
          <w:marTop w:val="0"/>
          <w:marBottom w:val="0"/>
          <w:divBdr>
            <w:top w:val="none" w:sz="0" w:space="0" w:color="auto"/>
            <w:left w:val="none" w:sz="0" w:space="0" w:color="auto"/>
            <w:bottom w:val="none" w:sz="0" w:space="0" w:color="auto"/>
            <w:right w:val="none" w:sz="0" w:space="0" w:color="auto"/>
          </w:divBdr>
          <w:divsChild>
            <w:div w:id="1321689896">
              <w:marLeft w:val="0"/>
              <w:marRight w:val="0"/>
              <w:marTop w:val="0"/>
              <w:marBottom w:val="0"/>
              <w:divBdr>
                <w:top w:val="none" w:sz="0" w:space="0" w:color="auto"/>
                <w:left w:val="none" w:sz="0" w:space="0" w:color="auto"/>
                <w:bottom w:val="none" w:sz="0" w:space="0" w:color="auto"/>
                <w:right w:val="none" w:sz="0" w:space="0" w:color="auto"/>
              </w:divBdr>
              <w:divsChild>
                <w:div w:id="1609269242">
                  <w:marLeft w:val="0"/>
                  <w:marRight w:val="0"/>
                  <w:marTop w:val="0"/>
                  <w:marBottom w:val="0"/>
                  <w:divBdr>
                    <w:top w:val="none" w:sz="0" w:space="0" w:color="auto"/>
                    <w:left w:val="none" w:sz="0" w:space="0" w:color="auto"/>
                    <w:bottom w:val="none" w:sz="0" w:space="0" w:color="auto"/>
                    <w:right w:val="none" w:sz="0" w:space="0" w:color="auto"/>
                  </w:divBdr>
                  <w:divsChild>
                    <w:div w:id="352388149">
                      <w:marLeft w:val="0"/>
                      <w:marRight w:val="0"/>
                      <w:marTop w:val="0"/>
                      <w:marBottom w:val="0"/>
                      <w:divBdr>
                        <w:top w:val="none" w:sz="0" w:space="0" w:color="auto"/>
                        <w:left w:val="none" w:sz="0" w:space="0" w:color="auto"/>
                        <w:bottom w:val="none" w:sz="0" w:space="0" w:color="auto"/>
                        <w:right w:val="none" w:sz="0" w:space="0" w:color="auto"/>
                      </w:divBdr>
                      <w:divsChild>
                        <w:div w:id="254555048">
                          <w:marLeft w:val="0"/>
                          <w:marRight w:val="0"/>
                          <w:marTop w:val="0"/>
                          <w:marBottom w:val="0"/>
                          <w:divBdr>
                            <w:top w:val="none" w:sz="0" w:space="0" w:color="auto"/>
                            <w:left w:val="none" w:sz="0" w:space="0" w:color="auto"/>
                            <w:bottom w:val="none" w:sz="0" w:space="0" w:color="auto"/>
                            <w:right w:val="none" w:sz="0" w:space="0" w:color="auto"/>
                          </w:divBdr>
                          <w:divsChild>
                            <w:div w:id="2102794192">
                              <w:marLeft w:val="0"/>
                              <w:marRight w:val="0"/>
                              <w:marTop w:val="0"/>
                              <w:marBottom w:val="0"/>
                              <w:divBdr>
                                <w:top w:val="none" w:sz="0" w:space="0" w:color="auto"/>
                                <w:left w:val="none" w:sz="0" w:space="0" w:color="auto"/>
                                <w:bottom w:val="none" w:sz="0" w:space="0" w:color="auto"/>
                                <w:right w:val="none" w:sz="0" w:space="0" w:color="auto"/>
                              </w:divBdr>
                              <w:divsChild>
                                <w:div w:id="658727826">
                                  <w:marLeft w:val="0"/>
                                  <w:marRight w:val="0"/>
                                  <w:marTop w:val="0"/>
                                  <w:marBottom w:val="0"/>
                                  <w:divBdr>
                                    <w:top w:val="none" w:sz="0" w:space="0" w:color="auto"/>
                                    <w:left w:val="none" w:sz="0" w:space="0" w:color="auto"/>
                                    <w:bottom w:val="none" w:sz="0" w:space="0" w:color="auto"/>
                                    <w:right w:val="none" w:sz="0" w:space="0" w:color="auto"/>
                                  </w:divBdr>
                                  <w:divsChild>
                                    <w:div w:id="1541432008">
                                      <w:marLeft w:val="0"/>
                                      <w:marRight w:val="0"/>
                                      <w:marTop w:val="0"/>
                                      <w:marBottom w:val="0"/>
                                      <w:divBdr>
                                        <w:top w:val="none" w:sz="0" w:space="0" w:color="auto"/>
                                        <w:left w:val="none" w:sz="0" w:space="0" w:color="auto"/>
                                        <w:bottom w:val="none" w:sz="0" w:space="0" w:color="auto"/>
                                        <w:right w:val="none" w:sz="0" w:space="0" w:color="auto"/>
                                      </w:divBdr>
                                      <w:divsChild>
                                        <w:div w:id="861474519">
                                          <w:marLeft w:val="0"/>
                                          <w:marRight w:val="0"/>
                                          <w:marTop w:val="0"/>
                                          <w:marBottom w:val="0"/>
                                          <w:divBdr>
                                            <w:top w:val="none" w:sz="0" w:space="0" w:color="auto"/>
                                            <w:left w:val="none" w:sz="0" w:space="0" w:color="auto"/>
                                            <w:bottom w:val="none" w:sz="0" w:space="0" w:color="auto"/>
                                            <w:right w:val="none" w:sz="0" w:space="0" w:color="auto"/>
                                          </w:divBdr>
                                          <w:divsChild>
                                            <w:div w:id="52502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940">
                          <w:marLeft w:val="0"/>
                          <w:marRight w:val="0"/>
                          <w:marTop w:val="0"/>
                          <w:marBottom w:val="0"/>
                          <w:divBdr>
                            <w:top w:val="none" w:sz="0" w:space="0" w:color="auto"/>
                            <w:left w:val="none" w:sz="0" w:space="0" w:color="auto"/>
                            <w:bottom w:val="none" w:sz="0" w:space="0" w:color="auto"/>
                            <w:right w:val="none" w:sz="0" w:space="0" w:color="auto"/>
                          </w:divBdr>
                          <w:divsChild>
                            <w:div w:id="877157951">
                              <w:marLeft w:val="0"/>
                              <w:marRight w:val="0"/>
                              <w:marTop w:val="0"/>
                              <w:marBottom w:val="0"/>
                              <w:divBdr>
                                <w:top w:val="none" w:sz="0" w:space="0" w:color="auto"/>
                                <w:left w:val="none" w:sz="0" w:space="0" w:color="auto"/>
                                <w:bottom w:val="none" w:sz="0" w:space="0" w:color="auto"/>
                                <w:right w:val="none" w:sz="0" w:space="0" w:color="auto"/>
                              </w:divBdr>
                              <w:divsChild>
                                <w:div w:id="95605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6498304">
      <w:bodyDiv w:val="1"/>
      <w:marLeft w:val="0"/>
      <w:marRight w:val="0"/>
      <w:marTop w:val="0"/>
      <w:marBottom w:val="0"/>
      <w:divBdr>
        <w:top w:val="none" w:sz="0" w:space="0" w:color="auto"/>
        <w:left w:val="none" w:sz="0" w:space="0" w:color="auto"/>
        <w:bottom w:val="none" w:sz="0" w:space="0" w:color="auto"/>
        <w:right w:val="none" w:sz="0" w:space="0" w:color="auto"/>
      </w:divBdr>
    </w:div>
    <w:div w:id="296566476">
      <w:bodyDiv w:val="1"/>
      <w:marLeft w:val="0"/>
      <w:marRight w:val="0"/>
      <w:marTop w:val="0"/>
      <w:marBottom w:val="0"/>
      <w:divBdr>
        <w:top w:val="none" w:sz="0" w:space="0" w:color="auto"/>
        <w:left w:val="none" w:sz="0" w:space="0" w:color="auto"/>
        <w:bottom w:val="none" w:sz="0" w:space="0" w:color="auto"/>
        <w:right w:val="none" w:sz="0" w:space="0" w:color="auto"/>
      </w:divBdr>
    </w:div>
    <w:div w:id="299968117">
      <w:bodyDiv w:val="1"/>
      <w:marLeft w:val="0"/>
      <w:marRight w:val="0"/>
      <w:marTop w:val="0"/>
      <w:marBottom w:val="0"/>
      <w:divBdr>
        <w:top w:val="none" w:sz="0" w:space="0" w:color="auto"/>
        <w:left w:val="none" w:sz="0" w:space="0" w:color="auto"/>
        <w:bottom w:val="none" w:sz="0" w:space="0" w:color="auto"/>
        <w:right w:val="none" w:sz="0" w:space="0" w:color="auto"/>
      </w:divBdr>
      <w:divsChild>
        <w:div w:id="1539390577">
          <w:marLeft w:val="0"/>
          <w:marRight w:val="0"/>
          <w:marTop w:val="0"/>
          <w:marBottom w:val="0"/>
          <w:divBdr>
            <w:top w:val="none" w:sz="0" w:space="0" w:color="auto"/>
            <w:left w:val="none" w:sz="0" w:space="0" w:color="auto"/>
            <w:bottom w:val="none" w:sz="0" w:space="0" w:color="auto"/>
            <w:right w:val="none" w:sz="0" w:space="0" w:color="auto"/>
          </w:divBdr>
          <w:divsChild>
            <w:div w:id="518934823">
              <w:marLeft w:val="0"/>
              <w:marRight w:val="0"/>
              <w:marTop w:val="0"/>
              <w:marBottom w:val="0"/>
              <w:divBdr>
                <w:top w:val="none" w:sz="0" w:space="0" w:color="auto"/>
                <w:left w:val="none" w:sz="0" w:space="0" w:color="auto"/>
                <w:bottom w:val="none" w:sz="0" w:space="0" w:color="auto"/>
                <w:right w:val="none" w:sz="0" w:space="0" w:color="auto"/>
              </w:divBdr>
              <w:divsChild>
                <w:div w:id="2138909640">
                  <w:marLeft w:val="0"/>
                  <w:marRight w:val="0"/>
                  <w:marTop w:val="0"/>
                  <w:marBottom w:val="0"/>
                  <w:divBdr>
                    <w:top w:val="none" w:sz="0" w:space="0" w:color="auto"/>
                    <w:left w:val="none" w:sz="0" w:space="0" w:color="auto"/>
                    <w:bottom w:val="none" w:sz="0" w:space="0" w:color="auto"/>
                    <w:right w:val="none" w:sz="0" w:space="0" w:color="auto"/>
                  </w:divBdr>
                  <w:divsChild>
                    <w:div w:id="398526831">
                      <w:marLeft w:val="0"/>
                      <w:marRight w:val="0"/>
                      <w:marTop w:val="0"/>
                      <w:marBottom w:val="0"/>
                      <w:divBdr>
                        <w:top w:val="none" w:sz="0" w:space="0" w:color="auto"/>
                        <w:left w:val="none" w:sz="0" w:space="0" w:color="auto"/>
                        <w:bottom w:val="none" w:sz="0" w:space="0" w:color="auto"/>
                        <w:right w:val="none" w:sz="0" w:space="0" w:color="auto"/>
                      </w:divBdr>
                      <w:divsChild>
                        <w:div w:id="457068730">
                          <w:marLeft w:val="0"/>
                          <w:marRight w:val="0"/>
                          <w:marTop w:val="0"/>
                          <w:marBottom w:val="0"/>
                          <w:divBdr>
                            <w:top w:val="none" w:sz="0" w:space="0" w:color="auto"/>
                            <w:left w:val="none" w:sz="0" w:space="0" w:color="auto"/>
                            <w:bottom w:val="none" w:sz="0" w:space="0" w:color="auto"/>
                            <w:right w:val="none" w:sz="0" w:space="0" w:color="auto"/>
                          </w:divBdr>
                          <w:divsChild>
                            <w:div w:id="1731034855">
                              <w:marLeft w:val="0"/>
                              <w:marRight w:val="0"/>
                              <w:marTop w:val="0"/>
                              <w:marBottom w:val="0"/>
                              <w:divBdr>
                                <w:top w:val="none" w:sz="0" w:space="0" w:color="auto"/>
                                <w:left w:val="none" w:sz="0" w:space="0" w:color="auto"/>
                                <w:bottom w:val="none" w:sz="0" w:space="0" w:color="auto"/>
                                <w:right w:val="none" w:sz="0" w:space="0" w:color="auto"/>
                              </w:divBdr>
                              <w:divsChild>
                                <w:div w:id="1961374289">
                                  <w:marLeft w:val="0"/>
                                  <w:marRight w:val="0"/>
                                  <w:marTop w:val="0"/>
                                  <w:marBottom w:val="0"/>
                                  <w:divBdr>
                                    <w:top w:val="none" w:sz="0" w:space="0" w:color="auto"/>
                                    <w:left w:val="none" w:sz="0" w:space="0" w:color="auto"/>
                                    <w:bottom w:val="none" w:sz="0" w:space="0" w:color="auto"/>
                                    <w:right w:val="none" w:sz="0" w:space="0" w:color="auto"/>
                                  </w:divBdr>
                                  <w:divsChild>
                                    <w:div w:id="1810055552">
                                      <w:marLeft w:val="0"/>
                                      <w:marRight w:val="0"/>
                                      <w:marTop w:val="0"/>
                                      <w:marBottom w:val="0"/>
                                      <w:divBdr>
                                        <w:top w:val="none" w:sz="0" w:space="0" w:color="auto"/>
                                        <w:left w:val="none" w:sz="0" w:space="0" w:color="auto"/>
                                        <w:bottom w:val="none" w:sz="0" w:space="0" w:color="auto"/>
                                        <w:right w:val="none" w:sz="0" w:space="0" w:color="auto"/>
                                      </w:divBdr>
                                      <w:divsChild>
                                        <w:div w:id="352195034">
                                          <w:marLeft w:val="0"/>
                                          <w:marRight w:val="0"/>
                                          <w:marTop w:val="0"/>
                                          <w:marBottom w:val="0"/>
                                          <w:divBdr>
                                            <w:top w:val="none" w:sz="0" w:space="0" w:color="auto"/>
                                            <w:left w:val="none" w:sz="0" w:space="0" w:color="auto"/>
                                            <w:bottom w:val="none" w:sz="0" w:space="0" w:color="auto"/>
                                            <w:right w:val="none" w:sz="0" w:space="0" w:color="auto"/>
                                          </w:divBdr>
                                          <w:divsChild>
                                            <w:div w:id="526261691">
                                              <w:marLeft w:val="0"/>
                                              <w:marRight w:val="0"/>
                                              <w:marTop w:val="0"/>
                                              <w:marBottom w:val="0"/>
                                              <w:divBdr>
                                                <w:top w:val="none" w:sz="0" w:space="0" w:color="auto"/>
                                                <w:left w:val="none" w:sz="0" w:space="0" w:color="auto"/>
                                                <w:bottom w:val="none" w:sz="0" w:space="0" w:color="auto"/>
                                                <w:right w:val="none" w:sz="0" w:space="0" w:color="auto"/>
                                              </w:divBdr>
                                              <w:divsChild>
                                                <w:div w:id="652754776">
                                                  <w:marLeft w:val="0"/>
                                                  <w:marRight w:val="0"/>
                                                  <w:marTop w:val="0"/>
                                                  <w:marBottom w:val="0"/>
                                                  <w:divBdr>
                                                    <w:top w:val="none" w:sz="0" w:space="0" w:color="auto"/>
                                                    <w:left w:val="none" w:sz="0" w:space="0" w:color="auto"/>
                                                    <w:bottom w:val="none" w:sz="0" w:space="0" w:color="auto"/>
                                                    <w:right w:val="none" w:sz="0" w:space="0" w:color="auto"/>
                                                  </w:divBdr>
                                                  <w:divsChild>
                                                    <w:div w:id="66586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0928265">
          <w:marLeft w:val="0"/>
          <w:marRight w:val="0"/>
          <w:marTop w:val="0"/>
          <w:marBottom w:val="0"/>
          <w:divBdr>
            <w:top w:val="none" w:sz="0" w:space="0" w:color="auto"/>
            <w:left w:val="none" w:sz="0" w:space="0" w:color="auto"/>
            <w:bottom w:val="none" w:sz="0" w:space="0" w:color="auto"/>
            <w:right w:val="none" w:sz="0" w:space="0" w:color="auto"/>
          </w:divBdr>
          <w:divsChild>
            <w:div w:id="550002277">
              <w:marLeft w:val="0"/>
              <w:marRight w:val="0"/>
              <w:marTop w:val="0"/>
              <w:marBottom w:val="0"/>
              <w:divBdr>
                <w:top w:val="none" w:sz="0" w:space="0" w:color="auto"/>
                <w:left w:val="none" w:sz="0" w:space="0" w:color="auto"/>
                <w:bottom w:val="none" w:sz="0" w:space="0" w:color="auto"/>
                <w:right w:val="none" w:sz="0" w:space="0" w:color="auto"/>
              </w:divBdr>
              <w:divsChild>
                <w:div w:id="1175730354">
                  <w:marLeft w:val="0"/>
                  <w:marRight w:val="0"/>
                  <w:marTop w:val="0"/>
                  <w:marBottom w:val="0"/>
                  <w:divBdr>
                    <w:top w:val="none" w:sz="0" w:space="0" w:color="auto"/>
                    <w:left w:val="none" w:sz="0" w:space="0" w:color="auto"/>
                    <w:bottom w:val="none" w:sz="0" w:space="0" w:color="auto"/>
                    <w:right w:val="none" w:sz="0" w:space="0" w:color="auto"/>
                  </w:divBdr>
                  <w:divsChild>
                    <w:div w:id="1573808401">
                      <w:marLeft w:val="0"/>
                      <w:marRight w:val="0"/>
                      <w:marTop w:val="0"/>
                      <w:marBottom w:val="0"/>
                      <w:divBdr>
                        <w:top w:val="none" w:sz="0" w:space="0" w:color="auto"/>
                        <w:left w:val="none" w:sz="0" w:space="0" w:color="auto"/>
                        <w:bottom w:val="none" w:sz="0" w:space="0" w:color="auto"/>
                        <w:right w:val="none" w:sz="0" w:space="0" w:color="auto"/>
                      </w:divBdr>
                      <w:divsChild>
                        <w:div w:id="274138158">
                          <w:marLeft w:val="0"/>
                          <w:marRight w:val="0"/>
                          <w:marTop w:val="0"/>
                          <w:marBottom w:val="0"/>
                          <w:divBdr>
                            <w:top w:val="none" w:sz="0" w:space="0" w:color="auto"/>
                            <w:left w:val="none" w:sz="0" w:space="0" w:color="auto"/>
                            <w:bottom w:val="none" w:sz="0" w:space="0" w:color="auto"/>
                            <w:right w:val="none" w:sz="0" w:space="0" w:color="auto"/>
                          </w:divBdr>
                          <w:divsChild>
                            <w:div w:id="489715040">
                              <w:marLeft w:val="0"/>
                              <w:marRight w:val="0"/>
                              <w:marTop w:val="0"/>
                              <w:marBottom w:val="0"/>
                              <w:divBdr>
                                <w:top w:val="none" w:sz="0" w:space="0" w:color="auto"/>
                                <w:left w:val="none" w:sz="0" w:space="0" w:color="auto"/>
                                <w:bottom w:val="none" w:sz="0" w:space="0" w:color="auto"/>
                                <w:right w:val="none" w:sz="0" w:space="0" w:color="auto"/>
                              </w:divBdr>
                              <w:divsChild>
                                <w:div w:id="32652880">
                                  <w:marLeft w:val="0"/>
                                  <w:marRight w:val="0"/>
                                  <w:marTop w:val="0"/>
                                  <w:marBottom w:val="0"/>
                                  <w:divBdr>
                                    <w:top w:val="none" w:sz="0" w:space="0" w:color="auto"/>
                                    <w:left w:val="none" w:sz="0" w:space="0" w:color="auto"/>
                                    <w:bottom w:val="none" w:sz="0" w:space="0" w:color="auto"/>
                                    <w:right w:val="none" w:sz="0" w:space="0" w:color="auto"/>
                                  </w:divBdr>
                                  <w:divsChild>
                                    <w:div w:id="471019522">
                                      <w:marLeft w:val="0"/>
                                      <w:marRight w:val="0"/>
                                      <w:marTop w:val="0"/>
                                      <w:marBottom w:val="0"/>
                                      <w:divBdr>
                                        <w:top w:val="none" w:sz="0" w:space="0" w:color="auto"/>
                                        <w:left w:val="none" w:sz="0" w:space="0" w:color="auto"/>
                                        <w:bottom w:val="none" w:sz="0" w:space="0" w:color="auto"/>
                                        <w:right w:val="none" w:sz="0" w:space="0" w:color="auto"/>
                                      </w:divBdr>
                                      <w:divsChild>
                                        <w:div w:id="1462992702">
                                          <w:marLeft w:val="0"/>
                                          <w:marRight w:val="0"/>
                                          <w:marTop w:val="0"/>
                                          <w:marBottom w:val="0"/>
                                          <w:divBdr>
                                            <w:top w:val="none" w:sz="0" w:space="0" w:color="auto"/>
                                            <w:left w:val="none" w:sz="0" w:space="0" w:color="auto"/>
                                            <w:bottom w:val="none" w:sz="0" w:space="0" w:color="auto"/>
                                            <w:right w:val="none" w:sz="0" w:space="0" w:color="auto"/>
                                          </w:divBdr>
                                          <w:divsChild>
                                            <w:div w:id="362365649">
                                              <w:marLeft w:val="0"/>
                                              <w:marRight w:val="0"/>
                                              <w:marTop w:val="0"/>
                                              <w:marBottom w:val="0"/>
                                              <w:divBdr>
                                                <w:top w:val="none" w:sz="0" w:space="0" w:color="auto"/>
                                                <w:left w:val="none" w:sz="0" w:space="0" w:color="auto"/>
                                                <w:bottom w:val="none" w:sz="0" w:space="0" w:color="auto"/>
                                                <w:right w:val="none" w:sz="0" w:space="0" w:color="auto"/>
                                              </w:divBdr>
                                              <w:divsChild>
                                                <w:div w:id="1111244014">
                                                  <w:marLeft w:val="0"/>
                                                  <w:marRight w:val="0"/>
                                                  <w:marTop w:val="0"/>
                                                  <w:marBottom w:val="0"/>
                                                  <w:divBdr>
                                                    <w:top w:val="none" w:sz="0" w:space="0" w:color="auto"/>
                                                    <w:left w:val="none" w:sz="0" w:space="0" w:color="auto"/>
                                                    <w:bottom w:val="none" w:sz="0" w:space="0" w:color="auto"/>
                                                    <w:right w:val="none" w:sz="0" w:space="0" w:color="auto"/>
                                                  </w:divBdr>
                                                  <w:divsChild>
                                                    <w:div w:id="139808902">
                                                      <w:marLeft w:val="0"/>
                                                      <w:marRight w:val="0"/>
                                                      <w:marTop w:val="0"/>
                                                      <w:marBottom w:val="0"/>
                                                      <w:divBdr>
                                                        <w:top w:val="none" w:sz="0" w:space="0" w:color="auto"/>
                                                        <w:left w:val="none" w:sz="0" w:space="0" w:color="auto"/>
                                                        <w:bottom w:val="none" w:sz="0" w:space="0" w:color="auto"/>
                                                        <w:right w:val="none" w:sz="0" w:space="0" w:color="auto"/>
                                                      </w:divBdr>
                                                      <w:divsChild>
                                                        <w:div w:id="447748655">
                                                          <w:marLeft w:val="0"/>
                                                          <w:marRight w:val="0"/>
                                                          <w:marTop w:val="0"/>
                                                          <w:marBottom w:val="0"/>
                                                          <w:divBdr>
                                                            <w:top w:val="none" w:sz="0" w:space="0" w:color="auto"/>
                                                            <w:left w:val="none" w:sz="0" w:space="0" w:color="auto"/>
                                                            <w:bottom w:val="none" w:sz="0" w:space="0" w:color="auto"/>
                                                            <w:right w:val="none" w:sz="0" w:space="0" w:color="auto"/>
                                                          </w:divBdr>
                                                          <w:divsChild>
                                                            <w:div w:id="593323686">
                                                              <w:marLeft w:val="0"/>
                                                              <w:marRight w:val="0"/>
                                                              <w:marTop w:val="0"/>
                                                              <w:marBottom w:val="0"/>
                                                              <w:divBdr>
                                                                <w:top w:val="none" w:sz="0" w:space="0" w:color="auto"/>
                                                                <w:left w:val="none" w:sz="0" w:space="0" w:color="auto"/>
                                                                <w:bottom w:val="none" w:sz="0" w:space="0" w:color="auto"/>
                                                                <w:right w:val="none" w:sz="0" w:space="0" w:color="auto"/>
                                                              </w:divBdr>
                                                              <w:divsChild>
                                                                <w:div w:id="125365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3369522">
                                      <w:marLeft w:val="0"/>
                                      <w:marRight w:val="0"/>
                                      <w:marTop w:val="0"/>
                                      <w:marBottom w:val="0"/>
                                      <w:divBdr>
                                        <w:top w:val="none" w:sz="0" w:space="0" w:color="auto"/>
                                        <w:left w:val="none" w:sz="0" w:space="0" w:color="auto"/>
                                        <w:bottom w:val="none" w:sz="0" w:space="0" w:color="auto"/>
                                        <w:right w:val="none" w:sz="0" w:space="0" w:color="auto"/>
                                      </w:divBdr>
                                      <w:divsChild>
                                        <w:div w:id="596331050">
                                          <w:marLeft w:val="0"/>
                                          <w:marRight w:val="0"/>
                                          <w:marTop w:val="0"/>
                                          <w:marBottom w:val="0"/>
                                          <w:divBdr>
                                            <w:top w:val="none" w:sz="0" w:space="0" w:color="auto"/>
                                            <w:left w:val="none" w:sz="0" w:space="0" w:color="auto"/>
                                            <w:bottom w:val="none" w:sz="0" w:space="0" w:color="auto"/>
                                            <w:right w:val="none" w:sz="0" w:space="0" w:color="auto"/>
                                          </w:divBdr>
                                          <w:divsChild>
                                            <w:div w:id="1014038539">
                                              <w:marLeft w:val="0"/>
                                              <w:marRight w:val="0"/>
                                              <w:marTop w:val="0"/>
                                              <w:marBottom w:val="0"/>
                                              <w:divBdr>
                                                <w:top w:val="none" w:sz="0" w:space="0" w:color="auto"/>
                                                <w:left w:val="none" w:sz="0" w:space="0" w:color="auto"/>
                                                <w:bottom w:val="none" w:sz="0" w:space="0" w:color="auto"/>
                                                <w:right w:val="none" w:sz="0" w:space="0" w:color="auto"/>
                                              </w:divBdr>
                                              <w:divsChild>
                                                <w:div w:id="129389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801640">
      <w:bodyDiv w:val="1"/>
      <w:marLeft w:val="0"/>
      <w:marRight w:val="0"/>
      <w:marTop w:val="0"/>
      <w:marBottom w:val="0"/>
      <w:divBdr>
        <w:top w:val="none" w:sz="0" w:space="0" w:color="auto"/>
        <w:left w:val="none" w:sz="0" w:space="0" w:color="auto"/>
        <w:bottom w:val="none" w:sz="0" w:space="0" w:color="auto"/>
        <w:right w:val="none" w:sz="0" w:space="0" w:color="auto"/>
      </w:divBdr>
    </w:div>
    <w:div w:id="324163358">
      <w:bodyDiv w:val="1"/>
      <w:marLeft w:val="0"/>
      <w:marRight w:val="0"/>
      <w:marTop w:val="0"/>
      <w:marBottom w:val="0"/>
      <w:divBdr>
        <w:top w:val="none" w:sz="0" w:space="0" w:color="auto"/>
        <w:left w:val="none" w:sz="0" w:space="0" w:color="auto"/>
        <w:bottom w:val="none" w:sz="0" w:space="0" w:color="auto"/>
        <w:right w:val="none" w:sz="0" w:space="0" w:color="auto"/>
      </w:divBdr>
    </w:div>
    <w:div w:id="342779087">
      <w:bodyDiv w:val="1"/>
      <w:marLeft w:val="0"/>
      <w:marRight w:val="0"/>
      <w:marTop w:val="0"/>
      <w:marBottom w:val="0"/>
      <w:divBdr>
        <w:top w:val="none" w:sz="0" w:space="0" w:color="auto"/>
        <w:left w:val="none" w:sz="0" w:space="0" w:color="auto"/>
        <w:bottom w:val="none" w:sz="0" w:space="0" w:color="auto"/>
        <w:right w:val="none" w:sz="0" w:space="0" w:color="auto"/>
      </w:divBdr>
      <w:divsChild>
        <w:div w:id="315376747">
          <w:marLeft w:val="0"/>
          <w:marRight w:val="0"/>
          <w:marTop w:val="0"/>
          <w:marBottom w:val="0"/>
          <w:divBdr>
            <w:top w:val="none" w:sz="0" w:space="0" w:color="auto"/>
            <w:left w:val="none" w:sz="0" w:space="0" w:color="auto"/>
            <w:bottom w:val="none" w:sz="0" w:space="0" w:color="auto"/>
            <w:right w:val="none" w:sz="0" w:space="0" w:color="auto"/>
          </w:divBdr>
          <w:divsChild>
            <w:div w:id="923102479">
              <w:marLeft w:val="0"/>
              <w:marRight w:val="0"/>
              <w:marTop w:val="0"/>
              <w:marBottom w:val="0"/>
              <w:divBdr>
                <w:top w:val="none" w:sz="0" w:space="0" w:color="auto"/>
                <w:left w:val="none" w:sz="0" w:space="0" w:color="auto"/>
                <w:bottom w:val="none" w:sz="0" w:space="0" w:color="auto"/>
                <w:right w:val="none" w:sz="0" w:space="0" w:color="auto"/>
              </w:divBdr>
            </w:div>
          </w:divsChild>
        </w:div>
        <w:div w:id="1448045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6659867">
      <w:bodyDiv w:val="1"/>
      <w:marLeft w:val="0"/>
      <w:marRight w:val="0"/>
      <w:marTop w:val="0"/>
      <w:marBottom w:val="0"/>
      <w:divBdr>
        <w:top w:val="none" w:sz="0" w:space="0" w:color="auto"/>
        <w:left w:val="none" w:sz="0" w:space="0" w:color="auto"/>
        <w:bottom w:val="none" w:sz="0" w:space="0" w:color="auto"/>
        <w:right w:val="none" w:sz="0" w:space="0" w:color="auto"/>
      </w:divBdr>
    </w:div>
    <w:div w:id="378016506">
      <w:bodyDiv w:val="1"/>
      <w:marLeft w:val="0"/>
      <w:marRight w:val="0"/>
      <w:marTop w:val="0"/>
      <w:marBottom w:val="0"/>
      <w:divBdr>
        <w:top w:val="none" w:sz="0" w:space="0" w:color="auto"/>
        <w:left w:val="none" w:sz="0" w:space="0" w:color="auto"/>
        <w:bottom w:val="none" w:sz="0" w:space="0" w:color="auto"/>
        <w:right w:val="none" w:sz="0" w:space="0" w:color="auto"/>
      </w:divBdr>
    </w:div>
    <w:div w:id="380444903">
      <w:bodyDiv w:val="1"/>
      <w:marLeft w:val="0"/>
      <w:marRight w:val="0"/>
      <w:marTop w:val="0"/>
      <w:marBottom w:val="0"/>
      <w:divBdr>
        <w:top w:val="none" w:sz="0" w:space="0" w:color="auto"/>
        <w:left w:val="none" w:sz="0" w:space="0" w:color="auto"/>
        <w:bottom w:val="none" w:sz="0" w:space="0" w:color="auto"/>
        <w:right w:val="none" w:sz="0" w:space="0" w:color="auto"/>
      </w:divBdr>
    </w:div>
    <w:div w:id="384839517">
      <w:bodyDiv w:val="1"/>
      <w:marLeft w:val="0"/>
      <w:marRight w:val="0"/>
      <w:marTop w:val="0"/>
      <w:marBottom w:val="0"/>
      <w:divBdr>
        <w:top w:val="none" w:sz="0" w:space="0" w:color="auto"/>
        <w:left w:val="none" w:sz="0" w:space="0" w:color="auto"/>
        <w:bottom w:val="none" w:sz="0" w:space="0" w:color="auto"/>
        <w:right w:val="none" w:sz="0" w:space="0" w:color="auto"/>
      </w:divBdr>
    </w:div>
    <w:div w:id="385496221">
      <w:bodyDiv w:val="1"/>
      <w:marLeft w:val="0"/>
      <w:marRight w:val="0"/>
      <w:marTop w:val="0"/>
      <w:marBottom w:val="0"/>
      <w:divBdr>
        <w:top w:val="none" w:sz="0" w:space="0" w:color="auto"/>
        <w:left w:val="none" w:sz="0" w:space="0" w:color="auto"/>
        <w:bottom w:val="none" w:sz="0" w:space="0" w:color="auto"/>
        <w:right w:val="none" w:sz="0" w:space="0" w:color="auto"/>
      </w:divBdr>
    </w:div>
    <w:div w:id="385952100">
      <w:bodyDiv w:val="1"/>
      <w:marLeft w:val="0"/>
      <w:marRight w:val="0"/>
      <w:marTop w:val="0"/>
      <w:marBottom w:val="0"/>
      <w:divBdr>
        <w:top w:val="none" w:sz="0" w:space="0" w:color="auto"/>
        <w:left w:val="none" w:sz="0" w:space="0" w:color="auto"/>
        <w:bottom w:val="none" w:sz="0" w:space="0" w:color="auto"/>
        <w:right w:val="none" w:sz="0" w:space="0" w:color="auto"/>
      </w:divBdr>
    </w:div>
    <w:div w:id="411897120">
      <w:bodyDiv w:val="1"/>
      <w:marLeft w:val="0"/>
      <w:marRight w:val="0"/>
      <w:marTop w:val="0"/>
      <w:marBottom w:val="0"/>
      <w:divBdr>
        <w:top w:val="none" w:sz="0" w:space="0" w:color="auto"/>
        <w:left w:val="none" w:sz="0" w:space="0" w:color="auto"/>
        <w:bottom w:val="none" w:sz="0" w:space="0" w:color="auto"/>
        <w:right w:val="none" w:sz="0" w:space="0" w:color="auto"/>
      </w:divBdr>
    </w:div>
    <w:div w:id="416945245">
      <w:bodyDiv w:val="1"/>
      <w:marLeft w:val="0"/>
      <w:marRight w:val="0"/>
      <w:marTop w:val="0"/>
      <w:marBottom w:val="0"/>
      <w:divBdr>
        <w:top w:val="none" w:sz="0" w:space="0" w:color="auto"/>
        <w:left w:val="none" w:sz="0" w:space="0" w:color="auto"/>
        <w:bottom w:val="none" w:sz="0" w:space="0" w:color="auto"/>
        <w:right w:val="none" w:sz="0" w:space="0" w:color="auto"/>
      </w:divBdr>
      <w:divsChild>
        <w:div w:id="164732318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066968">
          <w:marLeft w:val="0"/>
          <w:marRight w:val="0"/>
          <w:marTop w:val="0"/>
          <w:marBottom w:val="0"/>
          <w:divBdr>
            <w:top w:val="none" w:sz="0" w:space="0" w:color="auto"/>
            <w:left w:val="none" w:sz="0" w:space="0" w:color="auto"/>
            <w:bottom w:val="none" w:sz="0" w:space="0" w:color="auto"/>
            <w:right w:val="none" w:sz="0" w:space="0" w:color="auto"/>
          </w:divBdr>
          <w:divsChild>
            <w:div w:id="180153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891115">
      <w:bodyDiv w:val="1"/>
      <w:marLeft w:val="0"/>
      <w:marRight w:val="0"/>
      <w:marTop w:val="0"/>
      <w:marBottom w:val="0"/>
      <w:divBdr>
        <w:top w:val="none" w:sz="0" w:space="0" w:color="auto"/>
        <w:left w:val="none" w:sz="0" w:space="0" w:color="auto"/>
        <w:bottom w:val="none" w:sz="0" w:space="0" w:color="auto"/>
        <w:right w:val="none" w:sz="0" w:space="0" w:color="auto"/>
      </w:divBdr>
    </w:div>
    <w:div w:id="434713018">
      <w:bodyDiv w:val="1"/>
      <w:marLeft w:val="0"/>
      <w:marRight w:val="0"/>
      <w:marTop w:val="0"/>
      <w:marBottom w:val="0"/>
      <w:divBdr>
        <w:top w:val="none" w:sz="0" w:space="0" w:color="auto"/>
        <w:left w:val="none" w:sz="0" w:space="0" w:color="auto"/>
        <w:bottom w:val="none" w:sz="0" w:space="0" w:color="auto"/>
        <w:right w:val="none" w:sz="0" w:space="0" w:color="auto"/>
      </w:divBdr>
    </w:div>
    <w:div w:id="446774148">
      <w:bodyDiv w:val="1"/>
      <w:marLeft w:val="0"/>
      <w:marRight w:val="0"/>
      <w:marTop w:val="0"/>
      <w:marBottom w:val="0"/>
      <w:divBdr>
        <w:top w:val="none" w:sz="0" w:space="0" w:color="auto"/>
        <w:left w:val="none" w:sz="0" w:space="0" w:color="auto"/>
        <w:bottom w:val="none" w:sz="0" w:space="0" w:color="auto"/>
        <w:right w:val="none" w:sz="0" w:space="0" w:color="auto"/>
      </w:divBdr>
    </w:div>
    <w:div w:id="451364637">
      <w:bodyDiv w:val="1"/>
      <w:marLeft w:val="0"/>
      <w:marRight w:val="0"/>
      <w:marTop w:val="0"/>
      <w:marBottom w:val="0"/>
      <w:divBdr>
        <w:top w:val="none" w:sz="0" w:space="0" w:color="auto"/>
        <w:left w:val="none" w:sz="0" w:space="0" w:color="auto"/>
        <w:bottom w:val="none" w:sz="0" w:space="0" w:color="auto"/>
        <w:right w:val="none" w:sz="0" w:space="0" w:color="auto"/>
      </w:divBdr>
    </w:div>
    <w:div w:id="466122077">
      <w:bodyDiv w:val="1"/>
      <w:marLeft w:val="0"/>
      <w:marRight w:val="0"/>
      <w:marTop w:val="0"/>
      <w:marBottom w:val="0"/>
      <w:divBdr>
        <w:top w:val="none" w:sz="0" w:space="0" w:color="auto"/>
        <w:left w:val="none" w:sz="0" w:space="0" w:color="auto"/>
        <w:bottom w:val="none" w:sz="0" w:space="0" w:color="auto"/>
        <w:right w:val="none" w:sz="0" w:space="0" w:color="auto"/>
      </w:divBdr>
    </w:div>
    <w:div w:id="509951312">
      <w:bodyDiv w:val="1"/>
      <w:marLeft w:val="0"/>
      <w:marRight w:val="0"/>
      <w:marTop w:val="0"/>
      <w:marBottom w:val="0"/>
      <w:divBdr>
        <w:top w:val="none" w:sz="0" w:space="0" w:color="auto"/>
        <w:left w:val="none" w:sz="0" w:space="0" w:color="auto"/>
        <w:bottom w:val="none" w:sz="0" w:space="0" w:color="auto"/>
        <w:right w:val="none" w:sz="0" w:space="0" w:color="auto"/>
      </w:divBdr>
    </w:div>
    <w:div w:id="517351998">
      <w:bodyDiv w:val="1"/>
      <w:marLeft w:val="0"/>
      <w:marRight w:val="0"/>
      <w:marTop w:val="0"/>
      <w:marBottom w:val="0"/>
      <w:divBdr>
        <w:top w:val="none" w:sz="0" w:space="0" w:color="auto"/>
        <w:left w:val="none" w:sz="0" w:space="0" w:color="auto"/>
        <w:bottom w:val="none" w:sz="0" w:space="0" w:color="auto"/>
        <w:right w:val="none" w:sz="0" w:space="0" w:color="auto"/>
      </w:divBdr>
      <w:divsChild>
        <w:div w:id="263879956">
          <w:marLeft w:val="0"/>
          <w:marRight w:val="0"/>
          <w:marTop w:val="0"/>
          <w:marBottom w:val="0"/>
          <w:divBdr>
            <w:top w:val="none" w:sz="0" w:space="0" w:color="auto"/>
            <w:left w:val="none" w:sz="0" w:space="0" w:color="auto"/>
            <w:bottom w:val="none" w:sz="0" w:space="0" w:color="auto"/>
            <w:right w:val="none" w:sz="0" w:space="0" w:color="auto"/>
          </w:divBdr>
          <w:divsChild>
            <w:div w:id="10053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982354">
      <w:bodyDiv w:val="1"/>
      <w:marLeft w:val="0"/>
      <w:marRight w:val="0"/>
      <w:marTop w:val="0"/>
      <w:marBottom w:val="0"/>
      <w:divBdr>
        <w:top w:val="none" w:sz="0" w:space="0" w:color="auto"/>
        <w:left w:val="none" w:sz="0" w:space="0" w:color="auto"/>
        <w:bottom w:val="none" w:sz="0" w:space="0" w:color="auto"/>
        <w:right w:val="none" w:sz="0" w:space="0" w:color="auto"/>
      </w:divBdr>
    </w:div>
    <w:div w:id="580455024">
      <w:bodyDiv w:val="1"/>
      <w:marLeft w:val="0"/>
      <w:marRight w:val="0"/>
      <w:marTop w:val="0"/>
      <w:marBottom w:val="0"/>
      <w:divBdr>
        <w:top w:val="none" w:sz="0" w:space="0" w:color="auto"/>
        <w:left w:val="none" w:sz="0" w:space="0" w:color="auto"/>
        <w:bottom w:val="none" w:sz="0" w:space="0" w:color="auto"/>
        <w:right w:val="none" w:sz="0" w:space="0" w:color="auto"/>
      </w:divBdr>
    </w:div>
    <w:div w:id="587153685">
      <w:bodyDiv w:val="1"/>
      <w:marLeft w:val="0"/>
      <w:marRight w:val="0"/>
      <w:marTop w:val="0"/>
      <w:marBottom w:val="0"/>
      <w:divBdr>
        <w:top w:val="none" w:sz="0" w:space="0" w:color="auto"/>
        <w:left w:val="none" w:sz="0" w:space="0" w:color="auto"/>
        <w:bottom w:val="none" w:sz="0" w:space="0" w:color="auto"/>
        <w:right w:val="none" w:sz="0" w:space="0" w:color="auto"/>
      </w:divBdr>
      <w:divsChild>
        <w:div w:id="1288665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980741">
      <w:bodyDiv w:val="1"/>
      <w:marLeft w:val="0"/>
      <w:marRight w:val="0"/>
      <w:marTop w:val="0"/>
      <w:marBottom w:val="0"/>
      <w:divBdr>
        <w:top w:val="none" w:sz="0" w:space="0" w:color="auto"/>
        <w:left w:val="none" w:sz="0" w:space="0" w:color="auto"/>
        <w:bottom w:val="none" w:sz="0" w:space="0" w:color="auto"/>
        <w:right w:val="none" w:sz="0" w:space="0" w:color="auto"/>
      </w:divBdr>
    </w:div>
    <w:div w:id="609509740">
      <w:bodyDiv w:val="1"/>
      <w:marLeft w:val="0"/>
      <w:marRight w:val="0"/>
      <w:marTop w:val="0"/>
      <w:marBottom w:val="0"/>
      <w:divBdr>
        <w:top w:val="none" w:sz="0" w:space="0" w:color="auto"/>
        <w:left w:val="none" w:sz="0" w:space="0" w:color="auto"/>
        <w:bottom w:val="none" w:sz="0" w:space="0" w:color="auto"/>
        <w:right w:val="none" w:sz="0" w:space="0" w:color="auto"/>
      </w:divBdr>
    </w:div>
    <w:div w:id="612128562">
      <w:bodyDiv w:val="1"/>
      <w:marLeft w:val="0"/>
      <w:marRight w:val="0"/>
      <w:marTop w:val="0"/>
      <w:marBottom w:val="0"/>
      <w:divBdr>
        <w:top w:val="none" w:sz="0" w:space="0" w:color="auto"/>
        <w:left w:val="none" w:sz="0" w:space="0" w:color="auto"/>
        <w:bottom w:val="none" w:sz="0" w:space="0" w:color="auto"/>
        <w:right w:val="none" w:sz="0" w:space="0" w:color="auto"/>
      </w:divBdr>
    </w:div>
    <w:div w:id="623118326">
      <w:bodyDiv w:val="1"/>
      <w:marLeft w:val="0"/>
      <w:marRight w:val="0"/>
      <w:marTop w:val="0"/>
      <w:marBottom w:val="0"/>
      <w:divBdr>
        <w:top w:val="none" w:sz="0" w:space="0" w:color="auto"/>
        <w:left w:val="none" w:sz="0" w:space="0" w:color="auto"/>
        <w:bottom w:val="none" w:sz="0" w:space="0" w:color="auto"/>
        <w:right w:val="none" w:sz="0" w:space="0" w:color="auto"/>
      </w:divBdr>
    </w:div>
    <w:div w:id="628168502">
      <w:bodyDiv w:val="1"/>
      <w:marLeft w:val="0"/>
      <w:marRight w:val="0"/>
      <w:marTop w:val="0"/>
      <w:marBottom w:val="0"/>
      <w:divBdr>
        <w:top w:val="none" w:sz="0" w:space="0" w:color="auto"/>
        <w:left w:val="none" w:sz="0" w:space="0" w:color="auto"/>
        <w:bottom w:val="none" w:sz="0" w:space="0" w:color="auto"/>
        <w:right w:val="none" w:sz="0" w:space="0" w:color="auto"/>
      </w:divBdr>
    </w:div>
    <w:div w:id="637610785">
      <w:bodyDiv w:val="1"/>
      <w:marLeft w:val="0"/>
      <w:marRight w:val="0"/>
      <w:marTop w:val="0"/>
      <w:marBottom w:val="0"/>
      <w:divBdr>
        <w:top w:val="none" w:sz="0" w:space="0" w:color="auto"/>
        <w:left w:val="none" w:sz="0" w:space="0" w:color="auto"/>
        <w:bottom w:val="none" w:sz="0" w:space="0" w:color="auto"/>
        <w:right w:val="none" w:sz="0" w:space="0" w:color="auto"/>
      </w:divBdr>
      <w:divsChild>
        <w:div w:id="1400664994">
          <w:marLeft w:val="0"/>
          <w:marRight w:val="0"/>
          <w:marTop w:val="0"/>
          <w:marBottom w:val="0"/>
          <w:divBdr>
            <w:top w:val="none" w:sz="0" w:space="0" w:color="auto"/>
            <w:left w:val="none" w:sz="0" w:space="0" w:color="auto"/>
            <w:bottom w:val="none" w:sz="0" w:space="0" w:color="auto"/>
            <w:right w:val="none" w:sz="0" w:space="0" w:color="auto"/>
          </w:divBdr>
          <w:divsChild>
            <w:div w:id="1479228936">
              <w:marLeft w:val="0"/>
              <w:marRight w:val="0"/>
              <w:marTop w:val="0"/>
              <w:marBottom w:val="0"/>
              <w:divBdr>
                <w:top w:val="none" w:sz="0" w:space="0" w:color="auto"/>
                <w:left w:val="none" w:sz="0" w:space="0" w:color="auto"/>
                <w:bottom w:val="none" w:sz="0" w:space="0" w:color="auto"/>
                <w:right w:val="none" w:sz="0" w:space="0" w:color="auto"/>
              </w:divBdr>
              <w:divsChild>
                <w:div w:id="2092308754">
                  <w:marLeft w:val="0"/>
                  <w:marRight w:val="0"/>
                  <w:marTop w:val="0"/>
                  <w:marBottom w:val="0"/>
                  <w:divBdr>
                    <w:top w:val="none" w:sz="0" w:space="0" w:color="auto"/>
                    <w:left w:val="none" w:sz="0" w:space="0" w:color="auto"/>
                    <w:bottom w:val="none" w:sz="0" w:space="0" w:color="auto"/>
                    <w:right w:val="none" w:sz="0" w:space="0" w:color="auto"/>
                  </w:divBdr>
                  <w:divsChild>
                    <w:div w:id="1461151077">
                      <w:marLeft w:val="0"/>
                      <w:marRight w:val="0"/>
                      <w:marTop w:val="0"/>
                      <w:marBottom w:val="0"/>
                      <w:divBdr>
                        <w:top w:val="none" w:sz="0" w:space="0" w:color="auto"/>
                        <w:left w:val="none" w:sz="0" w:space="0" w:color="auto"/>
                        <w:bottom w:val="none" w:sz="0" w:space="0" w:color="auto"/>
                        <w:right w:val="none" w:sz="0" w:space="0" w:color="auto"/>
                      </w:divBdr>
                      <w:divsChild>
                        <w:div w:id="1435369904">
                          <w:marLeft w:val="0"/>
                          <w:marRight w:val="0"/>
                          <w:marTop w:val="0"/>
                          <w:marBottom w:val="0"/>
                          <w:divBdr>
                            <w:top w:val="none" w:sz="0" w:space="0" w:color="auto"/>
                            <w:left w:val="none" w:sz="0" w:space="0" w:color="auto"/>
                            <w:bottom w:val="none" w:sz="0" w:space="0" w:color="auto"/>
                            <w:right w:val="none" w:sz="0" w:space="0" w:color="auto"/>
                          </w:divBdr>
                          <w:divsChild>
                            <w:div w:id="680090222">
                              <w:marLeft w:val="0"/>
                              <w:marRight w:val="0"/>
                              <w:marTop w:val="0"/>
                              <w:marBottom w:val="0"/>
                              <w:divBdr>
                                <w:top w:val="none" w:sz="0" w:space="0" w:color="auto"/>
                                <w:left w:val="none" w:sz="0" w:space="0" w:color="auto"/>
                                <w:bottom w:val="none" w:sz="0" w:space="0" w:color="auto"/>
                                <w:right w:val="none" w:sz="0" w:space="0" w:color="auto"/>
                              </w:divBdr>
                              <w:divsChild>
                                <w:div w:id="1591114922">
                                  <w:marLeft w:val="0"/>
                                  <w:marRight w:val="0"/>
                                  <w:marTop w:val="0"/>
                                  <w:marBottom w:val="0"/>
                                  <w:divBdr>
                                    <w:top w:val="none" w:sz="0" w:space="0" w:color="auto"/>
                                    <w:left w:val="none" w:sz="0" w:space="0" w:color="auto"/>
                                    <w:bottom w:val="none" w:sz="0" w:space="0" w:color="auto"/>
                                    <w:right w:val="none" w:sz="0" w:space="0" w:color="auto"/>
                                  </w:divBdr>
                                  <w:divsChild>
                                    <w:div w:id="2107965576">
                                      <w:marLeft w:val="0"/>
                                      <w:marRight w:val="0"/>
                                      <w:marTop w:val="0"/>
                                      <w:marBottom w:val="0"/>
                                      <w:divBdr>
                                        <w:top w:val="none" w:sz="0" w:space="0" w:color="auto"/>
                                        <w:left w:val="none" w:sz="0" w:space="0" w:color="auto"/>
                                        <w:bottom w:val="none" w:sz="0" w:space="0" w:color="auto"/>
                                        <w:right w:val="none" w:sz="0" w:space="0" w:color="auto"/>
                                      </w:divBdr>
                                      <w:divsChild>
                                        <w:div w:id="892883778">
                                          <w:marLeft w:val="0"/>
                                          <w:marRight w:val="0"/>
                                          <w:marTop w:val="0"/>
                                          <w:marBottom w:val="0"/>
                                          <w:divBdr>
                                            <w:top w:val="none" w:sz="0" w:space="0" w:color="auto"/>
                                            <w:left w:val="none" w:sz="0" w:space="0" w:color="auto"/>
                                            <w:bottom w:val="none" w:sz="0" w:space="0" w:color="auto"/>
                                            <w:right w:val="none" w:sz="0" w:space="0" w:color="auto"/>
                                          </w:divBdr>
                                          <w:divsChild>
                                            <w:div w:id="10060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637672">
                          <w:marLeft w:val="0"/>
                          <w:marRight w:val="0"/>
                          <w:marTop w:val="0"/>
                          <w:marBottom w:val="0"/>
                          <w:divBdr>
                            <w:top w:val="none" w:sz="0" w:space="0" w:color="auto"/>
                            <w:left w:val="none" w:sz="0" w:space="0" w:color="auto"/>
                            <w:bottom w:val="none" w:sz="0" w:space="0" w:color="auto"/>
                            <w:right w:val="none" w:sz="0" w:space="0" w:color="auto"/>
                          </w:divBdr>
                          <w:divsChild>
                            <w:div w:id="403996230">
                              <w:marLeft w:val="0"/>
                              <w:marRight w:val="0"/>
                              <w:marTop w:val="0"/>
                              <w:marBottom w:val="0"/>
                              <w:divBdr>
                                <w:top w:val="none" w:sz="0" w:space="0" w:color="auto"/>
                                <w:left w:val="none" w:sz="0" w:space="0" w:color="auto"/>
                                <w:bottom w:val="none" w:sz="0" w:space="0" w:color="auto"/>
                                <w:right w:val="none" w:sz="0" w:space="0" w:color="auto"/>
                              </w:divBdr>
                              <w:divsChild>
                                <w:div w:id="100972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8606900">
      <w:bodyDiv w:val="1"/>
      <w:marLeft w:val="0"/>
      <w:marRight w:val="0"/>
      <w:marTop w:val="0"/>
      <w:marBottom w:val="0"/>
      <w:divBdr>
        <w:top w:val="none" w:sz="0" w:space="0" w:color="auto"/>
        <w:left w:val="none" w:sz="0" w:space="0" w:color="auto"/>
        <w:bottom w:val="none" w:sz="0" w:space="0" w:color="auto"/>
        <w:right w:val="none" w:sz="0" w:space="0" w:color="auto"/>
      </w:divBdr>
    </w:div>
    <w:div w:id="650133346">
      <w:bodyDiv w:val="1"/>
      <w:marLeft w:val="0"/>
      <w:marRight w:val="0"/>
      <w:marTop w:val="0"/>
      <w:marBottom w:val="0"/>
      <w:divBdr>
        <w:top w:val="none" w:sz="0" w:space="0" w:color="auto"/>
        <w:left w:val="none" w:sz="0" w:space="0" w:color="auto"/>
        <w:bottom w:val="none" w:sz="0" w:space="0" w:color="auto"/>
        <w:right w:val="none" w:sz="0" w:space="0" w:color="auto"/>
      </w:divBdr>
      <w:divsChild>
        <w:div w:id="1319383895">
          <w:marLeft w:val="0"/>
          <w:marRight w:val="0"/>
          <w:marTop w:val="0"/>
          <w:marBottom w:val="0"/>
          <w:divBdr>
            <w:top w:val="none" w:sz="0" w:space="0" w:color="auto"/>
            <w:left w:val="none" w:sz="0" w:space="0" w:color="auto"/>
            <w:bottom w:val="none" w:sz="0" w:space="0" w:color="auto"/>
            <w:right w:val="none" w:sz="0" w:space="0" w:color="auto"/>
          </w:divBdr>
          <w:divsChild>
            <w:div w:id="2117172368">
              <w:marLeft w:val="0"/>
              <w:marRight w:val="0"/>
              <w:marTop w:val="0"/>
              <w:marBottom w:val="0"/>
              <w:divBdr>
                <w:top w:val="none" w:sz="0" w:space="0" w:color="auto"/>
                <w:left w:val="none" w:sz="0" w:space="0" w:color="auto"/>
                <w:bottom w:val="none" w:sz="0" w:space="0" w:color="auto"/>
                <w:right w:val="none" w:sz="0" w:space="0" w:color="auto"/>
              </w:divBdr>
            </w:div>
          </w:divsChild>
        </w:div>
        <w:div w:id="5430636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376104">
      <w:bodyDiv w:val="1"/>
      <w:marLeft w:val="0"/>
      <w:marRight w:val="0"/>
      <w:marTop w:val="0"/>
      <w:marBottom w:val="0"/>
      <w:divBdr>
        <w:top w:val="none" w:sz="0" w:space="0" w:color="auto"/>
        <w:left w:val="none" w:sz="0" w:space="0" w:color="auto"/>
        <w:bottom w:val="none" w:sz="0" w:space="0" w:color="auto"/>
        <w:right w:val="none" w:sz="0" w:space="0" w:color="auto"/>
      </w:divBdr>
    </w:div>
    <w:div w:id="671877782">
      <w:bodyDiv w:val="1"/>
      <w:marLeft w:val="0"/>
      <w:marRight w:val="0"/>
      <w:marTop w:val="0"/>
      <w:marBottom w:val="0"/>
      <w:divBdr>
        <w:top w:val="none" w:sz="0" w:space="0" w:color="auto"/>
        <w:left w:val="none" w:sz="0" w:space="0" w:color="auto"/>
        <w:bottom w:val="none" w:sz="0" w:space="0" w:color="auto"/>
        <w:right w:val="none" w:sz="0" w:space="0" w:color="auto"/>
      </w:divBdr>
    </w:div>
    <w:div w:id="718827173">
      <w:bodyDiv w:val="1"/>
      <w:marLeft w:val="0"/>
      <w:marRight w:val="0"/>
      <w:marTop w:val="0"/>
      <w:marBottom w:val="0"/>
      <w:divBdr>
        <w:top w:val="none" w:sz="0" w:space="0" w:color="auto"/>
        <w:left w:val="none" w:sz="0" w:space="0" w:color="auto"/>
        <w:bottom w:val="none" w:sz="0" w:space="0" w:color="auto"/>
        <w:right w:val="none" w:sz="0" w:space="0" w:color="auto"/>
      </w:divBdr>
    </w:div>
    <w:div w:id="724647675">
      <w:bodyDiv w:val="1"/>
      <w:marLeft w:val="0"/>
      <w:marRight w:val="0"/>
      <w:marTop w:val="0"/>
      <w:marBottom w:val="0"/>
      <w:divBdr>
        <w:top w:val="none" w:sz="0" w:space="0" w:color="auto"/>
        <w:left w:val="none" w:sz="0" w:space="0" w:color="auto"/>
        <w:bottom w:val="none" w:sz="0" w:space="0" w:color="auto"/>
        <w:right w:val="none" w:sz="0" w:space="0" w:color="auto"/>
      </w:divBdr>
    </w:div>
    <w:div w:id="727144423">
      <w:bodyDiv w:val="1"/>
      <w:marLeft w:val="0"/>
      <w:marRight w:val="0"/>
      <w:marTop w:val="0"/>
      <w:marBottom w:val="0"/>
      <w:divBdr>
        <w:top w:val="none" w:sz="0" w:space="0" w:color="auto"/>
        <w:left w:val="none" w:sz="0" w:space="0" w:color="auto"/>
        <w:bottom w:val="none" w:sz="0" w:space="0" w:color="auto"/>
        <w:right w:val="none" w:sz="0" w:space="0" w:color="auto"/>
      </w:divBdr>
    </w:div>
    <w:div w:id="731928192">
      <w:bodyDiv w:val="1"/>
      <w:marLeft w:val="0"/>
      <w:marRight w:val="0"/>
      <w:marTop w:val="0"/>
      <w:marBottom w:val="0"/>
      <w:divBdr>
        <w:top w:val="none" w:sz="0" w:space="0" w:color="auto"/>
        <w:left w:val="none" w:sz="0" w:space="0" w:color="auto"/>
        <w:bottom w:val="none" w:sz="0" w:space="0" w:color="auto"/>
        <w:right w:val="none" w:sz="0" w:space="0" w:color="auto"/>
      </w:divBdr>
    </w:div>
    <w:div w:id="732508782">
      <w:bodyDiv w:val="1"/>
      <w:marLeft w:val="0"/>
      <w:marRight w:val="0"/>
      <w:marTop w:val="0"/>
      <w:marBottom w:val="0"/>
      <w:divBdr>
        <w:top w:val="none" w:sz="0" w:space="0" w:color="auto"/>
        <w:left w:val="none" w:sz="0" w:space="0" w:color="auto"/>
        <w:bottom w:val="none" w:sz="0" w:space="0" w:color="auto"/>
        <w:right w:val="none" w:sz="0" w:space="0" w:color="auto"/>
      </w:divBdr>
    </w:div>
    <w:div w:id="733897176">
      <w:bodyDiv w:val="1"/>
      <w:marLeft w:val="0"/>
      <w:marRight w:val="0"/>
      <w:marTop w:val="0"/>
      <w:marBottom w:val="0"/>
      <w:divBdr>
        <w:top w:val="none" w:sz="0" w:space="0" w:color="auto"/>
        <w:left w:val="none" w:sz="0" w:space="0" w:color="auto"/>
        <w:bottom w:val="none" w:sz="0" w:space="0" w:color="auto"/>
        <w:right w:val="none" w:sz="0" w:space="0" w:color="auto"/>
      </w:divBdr>
    </w:div>
    <w:div w:id="752773707">
      <w:bodyDiv w:val="1"/>
      <w:marLeft w:val="0"/>
      <w:marRight w:val="0"/>
      <w:marTop w:val="0"/>
      <w:marBottom w:val="0"/>
      <w:divBdr>
        <w:top w:val="none" w:sz="0" w:space="0" w:color="auto"/>
        <w:left w:val="none" w:sz="0" w:space="0" w:color="auto"/>
        <w:bottom w:val="none" w:sz="0" w:space="0" w:color="auto"/>
        <w:right w:val="none" w:sz="0" w:space="0" w:color="auto"/>
      </w:divBdr>
      <w:divsChild>
        <w:div w:id="1102185100">
          <w:marLeft w:val="0"/>
          <w:marRight w:val="0"/>
          <w:marTop w:val="0"/>
          <w:marBottom w:val="0"/>
          <w:divBdr>
            <w:top w:val="none" w:sz="0" w:space="0" w:color="auto"/>
            <w:left w:val="none" w:sz="0" w:space="0" w:color="auto"/>
            <w:bottom w:val="none" w:sz="0" w:space="0" w:color="auto"/>
            <w:right w:val="none" w:sz="0" w:space="0" w:color="auto"/>
          </w:divBdr>
          <w:divsChild>
            <w:div w:id="1392465257">
              <w:marLeft w:val="0"/>
              <w:marRight w:val="0"/>
              <w:marTop w:val="0"/>
              <w:marBottom w:val="0"/>
              <w:divBdr>
                <w:top w:val="none" w:sz="0" w:space="0" w:color="auto"/>
                <w:left w:val="none" w:sz="0" w:space="0" w:color="auto"/>
                <w:bottom w:val="none" w:sz="0" w:space="0" w:color="auto"/>
                <w:right w:val="none" w:sz="0" w:space="0" w:color="auto"/>
              </w:divBdr>
            </w:div>
          </w:divsChild>
        </w:div>
        <w:div w:id="1846478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4477324">
      <w:bodyDiv w:val="1"/>
      <w:marLeft w:val="0"/>
      <w:marRight w:val="0"/>
      <w:marTop w:val="0"/>
      <w:marBottom w:val="0"/>
      <w:divBdr>
        <w:top w:val="none" w:sz="0" w:space="0" w:color="auto"/>
        <w:left w:val="none" w:sz="0" w:space="0" w:color="auto"/>
        <w:bottom w:val="none" w:sz="0" w:space="0" w:color="auto"/>
        <w:right w:val="none" w:sz="0" w:space="0" w:color="auto"/>
      </w:divBdr>
    </w:div>
    <w:div w:id="779881924">
      <w:bodyDiv w:val="1"/>
      <w:marLeft w:val="0"/>
      <w:marRight w:val="0"/>
      <w:marTop w:val="0"/>
      <w:marBottom w:val="0"/>
      <w:divBdr>
        <w:top w:val="none" w:sz="0" w:space="0" w:color="auto"/>
        <w:left w:val="none" w:sz="0" w:space="0" w:color="auto"/>
        <w:bottom w:val="none" w:sz="0" w:space="0" w:color="auto"/>
        <w:right w:val="none" w:sz="0" w:space="0" w:color="auto"/>
      </w:divBdr>
    </w:div>
    <w:div w:id="785544083">
      <w:bodyDiv w:val="1"/>
      <w:marLeft w:val="0"/>
      <w:marRight w:val="0"/>
      <w:marTop w:val="0"/>
      <w:marBottom w:val="0"/>
      <w:divBdr>
        <w:top w:val="none" w:sz="0" w:space="0" w:color="auto"/>
        <w:left w:val="none" w:sz="0" w:space="0" w:color="auto"/>
        <w:bottom w:val="none" w:sz="0" w:space="0" w:color="auto"/>
        <w:right w:val="none" w:sz="0" w:space="0" w:color="auto"/>
      </w:divBdr>
    </w:div>
    <w:div w:id="797186007">
      <w:bodyDiv w:val="1"/>
      <w:marLeft w:val="0"/>
      <w:marRight w:val="0"/>
      <w:marTop w:val="0"/>
      <w:marBottom w:val="0"/>
      <w:divBdr>
        <w:top w:val="none" w:sz="0" w:space="0" w:color="auto"/>
        <w:left w:val="none" w:sz="0" w:space="0" w:color="auto"/>
        <w:bottom w:val="none" w:sz="0" w:space="0" w:color="auto"/>
        <w:right w:val="none" w:sz="0" w:space="0" w:color="auto"/>
      </w:divBdr>
      <w:divsChild>
        <w:div w:id="243491608">
          <w:marLeft w:val="0"/>
          <w:marRight w:val="0"/>
          <w:marTop w:val="0"/>
          <w:marBottom w:val="0"/>
          <w:divBdr>
            <w:top w:val="none" w:sz="0" w:space="0" w:color="auto"/>
            <w:left w:val="none" w:sz="0" w:space="0" w:color="auto"/>
            <w:bottom w:val="none" w:sz="0" w:space="0" w:color="auto"/>
            <w:right w:val="none" w:sz="0" w:space="0" w:color="auto"/>
          </w:divBdr>
          <w:divsChild>
            <w:div w:id="35365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160716">
      <w:bodyDiv w:val="1"/>
      <w:marLeft w:val="0"/>
      <w:marRight w:val="0"/>
      <w:marTop w:val="0"/>
      <w:marBottom w:val="0"/>
      <w:divBdr>
        <w:top w:val="none" w:sz="0" w:space="0" w:color="auto"/>
        <w:left w:val="none" w:sz="0" w:space="0" w:color="auto"/>
        <w:bottom w:val="none" w:sz="0" w:space="0" w:color="auto"/>
        <w:right w:val="none" w:sz="0" w:space="0" w:color="auto"/>
      </w:divBdr>
    </w:div>
    <w:div w:id="804662761">
      <w:bodyDiv w:val="1"/>
      <w:marLeft w:val="0"/>
      <w:marRight w:val="0"/>
      <w:marTop w:val="0"/>
      <w:marBottom w:val="0"/>
      <w:divBdr>
        <w:top w:val="none" w:sz="0" w:space="0" w:color="auto"/>
        <w:left w:val="none" w:sz="0" w:space="0" w:color="auto"/>
        <w:bottom w:val="none" w:sz="0" w:space="0" w:color="auto"/>
        <w:right w:val="none" w:sz="0" w:space="0" w:color="auto"/>
      </w:divBdr>
    </w:div>
    <w:div w:id="805707134">
      <w:bodyDiv w:val="1"/>
      <w:marLeft w:val="0"/>
      <w:marRight w:val="0"/>
      <w:marTop w:val="0"/>
      <w:marBottom w:val="0"/>
      <w:divBdr>
        <w:top w:val="none" w:sz="0" w:space="0" w:color="auto"/>
        <w:left w:val="none" w:sz="0" w:space="0" w:color="auto"/>
        <w:bottom w:val="none" w:sz="0" w:space="0" w:color="auto"/>
        <w:right w:val="none" w:sz="0" w:space="0" w:color="auto"/>
      </w:divBdr>
    </w:div>
    <w:div w:id="810365951">
      <w:bodyDiv w:val="1"/>
      <w:marLeft w:val="0"/>
      <w:marRight w:val="0"/>
      <w:marTop w:val="0"/>
      <w:marBottom w:val="0"/>
      <w:divBdr>
        <w:top w:val="none" w:sz="0" w:space="0" w:color="auto"/>
        <w:left w:val="none" w:sz="0" w:space="0" w:color="auto"/>
        <w:bottom w:val="none" w:sz="0" w:space="0" w:color="auto"/>
        <w:right w:val="none" w:sz="0" w:space="0" w:color="auto"/>
      </w:divBdr>
    </w:div>
    <w:div w:id="834221674">
      <w:bodyDiv w:val="1"/>
      <w:marLeft w:val="0"/>
      <w:marRight w:val="0"/>
      <w:marTop w:val="0"/>
      <w:marBottom w:val="0"/>
      <w:divBdr>
        <w:top w:val="none" w:sz="0" w:space="0" w:color="auto"/>
        <w:left w:val="none" w:sz="0" w:space="0" w:color="auto"/>
        <w:bottom w:val="none" w:sz="0" w:space="0" w:color="auto"/>
        <w:right w:val="none" w:sz="0" w:space="0" w:color="auto"/>
      </w:divBdr>
    </w:div>
    <w:div w:id="839664075">
      <w:bodyDiv w:val="1"/>
      <w:marLeft w:val="0"/>
      <w:marRight w:val="0"/>
      <w:marTop w:val="0"/>
      <w:marBottom w:val="0"/>
      <w:divBdr>
        <w:top w:val="none" w:sz="0" w:space="0" w:color="auto"/>
        <w:left w:val="none" w:sz="0" w:space="0" w:color="auto"/>
        <w:bottom w:val="none" w:sz="0" w:space="0" w:color="auto"/>
        <w:right w:val="none" w:sz="0" w:space="0" w:color="auto"/>
      </w:divBdr>
    </w:div>
    <w:div w:id="839850505">
      <w:bodyDiv w:val="1"/>
      <w:marLeft w:val="0"/>
      <w:marRight w:val="0"/>
      <w:marTop w:val="0"/>
      <w:marBottom w:val="0"/>
      <w:divBdr>
        <w:top w:val="none" w:sz="0" w:space="0" w:color="auto"/>
        <w:left w:val="none" w:sz="0" w:space="0" w:color="auto"/>
        <w:bottom w:val="none" w:sz="0" w:space="0" w:color="auto"/>
        <w:right w:val="none" w:sz="0" w:space="0" w:color="auto"/>
      </w:divBdr>
    </w:div>
    <w:div w:id="840848829">
      <w:bodyDiv w:val="1"/>
      <w:marLeft w:val="0"/>
      <w:marRight w:val="0"/>
      <w:marTop w:val="0"/>
      <w:marBottom w:val="0"/>
      <w:divBdr>
        <w:top w:val="none" w:sz="0" w:space="0" w:color="auto"/>
        <w:left w:val="none" w:sz="0" w:space="0" w:color="auto"/>
        <w:bottom w:val="none" w:sz="0" w:space="0" w:color="auto"/>
        <w:right w:val="none" w:sz="0" w:space="0" w:color="auto"/>
      </w:divBdr>
    </w:div>
    <w:div w:id="846604095">
      <w:bodyDiv w:val="1"/>
      <w:marLeft w:val="0"/>
      <w:marRight w:val="0"/>
      <w:marTop w:val="0"/>
      <w:marBottom w:val="0"/>
      <w:divBdr>
        <w:top w:val="none" w:sz="0" w:space="0" w:color="auto"/>
        <w:left w:val="none" w:sz="0" w:space="0" w:color="auto"/>
        <w:bottom w:val="none" w:sz="0" w:space="0" w:color="auto"/>
        <w:right w:val="none" w:sz="0" w:space="0" w:color="auto"/>
      </w:divBdr>
    </w:div>
    <w:div w:id="853956951">
      <w:bodyDiv w:val="1"/>
      <w:marLeft w:val="0"/>
      <w:marRight w:val="0"/>
      <w:marTop w:val="0"/>
      <w:marBottom w:val="0"/>
      <w:divBdr>
        <w:top w:val="none" w:sz="0" w:space="0" w:color="auto"/>
        <w:left w:val="none" w:sz="0" w:space="0" w:color="auto"/>
        <w:bottom w:val="none" w:sz="0" w:space="0" w:color="auto"/>
        <w:right w:val="none" w:sz="0" w:space="0" w:color="auto"/>
      </w:divBdr>
    </w:div>
    <w:div w:id="859078344">
      <w:bodyDiv w:val="1"/>
      <w:marLeft w:val="0"/>
      <w:marRight w:val="0"/>
      <w:marTop w:val="0"/>
      <w:marBottom w:val="0"/>
      <w:divBdr>
        <w:top w:val="none" w:sz="0" w:space="0" w:color="auto"/>
        <w:left w:val="none" w:sz="0" w:space="0" w:color="auto"/>
        <w:bottom w:val="none" w:sz="0" w:space="0" w:color="auto"/>
        <w:right w:val="none" w:sz="0" w:space="0" w:color="auto"/>
      </w:divBdr>
    </w:div>
    <w:div w:id="887912175">
      <w:bodyDiv w:val="1"/>
      <w:marLeft w:val="0"/>
      <w:marRight w:val="0"/>
      <w:marTop w:val="0"/>
      <w:marBottom w:val="0"/>
      <w:divBdr>
        <w:top w:val="none" w:sz="0" w:space="0" w:color="auto"/>
        <w:left w:val="none" w:sz="0" w:space="0" w:color="auto"/>
        <w:bottom w:val="none" w:sz="0" w:space="0" w:color="auto"/>
        <w:right w:val="none" w:sz="0" w:space="0" w:color="auto"/>
      </w:divBdr>
    </w:div>
    <w:div w:id="893809607">
      <w:bodyDiv w:val="1"/>
      <w:marLeft w:val="0"/>
      <w:marRight w:val="0"/>
      <w:marTop w:val="0"/>
      <w:marBottom w:val="0"/>
      <w:divBdr>
        <w:top w:val="none" w:sz="0" w:space="0" w:color="auto"/>
        <w:left w:val="none" w:sz="0" w:space="0" w:color="auto"/>
        <w:bottom w:val="none" w:sz="0" w:space="0" w:color="auto"/>
        <w:right w:val="none" w:sz="0" w:space="0" w:color="auto"/>
      </w:divBdr>
    </w:div>
    <w:div w:id="920796057">
      <w:bodyDiv w:val="1"/>
      <w:marLeft w:val="0"/>
      <w:marRight w:val="0"/>
      <w:marTop w:val="0"/>
      <w:marBottom w:val="0"/>
      <w:divBdr>
        <w:top w:val="none" w:sz="0" w:space="0" w:color="auto"/>
        <w:left w:val="none" w:sz="0" w:space="0" w:color="auto"/>
        <w:bottom w:val="none" w:sz="0" w:space="0" w:color="auto"/>
        <w:right w:val="none" w:sz="0" w:space="0" w:color="auto"/>
      </w:divBdr>
    </w:div>
    <w:div w:id="941885152">
      <w:bodyDiv w:val="1"/>
      <w:marLeft w:val="0"/>
      <w:marRight w:val="0"/>
      <w:marTop w:val="0"/>
      <w:marBottom w:val="0"/>
      <w:divBdr>
        <w:top w:val="none" w:sz="0" w:space="0" w:color="auto"/>
        <w:left w:val="none" w:sz="0" w:space="0" w:color="auto"/>
        <w:bottom w:val="none" w:sz="0" w:space="0" w:color="auto"/>
        <w:right w:val="none" w:sz="0" w:space="0" w:color="auto"/>
      </w:divBdr>
    </w:div>
    <w:div w:id="951206278">
      <w:bodyDiv w:val="1"/>
      <w:marLeft w:val="0"/>
      <w:marRight w:val="0"/>
      <w:marTop w:val="0"/>
      <w:marBottom w:val="0"/>
      <w:divBdr>
        <w:top w:val="none" w:sz="0" w:space="0" w:color="auto"/>
        <w:left w:val="none" w:sz="0" w:space="0" w:color="auto"/>
        <w:bottom w:val="none" w:sz="0" w:space="0" w:color="auto"/>
        <w:right w:val="none" w:sz="0" w:space="0" w:color="auto"/>
      </w:divBdr>
      <w:divsChild>
        <w:div w:id="680358868">
          <w:marLeft w:val="0"/>
          <w:marRight w:val="0"/>
          <w:marTop w:val="0"/>
          <w:marBottom w:val="0"/>
          <w:divBdr>
            <w:top w:val="none" w:sz="0" w:space="0" w:color="auto"/>
            <w:left w:val="none" w:sz="0" w:space="0" w:color="auto"/>
            <w:bottom w:val="none" w:sz="0" w:space="0" w:color="auto"/>
            <w:right w:val="none" w:sz="0" w:space="0" w:color="auto"/>
          </w:divBdr>
          <w:divsChild>
            <w:div w:id="472337879">
              <w:marLeft w:val="0"/>
              <w:marRight w:val="0"/>
              <w:marTop w:val="0"/>
              <w:marBottom w:val="0"/>
              <w:divBdr>
                <w:top w:val="none" w:sz="0" w:space="0" w:color="auto"/>
                <w:left w:val="none" w:sz="0" w:space="0" w:color="auto"/>
                <w:bottom w:val="none" w:sz="0" w:space="0" w:color="auto"/>
                <w:right w:val="none" w:sz="0" w:space="0" w:color="auto"/>
              </w:divBdr>
            </w:div>
            <w:div w:id="1224220777">
              <w:marLeft w:val="0"/>
              <w:marRight w:val="0"/>
              <w:marTop w:val="0"/>
              <w:marBottom w:val="0"/>
              <w:divBdr>
                <w:top w:val="none" w:sz="0" w:space="0" w:color="auto"/>
                <w:left w:val="none" w:sz="0" w:space="0" w:color="auto"/>
                <w:bottom w:val="none" w:sz="0" w:space="0" w:color="auto"/>
                <w:right w:val="none" w:sz="0" w:space="0" w:color="auto"/>
              </w:divBdr>
              <w:divsChild>
                <w:div w:id="21515037">
                  <w:marLeft w:val="0"/>
                  <w:marRight w:val="0"/>
                  <w:marTop w:val="0"/>
                  <w:marBottom w:val="0"/>
                  <w:divBdr>
                    <w:top w:val="none" w:sz="0" w:space="0" w:color="auto"/>
                    <w:left w:val="none" w:sz="0" w:space="0" w:color="auto"/>
                    <w:bottom w:val="none" w:sz="0" w:space="0" w:color="auto"/>
                    <w:right w:val="none" w:sz="0" w:space="0" w:color="auto"/>
                  </w:divBdr>
                  <w:divsChild>
                    <w:div w:id="124021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526299">
              <w:marLeft w:val="0"/>
              <w:marRight w:val="0"/>
              <w:marTop w:val="0"/>
              <w:marBottom w:val="0"/>
              <w:divBdr>
                <w:top w:val="none" w:sz="0" w:space="0" w:color="auto"/>
                <w:left w:val="none" w:sz="0" w:space="0" w:color="auto"/>
                <w:bottom w:val="none" w:sz="0" w:space="0" w:color="auto"/>
                <w:right w:val="none" w:sz="0" w:space="0" w:color="auto"/>
              </w:divBdr>
            </w:div>
          </w:divsChild>
        </w:div>
        <w:div w:id="1599873620">
          <w:marLeft w:val="0"/>
          <w:marRight w:val="0"/>
          <w:marTop w:val="0"/>
          <w:marBottom w:val="0"/>
          <w:divBdr>
            <w:top w:val="none" w:sz="0" w:space="0" w:color="auto"/>
            <w:left w:val="none" w:sz="0" w:space="0" w:color="auto"/>
            <w:bottom w:val="none" w:sz="0" w:space="0" w:color="auto"/>
            <w:right w:val="none" w:sz="0" w:space="0" w:color="auto"/>
          </w:divBdr>
          <w:divsChild>
            <w:div w:id="177619164">
              <w:marLeft w:val="0"/>
              <w:marRight w:val="0"/>
              <w:marTop w:val="0"/>
              <w:marBottom w:val="0"/>
              <w:divBdr>
                <w:top w:val="none" w:sz="0" w:space="0" w:color="auto"/>
                <w:left w:val="none" w:sz="0" w:space="0" w:color="auto"/>
                <w:bottom w:val="none" w:sz="0" w:space="0" w:color="auto"/>
                <w:right w:val="none" w:sz="0" w:space="0" w:color="auto"/>
              </w:divBdr>
            </w:div>
            <w:div w:id="813958048">
              <w:marLeft w:val="0"/>
              <w:marRight w:val="0"/>
              <w:marTop w:val="0"/>
              <w:marBottom w:val="0"/>
              <w:divBdr>
                <w:top w:val="none" w:sz="0" w:space="0" w:color="auto"/>
                <w:left w:val="none" w:sz="0" w:space="0" w:color="auto"/>
                <w:bottom w:val="none" w:sz="0" w:space="0" w:color="auto"/>
                <w:right w:val="none" w:sz="0" w:space="0" w:color="auto"/>
              </w:divBdr>
              <w:divsChild>
                <w:div w:id="1281185799">
                  <w:marLeft w:val="0"/>
                  <w:marRight w:val="0"/>
                  <w:marTop w:val="0"/>
                  <w:marBottom w:val="0"/>
                  <w:divBdr>
                    <w:top w:val="none" w:sz="0" w:space="0" w:color="auto"/>
                    <w:left w:val="none" w:sz="0" w:space="0" w:color="auto"/>
                    <w:bottom w:val="none" w:sz="0" w:space="0" w:color="auto"/>
                    <w:right w:val="none" w:sz="0" w:space="0" w:color="auto"/>
                  </w:divBdr>
                  <w:divsChild>
                    <w:div w:id="16812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95400">
              <w:marLeft w:val="0"/>
              <w:marRight w:val="0"/>
              <w:marTop w:val="0"/>
              <w:marBottom w:val="0"/>
              <w:divBdr>
                <w:top w:val="none" w:sz="0" w:space="0" w:color="auto"/>
                <w:left w:val="none" w:sz="0" w:space="0" w:color="auto"/>
                <w:bottom w:val="none" w:sz="0" w:space="0" w:color="auto"/>
                <w:right w:val="none" w:sz="0" w:space="0" w:color="auto"/>
              </w:divBdr>
            </w:div>
          </w:divsChild>
        </w:div>
        <w:div w:id="388773648">
          <w:marLeft w:val="0"/>
          <w:marRight w:val="0"/>
          <w:marTop w:val="0"/>
          <w:marBottom w:val="0"/>
          <w:divBdr>
            <w:top w:val="none" w:sz="0" w:space="0" w:color="auto"/>
            <w:left w:val="none" w:sz="0" w:space="0" w:color="auto"/>
            <w:bottom w:val="none" w:sz="0" w:space="0" w:color="auto"/>
            <w:right w:val="none" w:sz="0" w:space="0" w:color="auto"/>
          </w:divBdr>
          <w:divsChild>
            <w:div w:id="295766738">
              <w:marLeft w:val="0"/>
              <w:marRight w:val="0"/>
              <w:marTop w:val="0"/>
              <w:marBottom w:val="0"/>
              <w:divBdr>
                <w:top w:val="none" w:sz="0" w:space="0" w:color="auto"/>
                <w:left w:val="none" w:sz="0" w:space="0" w:color="auto"/>
                <w:bottom w:val="none" w:sz="0" w:space="0" w:color="auto"/>
                <w:right w:val="none" w:sz="0" w:space="0" w:color="auto"/>
              </w:divBdr>
            </w:div>
            <w:div w:id="1267539736">
              <w:marLeft w:val="0"/>
              <w:marRight w:val="0"/>
              <w:marTop w:val="0"/>
              <w:marBottom w:val="0"/>
              <w:divBdr>
                <w:top w:val="none" w:sz="0" w:space="0" w:color="auto"/>
                <w:left w:val="none" w:sz="0" w:space="0" w:color="auto"/>
                <w:bottom w:val="none" w:sz="0" w:space="0" w:color="auto"/>
                <w:right w:val="none" w:sz="0" w:space="0" w:color="auto"/>
              </w:divBdr>
              <w:divsChild>
                <w:div w:id="28844603">
                  <w:marLeft w:val="0"/>
                  <w:marRight w:val="0"/>
                  <w:marTop w:val="0"/>
                  <w:marBottom w:val="0"/>
                  <w:divBdr>
                    <w:top w:val="none" w:sz="0" w:space="0" w:color="auto"/>
                    <w:left w:val="none" w:sz="0" w:space="0" w:color="auto"/>
                    <w:bottom w:val="none" w:sz="0" w:space="0" w:color="auto"/>
                    <w:right w:val="none" w:sz="0" w:space="0" w:color="auto"/>
                  </w:divBdr>
                  <w:divsChild>
                    <w:div w:id="6218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2555">
      <w:bodyDiv w:val="1"/>
      <w:marLeft w:val="0"/>
      <w:marRight w:val="0"/>
      <w:marTop w:val="0"/>
      <w:marBottom w:val="0"/>
      <w:divBdr>
        <w:top w:val="none" w:sz="0" w:space="0" w:color="auto"/>
        <w:left w:val="none" w:sz="0" w:space="0" w:color="auto"/>
        <w:bottom w:val="none" w:sz="0" w:space="0" w:color="auto"/>
        <w:right w:val="none" w:sz="0" w:space="0" w:color="auto"/>
      </w:divBdr>
    </w:div>
    <w:div w:id="991064342">
      <w:bodyDiv w:val="1"/>
      <w:marLeft w:val="0"/>
      <w:marRight w:val="0"/>
      <w:marTop w:val="0"/>
      <w:marBottom w:val="0"/>
      <w:divBdr>
        <w:top w:val="none" w:sz="0" w:space="0" w:color="auto"/>
        <w:left w:val="none" w:sz="0" w:space="0" w:color="auto"/>
        <w:bottom w:val="none" w:sz="0" w:space="0" w:color="auto"/>
        <w:right w:val="none" w:sz="0" w:space="0" w:color="auto"/>
      </w:divBdr>
      <w:divsChild>
        <w:div w:id="726535924">
          <w:marLeft w:val="0"/>
          <w:marRight w:val="0"/>
          <w:marTop w:val="0"/>
          <w:marBottom w:val="0"/>
          <w:divBdr>
            <w:top w:val="none" w:sz="0" w:space="0" w:color="auto"/>
            <w:left w:val="none" w:sz="0" w:space="0" w:color="auto"/>
            <w:bottom w:val="none" w:sz="0" w:space="0" w:color="auto"/>
            <w:right w:val="none" w:sz="0" w:space="0" w:color="auto"/>
          </w:divBdr>
          <w:divsChild>
            <w:div w:id="561868455">
              <w:marLeft w:val="0"/>
              <w:marRight w:val="0"/>
              <w:marTop w:val="0"/>
              <w:marBottom w:val="0"/>
              <w:divBdr>
                <w:top w:val="none" w:sz="0" w:space="0" w:color="auto"/>
                <w:left w:val="none" w:sz="0" w:space="0" w:color="auto"/>
                <w:bottom w:val="none" w:sz="0" w:space="0" w:color="auto"/>
                <w:right w:val="none" w:sz="0" w:space="0" w:color="auto"/>
              </w:divBdr>
              <w:divsChild>
                <w:div w:id="835726306">
                  <w:marLeft w:val="0"/>
                  <w:marRight w:val="0"/>
                  <w:marTop w:val="0"/>
                  <w:marBottom w:val="0"/>
                  <w:divBdr>
                    <w:top w:val="none" w:sz="0" w:space="0" w:color="auto"/>
                    <w:left w:val="none" w:sz="0" w:space="0" w:color="auto"/>
                    <w:bottom w:val="none" w:sz="0" w:space="0" w:color="auto"/>
                    <w:right w:val="none" w:sz="0" w:space="0" w:color="auto"/>
                  </w:divBdr>
                  <w:divsChild>
                    <w:div w:id="1984119130">
                      <w:marLeft w:val="0"/>
                      <w:marRight w:val="0"/>
                      <w:marTop w:val="0"/>
                      <w:marBottom w:val="0"/>
                      <w:divBdr>
                        <w:top w:val="none" w:sz="0" w:space="0" w:color="auto"/>
                        <w:left w:val="none" w:sz="0" w:space="0" w:color="auto"/>
                        <w:bottom w:val="none" w:sz="0" w:space="0" w:color="auto"/>
                        <w:right w:val="none" w:sz="0" w:space="0" w:color="auto"/>
                      </w:divBdr>
                      <w:divsChild>
                        <w:div w:id="1837644864">
                          <w:marLeft w:val="0"/>
                          <w:marRight w:val="0"/>
                          <w:marTop w:val="0"/>
                          <w:marBottom w:val="0"/>
                          <w:divBdr>
                            <w:top w:val="none" w:sz="0" w:space="0" w:color="auto"/>
                            <w:left w:val="none" w:sz="0" w:space="0" w:color="auto"/>
                            <w:bottom w:val="none" w:sz="0" w:space="0" w:color="auto"/>
                            <w:right w:val="none" w:sz="0" w:space="0" w:color="auto"/>
                          </w:divBdr>
                          <w:divsChild>
                            <w:div w:id="1101297482">
                              <w:marLeft w:val="0"/>
                              <w:marRight w:val="0"/>
                              <w:marTop w:val="0"/>
                              <w:marBottom w:val="0"/>
                              <w:divBdr>
                                <w:top w:val="none" w:sz="0" w:space="0" w:color="auto"/>
                                <w:left w:val="none" w:sz="0" w:space="0" w:color="auto"/>
                                <w:bottom w:val="none" w:sz="0" w:space="0" w:color="auto"/>
                                <w:right w:val="none" w:sz="0" w:space="0" w:color="auto"/>
                              </w:divBdr>
                              <w:divsChild>
                                <w:div w:id="160826213">
                                  <w:marLeft w:val="0"/>
                                  <w:marRight w:val="0"/>
                                  <w:marTop w:val="0"/>
                                  <w:marBottom w:val="0"/>
                                  <w:divBdr>
                                    <w:top w:val="none" w:sz="0" w:space="0" w:color="auto"/>
                                    <w:left w:val="none" w:sz="0" w:space="0" w:color="auto"/>
                                    <w:bottom w:val="none" w:sz="0" w:space="0" w:color="auto"/>
                                    <w:right w:val="none" w:sz="0" w:space="0" w:color="auto"/>
                                  </w:divBdr>
                                  <w:divsChild>
                                    <w:div w:id="76881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8846628">
      <w:bodyDiv w:val="1"/>
      <w:marLeft w:val="0"/>
      <w:marRight w:val="0"/>
      <w:marTop w:val="0"/>
      <w:marBottom w:val="0"/>
      <w:divBdr>
        <w:top w:val="none" w:sz="0" w:space="0" w:color="auto"/>
        <w:left w:val="none" w:sz="0" w:space="0" w:color="auto"/>
        <w:bottom w:val="none" w:sz="0" w:space="0" w:color="auto"/>
        <w:right w:val="none" w:sz="0" w:space="0" w:color="auto"/>
      </w:divBdr>
    </w:div>
    <w:div w:id="1004624438">
      <w:bodyDiv w:val="1"/>
      <w:marLeft w:val="0"/>
      <w:marRight w:val="0"/>
      <w:marTop w:val="0"/>
      <w:marBottom w:val="0"/>
      <w:divBdr>
        <w:top w:val="none" w:sz="0" w:space="0" w:color="auto"/>
        <w:left w:val="none" w:sz="0" w:space="0" w:color="auto"/>
        <w:bottom w:val="none" w:sz="0" w:space="0" w:color="auto"/>
        <w:right w:val="none" w:sz="0" w:space="0" w:color="auto"/>
      </w:divBdr>
    </w:div>
    <w:div w:id="1012033703">
      <w:bodyDiv w:val="1"/>
      <w:marLeft w:val="0"/>
      <w:marRight w:val="0"/>
      <w:marTop w:val="0"/>
      <w:marBottom w:val="0"/>
      <w:divBdr>
        <w:top w:val="none" w:sz="0" w:space="0" w:color="auto"/>
        <w:left w:val="none" w:sz="0" w:space="0" w:color="auto"/>
        <w:bottom w:val="none" w:sz="0" w:space="0" w:color="auto"/>
        <w:right w:val="none" w:sz="0" w:space="0" w:color="auto"/>
      </w:divBdr>
    </w:div>
    <w:div w:id="1015613161">
      <w:bodyDiv w:val="1"/>
      <w:marLeft w:val="0"/>
      <w:marRight w:val="0"/>
      <w:marTop w:val="0"/>
      <w:marBottom w:val="0"/>
      <w:divBdr>
        <w:top w:val="none" w:sz="0" w:space="0" w:color="auto"/>
        <w:left w:val="none" w:sz="0" w:space="0" w:color="auto"/>
        <w:bottom w:val="none" w:sz="0" w:space="0" w:color="auto"/>
        <w:right w:val="none" w:sz="0" w:space="0" w:color="auto"/>
      </w:divBdr>
      <w:divsChild>
        <w:div w:id="1282419400">
          <w:marLeft w:val="0"/>
          <w:marRight w:val="0"/>
          <w:marTop w:val="0"/>
          <w:marBottom w:val="0"/>
          <w:divBdr>
            <w:top w:val="none" w:sz="0" w:space="0" w:color="auto"/>
            <w:left w:val="none" w:sz="0" w:space="0" w:color="auto"/>
            <w:bottom w:val="none" w:sz="0" w:space="0" w:color="auto"/>
            <w:right w:val="none" w:sz="0" w:space="0" w:color="auto"/>
          </w:divBdr>
          <w:divsChild>
            <w:div w:id="2138526214">
              <w:marLeft w:val="0"/>
              <w:marRight w:val="0"/>
              <w:marTop w:val="0"/>
              <w:marBottom w:val="0"/>
              <w:divBdr>
                <w:top w:val="none" w:sz="0" w:space="0" w:color="auto"/>
                <w:left w:val="none" w:sz="0" w:space="0" w:color="auto"/>
                <w:bottom w:val="none" w:sz="0" w:space="0" w:color="auto"/>
                <w:right w:val="none" w:sz="0" w:space="0" w:color="auto"/>
              </w:divBdr>
              <w:divsChild>
                <w:div w:id="688025958">
                  <w:marLeft w:val="0"/>
                  <w:marRight w:val="0"/>
                  <w:marTop w:val="0"/>
                  <w:marBottom w:val="0"/>
                  <w:divBdr>
                    <w:top w:val="none" w:sz="0" w:space="0" w:color="auto"/>
                    <w:left w:val="none" w:sz="0" w:space="0" w:color="auto"/>
                    <w:bottom w:val="none" w:sz="0" w:space="0" w:color="auto"/>
                    <w:right w:val="none" w:sz="0" w:space="0" w:color="auto"/>
                  </w:divBdr>
                  <w:divsChild>
                    <w:div w:id="193732795">
                      <w:marLeft w:val="0"/>
                      <w:marRight w:val="0"/>
                      <w:marTop w:val="0"/>
                      <w:marBottom w:val="0"/>
                      <w:divBdr>
                        <w:top w:val="none" w:sz="0" w:space="0" w:color="auto"/>
                        <w:left w:val="none" w:sz="0" w:space="0" w:color="auto"/>
                        <w:bottom w:val="none" w:sz="0" w:space="0" w:color="auto"/>
                        <w:right w:val="none" w:sz="0" w:space="0" w:color="auto"/>
                      </w:divBdr>
                      <w:divsChild>
                        <w:div w:id="1816415051">
                          <w:marLeft w:val="0"/>
                          <w:marRight w:val="0"/>
                          <w:marTop w:val="0"/>
                          <w:marBottom w:val="0"/>
                          <w:divBdr>
                            <w:top w:val="none" w:sz="0" w:space="0" w:color="auto"/>
                            <w:left w:val="none" w:sz="0" w:space="0" w:color="auto"/>
                            <w:bottom w:val="none" w:sz="0" w:space="0" w:color="auto"/>
                            <w:right w:val="none" w:sz="0" w:space="0" w:color="auto"/>
                          </w:divBdr>
                          <w:divsChild>
                            <w:div w:id="2115132238">
                              <w:marLeft w:val="0"/>
                              <w:marRight w:val="0"/>
                              <w:marTop w:val="0"/>
                              <w:marBottom w:val="0"/>
                              <w:divBdr>
                                <w:top w:val="none" w:sz="0" w:space="0" w:color="auto"/>
                                <w:left w:val="none" w:sz="0" w:space="0" w:color="auto"/>
                                <w:bottom w:val="none" w:sz="0" w:space="0" w:color="auto"/>
                                <w:right w:val="none" w:sz="0" w:space="0" w:color="auto"/>
                              </w:divBdr>
                              <w:divsChild>
                                <w:div w:id="1749109802">
                                  <w:marLeft w:val="0"/>
                                  <w:marRight w:val="0"/>
                                  <w:marTop w:val="0"/>
                                  <w:marBottom w:val="0"/>
                                  <w:divBdr>
                                    <w:top w:val="none" w:sz="0" w:space="0" w:color="auto"/>
                                    <w:left w:val="none" w:sz="0" w:space="0" w:color="auto"/>
                                    <w:bottom w:val="none" w:sz="0" w:space="0" w:color="auto"/>
                                    <w:right w:val="none" w:sz="0" w:space="0" w:color="auto"/>
                                  </w:divBdr>
                                  <w:divsChild>
                                    <w:div w:id="74252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3600890">
      <w:bodyDiv w:val="1"/>
      <w:marLeft w:val="0"/>
      <w:marRight w:val="0"/>
      <w:marTop w:val="0"/>
      <w:marBottom w:val="0"/>
      <w:divBdr>
        <w:top w:val="none" w:sz="0" w:space="0" w:color="auto"/>
        <w:left w:val="none" w:sz="0" w:space="0" w:color="auto"/>
        <w:bottom w:val="none" w:sz="0" w:space="0" w:color="auto"/>
        <w:right w:val="none" w:sz="0" w:space="0" w:color="auto"/>
      </w:divBdr>
    </w:div>
    <w:div w:id="1045522749">
      <w:bodyDiv w:val="1"/>
      <w:marLeft w:val="0"/>
      <w:marRight w:val="0"/>
      <w:marTop w:val="0"/>
      <w:marBottom w:val="0"/>
      <w:divBdr>
        <w:top w:val="none" w:sz="0" w:space="0" w:color="auto"/>
        <w:left w:val="none" w:sz="0" w:space="0" w:color="auto"/>
        <w:bottom w:val="none" w:sz="0" w:space="0" w:color="auto"/>
        <w:right w:val="none" w:sz="0" w:space="0" w:color="auto"/>
      </w:divBdr>
    </w:div>
    <w:div w:id="1048601565">
      <w:bodyDiv w:val="1"/>
      <w:marLeft w:val="0"/>
      <w:marRight w:val="0"/>
      <w:marTop w:val="0"/>
      <w:marBottom w:val="0"/>
      <w:divBdr>
        <w:top w:val="none" w:sz="0" w:space="0" w:color="auto"/>
        <w:left w:val="none" w:sz="0" w:space="0" w:color="auto"/>
        <w:bottom w:val="none" w:sz="0" w:space="0" w:color="auto"/>
        <w:right w:val="none" w:sz="0" w:space="0" w:color="auto"/>
      </w:divBdr>
    </w:div>
    <w:div w:id="1067070557">
      <w:bodyDiv w:val="1"/>
      <w:marLeft w:val="0"/>
      <w:marRight w:val="0"/>
      <w:marTop w:val="0"/>
      <w:marBottom w:val="0"/>
      <w:divBdr>
        <w:top w:val="none" w:sz="0" w:space="0" w:color="auto"/>
        <w:left w:val="none" w:sz="0" w:space="0" w:color="auto"/>
        <w:bottom w:val="none" w:sz="0" w:space="0" w:color="auto"/>
        <w:right w:val="none" w:sz="0" w:space="0" w:color="auto"/>
      </w:divBdr>
    </w:div>
    <w:div w:id="1070154551">
      <w:bodyDiv w:val="1"/>
      <w:marLeft w:val="0"/>
      <w:marRight w:val="0"/>
      <w:marTop w:val="0"/>
      <w:marBottom w:val="0"/>
      <w:divBdr>
        <w:top w:val="none" w:sz="0" w:space="0" w:color="auto"/>
        <w:left w:val="none" w:sz="0" w:space="0" w:color="auto"/>
        <w:bottom w:val="none" w:sz="0" w:space="0" w:color="auto"/>
        <w:right w:val="none" w:sz="0" w:space="0" w:color="auto"/>
      </w:divBdr>
    </w:div>
    <w:div w:id="1075132916">
      <w:bodyDiv w:val="1"/>
      <w:marLeft w:val="0"/>
      <w:marRight w:val="0"/>
      <w:marTop w:val="0"/>
      <w:marBottom w:val="0"/>
      <w:divBdr>
        <w:top w:val="none" w:sz="0" w:space="0" w:color="auto"/>
        <w:left w:val="none" w:sz="0" w:space="0" w:color="auto"/>
        <w:bottom w:val="none" w:sz="0" w:space="0" w:color="auto"/>
        <w:right w:val="none" w:sz="0" w:space="0" w:color="auto"/>
      </w:divBdr>
    </w:div>
    <w:div w:id="1076589222">
      <w:bodyDiv w:val="1"/>
      <w:marLeft w:val="0"/>
      <w:marRight w:val="0"/>
      <w:marTop w:val="0"/>
      <w:marBottom w:val="0"/>
      <w:divBdr>
        <w:top w:val="none" w:sz="0" w:space="0" w:color="auto"/>
        <w:left w:val="none" w:sz="0" w:space="0" w:color="auto"/>
        <w:bottom w:val="none" w:sz="0" w:space="0" w:color="auto"/>
        <w:right w:val="none" w:sz="0" w:space="0" w:color="auto"/>
      </w:divBdr>
      <w:divsChild>
        <w:div w:id="593132528">
          <w:marLeft w:val="0"/>
          <w:marRight w:val="0"/>
          <w:marTop w:val="0"/>
          <w:marBottom w:val="0"/>
          <w:divBdr>
            <w:top w:val="none" w:sz="0" w:space="0" w:color="auto"/>
            <w:left w:val="none" w:sz="0" w:space="0" w:color="auto"/>
            <w:bottom w:val="none" w:sz="0" w:space="0" w:color="auto"/>
            <w:right w:val="none" w:sz="0" w:space="0" w:color="auto"/>
          </w:divBdr>
          <w:divsChild>
            <w:div w:id="183036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849129">
      <w:bodyDiv w:val="1"/>
      <w:marLeft w:val="0"/>
      <w:marRight w:val="0"/>
      <w:marTop w:val="0"/>
      <w:marBottom w:val="0"/>
      <w:divBdr>
        <w:top w:val="none" w:sz="0" w:space="0" w:color="auto"/>
        <w:left w:val="none" w:sz="0" w:space="0" w:color="auto"/>
        <w:bottom w:val="none" w:sz="0" w:space="0" w:color="auto"/>
        <w:right w:val="none" w:sz="0" w:space="0" w:color="auto"/>
      </w:divBdr>
    </w:div>
    <w:div w:id="1133253932">
      <w:bodyDiv w:val="1"/>
      <w:marLeft w:val="0"/>
      <w:marRight w:val="0"/>
      <w:marTop w:val="0"/>
      <w:marBottom w:val="0"/>
      <w:divBdr>
        <w:top w:val="none" w:sz="0" w:space="0" w:color="auto"/>
        <w:left w:val="none" w:sz="0" w:space="0" w:color="auto"/>
        <w:bottom w:val="none" w:sz="0" w:space="0" w:color="auto"/>
        <w:right w:val="none" w:sz="0" w:space="0" w:color="auto"/>
      </w:divBdr>
      <w:divsChild>
        <w:div w:id="1695114668">
          <w:blockQuote w:val="1"/>
          <w:marLeft w:val="720"/>
          <w:marRight w:val="720"/>
          <w:marTop w:val="100"/>
          <w:marBottom w:val="100"/>
          <w:divBdr>
            <w:top w:val="none" w:sz="0" w:space="0" w:color="auto"/>
            <w:left w:val="none" w:sz="0" w:space="0" w:color="auto"/>
            <w:bottom w:val="none" w:sz="0" w:space="0" w:color="auto"/>
            <w:right w:val="none" w:sz="0" w:space="0" w:color="auto"/>
          </w:divBdr>
        </w:div>
        <w:div w:id="696658542">
          <w:marLeft w:val="0"/>
          <w:marRight w:val="0"/>
          <w:marTop w:val="0"/>
          <w:marBottom w:val="0"/>
          <w:divBdr>
            <w:top w:val="none" w:sz="0" w:space="0" w:color="auto"/>
            <w:left w:val="none" w:sz="0" w:space="0" w:color="auto"/>
            <w:bottom w:val="none" w:sz="0" w:space="0" w:color="auto"/>
            <w:right w:val="none" w:sz="0" w:space="0" w:color="auto"/>
          </w:divBdr>
          <w:divsChild>
            <w:div w:id="98909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333389">
      <w:bodyDiv w:val="1"/>
      <w:marLeft w:val="0"/>
      <w:marRight w:val="0"/>
      <w:marTop w:val="0"/>
      <w:marBottom w:val="0"/>
      <w:divBdr>
        <w:top w:val="none" w:sz="0" w:space="0" w:color="auto"/>
        <w:left w:val="none" w:sz="0" w:space="0" w:color="auto"/>
        <w:bottom w:val="none" w:sz="0" w:space="0" w:color="auto"/>
        <w:right w:val="none" w:sz="0" w:space="0" w:color="auto"/>
      </w:divBdr>
    </w:div>
    <w:div w:id="1148060825">
      <w:bodyDiv w:val="1"/>
      <w:marLeft w:val="0"/>
      <w:marRight w:val="0"/>
      <w:marTop w:val="0"/>
      <w:marBottom w:val="0"/>
      <w:divBdr>
        <w:top w:val="none" w:sz="0" w:space="0" w:color="auto"/>
        <w:left w:val="none" w:sz="0" w:space="0" w:color="auto"/>
        <w:bottom w:val="none" w:sz="0" w:space="0" w:color="auto"/>
        <w:right w:val="none" w:sz="0" w:space="0" w:color="auto"/>
      </w:divBdr>
    </w:div>
    <w:div w:id="1148787596">
      <w:bodyDiv w:val="1"/>
      <w:marLeft w:val="0"/>
      <w:marRight w:val="0"/>
      <w:marTop w:val="0"/>
      <w:marBottom w:val="0"/>
      <w:divBdr>
        <w:top w:val="none" w:sz="0" w:space="0" w:color="auto"/>
        <w:left w:val="none" w:sz="0" w:space="0" w:color="auto"/>
        <w:bottom w:val="none" w:sz="0" w:space="0" w:color="auto"/>
        <w:right w:val="none" w:sz="0" w:space="0" w:color="auto"/>
      </w:divBdr>
    </w:div>
    <w:div w:id="1157694396">
      <w:bodyDiv w:val="1"/>
      <w:marLeft w:val="0"/>
      <w:marRight w:val="0"/>
      <w:marTop w:val="0"/>
      <w:marBottom w:val="0"/>
      <w:divBdr>
        <w:top w:val="none" w:sz="0" w:space="0" w:color="auto"/>
        <w:left w:val="none" w:sz="0" w:space="0" w:color="auto"/>
        <w:bottom w:val="none" w:sz="0" w:space="0" w:color="auto"/>
        <w:right w:val="none" w:sz="0" w:space="0" w:color="auto"/>
      </w:divBdr>
    </w:div>
    <w:div w:id="1157958628">
      <w:bodyDiv w:val="1"/>
      <w:marLeft w:val="0"/>
      <w:marRight w:val="0"/>
      <w:marTop w:val="0"/>
      <w:marBottom w:val="0"/>
      <w:divBdr>
        <w:top w:val="none" w:sz="0" w:space="0" w:color="auto"/>
        <w:left w:val="none" w:sz="0" w:space="0" w:color="auto"/>
        <w:bottom w:val="none" w:sz="0" w:space="0" w:color="auto"/>
        <w:right w:val="none" w:sz="0" w:space="0" w:color="auto"/>
      </w:divBdr>
    </w:div>
    <w:div w:id="1162504805">
      <w:bodyDiv w:val="1"/>
      <w:marLeft w:val="0"/>
      <w:marRight w:val="0"/>
      <w:marTop w:val="0"/>
      <w:marBottom w:val="0"/>
      <w:divBdr>
        <w:top w:val="none" w:sz="0" w:space="0" w:color="auto"/>
        <w:left w:val="none" w:sz="0" w:space="0" w:color="auto"/>
        <w:bottom w:val="none" w:sz="0" w:space="0" w:color="auto"/>
        <w:right w:val="none" w:sz="0" w:space="0" w:color="auto"/>
      </w:divBdr>
      <w:divsChild>
        <w:div w:id="1313677268">
          <w:marLeft w:val="0"/>
          <w:marRight w:val="0"/>
          <w:marTop w:val="0"/>
          <w:marBottom w:val="0"/>
          <w:divBdr>
            <w:top w:val="none" w:sz="0" w:space="0" w:color="auto"/>
            <w:left w:val="none" w:sz="0" w:space="0" w:color="auto"/>
            <w:bottom w:val="none" w:sz="0" w:space="0" w:color="auto"/>
            <w:right w:val="none" w:sz="0" w:space="0" w:color="auto"/>
          </w:divBdr>
          <w:divsChild>
            <w:div w:id="1052146889">
              <w:marLeft w:val="0"/>
              <w:marRight w:val="0"/>
              <w:marTop w:val="0"/>
              <w:marBottom w:val="0"/>
              <w:divBdr>
                <w:top w:val="none" w:sz="0" w:space="0" w:color="auto"/>
                <w:left w:val="none" w:sz="0" w:space="0" w:color="auto"/>
                <w:bottom w:val="none" w:sz="0" w:space="0" w:color="auto"/>
                <w:right w:val="none" w:sz="0" w:space="0" w:color="auto"/>
              </w:divBdr>
            </w:div>
          </w:divsChild>
        </w:div>
        <w:div w:id="450053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8788558">
      <w:bodyDiv w:val="1"/>
      <w:marLeft w:val="0"/>
      <w:marRight w:val="0"/>
      <w:marTop w:val="0"/>
      <w:marBottom w:val="0"/>
      <w:divBdr>
        <w:top w:val="none" w:sz="0" w:space="0" w:color="auto"/>
        <w:left w:val="none" w:sz="0" w:space="0" w:color="auto"/>
        <w:bottom w:val="none" w:sz="0" w:space="0" w:color="auto"/>
        <w:right w:val="none" w:sz="0" w:space="0" w:color="auto"/>
      </w:divBdr>
    </w:div>
    <w:div w:id="1180240187">
      <w:bodyDiv w:val="1"/>
      <w:marLeft w:val="0"/>
      <w:marRight w:val="0"/>
      <w:marTop w:val="0"/>
      <w:marBottom w:val="0"/>
      <w:divBdr>
        <w:top w:val="none" w:sz="0" w:space="0" w:color="auto"/>
        <w:left w:val="none" w:sz="0" w:space="0" w:color="auto"/>
        <w:bottom w:val="none" w:sz="0" w:space="0" w:color="auto"/>
        <w:right w:val="none" w:sz="0" w:space="0" w:color="auto"/>
      </w:divBdr>
    </w:div>
    <w:div w:id="1182353857">
      <w:bodyDiv w:val="1"/>
      <w:marLeft w:val="0"/>
      <w:marRight w:val="0"/>
      <w:marTop w:val="0"/>
      <w:marBottom w:val="0"/>
      <w:divBdr>
        <w:top w:val="none" w:sz="0" w:space="0" w:color="auto"/>
        <w:left w:val="none" w:sz="0" w:space="0" w:color="auto"/>
        <w:bottom w:val="none" w:sz="0" w:space="0" w:color="auto"/>
        <w:right w:val="none" w:sz="0" w:space="0" w:color="auto"/>
      </w:divBdr>
    </w:div>
    <w:div w:id="1246259983">
      <w:bodyDiv w:val="1"/>
      <w:marLeft w:val="0"/>
      <w:marRight w:val="0"/>
      <w:marTop w:val="0"/>
      <w:marBottom w:val="0"/>
      <w:divBdr>
        <w:top w:val="none" w:sz="0" w:space="0" w:color="auto"/>
        <w:left w:val="none" w:sz="0" w:space="0" w:color="auto"/>
        <w:bottom w:val="none" w:sz="0" w:space="0" w:color="auto"/>
        <w:right w:val="none" w:sz="0" w:space="0" w:color="auto"/>
      </w:divBdr>
    </w:div>
    <w:div w:id="1260019460">
      <w:bodyDiv w:val="1"/>
      <w:marLeft w:val="0"/>
      <w:marRight w:val="0"/>
      <w:marTop w:val="0"/>
      <w:marBottom w:val="0"/>
      <w:divBdr>
        <w:top w:val="none" w:sz="0" w:space="0" w:color="auto"/>
        <w:left w:val="none" w:sz="0" w:space="0" w:color="auto"/>
        <w:bottom w:val="none" w:sz="0" w:space="0" w:color="auto"/>
        <w:right w:val="none" w:sz="0" w:space="0" w:color="auto"/>
      </w:divBdr>
    </w:div>
    <w:div w:id="1260331213">
      <w:bodyDiv w:val="1"/>
      <w:marLeft w:val="0"/>
      <w:marRight w:val="0"/>
      <w:marTop w:val="0"/>
      <w:marBottom w:val="0"/>
      <w:divBdr>
        <w:top w:val="none" w:sz="0" w:space="0" w:color="auto"/>
        <w:left w:val="none" w:sz="0" w:space="0" w:color="auto"/>
        <w:bottom w:val="none" w:sz="0" w:space="0" w:color="auto"/>
        <w:right w:val="none" w:sz="0" w:space="0" w:color="auto"/>
      </w:divBdr>
      <w:divsChild>
        <w:div w:id="1794250912">
          <w:marLeft w:val="0"/>
          <w:marRight w:val="0"/>
          <w:marTop w:val="0"/>
          <w:marBottom w:val="0"/>
          <w:divBdr>
            <w:top w:val="none" w:sz="0" w:space="0" w:color="auto"/>
            <w:left w:val="none" w:sz="0" w:space="0" w:color="auto"/>
            <w:bottom w:val="none" w:sz="0" w:space="0" w:color="auto"/>
            <w:right w:val="none" w:sz="0" w:space="0" w:color="auto"/>
          </w:divBdr>
          <w:divsChild>
            <w:div w:id="7301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974382">
      <w:bodyDiv w:val="1"/>
      <w:marLeft w:val="0"/>
      <w:marRight w:val="0"/>
      <w:marTop w:val="0"/>
      <w:marBottom w:val="0"/>
      <w:divBdr>
        <w:top w:val="none" w:sz="0" w:space="0" w:color="auto"/>
        <w:left w:val="none" w:sz="0" w:space="0" w:color="auto"/>
        <w:bottom w:val="none" w:sz="0" w:space="0" w:color="auto"/>
        <w:right w:val="none" w:sz="0" w:space="0" w:color="auto"/>
      </w:divBdr>
      <w:divsChild>
        <w:div w:id="1497257922">
          <w:marLeft w:val="0"/>
          <w:marRight w:val="0"/>
          <w:marTop w:val="0"/>
          <w:marBottom w:val="0"/>
          <w:divBdr>
            <w:top w:val="none" w:sz="0" w:space="0" w:color="auto"/>
            <w:left w:val="none" w:sz="0" w:space="0" w:color="auto"/>
            <w:bottom w:val="none" w:sz="0" w:space="0" w:color="auto"/>
            <w:right w:val="none" w:sz="0" w:space="0" w:color="auto"/>
          </w:divBdr>
          <w:divsChild>
            <w:div w:id="125829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6780">
      <w:bodyDiv w:val="1"/>
      <w:marLeft w:val="0"/>
      <w:marRight w:val="0"/>
      <w:marTop w:val="0"/>
      <w:marBottom w:val="0"/>
      <w:divBdr>
        <w:top w:val="none" w:sz="0" w:space="0" w:color="auto"/>
        <w:left w:val="none" w:sz="0" w:space="0" w:color="auto"/>
        <w:bottom w:val="none" w:sz="0" w:space="0" w:color="auto"/>
        <w:right w:val="none" w:sz="0" w:space="0" w:color="auto"/>
      </w:divBdr>
    </w:div>
    <w:div w:id="1300186410">
      <w:bodyDiv w:val="1"/>
      <w:marLeft w:val="0"/>
      <w:marRight w:val="0"/>
      <w:marTop w:val="0"/>
      <w:marBottom w:val="0"/>
      <w:divBdr>
        <w:top w:val="none" w:sz="0" w:space="0" w:color="auto"/>
        <w:left w:val="none" w:sz="0" w:space="0" w:color="auto"/>
        <w:bottom w:val="none" w:sz="0" w:space="0" w:color="auto"/>
        <w:right w:val="none" w:sz="0" w:space="0" w:color="auto"/>
      </w:divBdr>
    </w:div>
    <w:div w:id="1300652422">
      <w:bodyDiv w:val="1"/>
      <w:marLeft w:val="0"/>
      <w:marRight w:val="0"/>
      <w:marTop w:val="0"/>
      <w:marBottom w:val="0"/>
      <w:divBdr>
        <w:top w:val="none" w:sz="0" w:space="0" w:color="auto"/>
        <w:left w:val="none" w:sz="0" w:space="0" w:color="auto"/>
        <w:bottom w:val="none" w:sz="0" w:space="0" w:color="auto"/>
        <w:right w:val="none" w:sz="0" w:space="0" w:color="auto"/>
      </w:divBdr>
    </w:div>
    <w:div w:id="1305744199">
      <w:bodyDiv w:val="1"/>
      <w:marLeft w:val="0"/>
      <w:marRight w:val="0"/>
      <w:marTop w:val="0"/>
      <w:marBottom w:val="0"/>
      <w:divBdr>
        <w:top w:val="none" w:sz="0" w:space="0" w:color="auto"/>
        <w:left w:val="none" w:sz="0" w:space="0" w:color="auto"/>
        <w:bottom w:val="none" w:sz="0" w:space="0" w:color="auto"/>
        <w:right w:val="none" w:sz="0" w:space="0" w:color="auto"/>
      </w:divBdr>
    </w:div>
    <w:div w:id="1306664560">
      <w:bodyDiv w:val="1"/>
      <w:marLeft w:val="0"/>
      <w:marRight w:val="0"/>
      <w:marTop w:val="0"/>
      <w:marBottom w:val="0"/>
      <w:divBdr>
        <w:top w:val="none" w:sz="0" w:space="0" w:color="auto"/>
        <w:left w:val="none" w:sz="0" w:space="0" w:color="auto"/>
        <w:bottom w:val="none" w:sz="0" w:space="0" w:color="auto"/>
        <w:right w:val="none" w:sz="0" w:space="0" w:color="auto"/>
      </w:divBdr>
      <w:divsChild>
        <w:div w:id="692338117">
          <w:marLeft w:val="0"/>
          <w:marRight w:val="0"/>
          <w:marTop w:val="0"/>
          <w:marBottom w:val="0"/>
          <w:divBdr>
            <w:top w:val="none" w:sz="0" w:space="0" w:color="auto"/>
            <w:left w:val="none" w:sz="0" w:space="0" w:color="auto"/>
            <w:bottom w:val="none" w:sz="0" w:space="0" w:color="auto"/>
            <w:right w:val="none" w:sz="0" w:space="0" w:color="auto"/>
          </w:divBdr>
          <w:divsChild>
            <w:div w:id="1543787810">
              <w:marLeft w:val="0"/>
              <w:marRight w:val="0"/>
              <w:marTop w:val="0"/>
              <w:marBottom w:val="0"/>
              <w:divBdr>
                <w:top w:val="none" w:sz="0" w:space="0" w:color="auto"/>
                <w:left w:val="none" w:sz="0" w:space="0" w:color="auto"/>
                <w:bottom w:val="none" w:sz="0" w:space="0" w:color="auto"/>
                <w:right w:val="none" w:sz="0" w:space="0" w:color="auto"/>
              </w:divBdr>
              <w:divsChild>
                <w:div w:id="1614051619">
                  <w:marLeft w:val="0"/>
                  <w:marRight w:val="0"/>
                  <w:marTop w:val="0"/>
                  <w:marBottom w:val="0"/>
                  <w:divBdr>
                    <w:top w:val="none" w:sz="0" w:space="0" w:color="auto"/>
                    <w:left w:val="none" w:sz="0" w:space="0" w:color="auto"/>
                    <w:bottom w:val="none" w:sz="0" w:space="0" w:color="auto"/>
                    <w:right w:val="none" w:sz="0" w:space="0" w:color="auto"/>
                  </w:divBdr>
                  <w:divsChild>
                    <w:div w:id="1763527067">
                      <w:marLeft w:val="0"/>
                      <w:marRight w:val="0"/>
                      <w:marTop w:val="0"/>
                      <w:marBottom w:val="0"/>
                      <w:divBdr>
                        <w:top w:val="none" w:sz="0" w:space="0" w:color="auto"/>
                        <w:left w:val="none" w:sz="0" w:space="0" w:color="auto"/>
                        <w:bottom w:val="none" w:sz="0" w:space="0" w:color="auto"/>
                        <w:right w:val="none" w:sz="0" w:space="0" w:color="auto"/>
                      </w:divBdr>
                      <w:divsChild>
                        <w:div w:id="658003580">
                          <w:marLeft w:val="0"/>
                          <w:marRight w:val="0"/>
                          <w:marTop w:val="0"/>
                          <w:marBottom w:val="0"/>
                          <w:divBdr>
                            <w:top w:val="none" w:sz="0" w:space="0" w:color="auto"/>
                            <w:left w:val="none" w:sz="0" w:space="0" w:color="auto"/>
                            <w:bottom w:val="none" w:sz="0" w:space="0" w:color="auto"/>
                            <w:right w:val="none" w:sz="0" w:space="0" w:color="auto"/>
                          </w:divBdr>
                          <w:divsChild>
                            <w:div w:id="964047913">
                              <w:marLeft w:val="0"/>
                              <w:marRight w:val="0"/>
                              <w:marTop w:val="0"/>
                              <w:marBottom w:val="0"/>
                              <w:divBdr>
                                <w:top w:val="none" w:sz="0" w:space="0" w:color="auto"/>
                                <w:left w:val="none" w:sz="0" w:space="0" w:color="auto"/>
                                <w:bottom w:val="none" w:sz="0" w:space="0" w:color="auto"/>
                                <w:right w:val="none" w:sz="0" w:space="0" w:color="auto"/>
                              </w:divBdr>
                              <w:divsChild>
                                <w:div w:id="1446461816">
                                  <w:marLeft w:val="0"/>
                                  <w:marRight w:val="0"/>
                                  <w:marTop w:val="0"/>
                                  <w:marBottom w:val="0"/>
                                  <w:divBdr>
                                    <w:top w:val="none" w:sz="0" w:space="0" w:color="auto"/>
                                    <w:left w:val="none" w:sz="0" w:space="0" w:color="auto"/>
                                    <w:bottom w:val="none" w:sz="0" w:space="0" w:color="auto"/>
                                    <w:right w:val="none" w:sz="0" w:space="0" w:color="auto"/>
                                  </w:divBdr>
                                  <w:divsChild>
                                    <w:div w:id="10079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0204465">
      <w:bodyDiv w:val="1"/>
      <w:marLeft w:val="0"/>
      <w:marRight w:val="0"/>
      <w:marTop w:val="0"/>
      <w:marBottom w:val="0"/>
      <w:divBdr>
        <w:top w:val="none" w:sz="0" w:space="0" w:color="auto"/>
        <w:left w:val="none" w:sz="0" w:space="0" w:color="auto"/>
        <w:bottom w:val="none" w:sz="0" w:space="0" w:color="auto"/>
        <w:right w:val="none" w:sz="0" w:space="0" w:color="auto"/>
      </w:divBdr>
    </w:div>
    <w:div w:id="1328365976">
      <w:bodyDiv w:val="1"/>
      <w:marLeft w:val="0"/>
      <w:marRight w:val="0"/>
      <w:marTop w:val="0"/>
      <w:marBottom w:val="0"/>
      <w:divBdr>
        <w:top w:val="none" w:sz="0" w:space="0" w:color="auto"/>
        <w:left w:val="none" w:sz="0" w:space="0" w:color="auto"/>
        <w:bottom w:val="none" w:sz="0" w:space="0" w:color="auto"/>
        <w:right w:val="none" w:sz="0" w:space="0" w:color="auto"/>
      </w:divBdr>
    </w:div>
    <w:div w:id="1330253516">
      <w:bodyDiv w:val="1"/>
      <w:marLeft w:val="0"/>
      <w:marRight w:val="0"/>
      <w:marTop w:val="0"/>
      <w:marBottom w:val="0"/>
      <w:divBdr>
        <w:top w:val="none" w:sz="0" w:space="0" w:color="auto"/>
        <w:left w:val="none" w:sz="0" w:space="0" w:color="auto"/>
        <w:bottom w:val="none" w:sz="0" w:space="0" w:color="auto"/>
        <w:right w:val="none" w:sz="0" w:space="0" w:color="auto"/>
      </w:divBdr>
    </w:div>
    <w:div w:id="1330870326">
      <w:bodyDiv w:val="1"/>
      <w:marLeft w:val="0"/>
      <w:marRight w:val="0"/>
      <w:marTop w:val="0"/>
      <w:marBottom w:val="0"/>
      <w:divBdr>
        <w:top w:val="none" w:sz="0" w:space="0" w:color="auto"/>
        <w:left w:val="none" w:sz="0" w:space="0" w:color="auto"/>
        <w:bottom w:val="none" w:sz="0" w:space="0" w:color="auto"/>
        <w:right w:val="none" w:sz="0" w:space="0" w:color="auto"/>
      </w:divBdr>
    </w:div>
    <w:div w:id="1359430460">
      <w:bodyDiv w:val="1"/>
      <w:marLeft w:val="0"/>
      <w:marRight w:val="0"/>
      <w:marTop w:val="0"/>
      <w:marBottom w:val="0"/>
      <w:divBdr>
        <w:top w:val="none" w:sz="0" w:space="0" w:color="auto"/>
        <w:left w:val="none" w:sz="0" w:space="0" w:color="auto"/>
        <w:bottom w:val="none" w:sz="0" w:space="0" w:color="auto"/>
        <w:right w:val="none" w:sz="0" w:space="0" w:color="auto"/>
      </w:divBdr>
    </w:div>
    <w:div w:id="1361977093">
      <w:bodyDiv w:val="1"/>
      <w:marLeft w:val="0"/>
      <w:marRight w:val="0"/>
      <w:marTop w:val="0"/>
      <w:marBottom w:val="0"/>
      <w:divBdr>
        <w:top w:val="none" w:sz="0" w:space="0" w:color="auto"/>
        <w:left w:val="none" w:sz="0" w:space="0" w:color="auto"/>
        <w:bottom w:val="none" w:sz="0" w:space="0" w:color="auto"/>
        <w:right w:val="none" w:sz="0" w:space="0" w:color="auto"/>
      </w:divBdr>
      <w:divsChild>
        <w:div w:id="1166243551">
          <w:marLeft w:val="0"/>
          <w:marRight w:val="0"/>
          <w:marTop w:val="0"/>
          <w:marBottom w:val="0"/>
          <w:divBdr>
            <w:top w:val="none" w:sz="0" w:space="0" w:color="auto"/>
            <w:left w:val="none" w:sz="0" w:space="0" w:color="auto"/>
            <w:bottom w:val="none" w:sz="0" w:space="0" w:color="auto"/>
            <w:right w:val="none" w:sz="0" w:space="0" w:color="auto"/>
          </w:divBdr>
          <w:divsChild>
            <w:div w:id="767391450">
              <w:marLeft w:val="0"/>
              <w:marRight w:val="0"/>
              <w:marTop w:val="0"/>
              <w:marBottom w:val="0"/>
              <w:divBdr>
                <w:top w:val="none" w:sz="0" w:space="0" w:color="auto"/>
                <w:left w:val="none" w:sz="0" w:space="0" w:color="auto"/>
                <w:bottom w:val="none" w:sz="0" w:space="0" w:color="auto"/>
                <w:right w:val="none" w:sz="0" w:space="0" w:color="auto"/>
              </w:divBdr>
              <w:divsChild>
                <w:div w:id="350690517">
                  <w:marLeft w:val="0"/>
                  <w:marRight w:val="0"/>
                  <w:marTop w:val="0"/>
                  <w:marBottom w:val="0"/>
                  <w:divBdr>
                    <w:top w:val="none" w:sz="0" w:space="0" w:color="auto"/>
                    <w:left w:val="none" w:sz="0" w:space="0" w:color="auto"/>
                    <w:bottom w:val="none" w:sz="0" w:space="0" w:color="auto"/>
                    <w:right w:val="none" w:sz="0" w:space="0" w:color="auto"/>
                  </w:divBdr>
                  <w:divsChild>
                    <w:div w:id="159926721">
                      <w:marLeft w:val="0"/>
                      <w:marRight w:val="0"/>
                      <w:marTop w:val="0"/>
                      <w:marBottom w:val="0"/>
                      <w:divBdr>
                        <w:top w:val="none" w:sz="0" w:space="0" w:color="auto"/>
                        <w:left w:val="none" w:sz="0" w:space="0" w:color="auto"/>
                        <w:bottom w:val="none" w:sz="0" w:space="0" w:color="auto"/>
                        <w:right w:val="none" w:sz="0" w:space="0" w:color="auto"/>
                      </w:divBdr>
                      <w:divsChild>
                        <w:div w:id="2080056273">
                          <w:marLeft w:val="0"/>
                          <w:marRight w:val="0"/>
                          <w:marTop w:val="0"/>
                          <w:marBottom w:val="0"/>
                          <w:divBdr>
                            <w:top w:val="none" w:sz="0" w:space="0" w:color="auto"/>
                            <w:left w:val="none" w:sz="0" w:space="0" w:color="auto"/>
                            <w:bottom w:val="none" w:sz="0" w:space="0" w:color="auto"/>
                            <w:right w:val="none" w:sz="0" w:space="0" w:color="auto"/>
                          </w:divBdr>
                          <w:divsChild>
                            <w:div w:id="889458772">
                              <w:marLeft w:val="0"/>
                              <w:marRight w:val="0"/>
                              <w:marTop w:val="0"/>
                              <w:marBottom w:val="0"/>
                              <w:divBdr>
                                <w:top w:val="none" w:sz="0" w:space="0" w:color="auto"/>
                                <w:left w:val="none" w:sz="0" w:space="0" w:color="auto"/>
                                <w:bottom w:val="none" w:sz="0" w:space="0" w:color="auto"/>
                                <w:right w:val="none" w:sz="0" w:space="0" w:color="auto"/>
                              </w:divBdr>
                              <w:divsChild>
                                <w:div w:id="753815882">
                                  <w:marLeft w:val="0"/>
                                  <w:marRight w:val="0"/>
                                  <w:marTop w:val="0"/>
                                  <w:marBottom w:val="0"/>
                                  <w:divBdr>
                                    <w:top w:val="none" w:sz="0" w:space="0" w:color="auto"/>
                                    <w:left w:val="none" w:sz="0" w:space="0" w:color="auto"/>
                                    <w:bottom w:val="none" w:sz="0" w:space="0" w:color="auto"/>
                                    <w:right w:val="none" w:sz="0" w:space="0" w:color="auto"/>
                                  </w:divBdr>
                                  <w:divsChild>
                                    <w:div w:id="1402602851">
                                      <w:marLeft w:val="0"/>
                                      <w:marRight w:val="0"/>
                                      <w:marTop w:val="0"/>
                                      <w:marBottom w:val="0"/>
                                      <w:divBdr>
                                        <w:top w:val="none" w:sz="0" w:space="0" w:color="auto"/>
                                        <w:left w:val="none" w:sz="0" w:space="0" w:color="auto"/>
                                        <w:bottom w:val="none" w:sz="0" w:space="0" w:color="auto"/>
                                        <w:right w:val="none" w:sz="0" w:space="0" w:color="auto"/>
                                      </w:divBdr>
                                      <w:divsChild>
                                        <w:div w:id="1096557866">
                                          <w:marLeft w:val="0"/>
                                          <w:marRight w:val="0"/>
                                          <w:marTop w:val="0"/>
                                          <w:marBottom w:val="0"/>
                                          <w:divBdr>
                                            <w:top w:val="none" w:sz="0" w:space="0" w:color="auto"/>
                                            <w:left w:val="none" w:sz="0" w:space="0" w:color="auto"/>
                                            <w:bottom w:val="none" w:sz="0" w:space="0" w:color="auto"/>
                                            <w:right w:val="none" w:sz="0" w:space="0" w:color="auto"/>
                                          </w:divBdr>
                                          <w:divsChild>
                                            <w:div w:id="476920988">
                                              <w:marLeft w:val="0"/>
                                              <w:marRight w:val="0"/>
                                              <w:marTop w:val="0"/>
                                              <w:marBottom w:val="0"/>
                                              <w:divBdr>
                                                <w:top w:val="none" w:sz="0" w:space="0" w:color="auto"/>
                                                <w:left w:val="none" w:sz="0" w:space="0" w:color="auto"/>
                                                <w:bottom w:val="none" w:sz="0" w:space="0" w:color="auto"/>
                                                <w:right w:val="none" w:sz="0" w:space="0" w:color="auto"/>
                                              </w:divBdr>
                                              <w:divsChild>
                                                <w:div w:id="1440756313">
                                                  <w:marLeft w:val="0"/>
                                                  <w:marRight w:val="0"/>
                                                  <w:marTop w:val="0"/>
                                                  <w:marBottom w:val="0"/>
                                                  <w:divBdr>
                                                    <w:top w:val="none" w:sz="0" w:space="0" w:color="auto"/>
                                                    <w:left w:val="none" w:sz="0" w:space="0" w:color="auto"/>
                                                    <w:bottom w:val="none" w:sz="0" w:space="0" w:color="auto"/>
                                                    <w:right w:val="none" w:sz="0" w:space="0" w:color="auto"/>
                                                  </w:divBdr>
                                                  <w:divsChild>
                                                    <w:div w:id="20327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0666100">
          <w:marLeft w:val="0"/>
          <w:marRight w:val="0"/>
          <w:marTop w:val="0"/>
          <w:marBottom w:val="0"/>
          <w:divBdr>
            <w:top w:val="none" w:sz="0" w:space="0" w:color="auto"/>
            <w:left w:val="none" w:sz="0" w:space="0" w:color="auto"/>
            <w:bottom w:val="none" w:sz="0" w:space="0" w:color="auto"/>
            <w:right w:val="none" w:sz="0" w:space="0" w:color="auto"/>
          </w:divBdr>
          <w:divsChild>
            <w:div w:id="1374621533">
              <w:marLeft w:val="0"/>
              <w:marRight w:val="0"/>
              <w:marTop w:val="0"/>
              <w:marBottom w:val="0"/>
              <w:divBdr>
                <w:top w:val="none" w:sz="0" w:space="0" w:color="auto"/>
                <w:left w:val="none" w:sz="0" w:space="0" w:color="auto"/>
                <w:bottom w:val="none" w:sz="0" w:space="0" w:color="auto"/>
                <w:right w:val="none" w:sz="0" w:space="0" w:color="auto"/>
              </w:divBdr>
              <w:divsChild>
                <w:div w:id="414977964">
                  <w:marLeft w:val="0"/>
                  <w:marRight w:val="0"/>
                  <w:marTop w:val="0"/>
                  <w:marBottom w:val="0"/>
                  <w:divBdr>
                    <w:top w:val="none" w:sz="0" w:space="0" w:color="auto"/>
                    <w:left w:val="none" w:sz="0" w:space="0" w:color="auto"/>
                    <w:bottom w:val="none" w:sz="0" w:space="0" w:color="auto"/>
                    <w:right w:val="none" w:sz="0" w:space="0" w:color="auto"/>
                  </w:divBdr>
                  <w:divsChild>
                    <w:div w:id="1116608127">
                      <w:marLeft w:val="0"/>
                      <w:marRight w:val="0"/>
                      <w:marTop w:val="0"/>
                      <w:marBottom w:val="0"/>
                      <w:divBdr>
                        <w:top w:val="none" w:sz="0" w:space="0" w:color="auto"/>
                        <w:left w:val="none" w:sz="0" w:space="0" w:color="auto"/>
                        <w:bottom w:val="none" w:sz="0" w:space="0" w:color="auto"/>
                        <w:right w:val="none" w:sz="0" w:space="0" w:color="auto"/>
                      </w:divBdr>
                      <w:divsChild>
                        <w:div w:id="145575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3287453">
      <w:bodyDiv w:val="1"/>
      <w:marLeft w:val="0"/>
      <w:marRight w:val="0"/>
      <w:marTop w:val="0"/>
      <w:marBottom w:val="0"/>
      <w:divBdr>
        <w:top w:val="none" w:sz="0" w:space="0" w:color="auto"/>
        <w:left w:val="none" w:sz="0" w:space="0" w:color="auto"/>
        <w:bottom w:val="none" w:sz="0" w:space="0" w:color="auto"/>
        <w:right w:val="none" w:sz="0" w:space="0" w:color="auto"/>
      </w:divBdr>
    </w:div>
    <w:div w:id="1395356109">
      <w:bodyDiv w:val="1"/>
      <w:marLeft w:val="0"/>
      <w:marRight w:val="0"/>
      <w:marTop w:val="0"/>
      <w:marBottom w:val="0"/>
      <w:divBdr>
        <w:top w:val="none" w:sz="0" w:space="0" w:color="auto"/>
        <w:left w:val="none" w:sz="0" w:space="0" w:color="auto"/>
        <w:bottom w:val="none" w:sz="0" w:space="0" w:color="auto"/>
        <w:right w:val="none" w:sz="0" w:space="0" w:color="auto"/>
      </w:divBdr>
      <w:divsChild>
        <w:div w:id="1764063240">
          <w:marLeft w:val="0"/>
          <w:marRight w:val="0"/>
          <w:marTop w:val="0"/>
          <w:marBottom w:val="0"/>
          <w:divBdr>
            <w:top w:val="none" w:sz="0" w:space="0" w:color="auto"/>
            <w:left w:val="none" w:sz="0" w:space="0" w:color="auto"/>
            <w:bottom w:val="none" w:sz="0" w:space="0" w:color="auto"/>
            <w:right w:val="none" w:sz="0" w:space="0" w:color="auto"/>
          </w:divBdr>
          <w:divsChild>
            <w:div w:id="487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094796">
      <w:bodyDiv w:val="1"/>
      <w:marLeft w:val="0"/>
      <w:marRight w:val="0"/>
      <w:marTop w:val="0"/>
      <w:marBottom w:val="0"/>
      <w:divBdr>
        <w:top w:val="none" w:sz="0" w:space="0" w:color="auto"/>
        <w:left w:val="none" w:sz="0" w:space="0" w:color="auto"/>
        <w:bottom w:val="none" w:sz="0" w:space="0" w:color="auto"/>
        <w:right w:val="none" w:sz="0" w:space="0" w:color="auto"/>
      </w:divBdr>
      <w:divsChild>
        <w:div w:id="936408409">
          <w:marLeft w:val="0"/>
          <w:marRight w:val="0"/>
          <w:marTop w:val="0"/>
          <w:marBottom w:val="0"/>
          <w:divBdr>
            <w:top w:val="none" w:sz="0" w:space="0" w:color="auto"/>
            <w:left w:val="none" w:sz="0" w:space="0" w:color="auto"/>
            <w:bottom w:val="none" w:sz="0" w:space="0" w:color="auto"/>
            <w:right w:val="none" w:sz="0" w:space="0" w:color="auto"/>
          </w:divBdr>
          <w:divsChild>
            <w:div w:id="130654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480926">
      <w:bodyDiv w:val="1"/>
      <w:marLeft w:val="0"/>
      <w:marRight w:val="0"/>
      <w:marTop w:val="0"/>
      <w:marBottom w:val="0"/>
      <w:divBdr>
        <w:top w:val="none" w:sz="0" w:space="0" w:color="auto"/>
        <w:left w:val="none" w:sz="0" w:space="0" w:color="auto"/>
        <w:bottom w:val="none" w:sz="0" w:space="0" w:color="auto"/>
        <w:right w:val="none" w:sz="0" w:space="0" w:color="auto"/>
      </w:divBdr>
      <w:divsChild>
        <w:div w:id="321156768">
          <w:marLeft w:val="0"/>
          <w:marRight w:val="0"/>
          <w:marTop w:val="0"/>
          <w:marBottom w:val="0"/>
          <w:divBdr>
            <w:top w:val="none" w:sz="0" w:space="0" w:color="auto"/>
            <w:left w:val="none" w:sz="0" w:space="0" w:color="auto"/>
            <w:bottom w:val="none" w:sz="0" w:space="0" w:color="auto"/>
            <w:right w:val="none" w:sz="0" w:space="0" w:color="auto"/>
          </w:divBdr>
          <w:divsChild>
            <w:div w:id="1656882284">
              <w:marLeft w:val="0"/>
              <w:marRight w:val="0"/>
              <w:marTop w:val="0"/>
              <w:marBottom w:val="0"/>
              <w:divBdr>
                <w:top w:val="none" w:sz="0" w:space="0" w:color="auto"/>
                <w:left w:val="none" w:sz="0" w:space="0" w:color="auto"/>
                <w:bottom w:val="none" w:sz="0" w:space="0" w:color="auto"/>
                <w:right w:val="none" w:sz="0" w:space="0" w:color="auto"/>
              </w:divBdr>
            </w:div>
            <w:div w:id="1346782601">
              <w:marLeft w:val="0"/>
              <w:marRight w:val="0"/>
              <w:marTop w:val="0"/>
              <w:marBottom w:val="0"/>
              <w:divBdr>
                <w:top w:val="none" w:sz="0" w:space="0" w:color="auto"/>
                <w:left w:val="none" w:sz="0" w:space="0" w:color="auto"/>
                <w:bottom w:val="none" w:sz="0" w:space="0" w:color="auto"/>
                <w:right w:val="none" w:sz="0" w:space="0" w:color="auto"/>
              </w:divBdr>
              <w:divsChild>
                <w:div w:id="222643043">
                  <w:marLeft w:val="0"/>
                  <w:marRight w:val="0"/>
                  <w:marTop w:val="0"/>
                  <w:marBottom w:val="0"/>
                  <w:divBdr>
                    <w:top w:val="none" w:sz="0" w:space="0" w:color="auto"/>
                    <w:left w:val="none" w:sz="0" w:space="0" w:color="auto"/>
                    <w:bottom w:val="none" w:sz="0" w:space="0" w:color="auto"/>
                    <w:right w:val="none" w:sz="0" w:space="0" w:color="auto"/>
                  </w:divBdr>
                  <w:divsChild>
                    <w:div w:id="76441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681652">
              <w:marLeft w:val="0"/>
              <w:marRight w:val="0"/>
              <w:marTop w:val="0"/>
              <w:marBottom w:val="0"/>
              <w:divBdr>
                <w:top w:val="none" w:sz="0" w:space="0" w:color="auto"/>
                <w:left w:val="none" w:sz="0" w:space="0" w:color="auto"/>
                <w:bottom w:val="none" w:sz="0" w:space="0" w:color="auto"/>
                <w:right w:val="none" w:sz="0" w:space="0" w:color="auto"/>
              </w:divBdr>
            </w:div>
          </w:divsChild>
        </w:div>
        <w:div w:id="1093671266">
          <w:marLeft w:val="0"/>
          <w:marRight w:val="0"/>
          <w:marTop w:val="0"/>
          <w:marBottom w:val="0"/>
          <w:divBdr>
            <w:top w:val="none" w:sz="0" w:space="0" w:color="auto"/>
            <w:left w:val="none" w:sz="0" w:space="0" w:color="auto"/>
            <w:bottom w:val="none" w:sz="0" w:space="0" w:color="auto"/>
            <w:right w:val="none" w:sz="0" w:space="0" w:color="auto"/>
          </w:divBdr>
          <w:divsChild>
            <w:div w:id="663901675">
              <w:marLeft w:val="0"/>
              <w:marRight w:val="0"/>
              <w:marTop w:val="0"/>
              <w:marBottom w:val="0"/>
              <w:divBdr>
                <w:top w:val="none" w:sz="0" w:space="0" w:color="auto"/>
                <w:left w:val="none" w:sz="0" w:space="0" w:color="auto"/>
                <w:bottom w:val="none" w:sz="0" w:space="0" w:color="auto"/>
                <w:right w:val="none" w:sz="0" w:space="0" w:color="auto"/>
              </w:divBdr>
            </w:div>
            <w:div w:id="1922325900">
              <w:marLeft w:val="0"/>
              <w:marRight w:val="0"/>
              <w:marTop w:val="0"/>
              <w:marBottom w:val="0"/>
              <w:divBdr>
                <w:top w:val="none" w:sz="0" w:space="0" w:color="auto"/>
                <w:left w:val="none" w:sz="0" w:space="0" w:color="auto"/>
                <w:bottom w:val="none" w:sz="0" w:space="0" w:color="auto"/>
                <w:right w:val="none" w:sz="0" w:space="0" w:color="auto"/>
              </w:divBdr>
              <w:divsChild>
                <w:div w:id="1252813371">
                  <w:marLeft w:val="0"/>
                  <w:marRight w:val="0"/>
                  <w:marTop w:val="0"/>
                  <w:marBottom w:val="0"/>
                  <w:divBdr>
                    <w:top w:val="none" w:sz="0" w:space="0" w:color="auto"/>
                    <w:left w:val="none" w:sz="0" w:space="0" w:color="auto"/>
                    <w:bottom w:val="none" w:sz="0" w:space="0" w:color="auto"/>
                    <w:right w:val="none" w:sz="0" w:space="0" w:color="auto"/>
                  </w:divBdr>
                  <w:divsChild>
                    <w:div w:id="74523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79933">
              <w:marLeft w:val="0"/>
              <w:marRight w:val="0"/>
              <w:marTop w:val="0"/>
              <w:marBottom w:val="0"/>
              <w:divBdr>
                <w:top w:val="none" w:sz="0" w:space="0" w:color="auto"/>
                <w:left w:val="none" w:sz="0" w:space="0" w:color="auto"/>
                <w:bottom w:val="none" w:sz="0" w:space="0" w:color="auto"/>
                <w:right w:val="none" w:sz="0" w:space="0" w:color="auto"/>
              </w:divBdr>
            </w:div>
          </w:divsChild>
        </w:div>
        <w:div w:id="175733752">
          <w:marLeft w:val="0"/>
          <w:marRight w:val="0"/>
          <w:marTop w:val="0"/>
          <w:marBottom w:val="0"/>
          <w:divBdr>
            <w:top w:val="none" w:sz="0" w:space="0" w:color="auto"/>
            <w:left w:val="none" w:sz="0" w:space="0" w:color="auto"/>
            <w:bottom w:val="none" w:sz="0" w:space="0" w:color="auto"/>
            <w:right w:val="none" w:sz="0" w:space="0" w:color="auto"/>
          </w:divBdr>
          <w:divsChild>
            <w:div w:id="1390687888">
              <w:marLeft w:val="0"/>
              <w:marRight w:val="0"/>
              <w:marTop w:val="0"/>
              <w:marBottom w:val="0"/>
              <w:divBdr>
                <w:top w:val="none" w:sz="0" w:space="0" w:color="auto"/>
                <w:left w:val="none" w:sz="0" w:space="0" w:color="auto"/>
                <w:bottom w:val="none" w:sz="0" w:space="0" w:color="auto"/>
                <w:right w:val="none" w:sz="0" w:space="0" w:color="auto"/>
              </w:divBdr>
            </w:div>
            <w:div w:id="1457992188">
              <w:marLeft w:val="0"/>
              <w:marRight w:val="0"/>
              <w:marTop w:val="0"/>
              <w:marBottom w:val="0"/>
              <w:divBdr>
                <w:top w:val="none" w:sz="0" w:space="0" w:color="auto"/>
                <w:left w:val="none" w:sz="0" w:space="0" w:color="auto"/>
                <w:bottom w:val="none" w:sz="0" w:space="0" w:color="auto"/>
                <w:right w:val="none" w:sz="0" w:space="0" w:color="auto"/>
              </w:divBdr>
              <w:divsChild>
                <w:div w:id="163282284">
                  <w:marLeft w:val="0"/>
                  <w:marRight w:val="0"/>
                  <w:marTop w:val="0"/>
                  <w:marBottom w:val="0"/>
                  <w:divBdr>
                    <w:top w:val="none" w:sz="0" w:space="0" w:color="auto"/>
                    <w:left w:val="none" w:sz="0" w:space="0" w:color="auto"/>
                    <w:bottom w:val="none" w:sz="0" w:space="0" w:color="auto"/>
                    <w:right w:val="none" w:sz="0" w:space="0" w:color="auto"/>
                  </w:divBdr>
                  <w:divsChild>
                    <w:div w:id="102389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7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530796">
      <w:bodyDiv w:val="1"/>
      <w:marLeft w:val="0"/>
      <w:marRight w:val="0"/>
      <w:marTop w:val="0"/>
      <w:marBottom w:val="0"/>
      <w:divBdr>
        <w:top w:val="none" w:sz="0" w:space="0" w:color="auto"/>
        <w:left w:val="none" w:sz="0" w:space="0" w:color="auto"/>
        <w:bottom w:val="none" w:sz="0" w:space="0" w:color="auto"/>
        <w:right w:val="none" w:sz="0" w:space="0" w:color="auto"/>
      </w:divBdr>
      <w:divsChild>
        <w:div w:id="900948885">
          <w:marLeft w:val="0"/>
          <w:marRight w:val="0"/>
          <w:marTop w:val="0"/>
          <w:marBottom w:val="0"/>
          <w:divBdr>
            <w:top w:val="none" w:sz="0" w:space="0" w:color="auto"/>
            <w:left w:val="none" w:sz="0" w:space="0" w:color="auto"/>
            <w:bottom w:val="none" w:sz="0" w:space="0" w:color="auto"/>
            <w:right w:val="none" w:sz="0" w:space="0" w:color="auto"/>
          </w:divBdr>
          <w:divsChild>
            <w:div w:id="716439763">
              <w:marLeft w:val="0"/>
              <w:marRight w:val="0"/>
              <w:marTop w:val="0"/>
              <w:marBottom w:val="0"/>
              <w:divBdr>
                <w:top w:val="none" w:sz="0" w:space="0" w:color="auto"/>
                <w:left w:val="none" w:sz="0" w:space="0" w:color="auto"/>
                <w:bottom w:val="none" w:sz="0" w:space="0" w:color="auto"/>
                <w:right w:val="none" w:sz="0" w:space="0" w:color="auto"/>
              </w:divBdr>
            </w:div>
          </w:divsChild>
        </w:div>
        <w:div w:id="1007175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8232738">
      <w:bodyDiv w:val="1"/>
      <w:marLeft w:val="0"/>
      <w:marRight w:val="0"/>
      <w:marTop w:val="0"/>
      <w:marBottom w:val="0"/>
      <w:divBdr>
        <w:top w:val="none" w:sz="0" w:space="0" w:color="auto"/>
        <w:left w:val="none" w:sz="0" w:space="0" w:color="auto"/>
        <w:bottom w:val="none" w:sz="0" w:space="0" w:color="auto"/>
        <w:right w:val="none" w:sz="0" w:space="0" w:color="auto"/>
      </w:divBdr>
    </w:div>
    <w:div w:id="1508977792">
      <w:bodyDiv w:val="1"/>
      <w:marLeft w:val="0"/>
      <w:marRight w:val="0"/>
      <w:marTop w:val="0"/>
      <w:marBottom w:val="0"/>
      <w:divBdr>
        <w:top w:val="none" w:sz="0" w:space="0" w:color="auto"/>
        <w:left w:val="none" w:sz="0" w:space="0" w:color="auto"/>
        <w:bottom w:val="none" w:sz="0" w:space="0" w:color="auto"/>
        <w:right w:val="none" w:sz="0" w:space="0" w:color="auto"/>
      </w:divBdr>
      <w:divsChild>
        <w:div w:id="65886783">
          <w:marLeft w:val="0"/>
          <w:marRight w:val="0"/>
          <w:marTop w:val="0"/>
          <w:marBottom w:val="0"/>
          <w:divBdr>
            <w:top w:val="none" w:sz="0" w:space="0" w:color="auto"/>
            <w:left w:val="none" w:sz="0" w:space="0" w:color="auto"/>
            <w:bottom w:val="none" w:sz="0" w:space="0" w:color="auto"/>
            <w:right w:val="none" w:sz="0" w:space="0" w:color="auto"/>
          </w:divBdr>
          <w:divsChild>
            <w:div w:id="946036222">
              <w:marLeft w:val="0"/>
              <w:marRight w:val="0"/>
              <w:marTop w:val="0"/>
              <w:marBottom w:val="0"/>
              <w:divBdr>
                <w:top w:val="none" w:sz="0" w:space="0" w:color="auto"/>
                <w:left w:val="none" w:sz="0" w:space="0" w:color="auto"/>
                <w:bottom w:val="none" w:sz="0" w:space="0" w:color="auto"/>
                <w:right w:val="none" w:sz="0" w:space="0" w:color="auto"/>
              </w:divBdr>
            </w:div>
          </w:divsChild>
        </w:div>
        <w:div w:id="513150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3468282">
      <w:bodyDiv w:val="1"/>
      <w:marLeft w:val="0"/>
      <w:marRight w:val="0"/>
      <w:marTop w:val="0"/>
      <w:marBottom w:val="0"/>
      <w:divBdr>
        <w:top w:val="none" w:sz="0" w:space="0" w:color="auto"/>
        <w:left w:val="none" w:sz="0" w:space="0" w:color="auto"/>
        <w:bottom w:val="none" w:sz="0" w:space="0" w:color="auto"/>
        <w:right w:val="none" w:sz="0" w:space="0" w:color="auto"/>
      </w:divBdr>
    </w:div>
    <w:div w:id="1527133491">
      <w:bodyDiv w:val="1"/>
      <w:marLeft w:val="0"/>
      <w:marRight w:val="0"/>
      <w:marTop w:val="0"/>
      <w:marBottom w:val="0"/>
      <w:divBdr>
        <w:top w:val="none" w:sz="0" w:space="0" w:color="auto"/>
        <w:left w:val="none" w:sz="0" w:space="0" w:color="auto"/>
        <w:bottom w:val="none" w:sz="0" w:space="0" w:color="auto"/>
        <w:right w:val="none" w:sz="0" w:space="0" w:color="auto"/>
      </w:divBdr>
    </w:div>
    <w:div w:id="1528446986">
      <w:bodyDiv w:val="1"/>
      <w:marLeft w:val="0"/>
      <w:marRight w:val="0"/>
      <w:marTop w:val="0"/>
      <w:marBottom w:val="0"/>
      <w:divBdr>
        <w:top w:val="none" w:sz="0" w:space="0" w:color="auto"/>
        <w:left w:val="none" w:sz="0" w:space="0" w:color="auto"/>
        <w:bottom w:val="none" w:sz="0" w:space="0" w:color="auto"/>
        <w:right w:val="none" w:sz="0" w:space="0" w:color="auto"/>
      </w:divBdr>
    </w:div>
    <w:div w:id="1562903552">
      <w:bodyDiv w:val="1"/>
      <w:marLeft w:val="0"/>
      <w:marRight w:val="0"/>
      <w:marTop w:val="0"/>
      <w:marBottom w:val="0"/>
      <w:divBdr>
        <w:top w:val="none" w:sz="0" w:space="0" w:color="auto"/>
        <w:left w:val="none" w:sz="0" w:space="0" w:color="auto"/>
        <w:bottom w:val="none" w:sz="0" w:space="0" w:color="auto"/>
        <w:right w:val="none" w:sz="0" w:space="0" w:color="auto"/>
      </w:divBdr>
      <w:divsChild>
        <w:div w:id="499545023">
          <w:marLeft w:val="0"/>
          <w:marRight w:val="0"/>
          <w:marTop w:val="0"/>
          <w:marBottom w:val="0"/>
          <w:divBdr>
            <w:top w:val="none" w:sz="0" w:space="0" w:color="auto"/>
            <w:left w:val="none" w:sz="0" w:space="0" w:color="auto"/>
            <w:bottom w:val="none" w:sz="0" w:space="0" w:color="auto"/>
            <w:right w:val="none" w:sz="0" w:space="0" w:color="auto"/>
          </w:divBdr>
          <w:divsChild>
            <w:div w:id="2020690439">
              <w:marLeft w:val="0"/>
              <w:marRight w:val="0"/>
              <w:marTop w:val="0"/>
              <w:marBottom w:val="0"/>
              <w:divBdr>
                <w:top w:val="none" w:sz="0" w:space="0" w:color="auto"/>
                <w:left w:val="none" w:sz="0" w:space="0" w:color="auto"/>
                <w:bottom w:val="none" w:sz="0" w:space="0" w:color="auto"/>
                <w:right w:val="none" w:sz="0" w:space="0" w:color="auto"/>
              </w:divBdr>
            </w:div>
          </w:divsChild>
        </w:div>
        <w:div w:id="31808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128626">
      <w:bodyDiv w:val="1"/>
      <w:marLeft w:val="0"/>
      <w:marRight w:val="0"/>
      <w:marTop w:val="0"/>
      <w:marBottom w:val="0"/>
      <w:divBdr>
        <w:top w:val="none" w:sz="0" w:space="0" w:color="auto"/>
        <w:left w:val="none" w:sz="0" w:space="0" w:color="auto"/>
        <w:bottom w:val="none" w:sz="0" w:space="0" w:color="auto"/>
        <w:right w:val="none" w:sz="0" w:space="0" w:color="auto"/>
      </w:divBdr>
    </w:div>
    <w:div w:id="1565990878">
      <w:bodyDiv w:val="1"/>
      <w:marLeft w:val="0"/>
      <w:marRight w:val="0"/>
      <w:marTop w:val="0"/>
      <w:marBottom w:val="0"/>
      <w:divBdr>
        <w:top w:val="none" w:sz="0" w:space="0" w:color="auto"/>
        <w:left w:val="none" w:sz="0" w:space="0" w:color="auto"/>
        <w:bottom w:val="none" w:sz="0" w:space="0" w:color="auto"/>
        <w:right w:val="none" w:sz="0" w:space="0" w:color="auto"/>
      </w:divBdr>
    </w:div>
    <w:div w:id="1574588277">
      <w:bodyDiv w:val="1"/>
      <w:marLeft w:val="0"/>
      <w:marRight w:val="0"/>
      <w:marTop w:val="0"/>
      <w:marBottom w:val="0"/>
      <w:divBdr>
        <w:top w:val="none" w:sz="0" w:space="0" w:color="auto"/>
        <w:left w:val="none" w:sz="0" w:space="0" w:color="auto"/>
        <w:bottom w:val="none" w:sz="0" w:space="0" w:color="auto"/>
        <w:right w:val="none" w:sz="0" w:space="0" w:color="auto"/>
      </w:divBdr>
    </w:div>
    <w:div w:id="1582830079">
      <w:bodyDiv w:val="1"/>
      <w:marLeft w:val="0"/>
      <w:marRight w:val="0"/>
      <w:marTop w:val="0"/>
      <w:marBottom w:val="0"/>
      <w:divBdr>
        <w:top w:val="none" w:sz="0" w:space="0" w:color="auto"/>
        <w:left w:val="none" w:sz="0" w:space="0" w:color="auto"/>
        <w:bottom w:val="none" w:sz="0" w:space="0" w:color="auto"/>
        <w:right w:val="none" w:sz="0" w:space="0" w:color="auto"/>
      </w:divBdr>
    </w:div>
    <w:div w:id="1586645136">
      <w:bodyDiv w:val="1"/>
      <w:marLeft w:val="0"/>
      <w:marRight w:val="0"/>
      <w:marTop w:val="0"/>
      <w:marBottom w:val="0"/>
      <w:divBdr>
        <w:top w:val="none" w:sz="0" w:space="0" w:color="auto"/>
        <w:left w:val="none" w:sz="0" w:space="0" w:color="auto"/>
        <w:bottom w:val="none" w:sz="0" w:space="0" w:color="auto"/>
        <w:right w:val="none" w:sz="0" w:space="0" w:color="auto"/>
      </w:divBdr>
    </w:div>
    <w:div w:id="1591236871">
      <w:bodyDiv w:val="1"/>
      <w:marLeft w:val="0"/>
      <w:marRight w:val="0"/>
      <w:marTop w:val="0"/>
      <w:marBottom w:val="0"/>
      <w:divBdr>
        <w:top w:val="none" w:sz="0" w:space="0" w:color="auto"/>
        <w:left w:val="none" w:sz="0" w:space="0" w:color="auto"/>
        <w:bottom w:val="none" w:sz="0" w:space="0" w:color="auto"/>
        <w:right w:val="none" w:sz="0" w:space="0" w:color="auto"/>
      </w:divBdr>
    </w:div>
    <w:div w:id="1591506437">
      <w:bodyDiv w:val="1"/>
      <w:marLeft w:val="0"/>
      <w:marRight w:val="0"/>
      <w:marTop w:val="0"/>
      <w:marBottom w:val="0"/>
      <w:divBdr>
        <w:top w:val="none" w:sz="0" w:space="0" w:color="auto"/>
        <w:left w:val="none" w:sz="0" w:space="0" w:color="auto"/>
        <w:bottom w:val="none" w:sz="0" w:space="0" w:color="auto"/>
        <w:right w:val="none" w:sz="0" w:space="0" w:color="auto"/>
      </w:divBdr>
      <w:divsChild>
        <w:div w:id="1638685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63853050">
          <w:marLeft w:val="0"/>
          <w:marRight w:val="0"/>
          <w:marTop w:val="0"/>
          <w:marBottom w:val="0"/>
          <w:divBdr>
            <w:top w:val="none" w:sz="0" w:space="0" w:color="auto"/>
            <w:left w:val="none" w:sz="0" w:space="0" w:color="auto"/>
            <w:bottom w:val="none" w:sz="0" w:space="0" w:color="auto"/>
            <w:right w:val="none" w:sz="0" w:space="0" w:color="auto"/>
          </w:divBdr>
          <w:divsChild>
            <w:div w:id="49087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481205">
      <w:bodyDiv w:val="1"/>
      <w:marLeft w:val="0"/>
      <w:marRight w:val="0"/>
      <w:marTop w:val="0"/>
      <w:marBottom w:val="0"/>
      <w:divBdr>
        <w:top w:val="none" w:sz="0" w:space="0" w:color="auto"/>
        <w:left w:val="none" w:sz="0" w:space="0" w:color="auto"/>
        <w:bottom w:val="none" w:sz="0" w:space="0" w:color="auto"/>
        <w:right w:val="none" w:sz="0" w:space="0" w:color="auto"/>
      </w:divBdr>
    </w:div>
    <w:div w:id="1606376396">
      <w:bodyDiv w:val="1"/>
      <w:marLeft w:val="0"/>
      <w:marRight w:val="0"/>
      <w:marTop w:val="0"/>
      <w:marBottom w:val="0"/>
      <w:divBdr>
        <w:top w:val="none" w:sz="0" w:space="0" w:color="auto"/>
        <w:left w:val="none" w:sz="0" w:space="0" w:color="auto"/>
        <w:bottom w:val="none" w:sz="0" w:space="0" w:color="auto"/>
        <w:right w:val="none" w:sz="0" w:space="0" w:color="auto"/>
      </w:divBdr>
    </w:div>
    <w:div w:id="1619798122">
      <w:bodyDiv w:val="1"/>
      <w:marLeft w:val="0"/>
      <w:marRight w:val="0"/>
      <w:marTop w:val="0"/>
      <w:marBottom w:val="0"/>
      <w:divBdr>
        <w:top w:val="none" w:sz="0" w:space="0" w:color="auto"/>
        <w:left w:val="none" w:sz="0" w:space="0" w:color="auto"/>
        <w:bottom w:val="none" w:sz="0" w:space="0" w:color="auto"/>
        <w:right w:val="none" w:sz="0" w:space="0" w:color="auto"/>
      </w:divBdr>
    </w:div>
    <w:div w:id="1636527980">
      <w:bodyDiv w:val="1"/>
      <w:marLeft w:val="0"/>
      <w:marRight w:val="0"/>
      <w:marTop w:val="0"/>
      <w:marBottom w:val="0"/>
      <w:divBdr>
        <w:top w:val="none" w:sz="0" w:space="0" w:color="auto"/>
        <w:left w:val="none" w:sz="0" w:space="0" w:color="auto"/>
        <w:bottom w:val="none" w:sz="0" w:space="0" w:color="auto"/>
        <w:right w:val="none" w:sz="0" w:space="0" w:color="auto"/>
      </w:divBdr>
    </w:div>
    <w:div w:id="1641767316">
      <w:bodyDiv w:val="1"/>
      <w:marLeft w:val="0"/>
      <w:marRight w:val="0"/>
      <w:marTop w:val="0"/>
      <w:marBottom w:val="0"/>
      <w:divBdr>
        <w:top w:val="none" w:sz="0" w:space="0" w:color="auto"/>
        <w:left w:val="none" w:sz="0" w:space="0" w:color="auto"/>
        <w:bottom w:val="none" w:sz="0" w:space="0" w:color="auto"/>
        <w:right w:val="none" w:sz="0" w:space="0" w:color="auto"/>
      </w:divBdr>
    </w:div>
    <w:div w:id="1652565088">
      <w:bodyDiv w:val="1"/>
      <w:marLeft w:val="0"/>
      <w:marRight w:val="0"/>
      <w:marTop w:val="0"/>
      <w:marBottom w:val="0"/>
      <w:divBdr>
        <w:top w:val="none" w:sz="0" w:space="0" w:color="auto"/>
        <w:left w:val="none" w:sz="0" w:space="0" w:color="auto"/>
        <w:bottom w:val="none" w:sz="0" w:space="0" w:color="auto"/>
        <w:right w:val="none" w:sz="0" w:space="0" w:color="auto"/>
      </w:divBdr>
    </w:div>
    <w:div w:id="1658338043">
      <w:bodyDiv w:val="1"/>
      <w:marLeft w:val="0"/>
      <w:marRight w:val="0"/>
      <w:marTop w:val="0"/>
      <w:marBottom w:val="0"/>
      <w:divBdr>
        <w:top w:val="none" w:sz="0" w:space="0" w:color="auto"/>
        <w:left w:val="none" w:sz="0" w:space="0" w:color="auto"/>
        <w:bottom w:val="none" w:sz="0" w:space="0" w:color="auto"/>
        <w:right w:val="none" w:sz="0" w:space="0" w:color="auto"/>
      </w:divBdr>
      <w:divsChild>
        <w:div w:id="1861164420">
          <w:marLeft w:val="0"/>
          <w:marRight w:val="0"/>
          <w:marTop w:val="0"/>
          <w:marBottom w:val="0"/>
          <w:divBdr>
            <w:top w:val="none" w:sz="0" w:space="0" w:color="auto"/>
            <w:left w:val="none" w:sz="0" w:space="0" w:color="auto"/>
            <w:bottom w:val="none" w:sz="0" w:space="0" w:color="auto"/>
            <w:right w:val="none" w:sz="0" w:space="0" w:color="auto"/>
          </w:divBdr>
          <w:divsChild>
            <w:div w:id="25620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932136">
      <w:bodyDiv w:val="1"/>
      <w:marLeft w:val="0"/>
      <w:marRight w:val="0"/>
      <w:marTop w:val="0"/>
      <w:marBottom w:val="0"/>
      <w:divBdr>
        <w:top w:val="none" w:sz="0" w:space="0" w:color="auto"/>
        <w:left w:val="none" w:sz="0" w:space="0" w:color="auto"/>
        <w:bottom w:val="none" w:sz="0" w:space="0" w:color="auto"/>
        <w:right w:val="none" w:sz="0" w:space="0" w:color="auto"/>
      </w:divBdr>
      <w:divsChild>
        <w:div w:id="1871989245">
          <w:marLeft w:val="0"/>
          <w:marRight w:val="0"/>
          <w:marTop w:val="0"/>
          <w:marBottom w:val="0"/>
          <w:divBdr>
            <w:top w:val="none" w:sz="0" w:space="0" w:color="auto"/>
            <w:left w:val="none" w:sz="0" w:space="0" w:color="auto"/>
            <w:bottom w:val="none" w:sz="0" w:space="0" w:color="auto"/>
            <w:right w:val="none" w:sz="0" w:space="0" w:color="auto"/>
          </w:divBdr>
          <w:divsChild>
            <w:div w:id="204105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999258">
      <w:bodyDiv w:val="1"/>
      <w:marLeft w:val="0"/>
      <w:marRight w:val="0"/>
      <w:marTop w:val="0"/>
      <w:marBottom w:val="0"/>
      <w:divBdr>
        <w:top w:val="none" w:sz="0" w:space="0" w:color="auto"/>
        <w:left w:val="none" w:sz="0" w:space="0" w:color="auto"/>
        <w:bottom w:val="none" w:sz="0" w:space="0" w:color="auto"/>
        <w:right w:val="none" w:sz="0" w:space="0" w:color="auto"/>
      </w:divBdr>
    </w:div>
    <w:div w:id="1704865936">
      <w:bodyDiv w:val="1"/>
      <w:marLeft w:val="0"/>
      <w:marRight w:val="0"/>
      <w:marTop w:val="0"/>
      <w:marBottom w:val="0"/>
      <w:divBdr>
        <w:top w:val="none" w:sz="0" w:space="0" w:color="auto"/>
        <w:left w:val="none" w:sz="0" w:space="0" w:color="auto"/>
        <w:bottom w:val="none" w:sz="0" w:space="0" w:color="auto"/>
        <w:right w:val="none" w:sz="0" w:space="0" w:color="auto"/>
      </w:divBdr>
      <w:divsChild>
        <w:div w:id="1448890344">
          <w:marLeft w:val="0"/>
          <w:marRight w:val="0"/>
          <w:marTop w:val="0"/>
          <w:marBottom w:val="0"/>
          <w:divBdr>
            <w:top w:val="none" w:sz="0" w:space="0" w:color="auto"/>
            <w:left w:val="none" w:sz="0" w:space="0" w:color="auto"/>
            <w:bottom w:val="none" w:sz="0" w:space="0" w:color="auto"/>
            <w:right w:val="none" w:sz="0" w:space="0" w:color="auto"/>
          </w:divBdr>
          <w:divsChild>
            <w:div w:id="102795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163378">
      <w:bodyDiv w:val="1"/>
      <w:marLeft w:val="0"/>
      <w:marRight w:val="0"/>
      <w:marTop w:val="0"/>
      <w:marBottom w:val="0"/>
      <w:divBdr>
        <w:top w:val="none" w:sz="0" w:space="0" w:color="auto"/>
        <w:left w:val="none" w:sz="0" w:space="0" w:color="auto"/>
        <w:bottom w:val="none" w:sz="0" w:space="0" w:color="auto"/>
        <w:right w:val="none" w:sz="0" w:space="0" w:color="auto"/>
      </w:divBdr>
    </w:div>
    <w:div w:id="1720469907">
      <w:bodyDiv w:val="1"/>
      <w:marLeft w:val="0"/>
      <w:marRight w:val="0"/>
      <w:marTop w:val="0"/>
      <w:marBottom w:val="0"/>
      <w:divBdr>
        <w:top w:val="none" w:sz="0" w:space="0" w:color="auto"/>
        <w:left w:val="none" w:sz="0" w:space="0" w:color="auto"/>
        <w:bottom w:val="none" w:sz="0" w:space="0" w:color="auto"/>
        <w:right w:val="none" w:sz="0" w:space="0" w:color="auto"/>
      </w:divBdr>
    </w:div>
    <w:div w:id="1753623163">
      <w:bodyDiv w:val="1"/>
      <w:marLeft w:val="0"/>
      <w:marRight w:val="0"/>
      <w:marTop w:val="0"/>
      <w:marBottom w:val="0"/>
      <w:divBdr>
        <w:top w:val="none" w:sz="0" w:space="0" w:color="auto"/>
        <w:left w:val="none" w:sz="0" w:space="0" w:color="auto"/>
        <w:bottom w:val="none" w:sz="0" w:space="0" w:color="auto"/>
        <w:right w:val="none" w:sz="0" w:space="0" w:color="auto"/>
      </w:divBdr>
    </w:div>
    <w:div w:id="1766535778">
      <w:bodyDiv w:val="1"/>
      <w:marLeft w:val="0"/>
      <w:marRight w:val="0"/>
      <w:marTop w:val="0"/>
      <w:marBottom w:val="0"/>
      <w:divBdr>
        <w:top w:val="none" w:sz="0" w:space="0" w:color="auto"/>
        <w:left w:val="none" w:sz="0" w:space="0" w:color="auto"/>
        <w:bottom w:val="none" w:sz="0" w:space="0" w:color="auto"/>
        <w:right w:val="none" w:sz="0" w:space="0" w:color="auto"/>
      </w:divBdr>
      <w:divsChild>
        <w:div w:id="1709992133">
          <w:marLeft w:val="0"/>
          <w:marRight w:val="0"/>
          <w:marTop w:val="0"/>
          <w:marBottom w:val="0"/>
          <w:divBdr>
            <w:top w:val="none" w:sz="0" w:space="0" w:color="auto"/>
            <w:left w:val="none" w:sz="0" w:space="0" w:color="auto"/>
            <w:bottom w:val="none" w:sz="0" w:space="0" w:color="auto"/>
            <w:right w:val="none" w:sz="0" w:space="0" w:color="auto"/>
          </w:divBdr>
          <w:divsChild>
            <w:div w:id="13406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45832">
      <w:bodyDiv w:val="1"/>
      <w:marLeft w:val="0"/>
      <w:marRight w:val="0"/>
      <w:marTop w:val="0"/>
      <w:marBottom w:val="0"/>
      <w:divBdr>
        <w:top w:val="none" w:sz="0" w:space="0" w:color="auto"/>
        <w:left w:val="none" w:sz="0" w:space="0" w:color="auto"/>
        <w:bottom w:val="none" w:sz="0" w:space="0" w:color="auto"/>
        <w:right w:val="none" w:sz="0" w:space="0" w:color="auto"/>
      </w:divBdr>
      <w:divsChild>
        <w:div w:id="137652938">
          <w:marLeft w:val="0"/>
          <w:marRight w:val="0"/>
          <w:marTop w:val="0"/>
          <w:marBottom w:val="0"/>
          <w:divBdr>
            <w:top w:val="none" w:sz="0" w:space="0" w:color="auto"/>
            <w:left w:val="none" w:sz="0" w:space="0" w:color="auto"/>
            <w:bottom w:val="none" w:sz="0" w:space="0" w:color="auto"/>
            <w:right w:val="none" w:sz="0" w:space="0" w:color="auto"/>
          </w:divBdr>
          <w:divsChild>
            <w:div w:id="19316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4860">
      <w:bodyDiv w:val="1"/>
      <w:marLeft w:val="0"/>
      <w:marRight w:val="0"/>
      <w:marTop w:val="0"/>
      <w:marBottom w:val="0"/>
      <w:divBdr>
        <w:top w:val="none" w:sz="0" w:space="0" w:color="auto"/>
        <w:left w:val="none" w:sz="0" w:space="0" w:color="auto"/>
        <w:bottom w:val="none" w:sz="0" w:space="0" w:color="auto"/>
        <w:right w:val="none" w:sz="0" w:space="0" w:color="auto"/>
      </w:divBdr>
    </w:div>
    <w:div w:id="1794010118">
      <w:bodyDiv w:val="1"/>
      <w:marLeft w:val="0"/>
      <w:marRight w:val="0"/>
      <w:marTop w:val="0"/>
      <w:marBottom w:val="0"/>
      <w:divBdr>
        <w:top w:val="none" w:sz="0" w:space="0" w:color="auto"/>
        <w:left w:val="none" w:sz="0" w:space="0" w:color="auto"/>
        <w:bottom w:val="none" w:sz="0" w:space="0" w:color="auto"/>
        <w:right w:val="none" w:sz="0" w:space="0" w:color="auto"/>
      </w:divBdr>
      <w:divsChild>
        <w:div w:id="857234915">
          <w:marLeft w:val="0"/>
          <w:marRight w:val="0"/>
          <w:marTop w:val="0"/>
          <w:marBottom w:val="0"/>
          <w:divBdr>
            <w:top w:val="none" w:sz="0" w:space="0" w:color="auto"/>
            <w:left w:val="none" w:sz="0" w:space="0" w:color="auto"/>
            <w:bottom w:val="none" w:sz="0" w:space="0" w:color="auto"/>
            <w:right w:val="none" w:sz="0" w:space="0" w:color="auto"/>
          </w:divBdr>
          <w:divsChild>
            <w:div w:id="1866938103">
              <w:marLeft w:val="0"/>
              <w:marRight w:val="0"/>
              <w:marTop w:val="0"/>
              <w:marBottom w:val="0"/>
              <w:divBdr>
                <w:top w:val="none" w:sz="0" w:space="0" w:color="auto"/>
                <w:left w:val="none" w:sz="0" w:space="0" w:color="auto"/>
                <w:bottom w:val="none" w:sz="0" w:space="0" w:color="auto"/>
                <w:right w:val="none" w:sz="0" w:space="0" w:color="auto"/>
              </w:divBdr>
              <w:divsChild>
                <w:div w:id="1458642926">
                  <w:marLeft w:val="0"/>
                  <w:marRight w:val="0"/>
                  <w:marTop w:val="0"/>
                  <w:marBottom w:val="0"/>
                  <w:divBdr>
                    <w:top w:val="none" w:sz="0" w:space="0" w:color="auto"/>
                    <w:left w:val="none" w:sz="0" w:space="0" w:color="auto"/>
                    <w:bottom w:val="none" w:sz="0" w:space="0" w:color="auto"/>
                    <w:right w:val="none" w:sz="0" w:space="0" w:color="auto"/>
                  </w:divBdr>
                  <w:divsChild>
                    <w:div w:id="592009755">
                      <w:marLeft w:val="0"/>
                      <w:marRight w:val="0"/>
                      <w:marTop w:val="0"/>
                      <w:marBottom w:val="0"/>
                      <w:divBdr>
                        <w:top w:val="none" w:sz="0" w:space="0" w:color="auto"/>
                        <w:left w:val="none" w:sz="0" w:space="0" w:color="auto"/>
                        <w:bottom w:val="none" w:sz="0" w:space="0" w:color="auto"/>
                        <w:right w:val="none" w:sz="0" w:space="0" w:color="auto"/>
                      </w:divBdr>
                      <w:divsChild>
                        <w:div w:id="622151903">
                          <w:marLeft w:val="0"/>
                          <w:marRight w:val="0"/>
                          <w:marTop w:val="0"/>
                          <w:marBottom w:val="0"/>
                          <w:divBdr>
                            <w:top w:val="none" w:sz="0" w:space="0" w:color="auto"/>
                            <w:left w:val="none" w:sz="0" w:space="0" w:color="auto"/>
                            <w:bottom w:val="none" w:sz="0" w:space="0" w:color="auto"/>
                            <w:right w:val="none" w:sz="0" w:space="0" w:color="auto"/>
                          </w:divBdr>
                          <w:divsChild>
                            <w:div w:id="863130564">
                              <w:marLeft w:val="0"/>
                              <w:marRight w:val="0"/>
                              <w:marTop w:val="0"/>
                              <w:marBottom w:val="0"/>
                              <w:divBdr>
                                <w:top w:val="none" w:sz="0" w:space="0" w:color="auto"/>
                                <w:left w:val="none" w:sz="0" w:space="0" w:color="auto"/>
                                <w:bottom w:val="none" w:sz="0" w:space="0" w:color="auto"/>
                                <w:right w:val="none" w:sz="0" w:space="0" w:color="auto"/>
                              </w:divBdr>
                              <w:divsChild>
                                <w:div w:id="1175993489">
                                  <w:marLeft w:val="0"/>
                                  <w:marRight w:val="0"/>
                                  <w:marTop w:val="0"/>
                                  <w:marBottom w:val="0"/>
                                  <w:divBdr>
                                    <w:top w:val="none" w:sz="0" w:space="0" w:color="auto"/>
                                    <w:left w:val="none" w:sz="0" w:space="0" w:color="auto"/>
                                    <w:bottom w:val="none" w:sz="0" w:space="0" w:color="auto"/>
                                    <w:right w:val="none" w:sz="0" w:space="0" w:color="auto"/>
                                  </w:divBdr>
                                  <w:divsChild>
                                    <w:div w:id="1776902186">
                                      <w:marLeft w:val="0"/>
                                      <w:marRight w:val="0"/>
                                      <w:marTop w:val="0"/>
                                      <w:marBottom w:val="0"/>
                                      <w:divBdr>
                                        <w:top w:val="none" w:sz="0" w:space="0" w:color="auto"/>
                                        <w:left w:val="none" w:sz="0" w:space="0" w:color="auto"/>
                                        <w:bottom w:val="none" w:sz="0" w:space="0" w:color="auto"/>
                                        <w:right w:val="none" w:sz="0" w:space="0" w:color="auto"/>
                                      </w:divBdr>
                                      <w:divsChild>
                                        <w:div w:id="1414886905">
                                          <w:marLeft w:val="0"/>
                                          <w:marRight w:val="0"/>
                                          <w:marTop w:val="0"/>
                                          <w:marBottom w:val="0"/>
                                          <w:divBdr>
                                            <w:top w:val="none" w:sz="0" w:space="0" w:color="auto"/>
                                            <w:left w:val="none" w:sz="0" w:space="0" w:color="auto"/>
                                            <w:bottom w:val="none" w:sz="0" w:space="0" w:color="auto"/>
                                            <w:right w:val="none" w:sz="0" w:space="0" w:color="auto"/>
                                          </w:divBdr>
                                          <w:divsChild>
                                            <w:div w:id="1040665164">
                                              <w:marLeft w:val="0"/>
                                              <w:marRight w:val="0"/>
                                              <w:marTop w:val="0"/>
                                              <w:marBottom w:val="0"/>
                                              <w:divBdr>
                                                <w:top w:val="none" w:sz="0" w:space="0" w:color="auto"/>
                                                <w:left w:val="none" w:sz="0" w:space="0" w:color="auto"/>
                                                <w:bottom w:val="none" w:sz="0" w:space="0" w:color="auto"/>
                                                <w:right w:val="none" w:sz="0" w:space="0" w:color="auto"/>
                                              </w:divBdr>
                                              <w:divsChild>
                                                <w:div w:id="750468542">
                                                  <w:marLeft w:val="0"/>
                                                  <w:marRight w:val="0"/>
                                                  <w:marTop w:val="0"/>
                                                  <w:marBottom w:val="0"/>
                                                  <w:divBdr>
                                                    <w:top w:val="none" w:sz="0" w:space="0" w:color="auto"/>
                                                    <w:left w:val="none" w:sz="0" w:space="0" w:color="auto"/>
                                                    <w:bottom w:val="none" w:sz="0" w:space="0" w:color="auto"/>
                                                    <w:right w:val="none" w:sz="0" w:space="0" w:color="auto"/>
                                                  </w:divBdr>
                                                  <w:divsChild>
                                                    <w:div w:id="4916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3257298">
          <w:marLeft w:val="0"/>
          <w:marRight w:val="0"/>
          <w:marTop w:val="0"/>
          <w:marBottom w:val="0"/>
          <w:divBdr>
            <w:top w:val="none" w:sz="0" w:space="0" w:color="auto"/>
            <w:left w:val="none" w:sz="0" w:space="0" w:color="auto"/>
            <w:bottom w:val="none" w:sz="0" w:space="0" w:color="auto"/>
            <w:right w:val="none" w:sz="0" w:space="0" w:color="auto"/>
          </w:divBdr>
          <w:divsChild>
            <w:div w:id="2123762777">
              <w:marLeft w:val="0"/>
              <w:marRight w:val="0"/>
              <w:marTop w:val="0"/>
              <w:marBottom w:val="0"/>
              <w:divBdr>
                <w:top w:val="none" w:sz="0" w:space="0" w:color="auto"/>
                <w:left w:val="none" w:sz="0" w:space="0" w:color="auto"/>
                <w:bottom w:val="none" w:sz="0" w:space="0" w:color="auto"/>
                <w:right w:val="none" w:sz="0" w:space="0" w:color="auto"/>
              </w:divBdr>
              <w:divsChild>
                <w:div w:id="1108550144">
                  <w:marLeft w:val="0"/>
                  <w:marRight w:val="0"/>
                  <w:marTop w:val="0"/>
                  <w:marBottom w:val="0"/>
                  <w:divBdr>
                    <w:top w:val="none" w:sz="0" w:space="0" w:color="auto"/>
                    <w:left w:val="none" w:sz="0" w:space="0" w:color="auto"/>
                    <w:bottom w:val="none" w:sz="0" w:space="0" w:color="auto"/>
                    <w:right w:val="none" w:sz="0" w:space="0" w:color="auto"/>
                  </w:divBdr>
                  <w:divsChild>
                    <w:div w:id="1778213486">
                      <w:marLeft w:val="0"/>
                      <w:marRight w:val="0"/>
                      <w:marTop w:val="0"/>
                      <w:marBottom w:val="0"/>
                      <w:divBdr>
                        <w:top w:val="none" w:sz="0" w:space="0" w:color="auto"/>
                        <w:left w:val="none" w:sz="0" w:space="0" w:color="auto"/>
                        <w:bottom w:val="none" w:sz="0" w:space="0" w:color="auto"/>
                        <w:right w:val="none" w:sz="0" w:space="0" w:color="auto"/>
                      </w:divBdr>
                      <w:divsChild>
                        <w:div w:id="1799715237">
                          <w:marLeft w:val="0"/>
                          <w:marRight w:val="0"/>
                          <w:marTop w:val="0"/>
                          <w:marBottom w:val="0"/>
                          <w:divBdr>
                            <w:top w:val="none" w:sz="0" w:space="0" w:color="auto"/>
                            <w:left w:val="none" w:sz="0" w:space="0" w:color="auto"/>
                            <w:bottom w:val="none" w:sz="0" w:space="0" w:color="auto"/>
                            <w:right w:val="none" w:sz="0" w:space="0" w:color="auto"/>
                          </w:divBdr>
                          <w:divsChild>
                            <w:div w:id="172456628">
                              <w:marLeft w:val="0"/>
                              <w:marRight w:val="0"/>
                              <w:marTop w:val="0"/>
                              <w:marBottom w:val="0"/>
                              <w:divBdr>
                                <w:top w:val="none" w:sz="0" w:space="0" w:color="auto"/>
                                <w:left w:val="none" w:sz="0" w:space="0" w:color="auto"/>
                                <w:bottom w:val="none" w:sz="0" w:space="0" w:color="auto"/>
                                <w:right w:val="none" w:sz="0" w:space="0" w:color="auto"/>
                              </w:divBdr>
                              <w:divsChild>
                                <w:div w:id="1747414217">
                                  <w:marLeft w:val="0"/>
                                  <w:marRight w:val="0"/>
                                  <w:marTop w:val="0"/>
                                  <w:marBottom w:val="0"/>
                                  <w:divBdr>
                                    <w:top w:val="none" w:sz="0" w:space="0" w:color="auto"/>
                                    <w:left w:val="none" w:sz="0" w:space="0" w:color="auto"/>
                                    <w:bottom w:val="none" w:sz="0" w:space="0" w:color="auto"/>
                                    <w:right w:val="none" w:sz="0" w:space="0" w:color="auto"/>
                                  </w:divBdr>
                                  <w:divsChild>
                                    <w:div w:id="2043748845">
                                      <w:marLeft w:val="0"/>
                                      <w:marRight w:val="0"/>
                                      <w:marTop w:val="0"/>
                                      <w:marBottom w:val="0"/>
                                      <w:divBdr>
                                        <w:top w:val="none" w:sz="0" w:space="0" w:color="auto"/>
                                        <w:left w:val="none" w:sz="0" w:space="0" w:color="auto"/>
                                        <w:bottom w:val="none" w:sz="0" w:space="0" w:color="auto"/>
                                        <w:right w:val="none" w:sz="0" w:space="0" w:color="auto"/>
                                      </w:divBdr>
                                      <w:divsChild>
                                        <w:div w:id="598880005">
                                          <w:marLeft w:val="0"/>
                                          <w:marRight w:val="0"/>
                                          <w:marTop w:val="0"/>
                                          <w:marBottom w:val="0"/>
                                          <w:divBdr>
                                            <w:top w:val="none" w:sz="0" w:space="0" w:color="auto"/>
                                            <w:left w:val="none" w:sz="0" w:space="0" w:color="auto"/>
                                            <w:bottom w:val="none" w:sz="0" w:space="0" w:color="auto"/>
                                            <w:right w:val="none" w:sz="0" w:space="0" w:color="auto"/>
                                          </w:divBdr>
                                          <w:divsChild>
                                            <w:div w:id="844520662">
                                              <w:marLeft w:val="0"/>
                                              <w:marRight w:val="0"/>
                                              <w:marTop w:val="0"/>
                                              <w:marBottom w:val="0"/>
                                              <w:divBdr>
                                                <w:top w:val="none" w:sz="0" w:space="0" w:color="auto"/>
                                                <w:left w:val="none" w:sz="0" w:space="0" w:color="auto"/>
                                                <w:bottom w:val="none" w:sz="0" w:space="0" w:color="auto"/>
                                                <w:right w:val="none" w:sz="0" w:space="0" w:color="auto"/>
                                              </w:divBdr>
                                              <w:divsChild>
                                                <w:div w:id="1578203089">
                                                  <w:marLeft w:val="0"/>
                                                  <w:marRight w:val="0"/>
                                                  <w:marTop w:val="0"/>
                                                  <w:marBottom w:val="0"/>
                                                  <w:divBdr>
                                                    <w:top w:val="none" w:sz="0" w:space="0" w:color="auto"/>
                                                    <w:left w:val="none" w:sz="0" w:space="0" w:color="auto"/>
                                                    <w:bottom w:val="none" w:sz="0" w:space="0" w:color="auto"/>
                                                    <w:right w:val="none" w:sz="0" w:space="0" w:color="auto"/>
                                                  </w:divBdr>
                                                  <w:divsChild>
                                                    <w:div w:id="1347950212">
                                                      <w:marLeft w:val="0"/>
                                                      <w:marRight w:val="0"/>
                                                      <w:marTop w:val="0"/>
                                                      <w:marBottom w:val="0"/>
                                                      <w:divBdr>
                                                        <w:top w:val="none" w:sz="0" w:space="0" w:color="auto"/>
                                                        <w:left w:val="none" w:sz="0" w:space="0" w:color="auto"/>
                                                        <w:bottom w:val="none" w:sz="0" w:space="0" w:color="auto"/>
                                                        <w:right w:val="none" w:sz="0" w:space="0" w:color="auto"/>
                                                      </w:divBdr>
                                                      <w:divsChild>
                                                        <w:div w:id="1439520699">
                                                          <w:marLeft w:val="0"/>
                                                          <w:marRight w:val="0"/>
                                                          <w:marTop w:val="0"/>
                                                          <w:marBottom w:val="0"/>
                                                          <w:divBdr>
                                                            <w:top w:val="none" w:sz="0" w:space="0" w:color="auto"/>
                                                            <w:left w:val="none" w:sz="0" w:space="0" w:color="auto"/>
                                                            <w:bottom w:val="none" w:sz="0" w:space="0" w:color="auto"/>
                                                            <w:right w:val="none" w:sz="0" w:space="0" w:color="auto"/>
                                                          </w:divBdr>
                                                          <w:divsChild>
                                                            <w:div w:id="64451504">
                                                              <w:marLeft w:val="0"/>
                                                              <w:marRight w:val="0"/>
                                                              <w:marTop w:val="0"/>
                                                              <w:marBottom w:val="0"/>
                                                              <w:divBdr>
                                                                <w:top w:val="none" w:sz="0" w:space="0" w:color="auto"/>
                                                                <w:left w:val="none" w:sz="0" w:space="0" w:color="auto"/>
                                                                <w:bottom w:val="none" w:sz="0" w:space="0" w:color="auto"/>
                                                                <w:right w:val="none" w:sz="0" w:space="0" w:color="auto"/>
                                                              </w:divBdr>
                                                              <w:divsChild>
                                                                <w:div w:id="175427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4499242">
                                      <w:marLeft w:val="0"/>
                                      <w:marRight w:val="0"/>
                                      <w:marTop w:val="0"/>
                                      <w:marBottom w:val="0"/>
                                      <w:divBdr>
                                        <w:top w:val="none" w:sz="0" w:space="0" w:color="auto"/>
                                        <w:left w:val="none" w:sz="0" w:space="0" w:color="auto"/>
                                        <w:bottom w:val="none" w:sz="0" w:space="0" w:color="auto"/>
                                        <w:right w:val="none" w:sz="0" w:space="0" w:color="auto"/>
                                      </w:divBdr>
                                      <w:divsChild>
                                        <w:div w:id="649947068">
                                          <w:marLeft w:val="0"/>
                                          <w:marRight w:val="0"/>
                                          <w:marTop w:val="0"/>
                                          <w:marBottom w:val="0"/>
                                          <w:divBdr>
                                            <w:top w:val="none" w:sz="0" w:space="0" w:color="auto"/>
                                            <w:left w:val="none" w:sz="0" w:space="0" w:color="auto"/>
                                            <w:bottom w:val="none" w:sz="0" w:space="0" w:color="auto"/>
                                            <w:right w:val="none" w:sz="0" w:space="0" w:color="auto"/>
                                          </w:divBdr>
                                          <w:divsChild>
                                            <w:div w:id="1825655921">
                                              <w:marLeft w:val="0"/>
                                              <w:marRight w:val="0"/>
                                              <w:marTop w:val="0"/>
                                              <w:marBottom w:val="0"/>
                                              <w:divBdr>
                                                <w:top w:val="none" w:sz="0" w:space="0" w:color="auto"/>
                                                <w:left w:val="none" w:sz="0" w:space="0" w:color="auto"/>
                                                <w:bottom w:val="none" w:sz="0" w:space="0" w:color="auto"/>
                                                <w:right w:val="none" w:sz="0" w:space="0" w:color="auto"/>
                                              </w:divBdr>
                                              <w:divsChild>
                                                <w:div w:id="33777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519916">
      <w:bodyDiv w:val="1"/>
      <w:marLeft w:val="0"/>
      <w:marRight w:val="0"/>
      <w:marTop w:val="0"/>
      <w:marBottom w:val="0"/>
      <w:divBdr>
        <w:top w:val="none" w:sz="0" w:space="0" w:color="auto"/>
        <w:left w:val="none" w:sz="0" w:space="0" w:color="auto"/>
        <w:bottom w:val="none" w:sz="0" w:space="0" w:color="auto"/>
        <w:right w:val="none" w:sz="0" w:space="0" w:color="auto"/>
      </w:divBdr>
    </w:div>
    <w:div w:id="1802265046">
      <w:bodyDiv w:val="1"/>
      <w:marLeft w:val="0"/>
      <w:marRight w:val="0"/>
      <w:marTop w:val="0"/>
      <w:marBottom w:val="0"/>
      <w:divBdr>
        <w:top w:val="none" w:sz="0" w:space="0" w:color="auto"/>
        <w:left w:val="none" w:sz="0" w:space="0" w:color="auto"/>
        <w:bottom w:val="none" w:sz="0" w:space="0" w:color="auto"/>
        <w:right w:val="none" w:sz="0" w:space="0" w:color="auto"/>
      </w:divBdr>
    </w:div>
    <w:div w:id="1808278271">
      <w:bodyDiv w:val="1"/>
      <w:marLeft w:val="0"/>
      <w:marRight w:val="0"/>
      <w:marTop w:val="0"/>
      <w:marBottom w:val="0"/>
      <w:divBdr>
        <w:top w:val="none" w:sz="0" w:space="0" w:color="auto"/>
        <w:left w:val="none" w:sz="0" w:space="0" w:color="auto"/>
        <w:bottom w:val="none" w:sz="0" w:space="0" w:color="auto"/>
        <w:right w:val="none" w:sz="0" w:space="0" w:color="auto"/>
      </w:divBdr>
      <w:divsChild>
        <w:div w:id="892348533">
          <w:marLeft w:val="0"/>
          <w:marRight w:val="0"/>
          <w:marTop w:val="0"/>
          <w:marBottom w:val="0"/>
          <w:divBdr>
            <w:top w:val="none" w:sz="0" w:space="0" w:color="auto"/>
            <w:left w:val="none" w:sz="0" w:space="0" w:color="auto"/>
            <w:bottom w:val="none" w:sz="0" w:space="0" w:color="auto"/>
            <w:right w:val="none" w:sz="0" w:space="0" w:color="auto"/>
          </w:divBdr>
          <w:divsChild>
            <w:div w:id="1266113353">
              <w:marLeft w:val="0"/>
              <w:marRight w:val="0"/>
              <w:marTop w:val="0"/>
              <w:marBottom w:val="0"/>
              <w:divBdr>
                <w:top w:val="none" w:sz="0" w:space="0" w:color="auto"/>
                <w:left w:val="none" w:sz="0" w:space="0" w:color="auto"/>
                <w:bottom w:val="none" w:sz="0" w:space="0" w:color="auto"/>
                <w:right w:val="none" w:sz="0" w:space="0" w:color="auto"/>
              </w:divBdr>
            </w:div>
          </w:divsChild>
        </w:div>
        <w:div w:id="1221138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8428399">
      <w:bodyDiv w:val="1"/>
      <w:marLeft w:val="0"/>
      <w:marRight w:val="0"/>
      <w:marTop w:val="0"/>
      <w:marBottom w:val="0"/>
      <w:divBdr>
        <w:top w:val="none" w:sz="0" w:space="0" w:color="auto"/>
        <w:left w:val="none" w:sz="0" w:space="0" w:color="auto"/>
        <w:bottom w:val="none" w:sz="0" w:space="0" w:color="auto"/>
        <w:right w:val="none" w:sz="0" w:space="0" w:color="auto"/>
      </w:divBdr>
    </w:div>
    <w:div w:id="1829009420">
      <w:bodyDiv w:val="1"/>
      <w:marLeft w:val="0"/>
      <w:marRight w:val="0"/>
      <w:marTop w:val="0"/>
      <w:marBottom w:val="0"/>
      <w:divBdr>
        <w:top w:val="none" w:sz="0" w:space="0" w:color="auto"/>
        <w:left w:val="none" w:sz="0" w:space="0" w:color="auto"/>
        <w:bottom w:val="none" w:sz="0" w:space="0" w:color="auto"/>
        <w:right w:val="none" w:sz="0" w:space="0" w:color="auto"/>
      </w:divBdr>
    </w:div>
    <w:div w:id="1830438932">
      <w:bodyDiv w:val="1"/>
      <w:marLeft w:val="0"/>
      <w:marRight w:val="0"/>
      <w:marTop w:val="0"/>
      <w:marBottom w:val="0"/>
      <w:divBdr>
        <w:top w:val="none" w:sz="0" w:space="0" w:color="auto"/>
        <w:left w:val="none" w:sz="0" w:space="0" w:color="auto"/>
        <w:bottom w:val="none" w:sz="0" w:space="0" w:color="auto"/>
        <w:right w:val="none" w:sz="0" w:space="0" w:color="auto"/>
      </w:divBdr>
    </w:div>
    <w:div w:id="1831092523">
      <w:bodyDiv w:val="1"/>
      <w:marLeft w:val="0"/>
      <w:marRight w:val="0"/>
      <w:marTop w:val="0"/>
      <w:marBottom w:val="0"/>
      <w:divBdr>
        <w:top w:val="none" w:sz="0" w:space="0" w:color="auto"/>
        <w:left w:val="none" w:sz="0" w:space="0" w:color="auto"/>
        <w:bottom w:val="none" w:sz="0" w:space="0" w:color="auto"/>
        <w:right w:val="none" w:sz="0" w:space="0" w:color="auto"/>
      </w:divBdr>
    </w:div>
    <w:div w:id="1848672095">
      <w:bodyDiv w:val="1"/>
      <w:marLeft w:val="0"/>
      <w:marRight w:val="0"/>
      <w:marTop w:val="0"/>
      <w:marBottom w:val="0"/>
      <w:divBdr>
        <w:top w:val="none" w:sz="0" w:space="0" w:color="auto"/>
        <w:left w:val="none" w:sz="0" w:space="0" w:color="auto"/>
        <w:bottom w:val="none" w:sz="0" w:space="0" w:color="auto"/>
        <w:right w:val="none" w:sz="0" w:space="0" w:color="auto"/>
      </w:divBdr>
    </w:div>
    <w:div w:id="1859543264">
      <w:bodyDiv w:val="1"/>
      <w:marLeft w:val="0"/>
      <w:marRight w:val="0"/>
      <w:marTop w:val="0"/>
      <w:marBottom w:val="0"/>
      <w:divBdr>
        <w:top w:val="none" w:sz="0" w:space="0" w:color="auto"/>
        <w:left w:val="none" w:sz="0" w:space="0" w:color="auto"/>
        <w:bottom w:val="none" w:sz="0" w:space="0" w:color="auto"/>
        <w:right w:val="none" w:sz="0" w:space="0" w:color="auto"/>
      </w:divBdr>
    </w:div>
    <w:div w:id="1876890869">
      <w:bodyDiv w:val="1"/>
      <w:marLeft w:val="0"/>
      <w:marRight w:val="0"/>
      <w:marTop w:val="0"/>
      <w:marBottom w:val="0"/>
      <w:divBdr>
        <w:top w:val="none" w:sz="0" w:space="0" w:color="auto"/>
        <w:left w:val="none" w:sz="0" w:space="0" w:color="auto"/>
        <w:bottom w:val="none" w:sz="0" w:space="0" w:color="auto"/>
        <w:right w:val="none" w:sz="0" w:space="0" w:color="auto"/>
      </w:divBdr>
    </w:div>
    <w:div w:id="1896619672">
      <w:bodyDiv w:val="1"/>
      <w:marLeft w:val="0"/>
      <w:marRight w:val="0"/>
      <w:marTop w:val="0"/>
      <w:marBottom w:val="0"/>
      <w:divBdr>
        <w:top w:val="none" w:sz="0" w:space="0" w:color="auto"/>
        <w:left w:val="none" w:sz="0" w:space="0" w:color="auto"/>
        <w:bottom w:val="none" w:sz="0" w:space="0" w:color="auto"/>
        <w:right w:val="none" w:sz="0" w:space="0" w:color="auto"/>
      </w:divBdr>
    </w:div>
    <w:div w:id="1908295246">
      <w:bodyDiv w:val="1"/>
      <w:marLeft w:val="0"/>
      <w:marRight w:val="0"/>
      <w:marTop w:val="0"/>
      <w:marBottom w:val="0"/>
      <w:divBdr>
        <w:top w:val="none" w:sz="0" w:space="0" w:color="auto"/>
        <w:left w:val="none" w:sz="0" w:space="0" w:color="auto"/>
        <w:bottom w:val="none" w:sz="0" w:space="0" w:color="auto"/>
        <w:right w:val="none" w:sz="0" w:space="0" w:color="auto"/>
      </w:divBdr>
      <w:divsChild>
        <w:div w:id="1887833155">
          <w:marLeft w:val="0"/>
          <w:marRight w:val="0"/>
          <w:marTop w:val="0"/>
          <w:marBottom w:val="0"/>
          <w:divBdr>
            <w:top w:val="none" w:sz="0" w:space="0" w:color="auto"/>
            <w:left w:val="none" w:sz="0" w:space="0" w:color="auto"/>
            <w:bottom w:val="none" w:sz="0" w:space="0" w:color="auto"/>
            <w:right w:val="none" w:sz="0" w:space="0" w:color="auto"/>
          </w:divBdr>
          <w:divsChild>
            <w:div w:id="1578441729">
              <w:marLeft w:val="0"/>
              <w:marRight w:val="0"/>
              <w:marTop w:val="0"/>
              <w:marBottom w:val="0"/>
              <w:divBdr>
                <w:top w:val="none" w:sz="0" w:space="0" w:color="auto"/>
                <w:left w:val="none" w:sz="0" w:space="0" w:color="auto"/>
                <w:bottom w:val="none" w:sz="0" w:space="0" w:color="auto"/>
                <w:right w:val="none" w:sz="0" w:space="0" w:color="auto"/>
              </w:divBdr>
              <w:divsChild>
                <w:div w:id="28651446">
                  <w:marLeft w:val="0"/>
                  <w:marRight w:val="0"/>
                  <w:marTop w:val="0"/>
                  <w:marBottom w:val="0"/>
                  <w:divBdr>
                    <w:top w:val="none" w:sz="0" w:space="0" w:color="auto"/>
                    <w:left w:val="none" w:sz="0" w:space="0" w:color="auto"/>
                    <w:bottom w:val="none" w:sz="0" w:space="0" w:color="auto"/>
                    <w:right w:val="none" w:sz="0" w:space="0" w:color="auto"/>
                  </w:divBdr>
                  <w:divsChild>
                    <w:div w:id="1616063304">
                      <w:marLeft w:val="0"/>
                      <w:marRight w:val="0"/>
                      <w:marTop w:val="0"/>
                      <w:marBottom w:val="0"/>
                      <w:divBdr>
                        <w:top w:val="none" w:sz="0" w:space="0" w:color="auto"/>
                        <w:left w:val="none" w:sz="0" w:space="0" w:color="auto"/>
                        <w:bottom w:val="none" w:sz="0" w:space="0" w:color="auto"/>
                        <w:right w:val="none" w:sz="0" w:space="0" w:color="auto"/>
                      </w:divBdr>
                      <w:divsChild>
                        <w:div w:id="2014142637">
                          <w:marLeft w:val="0"/>
                          <w:marRight w:val="0"/>
                          <w:marTop w:val="0"/>
                          <w:marBottom w:val="0"/>
                          <w:divBdr>
                            <w:top w:val="none" w:sz="0" w:space="0" w:color="auto"/>
                            <w:left w:val="none" w:sz="0" w:space="0" w:color="auto"/>
                            <w:bottom w:val="none" w:sz="0" w:space="0" w:color="auto"/>
                            <w:right w:val="none" w:sz="0" w:space="0" w:color="auto"/>
                          </w:divBdr>
                          <w:divsChild>
                            <w:div w:id="886264641">
                              <w:marLeft w:val="0"/>
                              <w:marRight w:val="0"/>
                              <w:marTop w:val="0"/>
                              <w:marBottom w:val="0"/>
                              <w:divBdr>
                                <w:top w:val="none" w:sz="0" w:space="0" w:color="auto"/>
                                <w:left w:val="none" w:sz="0" w:space="0" w:color="auto"/>
                                <w:bottom w:val="none" w:sz="0" w:space="0" w:color="auto"/>
                                <w:right w:val="none" w:sz="0" w:space="0" w:color="auto"/>
                              </w:divBdr>
                              <w:divsChild>
                                <w:div w:id="2131656391">
                                  <w:marLeft w:val="0"/>
                                  <w:marRight w:val="0"/>
                                  <w:marTop w:val="0"/>
                                  <w:marBottom w:val="0"/>
                                  <w:divBdr>
                                    <w:top w:val="none" w:sz="0" w:space="0" w:color="auto"/>
                                    <w:left w:val="none" w:sz="0" w:space="0" w:color="auto"/>
                                    <w:bottom w:val="none" w:sz="0" w:space="0" w:color="auto"/>
                                    <w:right w:val="none" w:sz="0" w:space="0" w:color="auto"/>
                                  </w:divBdr>
                                  <w:divsChild>
                                    <w:div w:id="10311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9678604">
      <w:bodyDiv w:val="1"/>
      <w:marLeft w:val="0"/>
      <w:marRight w:val="0"/>
      <w:marTop w:val="0"/>
      <w:marBottom w:val="0"/>
      <w:divBdr>
        <w:top w:val="none" w:sz="0" w:space="0" w:color="auto"/>
        <w:left w:val="none" w:sz="0" w:space="0" w:color="auto"/>
        <w:bottom w:val="none" w:sz="0" w:space="0" w:color="auto"/>
        <w:right w:val="none" w:sz="0" w:space="0" w:color="auto"/>
      </w:divBdr>
    </w:div>
    <w:div w:id="1949121669">
      <w:bodyDiv w:val="1"/>
      <w:marLeft w:val="0"/>
      <w:marRight w:val="0"/>
      <w:marTop w:val="0"/>
      <w:marBottom w:val="0"/>
      <w:divBdr>
        <w:top w:val="none" w:sz="0" w:space="0" w:color="auto"/>
        <w:left w:val="none" w:sz="0" w:space="0" w:color="auto"/>
        <w:bottom w:val="none" w:sz="0" w:space="0" w:color="auto"/>
        <w:right w:val="none" w:sz="0" w:space="0" w:color="auto"/>
      </w:divBdr>
    </w:div>
    <w:div w:id="1952543831">
      <w:bodyDiv w:val="1"/>
      <w:marLeft w:val="0"/>
      <w:marRight w:val="0"/>
      <w:marTop w:val="0"/>
      <w:marBottom w:val="0"/>
      <w:divBdr>
        <w:top w:val="none" w:sz="0" w:space="0" w:color="auto"/>
        <w:left w:val="none" w:sz="0" w:space="0" w:color="auto"/>
        <w:bottom w:val="none" w:sz="0" w:space="0" w:color="auto"/>
        <w:right w:val="none" w:sz="0" w:space="0" w:color="auto"/>
      </w:divBdr>
    </w:div>
    <w:div w:id="1965039768">
      <w:bodyDiv w:val="1"/>
      <w:marLeft w:val="0"/>
      <w:marRight w:val="0"/>
      <w:marTop w:val="0"/>
      <w:marBottom w:val="0"/>
      <w:divBdr>
        <w:top w:val="none" w:sz="0" w:space="0" w:color="auto"/>
        <w:left w:val="none" w:sz="0" w:space="0" w:color="auto"/>
        <w:bottom w:val="none" w:sz="0" w:space="0" w:color="auto"/>
        <w:right w:val="none" w:sz="0" w:space="0" w:color="auto"/>
      </w:divBdr>
    </w:div>
    <w:div w:id="1971470588">
      <w:bodyDiv w:val="1"/>
      <w:marLeft w:val="0"/>
      <w:marRight w:val="0"/>
      <w:marTop w:val="0"/>
      <w:marBottom w:val="0"/>
      <w:divBdr>
        <w:top w:val="none" w:sz="0" w:space="0" w:color="auto"/>
        <w:left w:val="none" w:sz="0" w:space="0" w:color="auto"/>
        <w:bottom w:val="none" w:sz="0" w:space="0" w:color="auto"/>
        <w:right w:val="none" w:sz="0" w:space="0" w:color="auto"/>
      </w:divBdr>
      <w:divsChild>
        <w:div w:id="1009799390">
          <w:marLeft w:val="0"/>
          <w:marRight w:val="0"/>
          <w:marTop w:val="0"/>
          <w:marBottom w:val="0"/>
          <w:divBdr>
            <w:top w:val="none" w:sz="0" w:space="0" w:color="auto"/>
            <w:left w:val="none" w:sz="0" w:space="0" w:color="auto"/>
            <w:bottom w:val="none" w:sz="0" w:space="0" w:color="auto"/>
            <w:right w:val="none" w:sz="0" w:space="0" w:color="auto"/>
          </w:divBdr>
          <w:divsChild>
            <w:div w:id="719785933">
              <w:marLeft w:val="0"/>
              <w:marRight w:val="0"/>
              <w:marTop w:val="0"/>
              <w:marBottom w:val="0"/>
              <w:divBdr>
                <w:top w:val="none" w:sz="0" w:space="0" w:color="auto"/>
                <w:left w:val="none" w:sz="0" w:space="0" w:color="auto"/>
                <w:bottom w:val="none" w:sz="0" w:space="0" w:color="auto"/>
                <w:right w:val="none" w:sz="0" w:space="0" w:color="auto"/>
              </w:divBdr>
            </w:div>
          </w:divsChild>
        </w:div>
        <w:div w:id="1719667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5208153">
      <w:bodyDiv w:val="1"/>
      <w:marLeft w:val="0"/>
      <w:marRight w:val="0"/>
      <w:marTop w:val="0"/>
      <w:marBottom w:val="0"/>
      <w:divBdr>
        <w:top w:val="none" w:sz="0" w:space="0" w:color="auto"/>
        <w:left w:val="none" w:sz="0" w:space="0" w:color="auto"/>
        <w:bottom w:val="none" w:sz="0" w:space="0" w:color="auto"/>
        <w:right w:val="none" w:sz="0" w:space="0" w:color="auto"/>
      </w:divBdr>
    </w:div>
    <w:div w:id="1998725852">
      <w:bodyDiv w:val="1"/>
      <w:marLeft w:val="0"/>
      <w:marRight w:val="0"/>
      <w:marTop w:val="0"/>
      <w:marBottom w:val="0"/>
      <w:divBdr>
        <w:top w:val="none" w:sz="0" w:space="0" w:color="auto"/>
        <w:left w:val="none" w:sz="0" w:space="0" w:color="auto"/>
        <w:bottom w:val="none" w:sz="0" w:space="0" w:color="auto"/>
        <w:right w:val="none" w:sz="0" w:space="0" w:color="auto"/>
      </w:divBdr>
    </w:div>
    <w:div w:id="2002076950">
      <w:bodyDiv w:val="1"/>
      <w:marLeft w:val="0"/>
      <w:marRight w:val="0"/>
      <w:marTop w:val="0"/>
      <w:marBottom w:val="0"/>
      <w:divBdr>
        <w:top w:val="none" w:sz="0" w:space="0" w:color="auto"/>
        <w:left w:val="none" w:sz="0" w:space="0" w:color="auto"/>
        <w:bottom w:val="none" w:sz="0" w:space="0" w:color="auto"/>
        <w:right w:val="none" w:sz="0" w:space="0" w:color="auto"/>
      </w:divBdr>
      <w:divsChild>
        <w:div w:id="2088920496">
          <w:marLeft w:val="0"/>
          <w:marRight w:val="0"/>
          <w:marTop w:val="0"/>
          <w:marBottom w:val="0"/>
          <w:divBdr>
            <w:top w:val="none" w:sz="0" w:space="0" w:color="auto"/>
            <w:left w:val="none" w:sz="0" w:space="0" w:color="auto"/>
            <w:bottom w:val="none" w:sz="0" w:space="0" w:color="auto"/>
            <w:right w:val="none" w:sz="0" w:space="0" w:color="auto"/>
          </w:divBdr>
          <w:divsChild>
            <w:div w:id="8388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300769">
      <w:bodyDiv w:val="1"/>
      <w:marLeft w:val="0"/>
      <w:marRight w:val="0"/>
      <w:marTop w:val="0"/>
      <w:marBottom w:val="0"/>
      <w:divBdr>
        <w:top w:val="none" w:sz="0" w:space="0" w:color="auto"/>
        <w:left w:val="none" w:sz="0" w:space="0" w:color="auto"/>
        <w:bottom w:val="none" w:sz="0" w:space="0" w:color="auto"/>
        <w:right w:val="none" w:sz="0" w:space="0" w:color="auto"/>
      </w:divBdr>
      <w:divsChild>
        <w:div w:id="1764642247">
          <w:marLeft w:val="0"/>
          <w:marRight w:val="0"/>
          <w:marTop w:val="0"/>
          <w:marBottom w:val="0"/>
          <w:divBdr>
            <w:top w:val="none" w:sz="0" w:space="0" w:color="auto"/>
            <w:left w:val="none" w:sz="0" w:space="0" w:color="auto"/>
            <w:bottom w:val="none" w:sz="0" w:space="0" w:color="auto"/>
            <w:right w:val="none" w:sz="0" w:space="0" w:color="auto"/>
          </w:divBdr>
          <w:divsChild>
            <w:div w:id="147390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967846">
      <w:bodyDiv w:val="1"/>
      <w:marLeft w:val="0"/>
      <w:marRight w:val="0"/>
      <w:marTop w:val="0"/>
      <w:marBottom w:val="0"/>
      <w:divBdr>
        <w:top w:val="none" w:sz="0" w:space="0" w:color="auto"/>
        <w:left w:val="none" w:sz="0" w:space="0" w:color="auto"/>
        <w:bottom w:val="none" w:sz="0" w:space="0" w:color="auto"/>
        <w:right w:val="none" w:sz="0" w:space="0" w:color="auto"/>
      </w:divBdr>
    </w:div>
    <w:div w:id="2044553096">
      <w:bodyDiv w:val="1"/>
      <w:marLeft w:val="0"/>
      <w:marRight w:val="0"/>
      <w:marTop w:val="0"/>
      <w:marBottom w:val="0"/>
      <w:divBdr>
        <w:top w:val="none" w:sz="0" w:space="0" w:color="auto"/>
        <w:left w:val="none" w:sz="0" w:space="0" w:color="auto"/>
        <w:bottom w:val="none" w:sz="0" w:space="0" w:color="auto"/>
        <w:right w:val="none" w:sz="0" w:space="0" w:color="auto"/>
      </w:divBdr>
    </w:div>
    <w:div w:id="2062316331">
      <w:bodyDiv w:val="1"/>
      <w:marLeft w:val="0"/>
      <w:marRight w:val="0"/>
      <w:marTop w:val="0"/>
      <w:marBottom w:val="0"/>
      <w:divBdr>
        <w:top w:val="none" w:sz="0" w:space="0" w:color="auto"/>
        <w:left w:val="none" w:sz="0" w:space="0" w:color="auto"/>
        <w:bottom w:val="none" w:sz="0" w:space="0" w:color="auto"/>
        <w:right w:val="none" w:sz="0" w:space="0" w:color="auto"/>
      </w:divBdr>
    </w:div>
    <w:div w:id="2100637090">
      <w:bodyDiv w:val="1"/>
      <w:marLeft w:val="0"/>
      <w:marRight w:val="0"/>
      <w:marTop w:val="0"/>
      <w:marBottom w:val="0"/>
      <w:divBdr>
        <w:top w:val="none" w:sz="0" w:space="0" w:color="auto"/>
        <w:left w:val="none" w:sz="0" w:space="0" w:color="auto"/>
        <w:bottom w:val="none" w:sz="0" w:space="0" w:color="auto"/>
        <w:right w:val="none" w:sz="0" w:space="0" w:color="auto"/>
      </w:divBdr>
    </w:div>
    <w:div w:id="2102217113">
      <w:bodyDiv w:val="1"/>
      <w:marLeft w:val="0"/>
      <w:marRight w:val="0"/>
      <w:marTop w:val="0"/>
      <w:marBottom w:val="0"/>
      <w:divBdr>
        <w:top w:val="none" w:sz="0" w:space="0" w:color="auto"/>
        <w:left w:val="none" w:sz="0" w:space="0" w:color="auto"/>
        <w:bottom w:val="none" w:sz="0" w:space="0" w:color="auto"/>
        <w:right w:val="none" w:sz="0" w:space="0" w:color="auto"/>
      </w:divBdr>
    </w:div>
    <w:div w:id="2108108995">
      <w:bodyDiv w:val="1"/>
      <w:marLeft w:val="0"/>
      <w:marRight w:val="0"/>
      <w:marTop w:val="0"/>
      <w:marBottom w:val="0"/>
      <w:divBdr>
        <w:top w:val="none" w:sz="0" w:space="0" w:color="auto"/>
        <w:left w:val="none" w:sz="0" w:space="0" w:color="auto"/>
        <w:bottom w:val="none" w:sz="0" w:space="0" w:color="auto"/>
        <w:right w:val="none" w:sz="0" w:space="0" w:color="auto"/>
      </w:divBdr>
    </w:div>
    <w:div w:id="2110202317">
      <w:bodyDiv w:val="1"/>
      <w:marLeft w:val="0"/>
      <w:marRight w:val="0"/>
      <w:marTop w:val="0"/>
      <w:marBottom w:val="0"/>
      <w:divBdr>
        <w:top w:val="none" w:sz="0" w:space="0" w:color="auto"/>
        <w:left w:val="none" w:sz="0" w:space="0" w:color="auto"/>
        <w:bottom w:val="none" w:sz="0" w:space="0" w:color="auto"/>
        <w:right w:val="none" w:sz="0" w:space="0" w:color="auto"/>
      </w:divBdr>
    </w:div>
    <w:div w:id="2111270460">
      <w:bodyDiv w:val="1"/>
      <w:marLeft w:val="0"/>
      <w:marRight w:val="0"/>
      <w:marTop w:val="0"/>
      <w:marBottom w:val="0"/>
      <w:divBdr>
        <w:top w:val="none" w:sz="0" w:space="0" w:color="auto"/>
        <w:left w:val="none" w:sz="0" w:space="0" w:color="auto"/>
        <w:bottom w:val="none" w:sz="0" w:space="0" w:color="auto"/>
        <w:right w:val="none" w:sz="0" w:space="0" w:color="auto"/>
      </w:divBdr>
    </w:div>
    <w:div w:id="2112973191">
      <w:bodyDiv w:val="1"/>
      <w:marLeft w:val="0"/>
      <w:marRight w:val="0"/>
      <w:marTop w:val="0"/>
      <w:marBottom w:val="0"/>
      <w:divBdr>
        <w:top w:val="none" w:sz="0" w:space="0" w:color="auto"/>
        <w:left w:val="none" w:sz="0" w:space="0" w:color="auto"/>
        <w:bottom w:val="none" w:sz="0" w:space="0" w:color="auto"/>
        <w:right w:val="none" w:sz="0" w:space="0" w:color="auto"/>
      </w:divBdr>
      <w:divsChild>
        <w:div w:id="855315237">
          <w:marLeft w:val="0"/>
          <w:marRight w:val="0"/>
          <w:marTop w:val="0"/>
          <w:marBottom w:val="0"/>
          <w:divBdr>
            <w:top w:val="none" w:sz="0" w:space="0" w:color="auto"/>
            <w:left w:val="none" w:sz="0" w:space="0" w:color="auto"/>
            <w:bottom w:val="none" w:sz="0" w:space="0" w:color="auto"/>
            <w:right w:val="none" w:sz="0" w:space="0" w:color="auto"/>
          </w:divBdr>
          <w:divsChild>
            <w:div w:id="138229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17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15</Pages>
  <Words>6521</Words>
  <Characters>37170</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5</cp:revision>
  <cp:lastPrinted>2025-06-04T07:56:00Z</cp:lastPrinted>
  <dcterms:created xsi:type="dcterms:W3CDTF">2025-06-04T08:35:00Z</dcterms:created>
  <dcterms:modified xsi:type="dcterms:W3CDTF">2025-06-04T09:07:00Z</dcterms:modified>
</cp:coreProperties>
</file>