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1EF4F5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FAB6F25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2812122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B1E089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536DB5C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D7D528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2EDD2D1" w14:textId="77777777" w:rsidR="004D3F12" w:rsidRPr="00A84EA4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E725114" w14:textId="77777777" w:rsidR="004D3F12" w:rsidRPr="00A84EA4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29D48F4" w14:textId="6525A55D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A2699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1</w:t>
      </w:r>
      <w:r w:rsidR="005D15A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5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51FB84C3" w14:textId="77777777" w:rsidR="005D15AD" w:rsidRPr="005A6422" w:rsidRDefault="005D15AD" w:rsidP="005D15AD">
      <w:pPr>
        <w:pStyle w:val="TableParagraph"/>
        <w:spacing w:before="0" w:line="276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Hlk197408384"/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Week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5</w:t>
      </w:r>
      <w:r w:rsidRPr="005A6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372AD5">
        <w:rPr>
          <w:rFonts w:ascii="Times New Roman" w:hAnsi="Times New Roman" w:cs="Times New Roman"/>
          <w:b/>
          <w:sz w:val="40"/>
          <w:szCs w:val="32"/>
        </w:rPr>
        <w:t>Electromagnetic relays of direct current, Electromagnetic voltage relays</w:t>
      </w:r>
    </w:p>
    <w:bookmarkEnd w:id="0"/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3921058E" w:rsid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42DEF4D3" w14:textId="7E630D21" w:rsidR="005D15AD" w:rsidRDefault="005D15AD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2FCBD2C" w14:textId="77777777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Релеи</w:t>
      </w:r>
      <w:r w:rsidRPr="005D15A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D15AD">
        <w:rPr>
          <w:rFonts w:ascii="Times New Roman" w:hAnsi="Times New Roman" w:cs="Times New Roman"/>
          <w:sz w:val="32"/>
          <w:szCs w:val="32"/>
        </w:rPr>
        <w:t>электромагнитӣ</w:t>
      </w:r>
      <w:r w:rsidRPr="005D15A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5D15AD">
        <w:rPr>
          <w:rFonts w:ascii="Times New Roman" w:hAnsi="Times New Roman" w:cs="Times New Roman"/>
          <w:sz w:val="32"/>
          <w:szCs w:val="32"/>
        </w:rPr>
        <w:t>чист</w:t>
      </w:r>
      <w:r w:rsidRPr="005D15AD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1237D733" w14:textId="4F7D4A85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Релеи ҷараёни доимӣ чӣ гуна кор мекунад?</w:t>
      </w:r>
    </w:p>
    <w:p w14:paraId="14A0C1B0" w14:textId="2786073B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Вазифаи асосии релеи ҷараёнӣ чист?</w:t>
      </w:r>
    </w:p>
    <w:p w14:paraId="5BD01A07" w14:textId="4F5B82D7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  <w:lang w:val="tg-Cyrl-TJ"/>
        </w:rPr>
        <w:t>Тафовут байни релеҳои шиддатӣ ва ҷараёнӣ дар чист?</w:t>
      </w:r>
    </w:p>
    <w:p w14:paraId="04B74DBF" w14:textId="67CA168C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Релеи электромагнитии шиддат чӣ кор мекунад?</w:t>
      </w:r>
    </w:p>
    <w:p w14:paraId="4ECFE5A8" w14:textId="598F69EC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Дар куҷоҳо релеи шиддат истифода мешавад?</w:t>
      </w:r>
    </w:p>
    <w:p w14:paraId="6DDF723A" w14:textId="02F0DF58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  <w:lang w:val="tg-Cyrl-TJ"/>
        </w:rPr>
        <w:t>Элементҳои асосии релеи ҷа</w:t>
      </w:r>
      <w:bookmarkStart w:id="1" w:name="_GoBack"/>
      <w:bookmarkEnd w:id="1"/>
      <w:r w:rsidRPr="005D15AD">
        <w:rPr>
          <w:rFonts w:ascii="Times New Roman" w:hAnsi="Times New Roman" w:cs="Times New Roman"/>
          <w:sz w:val="32"/>
          <w:szCs w:val="32"/>
          <w:lang w:val="tg-Cyrl-TJ"/>
        </w:rPr>
        <w:t>раён ё шиддат кадомҳоянд?</w:t>
      </w:r>
    </w:p>
    <w:p w14:paraId="6DB4D895" w14:textId="06E6CF8D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Чӣ гуна релеи шиддат метавонад пастшавии шиддатро муайян кунад?</w:t>
      </w:r>
    </w:p>
    <w:p w14:paraId="5FB5157C" w14:textId="16F0A295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  <w:lang w:val="tg-Cyrl-TJ"/>
        </w:rPr>
        <w:t>Релеи ҷараёнӣ чӣ гуна боиси хомӯш шудани дастгоҳ мешавад?</w:t>
      </w:r>
    </w:p>
    <w:p w14:paraId="2899F6F6" w14:textId="271C1AA8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  <w:lang w:val="tg-Cyrl-TJ"/>
        </w:rPr>
        <w:t>Оё релеи ҷараёнӣ ва шиддатӣ дар як вақт истифода мешаванд?</w:t>
      </w:r>
    </w:p>
    <w:p w14:paraId="7C376BC1" w14:textId="075804B0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Афзалияти релеҳои электромагнитии ҷараёни доимӣ дар чист?</w:t>
      </w:r>
    </w:p>
    <w:p w14:paraId="56B881B8" w14:textId="55D68050" w:rsidR="005D15AD" w:rsidRPr="005D15AD" w:rsidRDefault="005D15AD" w:rsidP="005D15AD">
      <w:pPr>
        <w:pStyle w:val="a4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val="tg-Cyrl-TJ" w:eastAsia="ru-RU"/>
        </w:rPr>
      </w:pPr>
      <w:r w:rsidRPr="005D15AD">
        <w:rPr>
          <w:rFonts w:ascii="Times New Roman" w:hAnsi="Times New Roman" w:cs="Times New Roman"/>
          <w:sz w:val="32"/>
          <w:szCs w:val="32"/>
        </w:rPr>
        <w:t>Оё релеи шиддатро метавон танзим кард?</w:t>
      </w:r>
    </w:p>
    <w:sectPr w:rsidR="005D15AD" w:rsidRPr="005D15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4A3043"/>
    <w:multiLevelType w:val="hybridMultilevel"/>
    <w:tmpl w:val="FED82EB0"/>
    <w:lvl w:ilvl="0" w:tplc="D744D3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2255FD"/>
    <w:multiLevelType w:val="hybridMultilevel"/>
    <w:tmpl w:val="7668157A"/>
    <w:lvl w:ilvl="0" w:tplc="8ED4F5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9"/>
  </w:num>
  <w:num w:numId="3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2"/>
    <w:lvlOverride w:ilvl="0">
      <w:lvl w:ilvl="0">
        <w:numFmt w:val="decimal"/>
        <w:lvlText w:val="%1."/>
        <w:lvlJc w:val="left"/>
      </w:lvl>
    </w:lvlOverride>
  </w:num>
  <w:num w:numId="7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2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7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6"/>
  </w:num>
  <w:num w:numId="14">
    <w:abstractNumId w:val="8"/>
  </w:num>
  <w:num w:numId="15">
    <w:abstractNumId w:val="1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0A703D"/>
    <w:rsid w:val="001E7653"/>
    <w:rsid w:val="002261B7"/>
    <w:rsid w:val="002D2FDD"/>
    <w:rsid w:val="003965AC"/>
    <w:rsid w:val="003A6E20"/>
    <w:rsid w:val="0048200F"/>
    <w:rsid w:val="004D3F12"/>
    <w:rsid w:val="005D15AD"/>
    <w:rsid w:val="006053B6"/>
    <w:rsid w:val="006633AA"/>
    <w:rsid w:val="006F74FB"/>
    <w:rsid w:val="007B32BD"/>
    <w:rsid w:val="008B79B0"/>
    <w:rsid w:val="00A26997"/>
    <w:rsid w:val="00A84EA4"/>
    <w:rsid w:val="00AB1A09"/>
    <w:rsid w:val="00DE5422"/>
    <w:rsid w:val="00E30A44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  <w:style w:type="character" w:styleId="a5">
    <w:name w:val="Strong"/>
    <w:basedOn w:val="a0"/>
    <w:uiPriority w:val="22"/>
    <w:qFormat/>
    <w:rsid w:val="00AB1A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Абдуллоев Бахтиёр</cp:lastModifiedBy>
  <cp:revision>24</cp:revision>
  <dcterms:created xsi:type="dcterms:W3CDTF">2025-03-21T09:01:00Z</dcterms:created>
  <dcterms:modified xsi:type="dcterms:W3CDTF">2025-05-07T02:38:00Z</dcterms:modified>
</cp:coreProperties>
</file>