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853203" w14:textId="77777777" w:rsidR="00560BDB" w:rsidRPr="00560BDB" w:rsidRDefault="00560BDB" w:rsidP="00560BDB">
      <w:pPr>
        <w:jc w:val="center"/>
        <w:rPr>
          <w:rFonts w:ascii="Times New Roman" w:hAnsi="Times New Roman" w:cs="Times New Roman"/>
          <w:b/>
          <w:bCs/>
          <w:sz w:val="28"/>
          <w:szCs w:val="28"/>
        </w:rPr>
      </w:pPr>
      <w:r w:rsidRPr="00560BDB">
        <w:rPr>
          <w:rFonts w:ascii="Times New Roman" w:hAnsi="Times New Roman" w:cs="Times New Roman"/>
          <w:b/>
          <w:bCs/>
          <w:sz w:val="28"/>
          <w:szCs w:val="28"/>
        </w:rPr>
        <w:t>Chemical Reaction Engineering II- Reactor Design (</w:t>
      </w:r>
      <w:proofErr w:type="spellStart"/>
      <w:r w:rsidRPr="00560BDB">
        <w:rPr>
          <w:rFonts w:ascii="Times New Roman" w:hAnsi="Times New Roman" w:cs="Times New Roman"/>
          <w:b/>
          <w:bCs/>
          <w:sz w:val="28"/>
          <w:szCs w:val="28"/>
        </w:rPr>
        <w:t>ChEg</w:t>
      </w:r>
      <w:proofErr w:type="spellEnd"/>
      <w:r w:rsidRPr="00560BDB">
        <w:rPr>
          <w:rFonts w:ascii="Times New Roman" w:hAnsi="Times New Roman" w:cs="Times New Roman"/>
          <w:b/>
          <w:bCs/>
          <w:sz w:val="28"/>
          <w:szCs w:val="28"/>
        </w:rPr>
        <w:t xml:space="preserve"> 4101)</w:t>
      </w:r>
    </w:p>
    <w:p w14:paraId="16DC6D31" w14:textId="77777777" w:rsidR="00560BDB" w:rsidRPr="00560BDB" w:rsidRDefault="00560BDB" w:rsidP="00560BDB">
      <w:pPr>
        <w:jc w:val="center"/>
        <w:rPr>
          <w:rFonts w:ascii="Times New Roman" w:hAnsi="Times New Roman" w:cs="Times New Roman"/>
          <w:b/>
          <w:bCs/>
          <w:color w:val="EE0000"/>
          <w:sz w:val="28"/>
          <w:szCs w:val="28"/>
        </w:rPr>
      </w:pPr>
      <w:r w:rsidRPr="00560BDB">
        <w:rPr>
          <w:rFonts w:ascii="Times New Roman" w:hAnsi="Times New Roman" w:cs="Times New Roman"/>
          <w:b/>
          <w:bCs/>
          <w:color w:val="EE0000"/>
          <w:sz w:val="28"/>
          <w:szCs w:val="28"/>
        </w:rPr>
        <w:t>Prerequisite: Chemical Reaction Engineering I-Reaction Kinetics (ChEg3104)</w:t>
      </w:r>
    </w:p>
    <w:p w14:paraId="2155AAF3" w14:textId="349D9961" w:rsidR="00560BDB" w:rsidRPr="00560BDB" w:rsidRDefault="00560BDB" w:rsidP="00560BDB">
      <w:pPr>
        <w:jc w:val="center"/>
        <w:rPr>
          <w:rFonts w:ascii="Times New Roman" w:hAnsi="Times New Roman" w:cs="Times New Roman"/>
          <w:b/>
          <w:bCs/>
          <w:color w:val="0070C0"/>
          <w:sz w:val="28"/>
          <w:szCs w:val="28"/>
        </w:rPr>
      </w:pPr>
      <w:r w:rsidRPr="00560BDB">
        <w:rPr>
          <w:rFonts w:ascii="Times New Roman" w:hAnsi="Times New Roman" w:cs="Times New Roman"/>
          <w:b/>
          <w:bCs/>
          <w:color w:val="0070C0"/>
          <w:sz w:val="28"/>
          <w:szCs w:val="28"/>
        </w:rPr>
        <w:t>Lecture 9: Design of Multiple Reactor Systems: Design of Isothermal PFR</w:t>
      </w:r>
      <w:r w:rsidR="002804C3">
        <w:rPr>
          <w:rFonts w:ascii="Times New Roman" w:hAnsi="Times New Roman" w:cs="Times New Roman"/>
          <w:b/>
          <w:bCs/>
          <w:color w:val="0070C0"/>
          <w:sz w:val="28"/>
          <w:szCs w:val="28"/>
        </w:rPr>
        <w:t>s</w:t>
      </w:r>
      <w:r w:rsidRPr="00560BDB">
        <w:rPr>
          <w:rFonts w:ascii="Times New Roman" w:hAnsi="Times New Roman" w:cs="Times New Roman"/>
          <w:b/>
          <w:bCs/>
          <w:color w:val="0070C0"/>
          <w:sz w:val="28"/>
          <w:szCs w:val="28"/>
        </w:rPr>
        <w:t xml:space="preserve"> in Series and Parallel Arrangements</w:t>
      </w:r>
    </w:p>
    <w:p w14:paraId="6E8BDDF4" w14:textId="77777777" w:rsidR="00560BDB" w:rsidRPr="00560BDB" w:rsidRDefault="00560BDB" w:rsidP="00560BDB">
      <w:pPr>
        <w:jc w:val="center"/>
        <w:rPr>
          <w:rFonts w:ascii="Times New Roman" w:hAnsi="Times New Roman" w:cs="Times New Roman"/>
          <w:b/>
          <w:bCs/>
          <w:sz w:val="28"/>
          <w:szCs w:val="28"/>
        </w:rPr>
      </w:pPr>
      <w:r w:rsidRPr="00560BDB">
        <w:rPr>
          <w:rFonts w:ascii="Times New Roman" w:hAnsi="Times New Roman" w:cs="Times New Roman"/>
          <w:b/>
          <w:bCs/>
          <w:sz w:val="28"/>
          <w:szCs w:val="28"/>
        </w:rPr>
        <w:t>Week 9</w:t>
      </w:r>
    </w:p>
    <w:p w14:paraId="06CEC3E5" w14:textId="2436A3A3" w:rsidR="00560BDB" w:rsidRPr="00560BDB" w:rsidRDefault="00560BDB" w:rsidP="00560BDB">
      <w:pPr>
        <w:jc w:val="center"/>
        <w:rPr>
          <w:rFonts w:ascii="Times New Roman" w:hAnsi="Times New Roman" w:cs="Times New Roman"/>
          <w:b/>
          <w:bCs/>
          <w:color w:val="002060"/>
          <w:sz w:val="28"/>
          <w:szCs w:val="28"/>
        </w:rPr>
      </w:pPr>
      <w:r w:rsidRPr="00560BDB">
        <w:rPr>
          <w:rFonts w:ascii="Times New Roman" w:hAnsi="Times New Roman" w:cs="Times New Roman"/>
          <w:b/>
          <w:bCs/>
          <w:color w:val="002060"/>
          <w:sz w:val="28"/>
          <w:szCs w:val="28"/>
        </w:rPr>
        <w:t xml:space="preserve">Lecturer: Adamu </w:t>
      </w:r>
      <w:proofErr w:type="spellStart"/>
      <w:r w:rsidRPr="00560BDB">
        <w:rPr>
          <w:rFonts w:ascii="Times New Roman" w:hAnsi="Times New Roman" w:cs="Times New Roman"/>
          <w:b/>
          <w:bCs/>
          <w:color w:val="002060"/>
          <w:sz w:val="28"/>
          <w:szCs w:val="28"/>
        </w:rPr>
        <w:t>Esubalew</w:t>
      </w:r>
      <w:proofErr w:type="spellEnd"/>
      <w:r w:rsidRPr="00560BDB">
        <w:rPr>
          <w:rFonts w:ascii="Times New Roman" w:hAnsi="Times New Roman" w:cs="Times New Roman"/>
          <w:b/>
          <w:bCs/>
          <w:color w:val="002060"/>
          <w:sz w:val="28"/>
          <w:szCs w:val="28"/>
        </w:rPr>
        <w:t xml:space="preserve"> (PhD, </w:t>
      </w:r>
      <w:proofErr w:type="spellStart"/>
      <w:r w:rsidRPr="00560BDB">
        <w:rPr>
          <w:rFonts w:ascii="Times New Roman" w:hAnsi="Times New Roman" w:cs="Times New Roman"/>
          <w:b/>
          <w:bCs/>
          <w:color w:val="002060"/>
          <w:sz w:val="28"/>
          <w:szCs w:val="28"/>
        </w:rPr>
        <w:t>ChEg</w:t>
      </w:r>
      <w:proofErr w:type="spellEnd"/>
      <w:r w:rsidRPr="00560BDB">
        <w:rPr>
          <w:rFonts w:ascii="Times New Roman" w:hAnsi="Times New Roman" w:cs="Times New Roman"/>
          <w:b/>
          <w:bCs/>
          <w:color w:val="002060"/>
          <w:sz w:val="28"/>
          <w:szCs w:val="28"/>
        </w:rPr>
        <w:t>)</w:t>
      </w:r>
    </w:p>
    <w:p w14:paraId="453DCB2F" w14:textId="5D4EB961" w:rsidR="00560BDB" w:rsidRPr="00560BDB" w:rsidRDefault="00560BDB" w:rsidP="00560BDB">
      <w:pPr>
        <w:jc w:val="center"/>
        <w:rPr>
          <w:rFonts w:ascii="Times New Roman" w:hAnsi="Times New Roman" w:cs="Times New Roman"/>
          <w:b/>
          <w:bCs/>
          <w:sz w:val="28"/>
          <w:szCs w:val="28"/>
        </w:rPr>
      </w:pPr>
      <w:r w:rsidRPr="00560BDB">
        <w:rPr>
          <w:rFonts w:ascii="Times New Roman" w:hAnsi="Times New Roman" w:cs="Times New Roman"/>
          <w:b/>
          <w:bCs/>
          <w:sz w:val="28"/>
          <w:szCs w:val="28"/>
        </w:rPr>
        <w:t>Addis Ababa, Ethiopia</w:t>
      </w:r>
    </w:p>
    <w:p w14:paraId="6522EBB1" w14:textId="77777777" w:rsidR="00857481" w:rsidRDefault="00857481" w:rsidP="00857481">
      <w:pPr>
        <w:rPr>
          <w:sz w:val="28"/>
          <w:szCs w:val="28"/>
        </w:rPr>
      </w:pPr>
    </w:p>
    <w:p w14:paraId="252F556F" w14:textId="77777777" w:rsidR="00BD5AAE" w:rsidRDefault="00BD5AAE" w:rsidP="00857481">
      <w:pPr>
        <w:rPr>
          <w:sz w:val="28"/>
          <w:szCs w:val="28"/>
        </w:rPr>
      </w:pPr>
    </w:p>
    <w:p w14:paraId="60BD8CBA" w14:textId="77777777" w:rsidR="00BD5AAE" w:rsidRDefault="00BD5AAE" w:rsidP="00857481">
      <w:pPr>
        <w:rPr>
          <w:sz w:val="28"/>
          <w:szCs w:val="28"/>
        </w:rPr>
      </w:pPr>
    </w:p>
    <w:p w14:paraId="5EC8E097" w14:textId="77777777" w:rsidR="00BD5AAE" w:rsidRDefault="00BD5AAE" w:rsidP="00857481">
      <w:pPr>
        <w:rPr>
          <w:sz w:val="28"/>
          <w:szCs w:val="28"/>
        </w:rPr>
      </w:pPr>
    </w:p>
    <w:p w14:paraId="153BA4F5" w14:textId="77777777" w:rsidR="00BD5AAE" w:rsidRDefault="00BD5AAE" w:rsidP="00857481">
      <w:pPr>
        <w:rPr>
          <w:sz w:val="28"/>
          <w:szCs w:val="28"/>
        </w:rPr>
      </w:pPr>
    </w:p>
    <w:p w14:paraId="64CA22EB" w14:textId="77777777" w:rsidR="00BD5AAE" w:rsidRPr="00857481" w:rsidRDefault="00BD5AAE" w:rsidP="00857481">
      <w:pPr>
        <w:rPr>
          <w:sz w:val="28"/>
          <w:szCs w:val="28"/>
        </w:rPr>
      </w:pPr>
    </w:p>
    <w:p w14:paraId="5974CC9D" w14:textId="26B9947D" w:rsidR="00857481" w:rsidRDefault="00857481" w:rsidP="00857481">
      <w:pPr>
        <w:jc w:val="both"/>
        <w:rPr>
          <w:rFonts w:ascii="Times New Roman" w:hAnsi="Times New Roman" w:cs="Times New Roman"/>
          <w:b/>
          <w:bCs/>
          <w:sz w:val="28"/>
          <w:szCs w:val="28"/>
        </w:rPr>
      </w:pPr>
      <w:r w:rsidRPr="00857481">
        <w:rPr>
          <w:rFonts w:ascii="Times New Roman" w:hAnsi="Times New Roman" w:cs="Times New Roman"/>
          <w:b/>
          <w:bCs/>
          <w:sz w:val="28"/>
          <w:szCs w:val="28"/>
        </w:rPr>
        <w:t>Lecture learning outcomes</w:t>
      </w:r>
    </w:p>
    <w:p w14:paraId="1D796CDF" w14:textId="77777777" w:rsidR="00857481" w:rsidRPr="00857481" w:rsidRDefault="00857481" w:rsidP="00857481">
      <w:pPr>
        <w:jc w:val="both"/>
        <w:rPr>
          <w:rFonts w:ascii="Times New Roman" w:hAnsi="Times New Roman" w:cs="Times New Roman"/>
        </w:rPr>
      </w:pPr>
      <w:r w:rsidRPr="00857481">
        <w:rPr>
          <w:rFonts w:ascii="Times New Roman" w:hAnsi="Times New Roman" w:cs="Times New Roman"/>
        </w:rPr>
        <w:t>At the end of the lecture, you will be able to:</w:t>
      </w:r>
    </w:p>
    <w:p w14:paraId="56525FBB" w14:textId="77777777" w:rsidR="00857481" w:rsidRPr="00857481" w:rsidRDefault="00857481" w:rsidP="00857481">
      <w:pPr>
        <w:numPr>
          <w:ilvl w:val="0"/>
          <w:numId w:val="1"/>
        </w:numPr>
        <w:jc w:val="both"/>
        <w:rPr>
          <w:rFonts w:ascii="Times New Roman" w:hAnsi="Times New Roman" w:cs="Times New Roman"/>
        </w:rPr>
      </w:pPr>
      <w:r w:rsidRPr="00857481">
        <w:rPr>
          <w:rFonts w:ascii="Times New Roman" w:hAnsi="Times New Roman" w:cs="Times New Roman"/>
        </w:rPr>
        <w:t xml:space="preserve"> identify characteristics of multiple reactor systems,</w:t>
      </w:r>
    </w:p>
    <w:p w14:paraId="312F7608" w14:textId="5287F647" w:rsidR="00857481" w:rsidRPr="00857481" w:rsidRDefault="00857481" w:rsidP="00857481">
      <w:pPr>
        <w:numPr>
          <w:ilvl w:val="0"/>
          <w:numId w:val="1"/>
        </w:numPr>
        <w:jc w:val="both"/>
        <w:rPr>
          <w:rFonts w:ascii="Times New Roman" w:hAnsi="Times New Roman" w:cs="Times New Roman"/>
        </w:rPr>
      </w:pPr>
      <w:r w:rsidRPr="00857481">
        <w:rPr>
          <w:rFonts w:ascii="Times New Roman" w:hAnsi="Times New Roman" w:cs="Times New Roman"/>
        </w:rPr>
        <w:t>design isothermal ideal PFR</w:t>
      </w:r>
      <w:r w:rsidR="001370BB">
        <w:rPr>
          <w:rFonts w:ascii="Times New Roman" w:hAnsi="Times New Roman" w:cs="Times New Roman"/>
        </w:rPr>
        <w:t>s</w:t>
      </w:r>
      <w:r w:rsidRPr="00857481">
        <w:rPr>
          <w:rFonts w:ascii="Times New Roman" w:hAnsi="Times New Roman" w:cs="Times New Roman"/>
        </w:rPr>
        <w:t xml:space="preserve"> in series arrangement,</w:t>
      </w:r>
    </w:p>
    <w:p w14:paraId="04CFD65E" w14:textId="3B362D26" w:rsidR="00857481" w:rsidRPr="00857481" w:rsidRDefault="00857481" w:rsidP="00857481">
      <w:pPr>
        <w:numPr>
          <w:ilvl w:val="0"/>
          <w:numId w:val="1"/>
        </w:numPr>
        <w:jc w:val="both"/>
        <w:rPr>
          <w:rFonts w:ascii="Times New Roman" w:hAnsi="Times New Roman" w:cs="Times New Roman"/>
        </w:rPr>
      </w:pPr>
      <w:r w:rsidRPr="00857481">
        <w:rPr>
          <w:rFonts w:ascii="Times New Roman" w:hAnsi="Times New Roman" w:cs="Times New Roman"/>
        </w:rPr>
        <w:t>design isothermal ideal PFR</w:t>
      </w:r>
      <w:r w:rsidR="001370BB">
        <w:rPr>
          <w:rFonts w:ascii="Times New Roman" w:hAnsi="Times New Roman" w:cs="Times New Roman"/>
        </w:rPr>
        <w:t>s</w:t>
      </w:r>
      <w:r w:rsidRPr="00857481">
        <w:rPr>
          <w:rFonts w:ascii="Times New Roman" w:hAnsi="Times New Roman" w:cs="Times New Roman"/>
        </w:rPr>
        <w:t xml:space="preserve"> in parallel arrangement, and </w:t>
      </w:r>
    </w:p>
    <w:p w14:paraId="345F963C" w14:textId="6B27ED7E" w:rsidR="00857481" w:rsidRPr="00857481" w:rsidRDefault="00857481" w:rsidP="00857481">
      <w:pPr>
        <w:numPr>
          <w:ilvl w:val="0"/>
          <w:numId w:val="1"/>
        </w:numPr>
        <w:jc w:val="both"/>
        <w:rPr>
          <w:rFonts w:ascii="Times New Roman" w:hAnsi="Times New Roman" w:cs="Times New Roman"/>
        </w:rPr>
      </w:pPr>
      <w:r w:rsidRPr="00857481">
        <w:rPr>
          <w:rFonts w:ascii="Times New Roman" w:hAnsi="Times New Roman" w:cs="Times New Roman"/>
        </w:rPr>
        <w:t>design recycle reactor.</w:t>
      </w:r>
    </w:p>
    <w:p w14:paraId="049B2F34" w14:textId="5AEED81E" w:rsidR="00857481" w:rsidRPr="00857481" w:rsidRDefault="00857481" w:rsidP="00857481">
      <w:pPr>
        <w:jc w:val="both"/>
        <w:rPr>
          <w:rFonts w:ascii="Times New Roman" w:hAnsi="Times New Roman" w:cs="Times New Roman"/>
          <w:sz w:val="28"/>
          <w:szCs w:val="28"/>
        </w:rPr>
      </w:pPr>
      <w:r w:rsidRPr="00857481">
        <w:rPr>
          <w:rFonts w:ascii="Times New Roman" w:hAnsi="Times New Roman" w:cs="Times New Roman"/>
          <w:b/>
          <w:bCs/>
          <w:sz w:val="28"/>
          <w:szCs w:val="28"/>
        </w:rPr>
        <w:t>9.1. Introduction to multiple reactor systems</w:t>
      </w:r>
    </w:p>
    <w:p w14:paraId="450169A7" w14:textId="2F672E5F" w:rsidR="000E5744" w:rsidRDefault="000E5744" w:rsidP="00664104">
      <w:pPr>
        <w:spacing w:before="100" w:beforeAutospacing="1" w:after="100" w:afterAutospacing="1" w:line="360" w:lineRule="auto"/>
        <w:jc w:val="both"/>
        <w:rPr>
          <w:rFonts w:ascii="Times New Roman" w:hAnsi="Times New Roman" w:cs="Times New Roman"/>
        </w:rPr>
      </w:pPr>
      <w:r w:rsidRPr="000E5744">
        <w:rPr>
          <w:rFonts w:ascii="Times New Roman" w:hAnsi="Times New Roman" w:cs="Times New Roman"/>
        </w:rPr>
        <w:t>Multiple reactor systems are arrangements of two or more reactors in series, parallel or series-parallel arrangements.</w:t>
      </w:r>
      <w:r>
        <w:rPr>
          <w:rFonts w:ascii="Times New Roman" w:hAnsi="Times New Roman" w:cs="Times New Roman"/>
        </w:rPr>
        <w:t xml:space="preserve"> </w:t>
      </w:r>
      <w:r w:rsidRPr="000E5744">
        <w:rPr>
          <w:rFonts w:ascii="Times New Roman" w:hAnsi="Times New Roman" w:cs="Times New Roman"/>
        </w:rPr>
        <w:t xml:space="preserve">The combination or </w:t>
      </w:r>
      <w:r w:rsidR="009C4EB3" w:rsidRPr="000E5744">
        <w:rPr>
          <w:rFonts w:ascii="Times New Roman" w:hAnsi="Times New Roman" w:cs="Times New Roman"/>
        </w:rPr>
        <w:t>arrangement</w:t>
      </w:r>
      <w:r w:rsidR="009C4EB3">
        <w:rPr>
          <w:rFonts w:ascii="Times New Roman" w:hAnsi="Times New Roman" w:cs="Times New Roman"/>
        </w:rPr>
        <w:t xml:space="preserve"> </w:t>
      </w:r>
      <w:r w:rsidR="009C4EB3" w:rsidRPr="000E5744">
        <w:rPr>
          <w:rFonts w:ascii="Times New Roman" w:hAnsi="Times New Roman" w:cs="Times New Roman"/>
        </w:rPr>
        <w:t>may</w:t>
      </w:r>
      <w:r w:rsidRPr="000E5744">
        <w:rPr>
          <w:rFonts w:ascii="Times New Roman" w:hAnsi="Times New Roman" w:cs="Times New Roman"/>
        </w:rPr>
        <w:t xml:space="preserve"> be the same type of reactors or different types of reactors. Multiple reactor systems are preferred to minimize the drawbacks of a single reactor.</w:t>
      </w:r>
    </w:p>
    <w:p w14:paraId="0529A064" w14:textId="35385959" w:rsidR="000E5744" w:rsidRPr="000E5744" w:rsidRDefault="000E5744" w:rsidP="000E5744">
      <w:pPr>
        <w:jc w:val="both"/>
        <w:rPr>
          <w:rFonts w:ascii="Times New Roman" w:hAnsi="Times New Roman" w:cs="Times New Roman"/>
        </w:rPr>
      </w:pPr>
      <w:r w:rsidRPr="000E5744">
        <w:rPr>
          <w:rFonts w:ascii="Times New Roman" w:hAnsi="Times New Roman" w:cs="Times New Roman"/>
          <w:b/>
          <w:bCs/>
        </w:rPr>
        <w:lastRenderedPageBreak/>
        <w:t>Advantages and disadvantages of multiple reactor systems</w:t>
      </w:r>
    </w:p>
    <w:p w14:paraId="28FADD5E" w14:textId="77777777" w:rsidR="000E5744" w:rsidRPr="000E5744" w:rsidRDefault="000E5744" w:rsidP="000E5744">
      <w:pPr>
        <w:jc w:val="both"/>
        <w:rPr>
          <w:rFonts w:ascii="Times New Roman" w:hAnsi="Times New Roman" w:cs="Times New Roman"/>
        </w:rPr>
      </w:pPr>
      <w:r w:rsidRPr="000E5744">
        <w:rPr>
          <w:rFonts w:ascii="Times New Roman" w:hAnsi="Times New Roman" w:cs="Times New Roman"/>
        </w:rPr>
        <w:t xml:space="preserve">Some of the advantages of multiple reactor systems are the followings: </w:t>
      </w:r>
    </w:p>
    <w:p w14:paraId="3B0B2C1A" w14:textId="1E1D3804" w:rsidR="000E5744" w:rsidRPr="000E5744" w:rsidRDefault="000E5744" w:rsidP="00AC44D5">
      <w:pPr>
        <w:numPr>
          <w:ilvl w:val="0"/>
          <w:numId w:val="2"/>
        </w:numPr>
        <w:jc w:val="both"/>
        <w:rPr>
          <w:rFonts w:ascii="Times New Roman" w:hAnsi="Times New Roman" w:cs="Times New Roman"/>
        </w:rPr>
      </w:pPr>
      <w:r w:rsidRPr="000E5744">
        <w:rPr>
          <w:rFonts w:ascii="Times New Roman" w:hAnsi="Times New Roman" w:cs="Times New Roman"/>
        </w:rPr>
        <w:t xml:space="preserve">enhancing the fractional conversion, </w:t>
      </w:r>
    </w:p>
    <w:p w14:paraId="36A7A9D4" w14:textId="69BB176E" w:rsidR="000E5744" w:rsidRPr="000E5744" w:rsidRDefault="000E5744" w:rsidP="00AC44D5">
      <w:pPr>
        <w:numPr>
          <w:ilvl w:val="0"/>
          <w:numId w:val="2"/>
        </w:numPr>
        <w:jc w:val="both"/>
        <w:rPr>
          <w:rFonts w:ascii="Times New Roman" w:hAnsi="Times New Roman" w:cs="Times New Roman"/>
        </w:rPr>
      </w:pPr>
      <w:r w:rsidRPr="000E5744">
        <w:rPr>
          <w:rFonts w:ascii="Times New Roman" w:hAnsi="Times New Roman" w:cs="Times New Roman"/>
        </w:rPr>
        <w:t>reducing the size of the reactor for specified conversion,</w:t>
      </w:r>
    </w:p>
    <w:p w14:paraId="592AEF53" w14:textId="0F6FE0FE" w:rsidR="000E5744" w:rsidRPr="000E5744" w:rsidRDefault="000E5744" w:rsidP="00AC44D5">
      <w:pPr>
        <w:numPr>
          <w:ilvl w:val="0"/>
          <w:numId w:val="2"/>
        </w:numPr>
        <w:jc w:val="both"/>
        <w:rPr>
          <w:rFonts w:ascii="Times New Roman" w:hAnsi="Times New Roman" w:cs="Times New Roman"/>
        </w:rPr>
      </w:pPr>
      <w:r w:rsidRPr="000E5744">
        <w:rPr>
          <w:rFonts w:ascii="Times New Roman" w:hAnsi="Times New Roman" w:cs="Times New Roman"/>
        </w:rPr>
        <w:t>enhancing the selectivity/yield of multiple reaction,</w:t>
      </w:r>
    </w:p>
    <w:p w14:paraId="5F2C1DAA" w14:textId="5DE2C17D" w:rsidR="000E5744" w:rsidRPr="000E5744" w:rsidRDefault="000E5744" w:rsidP="00AC44D5">
      <w:pPr>
        <w:numPr>
          <w:ilvl w:val="0"/>
          <w:numId w:val="2"/>
        </w:numPr>
        <w:jc w:val="both"/>
        <w:rPr>
          <w:rFonts w:ascii="Times New Roman" w:hAnsi="Times New Roman" w:cs="Times New Roman"/>
        </w:rPr>
      </w:pPr>
      <w:r w:rsidRPr="000E5744">
        <w:rPr>
          <w:rFonts w:ascii="Times New Roman" w:hAnsi="Times New Roman" w:cs="Times New Roman"/>
        </w:rPr>
        <w:t>controlling the heat effect in the reaction, and</w:t>
      </w:r>
    </w:p>
    <w:p w14:paraId="3A7AECC8" w14:textId="459E42A0" w:rsidR="000E5744" w:rsidRPr="000E5744" w:rsidRDefault="000E5744" w:rsidP="00AC44D5">
      <w:pPr>
        <w:numPr>
          <w:ilvl w:val="0"/>
          <w:numId w:val="2"/>
        </w:numPr>
        <w:jc w:val="both"/>
        <w:rPr>
          <w:rFonts w:ascii="Times New Roman" w:hAnsi="Times New Roman" w:cs="Times New Roman"/>
        </w:rPr>
      </w:pPr>
      <w:r w:rsidRPr="000E5744">
        <w:rPr>
          <w:rFonts w:ascii="Times New Roman" w:hAnsi="Times New Roman" w:cs="Times New Roman"/>
        </w:rPr>
        <w:t xml:space="preserve">maximizing production capacity. </w:t>
      </w:r>
    </w:p>
    <w:p w14:paraId="70C77E04" w14:textId="77777777" w:rsidR="00C77371" w:rsidRPr="00C77371" w:rsidRDefault="00C77371" w:rsidP="00C77371">
      <w:pPr>
        <w:jc w:val="both"/>
        <w:rPr>
          <w:rFonts w:ascii="Times New Roman" w:hAnsi="Times New Roman" w:cs="Times New Roman"/>
        </w:rPr>
      </w:pPr>
      <w:r w:rsidRPr="00C77371">
        <w:rPr>
          <w:rFonts w:ascii="Times New Roman" w:hAnsi="Times New Roman" w:cs="Times New Roman"/>
        </w:rPr>
        <w:t xml:space="preserve">Some of the </w:t>
      </w:r>
      <w:r w:rsidRPr="00C77371">
        <w:rPr>
          <w:rFonts w:ascii="Times New Roman" w:hAnsi="Times New Roman" w:cs="Times New Roman"/>
          <w:b/>
          <w:bCs/>
        </w:rPr>
        <w:t>disadvantages</w:t>
      </w:r>
      <w:r w:rsidRPr="00C77371">
        <w:rPr>
          <w:rFonts w:ascii="Times New Roman" w:hAnsi="Times New Roman" w:cs="Times New Roman"/>
        </w:rPr>
        <w:t xml:space="preserve"> of multiple reactor systems are the followings: </w:t>
      </w:r>
    </w:p>
    <w:p w14:paraId="303A5C23" w14:textId="77777777" w:rsidR="00C77371" w:rsidRPr="00C77371" w:rsidRDefault="00C77371" w:rsidP="00C77371">
      <w:pPr>
        <w:numPr>
          <w:ilvl w:val="0"/>
          <w:numId w:val="3"/>
        </w:numPr>
        <w:jc w:val="both"/>
        <w:rPr>
          <w:rFonts w:ascii="Times New Roman" w:hAnsi="Times New Roman" w:cs="Times New Roman"/>
        </w:rPr>
      </w:pPr>
      <w:r w:rsidRPr="00C77371">
        <w:rPr>
          <w:rFonts w:ascii="Times New Roman" w:hAnsi="Times New Roman" w:cs="Times New Roman"/>
        </w:rPr>
        <w:t>requiring large construction of materials for reactors manufacturing and reactors accessories,</w:t>
      </w:r>
    </w:p>
    <w:p w14:paraId="49ED67C8" w14:textId="77777777" w:rsidR="00C77371" w:rsidRPr="00C77371" w:rsidRDefault="00C77371" w:rsidP="00C77371">
      <w:pPr>
        <w:numPr>
          <w:ilvl w:val="0"/>
          <w:numId w:val="3"/>
        </w:numPr>
        <w:jc w:val="both"/>
        <w:rPr>
          <w:rFonts w:ascii="Times New Roman" w:hAnsi="Times New Roman" w:cs="Times New Roman"/>
        </w:rPr>
      </w:pPr>
      <w:r w:rsidRPr="00C77371">
        <w:rPr>
          <w:rFonts w:ascii="Times New Roman" w:hAnsi="Times New Roman" w:cs="Times New Roman"/>
        </w:rPr>
        <w:t>Increasing installation cost,</w:t>
      </w:r>
    </w:p>
    <w:p w14:paraId="33B33EEC" w14:textId="2E6DB9D5" w:rsidR="00C77371" w:rsidRPr="00C77371" w:rsidRDefault="00C77371" w:rsidP="00C77371">
      <w:pPr>
        <w:numPr>
          <w:ilvl w:val="0"/>
          <w:numId w:val="3"/>
        </w:numPr>
        <w:jc w:val="both"/>
        <w:rPr>
          <w:rFonts w:ascii="Times New Roman" w:hAnsi="Times New Roman" w:cs="Times New Roman"/>
        </w:rPr>
      </w:pPr>
      <w:r w:rsidRPr="00C77371">
        <w:rPr>
          <w:rFonts w:ascii="Times New Roman" w:hAnsi="Times New Roman" w:cs="Times New Roman"/>
        </w:rPr>
        <w:t xml:space="preserve">requiring large space for multiple reactors installation, and </w:t>
      </w:r>
    </w:p>
    <w:p w14:paraId="7E81A059" w14:textId="1ADF38B4" w:rsidR="00C77371" w:rsidRPr="00C77371" w:rsidRDefault="00C77371" w:rsidP="00C77371">
      <w:pPr>
        <w:numPr>
          <w:ilvl w:val="0"/>
          <w:numId w:val="3"/>
        </w:numPr>
        <w:jc w:val="both"/>
        <w:rPr>
          <w:rFonts w:ascii="Times New Roman" w:hAnsi="Times New Roman" w:cs="Times New Roman"/>
        </w:rPr>
      </w:pPr>
      <w:r w:rsidRPr="00C77371">
        <w:rPr>
          <w:rFonts w:ascii="Times New Roman" w:hAnsi="Times New Roman" w:cs="Times New Roman"/>
        </w:rPr>
        <w:t>requiring large amount of energy to run multiple reactors.</w:t>
      </w:r>
    </w:p>
    <w:p w14:paraId="01469011" w14:textId="252BE540" w:rsidR="00664104" w:rsidRPr="00664104" w:rsidRDefault="00664104" w:rsidP="00664104">
      <w:pPr>
        <w:jc w:val="both"/>
        <w:rPr>
          <w:rFonts w:ascii="Times New Roman" w:hAnsi="Times New Roman" w:cs="Times New Roman"/>
          <w:b/>
          <w:bCs/>
          <w:sz w:val="28"/>
          <w:szCs w:val="28"/>
        </w:rPr>
      </w:pPr>
      <w:r w:rsidRPr="00664104">
        <w:rPr>
          <w:rFonts w:ascii="Times New Roman" w:hAnsi="Times New Roman" w:cs="Times New Roman"/>
          <w:b/>
          <w:bCs/>
          <w:sz w:val="28"/>
          <w:szCs w:val="28"/>
        </w:rPr>
        <w:t xml:space="preserve">9.2. Design </w:t>
      </w:r>
      <w:r w:rsidR="00D93A48">
        <w:rPr>
          <w:rFonts w:ascii="Times New Roman" w:hAnsi="Times New Roman" w:cs="Times New Roman"/>
          <w:b/>
          <w:bCs/>
          <w:sz w:val="28"/>
          <w:szCs w:val="28"/>
        </w:rPr>
        <w:t xml:space="preserve">of </w:t>
      </w:r>
      <w:r w:rsidRPr="00664104">
        <w:rPr>
          <w:rFonts w:ascii="Times New Roman" w:hAnsi="Times New Roman" w:cs="Times New Roman"/>
          <w:b/>
          <w:bCs/>
          <w:sz w:val="28"/>
          <w:szCs w:val="28"/>
        </w:rPr>
        <w:t>isothermal PFRs in series arrangement</w:t>
      </w:r>
    </w:p>
    <w:p w14:paraId="57686453" w14:textId="77777777" w:rsidR="00664104" w:rsidRPr="00664104" w:rsidRDefault="00664104" w:rsidP="00664104">
      <w:pPr>
        <w:jc w:val="both"/>
        <w:rPr>
          <w:rFonts w:ascii="Times New Roman" w:hAnsi="Times New Roman" w:cs="Times New Roman"/>
          <w:sz w:val="28"/>
          <w:szCs w:val="28"/>
        </w:rPr>
      </w:pPr>
      <w:r w:rsidRPr="00664104">
        <w:rPr>
          <w:rFonts w:ascii="Times New Roman" w:hAnsi="Times New Roman" w:cs="Times New Roman"/>
          <w:b/>
          <w:bCs/>
          <w:sz w:val="28"/>
          <w:szCs w:val="28"/>
        </w:rPr>
        <w:t xml:space="preserve">9.2.1. PFRs in series arrangement characteristics </w:t>
      </w:r>
    </w:p>
    <w:p w14:paraId="7B51E554" w14:textId="0041930C" w:rsidR="00664104" w:rsidRDefault="00664104" w:rsidP="00664104">
      <w:pPr>
        <w:spacing w:before="100" w:beforeAutospacing="1" w:after="100" w:afterAutospacing="1" w:line="360" w:lineRule="auto"/>
        <w:jc w:val="both"/>
        <w:rPr>
          <w:rFonts w:ascii="Times New Roman" w:hAnsi="Times New Roman" w:cs="Times New Roman"/>
          <w:b/>
          <w:bCs/>
        </w:rPr>
      </w:pPr>
      <w:r w:rsidRPr="00664104">
        <w:rPr>
          <w:rFonts w:ascii="Times New Roman" w:hAnsi="Times New Roman" w:cs="Times New Roman"/>
        </w:rPr>
        <w:t>The series arrangement of PFRs is a common configuration in chemical engineering and process design, particularly for reactions that require multiple stages to achieve desired conversion levels or product specifications. For a series arrangement, multiple PFRs are connected end-to-end. i.e. the effluent from one reactor serves as the feed for the next, which allows for sequential processing of reactants.</w:t>
      </w:r>
      <w:r>
        <w:rPr>
          <w:rFonts w:ascii="Times New Roman" w:hAnsi="Times New Roman" w:cs="Times New Roman"/>
        </w:rPr>
        <w:t xml:space="preserve"> </w:t>
      </w:r>
      <w:r w:rsidRPr="00664104">
        <w:rPr>
          <w:rFonts w:ascii="Times New Roman" w:hAnsi="Times New Roman" w:cs="Times New Roman"/>
        </w:rPr>
        <w:t>Each reactor can facilitate different reaction stages.</w:t>
      </w:r>
      <w:r>
        <w:rPr>
          <w:rFonts w:ascii="Times New Roman" w:hAnsi="Times New Roman" w:cs="Times New Roman"/>
        </w:rPr>
        <w:t xml:space="preserve"> </w:t>
      </w:r>
      <w:r w:rsidRPr="00664104">
        <w:rPr>
          <w:rFonts w:ascii="Times New Roman" w:hAnsi="Times New Roman" w:cs="Times New Roman"/>
        </w:rPr>
        <w:t>The first reactor may handle initial reactants, while subsequent reactors can optimize conditions for intermediate products or final products.</w:t>
      </w:r>
      <w:r>
        <w:rPr>
          <w:rFonts w:ascii="Times New Roman" w:hAnsi="Times New Roman" w:cs="Times New Roman"/>
        </w:rPr>
        <w:t xml:space="preserve"> </w:t>
      </w:r>
      <w:r w:rsidRPr="00664104">
        <w:rPr>
          <w:rFonts w:ascii="Times New Roman" w:hAnsi="Times New Roman" w:cs="Times New Roman"/>
          <w:b/>
          <w:bCs/>
        </w:rPr>
        <w:t xml:space="preserve">Figure 9.1 </w:t>
      </w:r>
      <w:r w:rsidRPr="00664104">
        <w:rPr>
          <w:rFonts w:ascii="Times New Roman" w:hAnsi="Times New Roman" w:cs="Times New Roman"/>
        </w:rPr>
        <w:t xml:space="preserve">depicts two PFRs in series </w:t>
      </w:r>
      <w:r w:rsidRPr="00664104">
        <w:rPr>
          <w:rFonts w:ascii="Times New Roman" w:hAnsi="Times New Roman" w:cs="Times New Roman"/>
          <w:b/>
          <w:bCs/>
        </w:rPr>
        <w:t>(Fogler, 2015, pg. 705).</w:t>
      </w:r>
    </w:p>
    <w:p w14:paraId="3A291B41" w14:textId="74D6B08F" w:rsidR="00FB5FBC" w:rsidRPr="00664104" w:rsidRDefault="00FB5FBC" w:rsidP="00FB5FBC">
      <w:pPr>
        <w:spacing w:before="100" w:beforeAutospacing="1" w:after="100" w:afterAutospacing="1" w:line="360" w:lineRule="auto"/>
        <w:jc w:val="center"/>
        <w:rPr>
          <w:rFonts w:ascii="Times New Roman" w:hAnsi="Times New Roman" w:cs="Times New Roman"/>
        </w:rPr>
      </w:pPr>
      <w:r w:rsidRPr="00FB5FBC">
        <w:rPr>
          <w:rFonts w:ascii="Times New Roman" w:hAnsi="Times New Roman" w:cs="Times New Roman"/>
          <w:noProof/>
        </w:rPr>
        <w:drawing>
          <wp:inline distT="0" distB="0" distL="0" distR="0" wp14:anchorId="6B406006" wp14:editId="69C1E604">
            <wp:extent cx="4389120" cy="882849"/>
            <wp:effectExtent l="0" t="0" r="0" b="0"/>
            <wp:docPr id="8" name="Picture 7">
              <a:extLst xmlns:a="http://schemas.openxmlformats.org/drawingml/2006/main">
                <a:ext uri="{FF2B5EF4-FFF2-40B4-BE49-F238E27FC236}">
                  <a16:creationId xmlns:a16="http://schemas.microsoft.com/office/drawing/2014/main" id="{DBB93F9C-8421-BB8D-632B-5702F793537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DBB93F9C-8421-BB8D-632B-5702F7935375}"/>
                        </a:ext>
                      </a:extLst>
                    </pic:cNvPr>
                    <pic:cNvPicPr>
                      <a:picLocks noChangeAspect="1"/>
                    </pic:cNvPicPr>
                  </pic:nvPicPr>
                  <pic:blipFill rotWithShape="1">
                    <a:blip r:embed="rId7"/>
                    <a:srcRect l="3781" t="18945" r="5760" b="20160"/>
                    <a:stretch>
                      <a:fillRect/>
                    </a:stretch>
                  </pic:blipFill>
                  <pic:spPr bwMode="auto">
                    <a:xfrm>
                      <a:off x="0" y="0"/>
                      <a:ext cx="4389120" cy="882849"/>
                    </a:xfrm>
                    <a:prstGeom prst="rect">
                      <a:avLst/>
                    </a:prstGeom>
                    <a:ln>
                      <a:noFill/>
                    </a:ln>
                    <a:extLst>
                      <a:ext uri="{53640926-AAD7-44D8-BBD7-CCE9431645EC}">
                        <a14:shadowObscured xmlns:a14="http://schemas.microsoft.com/office/drawing/2010/main"/>
                      </a:ext>
                    </a:extLst>
                  </pic:spPr>
                </pic:pic>
              </a:graphicData>
            </a:graphic>
          </wp:inline>
        </w:drawing>
      </w:r>
    </w:p>
    <w:p w14:paraId="442D812E" w14:textId="03A71F85" w:rsidR="00FB5FBC" w:rsidRPr="00FB5FBC" w:rsidRDefault="00FB5FBC" w:rsidP="00FB5FBC">
      <w:pPr>
        <w:jc w:val="center"/>
        <w:rPr>
          <w:rFonts w:ascii="Times New Roman" w:hAnsi="Times New Roman" w:cs="Times New Roman"/>
        </w:rPr>
      </w:pPr>
      <w:r w:rsidRPr="00FB5FBC">
        <w:rPr>
          <w:rFonts w:ascii="Times New Roman" w:hAnsi="Times New Roman" w:cs="Times New Roman"/>
          <w:b/>
          <w:bCs/>
        </w:rPr>
        <w:t xml:space="preserve">Figure 9.1 </w:t>
      </w:r>
      <w:r w:rsidRPr="00FB5FBC">
        <w:rPr>
          <w:rFonts w:ascii="Times New Roman" w:hAnsi="Times New Roman" w:cs="Times New Roman"/>
        </w:rPr>
        <w:t>Two PFRs in series</w:t>
      </w:r>
    </w:p>
    <w:p w14:paraId="640EC2B4" w14:textId="6E9F12F1" w:rsidR="00551B9D" w:rsidRPr="00551B9D" w:rsidRDefault="00551B9D" w:rsidP="00551B9D">
      <w:pPr>
        <w:spacing w:before="100" w:beforeAutospacing="1" w:after="100" w:afterAutospacing="1" w:line="360" w:lineRule="auto"/>
        <w:jc w:val="both"/>
        <w:rPr>
          <w:rFonts w:ascii="Times New Roman" w:hAnsi="Times New Roman" w:cs="Times New Roman"/>
        </w:rPr>
      </w:pPr>
      <w:r w:rsidRPr="00551B9D">
        <w:rPr>
          <w:rFonts w:ascii="Times New Roman" w:hAnsi="Times New Roman" w:cs="Times New Roman"/>
        </w:rPr>
        <w:lastRenderedPageBreak/>
        <w:t>Each reactor in the series maintains the plug flow characteristics, with minimal back-mixing within each reactor. However, there can be changes in concentration and temperature from one reactor to the next.</w:t>
      </w:r>
      <w:r>
        <w:rPr>
          <w:rFonts w:ascii="Times New Roman" w:hAnsi="Times New Roman" w:cs="Times New Roman"/>
        </w:rPr>
        <w:t xml:space="preserve"> </w:t>
      </w:r>
      <w:r w:rsidRPr="00551B9D">
        <w:rPr>
          <w:rFonts w:ascii="Times New Roman" w:hAnsi="Times New Roman" w:cs="Times New Roman"/>
        </w:rPr>
        <w:t>The total residence time for reactants is the sum of the residence times in each individual reactor, which allows for better control over reaction kinetics and conversion rates.</w:t>
      </w:r>
      <w:r>
        <w:rPr>
          <w:rFonts w:ascii="Times New Roman" w:hAnsi="Times New Roman" w:cs="Times New Roman"/>
        </w:rPr>
        <w:t xml:space="preserve"> </w:t>
      </w:r>
      <w:r w:rsidRPr="00551B9D">
        <w:rPr>
          <w:rFonts w:ascii="Times New Roman" w:hAnsi="Times New Roman" w:cs="Times New Roman"/>
        </w:rPr>
        <w:t>Each reactor can be operated at different temperatures and pressures, providing flexibility to optimize conditions based on specific reaction requirements.</w:t>
      </w:r>
    </w:p>
    <w:p w14:paraId="6766E6F0" w14:textId="30D7A3DE" w:rsidR="00342703" w:rsidRPr="00342703" w:rsidRDefault="00342703" w:rsidP="00342703">
      <w:pPr>
        <w:spacing w:before="100" w:beforeAutospacing="1" w:after="100" w:afterAutospacing="1" w:line="360" w:lineRule="auto"/>
        <w:jc w:val="both"/>
        <w:rPr>
          <w:rFonts w:ascii="Times New Roman" w:hAnsi="Times New Roman" w:cs="Times New Roman"/>
        </w:rPr>
      </w:pPr>
      <w:r w:rsidRPr="00342703">
        <w:rPr>
          <w:rFonts w:ascii="Times New Roman" w:hAnsi="Times New Roman" w:cs="Times New Roman"/>
        </w:rPr>
        <w:t xml:space="preserve">Series arrangement is preferred due to the benefits described in the following paragraphs: </w:t>
      </w:r>
    </w:p>
    <w:p w14:paraId="71B67281" w14:textId="77777777" w:rsidR="00342703" w:rsidRPr="00342703" w:rsidRDefault="00342703" w:rsidP="00342703">
      <w:pPr>
        <w:spacing w:before="100" w:beforeAutospacing="1" w:after="100" w:afterAutospacing="1" w:line="360" w:lineRule="auto"/>
        <w:jc w:val="both"/>
        <w:rPr>
          <w:rFonts w:ascii="Times New Roman" w:hAnsi="Times New Roman" w:cs="Times New Roman"/>
        </w:rPr>
      </w:pPr>
      <w:r w:rsidRPr="00342703">
        <w:rPr>
          <w:rFonts w:ascii="Times New Roman" w:hAnsi="Times New Roman" w:cs="Times New Roman"/>
          <w:b/>
          <w:bCs/>
        </w:rPr>
        <w:t>Provide high conversion rate</w:t>
      </w:r>
      <w:r w:rsidRPr="00342703">
        <w:rPr>
          <w:rFonts w:ascii="Times New Roman" w:hAnsi="Times New Roman" w:cs="Times New Roman"/>
        </w:rPr>
        <w:t>: By breaking down the reaction into multiple stages, series PFRs can achieve higher overall conversions compared to a single reactor operating under the same conditions.</w:t>
      </w:r>
    </w:p>
    <w:p w14:paraId="7F53BF96" w14:textId="77777777" w:rsidR="00342703" w:rsidRPr="00342703" w:rsidRDefault="00342703" w:rsidP="002D19FF">
      <w:pPr>
        <w:spacing w:before="100" w:beforeAutospacing="1" w:after="100" w:afterAutospacing="1" w:line="360" w:lineRule="auto"/>
        <w:jc w:val="both"/>
        <w:rPr>
          <w:rFonts w:ascii="Times New Roman" w:hAnsi="Times New Roman" w:cs="Times New Roman"/>
        </w:rPr>
      </w:pPr>
      <w:r w:rsidRPr="00342703">
        <w:rPr>
          <w:rFonts w:ascii="Times New Roman" w:hAnsi="Times New Roman" w:cs="Times New Roman"/>
          <w:b/>
          <w:bCs/>
        </w:rPr>
        <w:t>Optimization of reaction conditions</w:t>
      </w:r>
      <w:r w:rsidRPr="00342703">
        <w:rPr>
          <w:rFonts w:ascii="Times New Roman" w:hAnsi="Times New Roman" w:cs="Times New Roman"/>
        </w:rPr>
        <w:t>: Different reactors can be optimized for specific parts of the reaction pathway, allowing for adjustments in temperature, pressure, and other parameters to maximize yield and selectivity.</w:t>
      </w:r>
    </w:p>
    <w:p w14:paraId="792C557D" w14:textId="77777777" w:rsidR="002D19FF" w:rsidRPr="002D19FF" w:rsidRDefault="002D19FF" w:rsidP="002D19FF">
      <w:pPr>
        <w:spacing w:before="100" w:beforeAutospacing="1" w:after="100" w:afterAutospacing="1" w:line="360" w:lineRule="auto"/>
        <w:jc w:val="both"/>
        <w:rPr>
          <w:rFonts w:ascii="Times New Roman" w:hAnsi="Times New Roman" w:cs="Times New Roman"/>
        </w:rPr>
      </w:pPr>
      <w:r w:rsidRPr="002D19FF">
        <w:rPr>
          <w:rFonts w:ascii="Times New Roman" w:hAnsi="Times New Roman" w:cs="Times New Roman"/>
          <w:b/>
          <w:bCs/>
        </w:rPr>
        <w:t>Handling complex reactions</w:t>
      </w:r>
      <w:r w:rsidRPr="002D19FF">
        <w:rPr>
          <w:rFonts w:ascii="Times New Roman" w:hAnsi="Times New Roman" w:cs="Times New Roman"/>
        </w:rPr>
        <w:t>: Series arrangements are particularly useful for complex reactions involving multiple steps or intermediate products that need to be processed further.</w:t>
      </w:r>
    </w:p>
    <w:p w14:paraId="34D887A2" w14:textId="77777777" w:rsidR="002D19FF" w:rsidRPr="002D19FF" w:rsidRDefault="002D19FF" w:rsidP="002D19FF">
      <w:pPr>
        <w:spacing w:before="100" w:beforeAutospacing="1" w:after="100" w:afterAutospacing="1" w:line="360" w:lineRule="auto"/>
        <w:jc w:val="both"/>
        <w:rPr>
          <w:rFonts w:ascii="Times New Roman" w:hAnsi="Times New Roman" w:cs="Times New Roman"/>
        </w:rPr>
      </w:pPr>
      <w:r w:rsidRPr="002D19FF">
        <w:rPr>
          <w:rFonts w:ascii="Times New Roman" w:hAnsi="Times New Roman" w:cs="Times New Roman"/>
          <w:b/>
          <w:bCs/>
        </w:rPr>
        <w:t xml:space="preserve">Improved control over byproducts: </w:t>
      </w:r>
      <w:r w:rsidRPr="002D19FF">
        <w:rPr>
          <w:rFonts w:ascii="Times New Roman" w:hAnsi="Times New Roman" w:cs="Times New Roman"/>
        </w:rPr>
        <w:t>By managing conditions in each reactor, it is possible to minimize the formation of undesired byproducts that may occur in a single-stage reaction.</w:t>
      </w:r>
    </w:p>
    <w:p w14:paraId="71D828FE" w14:textId="5E34A3CE" w:rsidR="002D19FF" w:rsidRPr="002D19FF" w:rsidRDefault="002D19FF" w:rsidP="002D19FF">
      <w:pPr>
        <w:spacing w:before="100" w:beforeAutospacing="1" w:after="100" w:afterAutospacing="1" w:line="360" w:lineRule="auto"/>
        <w:jc w:val="both"/>
        <w:rPr>
          <w:rFonts w:ascii="Times New Roman" w:hAnsi="Times New Roman" w:cs="Times New Roman"/>
        </w:rPr>
      </w:pPr>
      <w:r w:rsidRPr="002D19FF">
        <w:rPr>
          <w:rFonts w:ascii="Times New Roman" w:hAnsi="Times New Roman" w:cs="Times New Roman"/>
          <w:b/>
          <w:bCs/>
        </w:rPr>
        <w:t xml:space="preserve">Flexibility in process design: </w:t>
      </w:r>
      <w:r w:rsidRPr="002D19FF">
        <w:rPr>
          <w:rFonts w:ascii="Times New Roman" w:hAnsi="Times New Roman" w:cs="Times New Roman"/>
        </w:rPr>
        <w:t>The modular nature of series PFRs allows for easy scaling up or down depending on production needs, as well as modifications to accommodate different reactions.</w:t>
      </w:r>
    </w:p>
    <w:p w14:paraId="69EF7F9E" w14:textId="2EE65D72" w:rsidR="00BD5AAE" w:rsidRDefault="00567C40" w:rsidP="00567C40">
      <w:pPr>
        <w:spacing w:before="100" w:beforeAutospacing="1" w:after="100" w:afterAutospacing="1" w:line="360" w:lineRule="auto"/>
        <w:jc w:val="both"/>
        <w:rPr>
          <w:rFonts w:ascii="Times New Roman" w:hAnsi="Times New Roman" w:cs="Times New Roman"/>
        </w:rPr>
      </w:pPr>
      <w:r w:rsidRPr="00567C40">
        <w:rPr>
          <w:rFonts w:ascii="Times New Roman" w:hAnsi="Times New Roman" w:cs="Times New Roman"/>
        </w:rPr>
        <w:t>Series arrangement can cause pressure drop</w:t>
      </w:r>
      <w:r w:rsidR="00FC14F6">
        <w:rPr>
          <w:rFonts w:ascii="Times New Roman" w:hAnsi="Times New Roman" w:cs="Times New Roman"/>
        </w:rPr>
        <w:t>s</w:t>
      </w:r>
      <w:r w:rsidRPr="00567C40">
        <w:rPr>
          <w:rFonts w:ascii="Times New Roman" w:hAnsi="Times New Roman" w:cs="Times New Roman"/>
        </w:rPr>
        <w:t xml:space="preserve"> and complexity in modelling.</w:t>
      </w:r>
      <w:r>
        <w:rPr>
          <w:rFonts w:ascii="Times New Roman" w:hAnsi="Times New Roman" w:cs="Times New Roman"/>
        </w:rPr>
        <w:t xml:space="preserve"> </w:t>
      </w:r>
      <w:r w:rsidRPr="00567C40">
        <w:rPr>
          <w:rFonts w:ascii="Times New Roman" w:hAnsi="Times New Roman" w:cs="Times New Roman"/>
        </w:rPr>
        <w:t>The cumulative pressure drops across multiple reactors must be considered, as this can affect the overall efficiency and operational costs of the system.</w:t>
      </w:r>
      <w:r>
        <w:rPr>
          <w:rFonts w:ascii="Times New Roman" w:hAnsi="Times New Roman" w:cs="Times New Roman"/>
        </w:rPr>
        <w:t xml:space="preserve"> </w:t>
      </w:r>
      <w:r w:rsidRPr="00567C40">
        <w:rPr>
          <w:rFonts w:ascii="Times New Roman" w:hAnsi="Times New Roman" w:cs="Times New Roman"/>
        </w:rPr>
        <w:t xml:space="preserve">The mathematical modeling of series PFRs </w:t>
      </w:r>
      <w:r w:rsidRPr="00567C40">
        <w:rPr>
          <w:rFonts w:ascii="Times New Roman" w:hAnsi="Times New Roman" w:cs="Times New Roman"/>
        </w:rPr>
        <w:lastRenderedPageBreak/>
        <w:t>can be more complex than single reactors due to variations in concentration and temperature along the length of each reactor.</w:t>
      </w:r>
      <w:r>
        <w:rPr>
          <w:rFonts w:ascii="Times New Roman" w:hAnsi="Times New Roman" w:cs="Times New Roman"/>
        </w:rPr>
        <w:t xml:space="preserve"> </w:t>
      </w:r>
      <w:r w:rsidRPr="00567C40">
        <w:rPr>
          <w:rFonts w:ascii="Times New Roman" w:hAnsi="Times New Roman" w:cs="Times New Roman"/>
        </w:rPr>
        <w:t>Hence, operating multiple reactors in series may introduce challenges such as maintenance, monitoring, and control systems that need to be managed effectively.</w:t>
      </w:r>
    </w:p>
    <w:p w14:paraId="68DA8896" w14:textId="4BF285AB" w:rsidR="00BD5AAE" w:rsidRPr="00567C40" w:rsidRDefault="00BD5AAE" w:rsidP="00567C40">
      <w:pPr>
        <w:spacing w:before="100" w:beforeAutospacing="1" w:after="100" w:afterAutospacing="1" w:line="360" w:lineRule="auto"/>
        <w:jc w:val="both"/>
        <w:rPr>
          <w:rFonts w:ascii="Times New Roman" w:hAnsi="Times New Roman" w:cs="Times New Roman"/>
          <w:sz w:val="28"/>
          <w:szCs w:val="28"/>
        </w:rPr>
      </w:pPr>
      <w:r w:rsidRPr="00BD5AAE">
        <w:rPr>
          <w:rFonts w:ascii="Times New Roman" w:hAnsi="Times New Roman" w:cs="Times New Roman"/>
          <w:b/>
          <w:bCs/>
          <w:sz w:val="28"/>
          <w:szCs w:val="28"/>
        </w:rPr>
        <w:t>9.2.2.  Design of PFRs in series arrangement</w:t>
      </w:r>
    </w:p>
    <w:p w14:paraId="67B14051" w14:textId="13A41A36" w:rsidR="00F347EA" w:rsidRDefault="00F347EA" w:rsidP="00F347EA">
      <w:pPr>
        <w:spacing w:before="100" w:beforeAutospacing="1" w:after="100" w:afterAutospacing="1" w:line="360" w:lineRule="auto"/>
        <w:jc w:val="both"/>
        <w:rPr>
          <w:rFonts w:ascii="Times New Roman" w:hAnsi="Times New Roman" w:cs="Times New Roman"/>
          <w:b/>
          <w:bCs/>
        </w:rPr>
      </w:pPr>
      <w:r w:rsidRPr="00F347EA">
        <w:rPr>
          <w:rFonts w:ascii="Times New Roman" w:hAnsi="Times New Roman" w:cs="Times New Roman"/>
        </w:rPr>
        <w:t>In a series combination of reactors, the exit stream from the first reactor serving as the feed to the second reactor, and so on.</w:t>
      </w:r>
      <w:r>
        <w:rPr>
          <w:rFonts w:ascii="Times New Roman" w:hAnsi="Times New Roman" w:cs="Times New Roman"/>
        </w:rPr>
        <w:t xml:space="preserve"> </w:t>
      </w:r>
      <w:r w:rsidRPr="00F347EA">
        <w:rPr>
          <w:rFonts w:ascii="Times New Roman" w:hAnsi="Times New Roman" w:cs="Times New Roman"/>
        </w:rPr>
        <w:t>The appropriate size and number of reactors must be connected to achieve certain specified conversion</w:t>
      </w:r>
      <w:r>
        <w:rPr>
          <w:rFonts w:ascii="Times New Roman" w:hAnsi="Times New Roman" w:cs="Times New Roman"/>
        </w:rPr>
        <w:t xml:space="preserve">. </w:t>
      </w:r>
      <w:r w:rsidRPr="00F347EA">
        <w:rPr>
          <w:rFonts w:ascii="Times New Roman" w:hAnsi="Times New Roman" w:cs="Times New Roman"/>
        </w:rPr>
        <w:t xml:space="preserve">Let us consider N plug flow reactors connected in series as shown in </w:t>
      </w:r>
      <w:r w:rsidRPr="00F347EA">
        <w:rPr>
          <w:rFonts w:ascii="Times New Roman" w:hAnsi="Times New Roman" w:cs="Times New Roman"/>
          <w:b/>
          <w:bCs/>
        </w:rPr>
        <w:t>Figure 9.2.</w:t>
      </w:r>
    </w:p>
    <w:p w14:paraId="63678ABD" w14:textId="77EFBF2C" w:rsidR="00021BD5" w:rsidRPr="00F347EA" w:rsidRDefault="00021BD5" w:rsidP="00021BD5">
      <w:pPr>
        <w:spacing w:before="100" w:beforeAutospacing="1" w:after="100" w:afterAutospacing="1" w:line="360" w:lineRule="auto"/>
        <w:jc w:val="center"/>
        <w:rPr>
          <w:rFonts w:ascii="Times New Roman" w:hAnsi="Times New Roman" w:cs="Times New Roman"/>
        </w:rPr>
      </w:pPr>
      <w:r w:rsidRPr="00021BD5">
        <w:rPr>
          <w:rFonts w:ascii="Times New Roman" w:hAnsi="Times New Roman" w:cs="Times New Roman"/>
          <w:noProof/>
        </w:rPr>
        <w:drawing>
          <wp:inline distT="0" distB="0" distL="0" distR="0" wp14:anchorId="4385F199" wp14:editId="72C14E18">
            <wp:extent cx="5486400" cy="1557655"/>
            <wp:effectExtent l="0" t="0" r="0" b="4445"/>
            <wp:docPr id="6" name="Picture 5">
              <a:extLst xmlns:a="http://schemas.openxmlformats.org/drawingml/2006/main">
                <a:ext uri="{FF2B5EF4-FFF2-40B4-BE49-F238E27FC236}">
                  <a16:creationId xmlns:a16="http://schemas.microsoft.com/office/drawing/2014/main" id="{0260F0CF-2F4F-0C08-35E1-7D29EA670B9F}"/>
                </a:ext>
              </a:extLst>
            </wp:docPr>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0260F0CF-2F4F-0C08-35E1-7D29EA670B9F}"/>
                        </a:ext>
                      </a:extLst>
                    </pic:cNvPr>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86400" cy="1557655"/>
                    </a:xfrm>
                    <a:prstGeom prst="rect">
                      <a:avLst/>
                    </a:prstGeom>
                    <a:noFill/>
                    <a:ln>
                      <a:noFill/>
                    </a:ln>
                  </pic:spPr>
                </pic:pic>
              </a:graphicData>
            </a:graphic>
          </wp:inline>
        </w:drawing>
      </w:r>
    </w:p>
    <w:p w14:paraId="18987AC4" w14:textId="77777777" w:rsidR="00021BD5" w:rsidRPr="00021BD5" w:rsidRDefault="00021BD5" w:rsidP="00021BD5">
      <w:pPr>
        <w:jc w:val="center"/>
        <w:rPr>
          <w:rFonts w:ascii="Times New Roman" w:hAnsi="Times New Roman" w:cs="Times New Roman"/>
        </w:rPr>
      </w:pPr>
      <w:r w:rsidRPr="00021BD5">
        <w:rPr>
          <w:rFonts w:ascii="Times New Roman" w:hAnsi="Times New Roman" w:cs="Times New Roman"/>
          <w:b/>
          <w:bCs/>
        </w:rPr>
        <w:t xml:space="preserve">Figure 9.2.  </w:t>
      </w:r>
      <w:r w:rsidRPr="00021BD5">
        <w:rPr>
          <w:rFonts w:ascii="Times New Roman" w:hAnsi="Times New Roman" w:cs="Times New Roman"/>
        </w:rPr>
        <w:t>PFRs in series arrangement</w:t>
      </w:r>
    </w:p>
    <w:p w14:paraId="5CD03FB9" w14:textId="16314010" w:rsidR="006A7619" w:rsidRPr="006A7619" w:rsidRDefault="006A7619" w:rsidP="006A7619">
      <w:pPr>
        <w:jc w:val="both"/>
        <w:rPr>
          <w:rFonts w:ascii="Times New Roman" w:hAnsi="Times New Roman" w:cs="Times New Roman"/>
        </w:rPr>
      </w:pPr>
      <w:r w:rsidRPr="006A7619">
        <w:rPr>
          <w:rFonts w:ascii="Times New Roman" w:hAnsi="Times New Roman" w:cs="Times New Roman"/>
        </w:rPr>
        <w:t xml:space="preserve">For isothermal PFR, the materials balance equation derivation details </w:t>
      </w:r>
      <w:proofErr w:type="gramStart"/>
      <w:r w:rsidRPr="006A7619">
        <w:rPr>
          <w:rFonts w:ascii="Times New Roman" w:hAnsi="Times New Roman" w:cs="Times New Roman"/>
        </w:rPr>
        <w:t>is</w:t>
      </w:r>
      <w:proofErr w:type="gramEnd"/>
      <w:r w:rsidRPr="006A7619">
        <w:rPr>
          <w:rFonts w:ascii="Times New Roman" w:hAnsi="Times New Roman" w:cs="Times New Roman"/>
        </w:rPr>
        <w:t xml:space="preserve"> found in lecture 5 </w:t>
      </w:r>
    </w:p>
    <w:p w14:paraId="3C297659" w14:textId="77777777" w:rsidR="006A7619" w:rsidRPr="006A7619" w:rsidRDefault="006A7619" w:rsidP="006A7619">
      <w:pPr>
        <w:jc w:val="both"/>
        <w:rPr>
          <w:rFonts w:ascii="Times New Roman" w:hAnsi="Times New Roman" w:cs="Times New Roman"/>
        </w:rPr>
      </w:pPr>
      <w:r w:rsidRPr="006A7619">
        <w:rPr>
          <w:rFonts w:ascii="Times New Roman" w:hAnsi="Times New Roman" w:cs="Times New Roman"/>
          <w:b/>
          <w:bCs/>
        </w:rPr>
        <w:t>(Refer lecture 5)</w:t>
      </w:r>
    </w:p>
    <w:p w14:paraId="1DADFB84" w14:textId="5BB16DA4" w:rsidR="006A7619" w:rsidRPr="006A7619" w:rsidRDefault="006A7619" w:rsidP="006A7619">
      <w:pPr>
        <w:jc w:val="both"/>
        <w:rPr>
          <w:rFonts w:ascii="Times New Roman" w:hAnsi="Times New Roman" w:cs="Times New Roman"/>
        </w:rPr>
      </w:pPr>
      <w:r w:rsidRPr="006A7619">
        <w:rPr>
          <w:rFonts w:ascii="Times New Roman" w:hAnsi="Times New Roman" w:cs="Times New Roman"/>
        </w:rPr>
        <w:t xml:space="preserve">Let </w:t>
      </w:r>
      <m:oMath>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A1</m:t>
            </m:r>
          </m:sub>
        </m:sSub>
        <m:r>
          <w:rPr>
            <w:rFonts w:ascii="Cambria Math" w:hAnsi="Cambria Math" w:cs="Times New Roman"/>
          </w:rPr>
          <m:t>,  </m:t>
        </m:r>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A2</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AN</m:t>
            </m:r>
          </m:sub>
        </m:sSub>
        <m:r>
          <w:rPr>
            <w:rFonts w:ascii="Cambria Math" w:hAnsi="Cambria Math" w:cs="Times New Roman"/>
          </w:rPr>
          <m:t> </m:t>
        </m:r>
      </m:oMath>
      <w:r w:rsidRPr="006A7619">
        <w:rPr>
          <w:rFonts w:ascii="Times New Roman" w:hAnsi="Times New Roman" w:cs="Times New Roman"/>
        </w:rPr>
        <w:t xml:space="preserve">be the conversion of a component A leaving the reactors </w:t>
      </w:r>
      <m:oMath>
        <m:r>
          <m:rPr>
            <m:sty m:val="p"/>
          </m:rPr>
          <w:rPr>
            <w:rFonts w:ascii="Cambria Math" w:hAnsi="Cambria Math" w:cs="Times New Roman"/>
          </w:rPr>
          <m:t>1, </m:t>
        </m:r>
        <m:r>
          <w:rPr>
            <w:rFonts w:ascii="Cambria Math" w:hAnsi="Cambria Math" w:cs="Times New Roman"/>
          </w:rPr>
          <m:t>2,………,N</m:t>
        </m:r>
      </m:oMath>
    </w:p>
    <w:p w14:paraId="3696BFDC" w14:textId="77777777" w:rsidR="006A7619" w:rsidRPr="006A7619" w:rsidRDefault="006A7619" w:rsidP="006A7619">
      <w:pPr>
        <w:jc w:val="both"/>
        <w:rPr>
          <w:rFonts w:ascii="Times New Roman" w:hAnsi="Times New Roman" w:cs="Times New Roman"/>
        </w:rPr>
      </w:pPr>
      <w:r w:rsidRPr="006A7619">
        <w:rPr>
          <w:rFonts w:ascii="Times New Roman" w:hAnsi="Times New Roman" w:cs="Times New Roman"/>
        </w:rPr>
        <w:t xml:space="preserve">Material balance </w:t>
      </w:r>
      <w:proofErr w:type="gramStart"/>
      <w:r w:rsidRPr="006A7619">
        <w:rPr>
          <w:rFonts w:ascii="Times New Roman" w:hAnsi="Times New Roman" w:cs="Times New Roman"/>
        </w:rPr>
        <w:t xml:space="preserve">on  </w:t>
      </w:r>
      <w:proofErr w:type="spellStart"/>
      <w:r w:rsidRPr="006A7619">
        <w:rPr>
          <w:rFonts w:ascii="Times New Roman" w:hAnsi="Times New Roman" w:cs="Times New Roman"/>
        </w:rPr>
        <w:t>i</w:t>
      </w:r>
      <w:r w:rsidRPr="006A7619">
        <w:rPr>
          <w:rFonts w:ascii="Times New Roman" w:hAnsi="Times New Roman" w:cs="Times New Roman"/>
          <w:vertAlign w:val="superscript"/>
        </w:rPr>
        <w:t>th</w:t>
      </w:r>
      <w:proofErr w:type="spellEnd"/>
      <w:proofErr w:type="gramEnd"/>
      <w:r w:rsidRPr="006A7619">
        <w:rPr>
          <w:rFonts w:ascii="Times New Roman" w:hAnsi="Times New Roman" w:cs="Times New Roman"/>
        </w:rPr>
        <w:t xml:space="preserve"> reactor is given by:</w:t>
      </w:r>
    </w:p>
    <w:p w14:paraId="504B2AA5" w14:textId="01541D1E" w:rsidR="006A7619" w:rsidRPr="006A7619" w:rsidRDefault="00000000" w:rsidP="006A7619">
      <w:pPr>
        <w:jc w:val="both"/>
        <w:rPr>
          <w:rFonts w:ascii="Times New Roman" w:hAnsi="Times New Roman" w:cs="Times New Roman"/>
        </w:rPr>
      </w:pPr>
      <m:oMath>
        <m:f>
          <m:fPr>
            <m:ctrlPr>
              <w:rPr>
                <w:rFonts w:ascii="Cambria Math" w:hAnsi="Cambria Math" w:cs="Times New Roman"/>
                <w:i/>
                <w:iCs/>
              </w:rPr>
            </m:ctrlPr>
          </m:fPr>
          <m:num>
            <m:r>
              <w:rPr>
                <w:rFonts w:ascii="Cambria Math" w:hAnsi="Cambria Math" w:cs="Times New Roman"/>
              </w:rPr>
              <m:t>V</m:t>
            </m:r>
            <m:r>
              <w:rPr>
                <w:rFonts w:ascii="Cambria Math" w:hAnsi="Cambria Math" w:cs="Times New Roman"/>
                <w:vertAlign w:val="subscript"/>
              </w:rPr>
              <m:t>i</m:t>
            </m:r>
          </m:num>
          <m:den>
            <m:r>
              <w:rPr>
                <w:rFonts w:ascii="Cambria Math" w:hAnsi="Cambria Math" w:cs="Times New Roman"/>
              </w:rPr>
              <m:t>F</m:t>
            </m:r>
            <m:r>
              <w:rPr>
                <w:rFonts w:ascii="Cambria Math" w:hAnsi="Cambria Math" w:cs="Times New Roman"/>
                <w:vertAlign w:val="subscript"/>
              </w:rPr>
              <m:t>A0</m:t>
            </m:r>
          </m:den>
        </m:f>
        <m:r>
          <w:rPr>
            <w:rFonts w:ascii="Cambria Math" w:hAnsi="Cambria Math" w:cs="Times New Roman"/>
            <w:vertAlign w:val="subscript"/>
          </w:rPr>
          <m:t>    </m:t>
        </m:r>
        <m:r>
          <w:rPr>
            <w:rFonts w:ascii="Cambria Math" w:hAnsi="Cambria Math" w:cs="Times New Roman"/>
          </w:rPr>
          <m:t>=</m:t>
        </m:r>
        <m:nary>
          <m:naryPr>
            <m:limLoc m:val="undOvr"/>
            <m:ctrlPr>
              <w:rPr>
                <w:rFonts w:ascii="Cambria Math" w:hAnsi="Cambria Math" w:cs="Times New Roman"/>
                <w:i/>
                <w:iCs/>
              </w:rPr>
            </m:ctrlPr>
          </m:naryPr>
          <m:sub>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A(i-1)</m:t>
                </m:r>
              </m:sub>
            </m:sSub>
          </m:sub>
          <m:sup>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Ai</m:t>
                </m:r>
              </m:sub>
            </m:sSub>
          </m:sup>
          <m:e>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dX</m:t>
                    </m:r>
                  </m:e>
                  <m:sub>
                    <m:r>
                      <w:rPr>
                        <w:rFonts w:ascii="Cambria Math" w:hAnsi="Cambria Math" w:cs="Times New Roman"/>
                      </w:rPr>
                      <m:t>A</m:t>
                    </m:r>
                  </m:sub>
                </m:sSub>
              </m:num>
              <m:den>
                <m:sSub>
                  <m:sSubPr>
                    <m:ctrlPr>
                      <w:rPr>
                        <w:rFonts w:ascii="Cambria Math" w:hAnsi="Cambria Math" w:cs="Times New Roman"/>
                        <w:i/>
                        <w:iCs/>
                      </w:rPr>
                    </m:ctrlPr>
                  </m:sSubPr>
                  <m:e>
                    <m:r>
                      <w:rPr>
                        <w:rFonts w:ascii="Cambria Math" w:hAnsi="Cambria Math" w:cs="Times New Roman"/>
                      </w:rPr>
                      <m:t>-r</m:t>
                    </m:r>
                  </m:e>
                  <m:sub>
                    <m:r>
                      <w:rPr>
                        <w:rFonts w:ascii="Cambria Math" w:hAnsi="Cambria Math" w:cs="Times New Roman"/>
                      </w:rPr>
                      <m:t>A</m:t>
                    </m:r>
                  </m:sub>
                </m:sSub>
              </m:den>
            </m:f>
          </m:e>
        </m:nary>
      </m:oMath>
      <w:r w:rsidR="006A7619" w:rsidRPr="006A7619">
        <w:rPr>
          <w:rFonts w:ascii="Times New Roman" w:hAnsi="Times New Roman" w:cs="Times New Roman"/>
        </w:rPr>
        <w:t xml:space="preserve">                                                                                </w:t>
      </w:r>
      <w:r w:rsidR="00017792">
        <w:rPr>
          <w:rFonts w:ascii="Times New Roman" w:hAnsi="Times New Roman" w:cs="Times New Roman"/>
        </w:rPr>
        <w:t xml:space="preserve">                   </w:t>
      </w:r>
      <w:r w:rsidR="006A7619" w:rsidRPr="006A7619">
        <w:rPr>
          <w:rFonts w:ascii="Times New Roman" w:hAnsi="Times New Roman" w:cs="Times New Roman"/>
        </w:rPr>
        <w:t xml:space="preserve"> (9.1)</w:t>
      </w:r>
    </w:p>
    <w:p w14:paraId="6EAFDFF8" w14:textId="77777777" w:rsidR="006A7619" w:rsidRPr="006A7619" w:rsidRDefault="006A7619" w:rsidP="006A7619">
      <w:pPr>
        <w:jc w:val="both"/>
        <w:rPr>
          <w:rFonts w:ascii="Times New Roman" w:hAnsi="Times New Roman" w:cs="Times New Roman"/>
        </w:rPr>
      </w:pPr>
      <w:r w:rsidRPr="006A7619">
        <w:rPr>
          <w:rFonts w:ascii="Times New Roman" w:hAnsi="Times New Roman" w:cs="Times New Roman"/>
        </w:rPr>
        <w:t xml:space="preserve">For Reactor 1                                                          </w:t>
      </w:r>
    </w:p>
    <w:p w14:paraId="6C3019BD" w14:textId="6B10DF51" w:rsidR="006A7619" w:rsidRPr="006A7619" w:rsidRDefault="00000000" w:rsidP="006A7619">
      <w:pPr>
        <w:jc w:val="both"/>
        <w:rPr>
          <w:rFonts w:ascii="Times New Roman" w:hAnsi="Times New Roman" w:cs="Times New Roman"/>
        </w:rPr>
      </w:pPr>
      <m:oMath>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V</m:t>
                </m:r>
              </m:e>
              <m:sub>
                <m:r>
                  <w:rPr>
                    <w:rFonts w:ascii="Cambria Math" w:hAnsi="Cambria Math" w:cs="Times New Roman"/>
                  </w:rPr>
                  <m:t>1</m:t>
                </m:r>
              </m:sub>
            </m:sSub>
          </m:num>
          <m:den>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A0</m:t>
                </m:r>
              </m:sub>
            </m:sSub>
          </m:den>
        </m:f>
        <m:r>
          <w:rPr>
            <w:rFonts w:ascii="Cambria Math" w:hAnsi="Cambria Math" w:cs="Times New Roman"/>
          </w:rPr>
          <m:t>=</m:t>
        </m:r>
        <m:nary>
          <m:naryPr>
            <m:limLoc m:val="undOvr"/>
            <m:ctrlPr>
              <w:rPr>
                <w:rFonts w:ascii="Cambria Math" w:hAnsi="Cambria Math" w:cs="Times New Roman"/>
                <w:i/>
                <w:iCs/>
              </w:rPr>
            </m:ctrlPr>
          </m:naryPr>
          <m:sub>
            <m:sSub>
              <m:sSubPr>
                <m:ctrlPr>
                  <w:rPr>
                    <w:rFonts w:ascii="Cambria Math" w:hAnsi="Cambria Math" w:cs="Times New Roman"/>
                    <w:i/>
                    <w:iCs/>
                  </w:rPr>
                </m:ctrlPr>
              </m:sSubPr>
              <m:e>
                <m:r>
                  <m:rPr>
                    <m:sty m:val="p"/>
                  </m:rPr>
                  <w:rPr>
                    <w:rFonts w:ascii="Cambria Math" w:hAnsi="Cambria Math" w:cs="Times New Roman"/>
                  </w:rPr>
                  <m:t>X</m:t>
                </m:r>
              </m:e>
              <m:sub>
                <m:r>
                  <m:rPr>
                    <m:sty m:val="p"/>
                  </m:rPr>
                  <w:rPr>
                    <w:rFonts w:ascii="Cambria Math" w:hAnsi="Cambria Math" w:cs="Times New Roman"/>
                  </w:rPr>
                  <m:t>A0=0</m:t>
                </m:r>
              </m:sub>
            </m:sSub>
          </m:sub>
          <m:sup>
            <m:sSub>
              <m:sSubPr>
                <m:ctrlPr>
                  <w:rPr>
                    <w:rFonts w:ascii="Cambria Math" w:hAnsi="Cambria Math" w:cs="Times New Roman"/>
                    <w:i/>
                    <w:iCs/>
                  </w:rPr>
                </m:ctrlPr>
              </m:sSubPr>
              <m:e>
                <m:r>
                  <m:rPr>
                    <m:sty m:val="p"/>
                  </m:rPr>
                  <w:rPr>
                    <w:rFonts w:ascii="Cambria Math" w:hAnsi="Cambria Math" w:cs="Times New Roman"/>
                  </w:rPr>
                  <m:t>X</m:t>
                </m:r>
              </m:e>
              <m:sub>
                <m:r>
                  <m:rPr>
                    <m:sty m:val="p"/>
                  </m:rPr>
                  <w:rPr>
                    <w:rFonts w:ascii="Cambria Math" w:hAnsi="Cambria Math" w:cs="Times New Roman"/>
                  </w:rPr>
                  <m:t>A1</m:t>
                </m:r>
              </m:sub>
            </m:sSub>
          </m:sup>
          <m:e>
            <m:f>
              <m:fPr>
                <m:ctrlPr>
                  <w:rPr>
                    <w:rFonts w:ascii="Cambria Math" w:hAnsi="Cambria Math" w:cs="Times New Roman"/>
                    <w:i/>
                    <w:iCs/>
                  </w:rPr>
                </m:ctrlPr>
              </m:fPr>
              <m:num>
                <m:sSub>
                  <m:sSubPr>
                    <m:ctrlPr>
                      <w:rPr>
                        <w:rFonts w:ascii="Cambria Math" w:hAnsi="Cambria Math" w:cs="Times New Roman"/>
                        <w:i/>
                        <w:iCs/>
                      </w:rPr>
                    </m:ctrlPr>
                  </m:sSubPr>
                  <m:e>
                    <m:r>
                      <m:rPr>
                        <m:sty m:val="p"/>
                      </m:rPr>
                      <w:rPr>
                        <w:rFonts w:ascii="Cambria Math" w:hAnsi="Cambria Math" w:cs="Times New Roman"/>
                      </w:rPr>
                      <m:t>dX</m:t>
                    </m:r>
                  </m:e>
                  <m:sub>
                    <m:r>
                      <m:rPr>
                        <m:sty m:val="p"/>
                      </m:rPr>
                      <w:rPr>
                        <w:rFonts w:ascii="Cambria Math" w:hAnsi="Cambria Math" w:cs="Times New Roman"/>
                      </w:rPr>
                      <m:t>A</m:t>
                    </m:r>
                  </m:sub>
                </m:sSub>
              </m:num>
              <m:den>
                <m:sSub>
                  <m:sSubPr>
                    <m:ctrlPr>
                      <w:rPr>
                        <w:rFonts w:ascii="Cambria Math" w:hAnsi="Cambria Math" w:cs="Times New Roman"/>
                        <w:i/>
                        <w:iCs/>
                      </w:rPr>
                    </m:ctrlPr>
                  </m:sSubPr>
                  <m:e>
                    <m:r>
                      <m:rPr>
                        <m:sty m:val="p"/>
                      </m:rPr>
                      <w:rPr>
                        <w:rFonts w:ascii="Cambria Math" w:hAnsi="Cambria Math" w:cs="Times New Roman"/>
                      </w:rPr>
                      <m:t>-r</m:t>
                    </m:r>
                  </m:e>
                  <m:sub>
                    <m:r>
                      <m:rPr>
                        <m:sty m:val="p"/>
                      </m:rPr>
                      <w:rPr>
                        <w:rFonts w:ascii="Cambria Math" w:hAnsi="Cambria Math" w:cs="Times New Roman"/>
                      </w:rPr>
                      <m:t>A</m:t>
                    </m:r>
                  </m:sub>
                </m:sSub>
              </m:den>
            </m:f>
          </m:e>
        </m:nary>
      </m:oMath>
      <w:r w:rsidR="006A7619" w:rsidRPr="006A7619">
        <w:rPr>
          <w:rFonts w:ascii="Times New Roman" w:hAnsi="Times New Roman" w:cs="Times New Roman"/>
        </w:rPr>
        <w:t xml:space="preserve">                                                                                   </w:t>
      </w:r>
      <w:r w:rsidR="006A7619">
        <w:rPr>
          <w:rFonts w:ascii="Times New Roman" w:hAnsi="Times New Roman" w:cs="Times New Roman"/>
        </w:rPr>
        <w:t xml:space="preserve"> </w:t>
      </w:r>
      <w:r w:rsidR="00017792">
        <w:rPr>
          <w:rFonts w:ascii="Times New Roman" w:hAnsi="Times New Roman" w:cs="Times New Roman"/>
        </w:rPr>
        <w:t xml:space="preserve">                        </w:t>
      </w:r>
      <w:r w:rsidR="006A7619" w:rsidRPr="006A7619">
        <w:rPr>
          <w:rFonts w:ascii="Times New Roman" w:hAnsi="Times New Roman" w:cs="Times New Roman"/>
        </w:rPr>
        <w:t xml:space="preserve"> (9.2)         </w:t>
      </w:r>
    </w:p>
    <w:p w14:paraId="0C585030" w14:textId="77777777" w:rsidR="006A7619" w:rsidRPr="006A7619" w:rsidRDefault="006A7619" w:rsidP="006A7619">
      <w:pPr>
        <w:jc w:val="both"/>
        <w:rPr>
          <w:rFonts w:ascii="Times New Roman" w:hAnsi="Times New Roman" w:cs="Times New Roman"/>
        </w:rPr>
      </w:pPr>
      <w:r w:rsidRPr="006A7619">
        <w:rPr>
          <w:rFonts w:ascii="Times New Roman" w:hAnsi="Times New Roman" w:cs="Times New Roman"/>
        </w:rPr>
        <w:t>For Reactor 2</w:t>
      </w:r>
    </w:p>
    <w:p w14:paraId="330903E6" w14:textId="10A266E1" w:rsidR="006A7619" w:rsidRPr="006A7619" w:rsidRDefault="00000000" w:rsidP="006A7619">
      <w:pPr>
        <w:jc w:val="both"/>
        <w:rPr>
          <w:rFonts w:ascii="Times New Roman" w:hAnsi="Times New Roman" w:cs="Times New Roman"/>
        </w:rPr>
      </w:pPr>
      <m:oMath>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V</m:t>
                </m:r>
              </m:e>
              <m:sub>
                <m:r>
                  <w:rPr>
                    <w:rFonts w:ascii="Cambria Math" w:hAnsi="Cambria Math" w:cs="Times New Roman"/>
                  </w:rPr>
                  <m:t>2</m:t>
                </m:r>
              </m:sub>
            </m:sSub>
          </m:num>
          <m:den>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A0</m:t>
                </m:r>
              </m:sub>
            </m:sSub>
          </m:den>
        </m:f>
        <m:r>
          <w:rPr>
            <w:rFonts w:ascii="Cambria Math" w:hAnsi="Cambria Math" w:cs="Times New Roman"/>
          </w:rPr>
          <m:t>=</m:t>
        </m:r>
        <m:nary>
          <m:naryPr>
            <m:limLoc m:val="undOvr"/>
            <m:ctrlPr>
              <w:rPr>
                <w:rFonts w:ascii="Cambria Math" w:hAnsi="Cambria Math" w:cs="Times New Roman"/>
                <w:i/>
                <w:iCs/>
              </w:rPr>
            </m:ctrlPr>
          </m:naryPr>
          <m:sub>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A1</m:t>
                </m:r>
              </m:sub>
            </m:sSub>
          </m:sub>
          <m:sup>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A2</m:t>
                </m:r>
              </m:sub>
            </m:sSub>
          </m:sup>
          <m:e>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dX</m:t>
                    </m:r>
                  </m:e>
                  <m:sub>
                    <m:r>
                      <w:rPr>
                        <w:rFonts w:ascii="Cambria Math" w:hAnsi="Cambria Math" w:cs="Times New Roman"/>
                      </w:rPr>
                      <m:t>A</m:t>
                    </m:r>
                  </m:sub>
                </m:sSub>
              </m:num>
              <m:den>
                <m:sSub>
                  <m:sSubPr>
                    <m:ctrlPr>
                      <w:rPr>
                        <w:rFonts w:ascii="Cambria Math" w:hAnsi="Cambria Math" w:cs="Times New Roman"/>
                        <w:i/>
                        <w:iCs/>
                      </w:rPr>
                    </m:ctrlPr>
                  </m:sSubPr>
                  <m:e>
                    <m:r>
                      <w:rPr>
                        <w:rFonts w:ascii="Cambria Math" w:hAnsi="Cambria Math" w:cs="Times New Roman"/>
                      </w:rPr>
                      <m:t>-r</m:t>
                    </m:r>
                  </m:e>
                  <m:sub>
                    <m:r>
                      <w:rPr>
                        <w:rFonts w:ascii="Cambria Math" w:hAnsi="Cambria Math" w:cs="Times New Roman"/>
                      </w:rPr>
                      <m:t>A</m:t>
                    </m:r>
                  </m:sub>
                </m:sSub>
              </m:den>
            </m:f>
          </m:e>
        </m:nary>
      </m:oMath>
      <w:r w:rsidR="006A7619" w:rsidRPr="006A7619">
        <w:rPr>
          <w:rFonts w:ascii="Times New Roman" w:hAnsi="Times New Roman" w:cs="Times New Roman"/>
        </w:rPr>
        <w:t xml:space="preserve">                                                                                        </w:t>
      </w:r>
      <w:r w:rsidR="00017792">
        <w:rPr>
          <w:rFonts w:ascii="Times New Roman" w:hAnsi="Times New Roman" w:cs="Times New Roman"/>
        </w:rPr>
        <w:t xml:space="preserve">                       </w:t>
      </w:r>
      <w:r w:rsidR="006A7619" w:rsidRPr="006A7619">
        <w:rPr>
          <w:rFonts w:ascii="Times New Roman" w:hAnsi="Times New Roman" w:cs="Times New Roman"/>
        </w:rPr>
        <w:t>(9.3)</w:t>
      </w:r>
    </w:p>
    <w:p w14:paraId="4E50ED2C" w14:textId="77777777" w:rsidR="00017792" w:rsidRPr="00017792" w:rsidRDefault="00017792" w:rsidP="00017792">
      <w:pPr>
        <w:jc w:val="both"/>
        <w:rPr>
          <w:rFonts w:ascii="Times New Roman" w:hAnsi="Times New Roman" w:cs="Times New Roman"/>
        </w:rPr>
      </w:pPr>
      <w:r w:rsidRPr="00017792">
        <w:rPr>
          <w:rFonts w:ascii="Times New Roman" w:hAnsi="Times New Roman" w:cs="Times New Roman"/>
          <w:b/>
          <w:bCs/>
        </w:rPr>
        <w:t>For reactor 3</w:t>
      </w:r>
    </w:p>
    <w:p w14:paraId="11A78FD9" w14:textId="154D1094" w:rsidR="00017792" w:rsidRPr="00017792" w:rsidRDefault="00000000" w:rsidP="00017792">
      <w:pPr>
        <w:jc w:val="both"/>
        <w:rPr>
          <w:rFonts w:ascii="Times New Roman" w:hAnsi="Times New Roman" w:cs="Times New Roman"/>
        </w:rPr>
      </w:pPr>
      <m:oMath>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V</m:t>
                </m:r>
              </m:e>
              <m:sub>
                <m:r>
                  <w:rPr>
                    <w:rFonts w:ascii="Cambria Math" w:hAnsi="Cambria Math" w:cs="Times New Roman"/>
                  </w:rPr>
                  <m:t>3</m:t>
                </m:r>
              </m:sub>
            </m:sSub>
          </m:num>
          <m:den>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A0</m:t>
                </m:r>
              </m:sub>
            </m:sSub>
          </m:den>
        </m:f>
        <m:r>
          <w:rPr>
            <w:rFonts w:ascii="Cambria Math" w:hAnsi="Cambria Math" w:cs="Times New Roman"/>
          </w:rPr>
          <m:t>=</m:t>
        </m:r>
        <m:nary>
          <m:naryPr>
            <m:limLoc m:val="undOvr"/>
            <m:ctrlPr>
              <w:rPr>
                <w:rFonts w:ascii="Cambria Math" w:hAnsi="Cambria Math" w:cs="Times New Roman"/>
                <w:i/>
                <w:iCs/>
              </w:rPr>
            </m:ctrlPr>
          </m:naryPr>
          <m:sub>
            <m:sSub>
              <m:sSubPr>
                <m:ctrlPr>
                  <w:rPr>
                    <w:rFonts w:ascii="Cambria Math" w:hAnsi="Cambria Math" w:cs="Times New Roman"/>
                    <w:i/>
                    <w:iCs/>
                  </w:rPr>
                </m:ctrlPr>
              </m:sSubPr>
              <m:e>
                <m:r>
                  <m:rPr>
                    <m:sty m:val="p"/>
                  </m:rPr>
                  <w:rPr>
                    <w:rFonts w:ascii="Cambria Math" w:hAnsi="Cambria Math" w:cs="Times New Roman"/>
                  </w:rPr>
                  <m:t>X</m:t>
                </m:r>
              </m:e>
              <m:sub>
                <m:r>
                  <m:rPr>
                    <m:sty m:val="p"/>
                  </m:rPr>
                  <w:rPr>
                    <w:rFonts w:ascii="Cambria Math" w:hAnsi="Cambria Math" w:cs="Times New Roman"/>
                  </w:rPr>
                  <m:t>A2</m:t>
                </m:r>
              </m:sub>
            </m:sSub>
          </m:sub>
          <m:sup>
            <m:sSub>
              <m:sSubPr>
                <m:ctrlPr>
                  <w:rPr>
                    <w:rFonts w:ascii="Cambria Math" w:hAnsi="Cambria Math" w:cs="Times New Roman"/>
                    <w:i/>
                    <w:iCs/>
                  </w:rPr>
                </m:ctrlPr>
              </m:sSubPr>
              <m:e>
                <m:r>
                  <m:rPr>
                    <m:sty m:val="p"/>
                  </m:rPr>
                  <w:rPr>
                    <w:rFonts w:ascii="Cambria Math" w:hAnsi="Cambria Math" w:cs="Times New Roman"/>
                  </w:rPr>
                  <m:t>X</m:t>
                </m:r>
              </m:e>
              <m:sub>
                <m:r>
                  <m:rPr>
                    <m:sty m:val="p"/>
                  </m:rPr>
                  <w:rPr>
                    <w:rFonts w:ascii="Cambria Math" w:hAnsi="Cambria Math" w:cs="Times New Roman"/>
                  </w:rPr>
                  <m:t>A3</m:t>
                </m:r>
              </m:sub>
            </m:sSub>
          </m:sup>
          <m:e>
            <m:f>
              <m:fPr>
                <m:ctrlPr>
                  <w:rPr>
                    <w:rFonts w:ascii="Cambria Math" w:hAnsi="Cambria Math" w:cs="Times New Roman"/>
                    <w:i/>
                    <w:iCs/>
                  </w:rPr>
                </m:ctrlPr>
              </m:fPr>
              <m:num>
                <m:sSub>
                  <m:sSubPr>
                    <m:ctrlPr>
                      <w:rPr>
                        <w:rFonts w:ascii="Cambria Math" w:hAnsi="Cambria Math" w:cs="Times New Roman"/>
                        <w:i/>
                        <w:iCs/>
                      </w:rPr>
                    </m:ctrlPr>
                  </m:sSubPr>
                  <m:e>
                    <m:r>
                      <m:rPr>
                        <m:sty m:val="p"/>
                      </m:rPr>
                      <w:rPr>
                        <w:rFonts w:ascii="Cambria Math" w:hAnsi="Cambria Math" w:cs="Times New Roman"/>
                      </w:rPr>
                      <m:t>dX</m:t>
                    </m:r>
                  </m:e>
                  <m:sub>
                    <m:r>
                      <m:rPr>
                        <m:sty m:val="p"/>
                      </m:rPr>
                      <w:rPr>
                        <w:rFonts w:ascii="Cambria Math" w:hAnsi="Cambria Math" w:cs="Times New Roman"/>
                      </w:rPr>
                      <m:t>A</m:t>
                    </m:r>
                  </m:sub>
                </m:sSub>
              </m:num>
              <m:den>
                <m:sSub>
                  <m:sSubPr>
                    <m:ctrlPr>
                      <w:rPr>
                        <w:rFonts w:ascii="Cambria Math" w:hAnsi="Cambria Math" w:cs="Times New Roman"/>
                        <w:i/>
                        <w:iCs/>
                      </w:rPr>
                    </m:ctrlPr>
                  </m:sSubPr>
                  <m:e>
                    <m:r>
                      <m:rPr>
                        <m:sty m:val="p"/>
                      </m:rPr>
                      <w:rPr>
                        <w:rFonts w:ascii="Cambria Math" w:hAnsi="Cambria Math" w:cs="Times New Roman"/>
                      </w:rPr>
                      <m:t>-r</m:t>
                    </m:r>
                  </m:e>
                  <m:sub>
                    <m:r>
                      <m:rPr>
                        <m:sty m:val="p"/>
                      </m:rPr>
                      <w:rPr>
                        <w:rFonts w:ascii="Cambria Math" w:hAnsi="Cambria Math" w:cs="Times New Roman"/>
                      </w:rPr>
                      <m:t>A</m:t>
                    </m:r>
                  </m:sub>
                </m:sSub>
              </m:den>
            </m:f>
          </m:e>
        </m:nary>
      </m:oMath>
      <w:r w:rsidR="00017792" w:rsidRPr="00017792">
        <w:rPr>
          <w:rFonts w:ascii="Times New Roman" w:hAnsi="Times New Roman" w:cs="Times New Roman"/>
        </w:rPr>
        <w:t xml:space="preserve">                                                                                                                (9.4</w:t>
      </w:r>
      <w:r w:rsidR="0028752A">
        <w:rPr>
          <w:rFonts w:ascii="Times New Roman" w:hAnsi="Times New Roman" w:cs="Times New Roman"/>
        </w:rPr>
        <w:t>)</w:t>
      </w:r>
    </w:p>
    <w:p w14:paraId="644629A8" w14:textId="0E97A669" w:rsidR="00017792" w:rsidRPr="00017792" w:rsidRDefault="00017792" w:rsidP="00017792">
      <w:pPr>
        <w:jc w:val="both"/>
        <w:rPr>
          <w:rFonts w:ascii="Times New Roman" w:hAnsi="Times New Roman" w:cs="Times New Roman"/>
        </w:rPr>
      </w:pPr>
      <w:r w:rsidRPr="00017792">
        <w:rPr>
          <w:rFonts w:ascii="Times New Roman" w:hAnsi="Times New Roman" w:cs="Times New Roman"/>
        </w:rPr>
        <w:t xml:space="preserve"> </w:t>
      </w:r>
      <w:proofErr w:type="gramStart"/>
      <w:r w:rsidRPr="00017792">
        <w:rPr>
          <w:rFonts w:ascii="Times New Roman" w:hAnsi="Times New Roman" w:cs="Times New Roman"/>
        </w:rPr>
        <w:t xml:space="preserve">For  </w:t>
      </w:r>
      <w:r w:rsidRPr="00017792">
        <w:rPr>
          <w:rFonts w:ascii="Times New Roman" w:hAnsi="Times New Roman" w:cs="Times New Roman"/>
          <w:b/>
          <w:bCs/>
        </w:rPr>
        <w:t>N</w:t>
      </w:r>
      <w:r w:rsidRPr="00017792">
        <w:rPr>
          <w:rFonts w:ascii="Times New Roman" w:hAnsi="Times New Roman" w:cs="Times New Roman"/>
          <w:b/>
          <w:bCs/>
          <w:vertAlign w:val="superscript"/>
        </w:rPr>
        <w:t>th</w:t>
      </w:r>
      <w:proofErr w:type="gramEnd"/>
      <w:r w:rsidRPr="00017792">
        <w:rPr>
          <w:rFonts w:ascii="Times New Roman" w:hAnsi="Times New Roman" w:cs="Times New Roman"/>
          <w:b/>
          <w:bCs/>
        </w:rPr>
        <w:t xml:space="preserve"> reactor</w:t>
      </w:r>
      <w:r w:rsidRPr="00017792">
        <w:rPr>
          <w:rFonts w:ascii="Times New Roman" w:hAnsi="Times New Roman" w:cs="Times New Roman"/>
        </w:rPr>
        <w:t>, the materials balance equation is given by:</w:t>
      </w:r>
    </w:p>
    <w:p w14:paraId="72B90A37" w14:textId="61712E3E" w:rsidR="00017792" w:rsidRPr="00017792" w:rsidRDefault="00000000" w:rsidP="00017792">
      <w:pPr>
        <w:jc w:val="both"/>
        <w:rPr>
          <w:rFonts w:ascii="Times New Roman" w:hAnsi="Times New Roman" w:cs="Times New Roman"/>
        </w:rPr>
      </w:pPr>
      <m:oMath>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V</m:t>
                </m:r>
              </m:e>
              <m:sub>
                <m:r>
                  <w:rPr>
                    <w:rFonts w:ascii="Cambria Math" w:hAnsi="Cambria Math" w:cs="Times New Roman"/>
                  </w:rPr>
                  <m:t>N</m:t>
                </m:r>
              </m:sub>
            </m:sSub>
          </m:num>
          <m:den>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A0</m:t>
                </m:r>
              </m:sub>
            </m:sSub>
          </m:den>
        </m:f>
        <m:r>
          <w:rPr>
            <w:rFonts w:ascii="Cambria Math" w:hAnsi="Cambria Math" w:cs="Times New Roman"/>
          </w:rPr>
          <m:t>=</m:t>
        </m:r>
        <m:nary>
          <m:naryPr>
            <m:limLoc m:val="undOvr"/>
            <m:ctrlPr>
              <w:rPr>
                <w:rFonts w:ascii="Cambria Math" w:hAnsi="Cambria Math" w:cs="Times New Roman"/>
                <w:i/>
                <w:iCs/>
              </w:rPr>
            </m:ctrlPr>
          </m:naryPr>
          <m:sub>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A(N-1)</m:t>
                </m:r>
              </m:sub>
            </m:sSub>
          </m:sub>
          <m:sup>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AN</m:t>
                </m:r>
              </m:sub>
            </m:sSub>
          </m:sup>
          <m:e>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dX</m:t>
                    </m:r>
                  </m:e>
                  <m:sub>
                    <m:r>
                      <w:rPr>
                        <w:rFonts w:ascii="Cambria Math" w:hAnsi="Cambria Math" w:cs="Times New Roman"/>
                      </w:rPr>
                      <m:t>A</m:t>
                    </m:r>
                  </m:sub>
                </m:sSub>
              </m:num>
              <m:den>
                <m:sSub>
                  <m:sSubPr>
                    <m:ctrlPr>
                      <w:rPr>
                        <w:rFonts w:ascii="Cambria Math" w:hAnsi="Cambria Math" w:cs="Times New Roman"/>
                        <w:i/>
                        <w:iCs/>
                      </w:rPr>
                    </m:ctrlPr>
                  </m:sSubPr>
                  <m:e>
                    <m:r>
                      <w:rPr>
                        <w:rFonts w:ascii="Cambria Math" w:hAnsi="Cambria Math" w:cs="Times New Roman"/>
                      </w:rPr>
                      <m:t>-r</m:t>
                    </m:r>
                  </m:e>
                  <m:sub>
                    <m:r>
                      <w:rPr>
                        <w:rFonts w:ascii="Cambria Math" w:hAnsi="Cambria Math" w:cs="Times New Roman"/>
                      </w:rPr>
                      <m:t>A</m:t>
                    </m:r>
                  </m:sub>
                </m:sSub>
              </m:den>
            </m:f>
          </m:e>
        </m:nary>
      </m:oMath>
      <w:r w:rsidR="00017792" w:rsidRPr="00017792">
        <w:rPr>
          <w:rFonts w:ascii="Times New Roman" w:hAnsi="Times New Roman" w:cs="Times New Roman"/>
        </w:rPr>
        <w:t xml:space="preserve">                                                                                                                 </w:t>
      </w:r>
      <w:r w:rsidR="00017792">
        <w:rPr>
          <w:rFonts w:ascii="Times New Roman" w:hAnsi="Times New Roman" w:cs="Times New Roman"/>
        </w:rPr>
        <w:t xml:space="preserve"> </w:t>
      </w:r>
      <w:r w:rsidR="00017792" w:rsidRPr="00017792">
        <w:rPr>
          <w:rFonts w:ascii="Times New Roman" w:hAnsi="Times New Roman" w:cs="Times New Roman"/>
        </w:rPr>
        <w:t xml:space="preserve">     (9.5)           </w:t>
      </w:r>
    </w:p>
    <w:p w14:paraId="3FC9C74F" w14:textId="77777777" w:rsidR="00017792" w:rsidRPr="00017792" w:rsidRDefault="00017792" w:rsidP="00017792">
      <w:pPr>
        <w:jc w:val="both"/>
        <w:rPr>
          <w:rFonts w:ascii="Times New Roman" w:hAnsi="Times New Roman" w:cs="Times New Roman"/>
        </w:rPr>
      </w:pPr>
      <w:r w:rsidRPr="00017792">
        <w:rPr>
          <w:rFonts w:ascii="Times New Roman" w:hAnsi="Times New Roman" w:cs="Times New Roman"/>
        </w:rPr>
        <w:t xml:space="preserve">For the </w:t>
      </w:r>
      <w:r w:rsidRPr="00017792">
        <w:rPr>
          <w:rFonts w:ascii="Times New Roman" w:hAnsi="Times New Roman" w:cs="Times New Roman"/>
          <w:b/>
          <w:bCs/>
        </w:rPr>
        <w:t>N reactors in series</w:t>
      </w:r>
      <w:r w:rsidRPr="00017792">
        <w:rPr>
          <w:rFonts w:ascii="Times New Roman" w:hAnsi="Times New Roman" w:cs="Times New Roman"/>
        </w:rPr>
        <w:t>, the materials balance equation is given by:</w:t>
      </w:r>
    </w:p>
    <w:p w14:paraId="3AEFE7C2" w14:textId="6EA0F945" w:rsidR="00017792" w:rsidRPr="00017792" w:rsidRDefault="00000000" w:rsidP="00D55A86">
      <w:pPr>
        <w:spacing w:line="360" w:lineRule="auto"/>
        <w:jc w:val="both"/>
        <w:rPr>
          <w:rFonts w:ascii="Times New Roman" w:hAnsi="Times New Roman" w:cs="Times New Roman"/>
        </w:rPr>
      </w:pPr>
      <m:oMath>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V</m:t>
                </m:r>
              </m:e>
              <m:sub>
                <m:r>
                  <w:rPr>
                    <w:rFonts w:ascii="Cambria Math" w:hAnsi="Cambria Math" w:cs="Times New Roman"/>
                  </w:rPr>
                  <m:t>N</m:t>
                </m:r>
              </m:sub>
            </m:sSub>
          </m:num>
          <m:den>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A0</m:t>
                </m:r>
              </m:sub>
            </m:sSub>
          </m:den>
        </m:f>
        <m:r>
          <w:rPr>
            <w:rFonts w:ascii="Cambria Math" w:hAnsi="Cambria Math" w:cs="Times New Roman"/>
          </w:rPr>
          <m:t>=</m:t>
        </m:r>
        <m:f>
          <m:fPr>
            <m:ctrlPr>
              <w:rPr>
                <w:rFonts w:ascii="Cambria Math" w:hAnsi="Cambria Math" w:cs="Times New Roman"/>
                <w:i/>
                <w:iCs/>
                <w:vertAlign w:val="subscript"/>
              </w:rPr>
            </m:ctrlPr>
          </m:fPr>
          <m:num>
            <m:sSub>
              <m:sSubPr>
                <m:ctrlPr>
                  <w:rPr>
                    <w:rFonts w:ascii="Cambria Math" w:hAnsi="Cambria Math" w:cs="Times New Roman"/>
                    <w:i/>
                    <w:iCs/>
                  </w:rPr>
                </m:ctrlPr>
              </m:sSubPr>
              <m:e>
                <m:r>
                  <w:rPr>
                    <w:rFonts w:ascii="Cambria Math" w:hAnsi="Cambria Math" w:cs="Times New Roman"/>
                  </w:rPr>
                  <m:t>V</m:t>
                </m:r>
              </m:e>
              <m:sub>
                <m:r>
                  <w:rPr>
                    <w:rFonts w:ascii="Cambria Math" w:hAnsi="Cambria Math" w:cs="Times New Roman"/>
                  </w:rPr>
                  <m:t>1</m:t>
                </m:r>
              </m:sub>
            </m:sSub>
          </m:num>
          <m:den>
            <m:r>
              <w:rPr>
                <w:rFonts w:ascii="Cambria Math" w:hAnsi="Cambria Math" w:cs="Times New Roman"/>
              </w:rPr>
              <m:t>F</m:t>
            </m:r>
            <m:r>
              <w:rPr>
                <w:rFonts w:ascii="Cambria Math" w:hAnsi="Cambria Math" w:cs="Times New Roman"/>
                <w:vertAlign w:val="subscript"/>
              </w:rPr>
              <m:t>A0</m:t>
            </m:r>
          </m:den>
        </m:f>
        <m:r>
          <w:rPr>
            <w:rFonts w:ascii="Cambria Math" w:hAnsi="Cambria Math" w:cs="Times New Roman"/>
          </w:rPr>
          <m:t>+</m:t>
        </m:r>
        <m:f>
          <m:fPr>
            <m:ctrlPr>
              <w:rPr>
                <w:rFonts w:ascii="Cambria Math" w:hAnsi="Cambria Math" w:cs="Times New Roman"/>
                <w:i/>
                <w:iCs/>
                <w:vertAlign w:val="subscript"/>
              </w:rPr>
            </m:ctrlPr>
          </m:fPr>
          <m:num>
            <m:sSub>
              <m:sSubPr>
                <m:ctrlPr>
                  <w:rPr>
                    <w:rFonts w:ascii="Cambria Math" w:hAnsi="Cambria Math" w:cs="Times New Roman"/>
                    <w:i/>
                    <w:iCs/>
                  </w:rPr>
                </m:ctrlPr>
              </m:sSubPr>
              <m:e>
                <m:r>
                  <w:rPr>
                    <w:rFonts w:ascii="Cambria Math" w:hAnsi="Cambria Math" w:cs="Times New Roman"/>
                  </w:rPr>
                  <m:t>V</m:t>
                </m:r>
              </m:e>
              <m:sub>
                <m:r>
                  <w:rPr>
                    <w:rFonts w:ascii="Cambria Math" w:hAnsi="Cambria Math" w:cs="Times New Roman"/>
                  </w:rPr>
                  <m:t>2</m:t>
                </m:r>
              </m:sub>
            </m:sSub>
          </m:num>
          <m:den>
            <m:r>
              <w:rPr>
                <w:rFonts w:ascii="Cambria Math" w:hAnsi="Cambria Math" w:cs="Times New Roman"/>
              </w:rPr>
              <m:t>F</m:t>
            </m:r>
            <m:r>
              <w:rPr>
                <w:rFonts w:ascii="Cambria Math" w:hAnsi="Cambria Math" w:cs="Times New Roman"/>
                <w:vertAlign w:val="subscript"/>
              </w:rPr>
              <m:t>A0</m:t>
            </m:r>
          </m:den>
        </m:f>
        <m:r>
          <w:rPr>
            <w:rFonts w:ascii="Cambria Math" w:hAnsi="Cambria Math" w:cs="Times New Roman"/>
          </w:rPr>
          <m:t>+</m:t>
        </m:r>
        <m:f>
          <m:fPr>
            <m:ctrlPr>
              <w:rPr>
                <w:rFonts w:ascii="Cambria Math" w:hAnsi="Cambria Math" w:cs="Times New Roman"/>
                <w:i/>
                <w:iCs/>
                <w:vertAlign w:val="subscript"/>
              </w:rPr>
            </m:ctrlPr>
          </m:fPr>
          <m:num>
            <m:sSub>
              <m:sSubPr>
                <m:ctrlPr>
                  <w:rPr>
                    <w:rFonts w:ascii="Cambria Math" w:hAnsi="Cambria Math" w:cs="Times New Roman"/>
                    <w:i/>
                    <w:iCs/>
                  </w:rPr>
                </m:ctrlPr>
              </m:sSubPr>
              <m:e>
                <m:r>
                  <w:rPr>
                    <w:rFonts w:ascii="Cambria Math" w:hAnsi="Cambria Math" w:cs="Times New Roman"/>
                  </w:rPr>
                  <m:t>V</m:t>
                </m:r>
              </m:e>
              <m:sub>
                <m:r>
                  <w:rPr>
                    <w:rFonts w:ascii="Cambria Math" w:hAnsi="Cambria Math" w:cs="Times New Roman"/>
                  </w:rPr>
                  <m:t>3</m:t>
                </m:r>
              </m:sub>
            </m:sSub>
          </m:num>
          <m:den>
            <m:r>
              <w:rPr>
                <w:rFonts w:ascii="Cambria Math" w:hAnsi="Cambria Math" w:cs="Times New Roman"/>
              </w:rPr>
              <m:t>F</m:t>
            </m:r>
            <m:r>
              <w:rPr>
                <w:rFonts w:ascii="Cambria Math" w:hAnsi="Cambria Math" w:cs="Times New Roman"/>
                <w:vertAlign w:val="subscript"/>
              </w:rPr>
              <m:t>A0</m:t>
            </m:r>
          </m:den>
        </m:f>
        <m:r>
          <w:rPr>
            <w:rFonts w:ascii="Cambria Math" w:hAnsi="Cambria Math" w:cs="Times New Roman"/>
          </w:rPr>
          <m:t>+…+</m:t>
        </m:r>
        <m:f>
          <m:fPr>
            <m:ctrlPr>
              <w:rPr>
                <w:rFonts w:ascii="Cambria Math" w:hAnsi="Cambria Math" w:cs="Times New Roman"/>
                <w:i/>
                <w:iCs/>
                <w:vertAlign w:val="subscript"/>
              </w:rPr>
            </m:ctrlPr>
          </m:fPr>
          <m:num>
            <m:sSub>
              <m:sSubPr>
                <m:ctrlPr>
                  <w:rPr>
                    <w:rFonts w:ascii="Cambria Math" w:hAnsi="Cambria Math" w:cs="Times New Roman"/>
                    <w:i/>
                    <w:iCs/>
                  </w:rPr>
                </m:ctrlPr>
              </m:sSubPr>
              <m:e>
                <m:r>
                  <w:rPr>
                    <w:rFonts w:ascii="Cambria Math" w:hAnsi="Cambria Math" w:cs="Times New Roman"/>
                  </w:rPr>
                  <m:t>V</m:t>
                </m:r>
              </m:e>
              <m:sub>
                <m:r>
                  <w:rPr>
                    <w:rFonts w:ascii="Cambria Math" w:hAnsi="Cambria Math" w:cs="Times New Roman"/>
                  </w:rPr>
                  <m:t>N</m:t>
                </m:r>
              </m:sub>
            </m:sSub>
          </m:num>
          <m:den>
            <m:r>
              <w:rPr>
                <w:rFonts w:ascii="Cambria Math" w:hAnsi="Cambria Math" w:cs="Times New Roman"/>
              </w:rPr>
              <m:t>F</m:t>
            </m:r>
            <m:r>
              <w:rPr>
                <w:rFonts w:ascii="Cambria Math" w:hAnsi="Cambria Math" w:cs="Times New Roman"/>
                <w:vertAlign w:val="subscript"/>
              </w:rPr>
              <m:t>A0</m:t>
            </m:r>
          </m:den>
        </m:f>
        <m:r>
          <m:rPr>
            <m:sty m:val="p"/>
          </m:rPr>
          <w:rPr>
            <w:rFonts w:ascii="Cambria Math" w:hAnsi="Cambria Math" w:cs="Times New Roman"/>
          </w:rPr>
          <m:t>=</m:t>
        </m:r>
        <m:nary>
          <m:naryPr>
            <m:limLoc m:val="undOvr"/>
            <m:ctrlPr>
              <w:rPr>
                <w:rFonts w:ascii="Cambria Math" w:hAnsi="Cambria Math" w:cs="Times New Roman"/>
                <w:i/>
                <w:iCs/>
              </w:rPr>
            </m:ctrlPr>
          </m:naryPr>
          <m:sub>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A0=0</m:t>
                </m:r>
              </m:sub>
            </m:sSub>
          </m:sub>
          <m:sup>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A1</m:t>
                </m:r>
              </m:sub>
            </m:sSub>
          </m:sup>
          <m:e>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dX</m:t>
                    </m:r>
                  </m:e>
                  <m:sub>
                    <m:r>
                      <w:rPr>
                        <w:rFonts w:ascii="Cambria Math" w:hAnsi="Cambria Math" w:cs="Times New Roman"/>
                      </w:rPr>
                      <m:t>A</m:t>
                    </m:r>
                  </m:sub>
                </m:sSub>
              </m:num>
              <m:den>
                <m:sSub>
                  <m:sSubPr>
                    <m:ctrlPr>
                      <w:rPr>
                        <w:rFonts w:ascii="Cambria Math" w:hAnsi="Cambria Math" w:cs="Times New Roman"/>
                        <w:i/>
                        <w:iCs/>
                      </w:rPr>
                    </m:ctrlPr>
                  </m:sSubPr>
                  <m:e>
                    <m:r>
                      <w:rPr>
                        <w:rFonts w:ascii="Cambria Math" w:hAnsi="Cambria Math" w:cs="Times New Roman"/>
                      </w:rPr>
                      <m:t>-r</m:t>
                    </m:r>
                  </m:e>
                  <m:sub>
                    <m:r>
                      <w:rPr>
                        <w:rFonts w:ascii="Cambria Math" w:hAnsi="Cambria Math" w:cs="Times New Roman"/>
                      </w:rPr>
                      <m:t>A</m:t>
                    </m:r>
                  </m:sub>
                </m:sSub>
              </m:den>
            </m:f>
          </m:e>
        </m:nary>
        <m:r>
          <w:rPr>
            <w:rFonts w:ascii="Cambria Math" w:hAnsi="Cambria Math" w:cs="Times New Roman"/>
          </w:rPr>
          <m:t>+</m:t>
        </m:r>
        <m:nary>
          <m:naryPr>
            <m:limLoc m:val="undOvr"/>
            <m:ctrlPr>
              <w:rPr>
                <w:rFonts w:ascii="Cambria Math" w:hAnsi="Cambria Math" w:cs="Times New Roman"/>
                <w:i/>
                <w:iCs/>
              </w:rPr>
            </m:ctrlPr>
          </m:naryPr>
          <m:sub>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A1</m:t>
                </m:r>
              </m:sub>
            </m:sSub>
          </m:sub>
          <m:sup>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A2</m:t>
                </m:r>
              </m:sub>
            </m:sSub>
          </m:sup>
          <m:e>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dX</m:t>
                    </m:r>
                  </m:e>
                  <m:sub>
                    <m:r>
                      <w:rPr>
                        <w:rFonts w:ascii="Cambria Math" w:hAnsi="Cambria Math" w:cs="Times New Roman"/>
                      </w:rPr>
                      <m:t>A</m:t>
                    </m:r>
                  </m:sub>
                </m:sSub>
              </m:num>
              <m:den>
                <m:sSub>
                  <m:sSubPr>
                    <m:ctrlPr>
                      <w:rPr>
                        <w:rFonts w:ascii="Cambria Math" w:hAnsi="Cambria Math" w:cs="Times New Roman"/>
                        <w:i/>
                        <w:iCs/>
                      </w:rPr>
                    </m:ctrlPr>
                  </m:sSubPr>
                  <m:e>
                    <m:r>
                      <w:rPr>
                        <w:rFonts w:ascii="Cambria Math" w:hAnsi="Cambria Math" w:cs="Times New Roman"/>
                      </w:rPr>
                      <m:t>-r</m:t>
                    </m:r>
                  </m:e>
                  <m:sub>
                    <m:r>
                      <w:rPr>
                        <w:rFonts w:ascii="Cambria Math" w:hAnsi="Cambria Math" w:cs="Times New Roman"/>
                      </w:rPr>
                      <m:t>A</m:t>
                    </m:r>
                  </m:sub>
                </m:sSub>
              </m:den>
            </m:f>
            <m:r>
              <w:rPr>
                <w:rFonts w:ascii="Cambria Math" w:hAnsi="Cambria Math" w:cs="Times New Roman"/>
              </w:rPr>
              <m:t>+…+</m:t>
            </m:r>
            <m:nary>
              <m:naryPr>
                <m:limLoc m:val="undOvr"/>
                <m:ctrlPr>
                  <w:rPr>
                    <w:rFonts w:ascii="Cambria Math" w:hAnsi="Cambria Math" w:cs="Times New Roman"/>
                    <w:i/>
                    <w:iCs/>
                  </w:rPr>
                </m:ctrlPr>
              </m:naryPr>
              <m:sub>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A(N-1)</m:t>
                    </m:r>
                  </m:sub>
                </m:sSub>
              </m:sub>
              <m:sup>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AN</m:t>
                    </m:r>
                  </m:sub>
                </m:sSub>
              </m:sup>
              <m:e>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dX</m:t>
                        </m:r>
                      </m:e>
                      <m:sub>
                        <m:r>
                          <w:rPr>
                            <w:rFonts w:ascii="Cambria Math" w:hAnsi="Cambria Math" w:cs="Times New Roman"/>
                          </w:rPr>
                          <m:t>A</m:t>
                        </m:r>
                      </m:sub>
                    </m:sSub>
                  </m:num>
                  <m:den>
                    <m:sSub>
                      <m:sSubPr>
                        <m:ctrlPr>
                          <w:rPr>
                            <w:rFonts w:ascii="Cambria Math" w:hAnsi="Cambria Math" w:cs="Times New Roman"/>
                            <w:i/>
                            <w:iCs/>
                          </w:rPr>
                        </m:ctrlPr>
                      </m:sSubPr>
                      <m:e>
                        <m:r>
                          <w:rPr>
                            <w:rFonts w:ascii="Cambria Math" w:hAnsi="Cambria Math" w:cs="Times New Roman"/>
                          </w:rPr>
                          <m:t>-r</m:t>
                        </m:r>
                      </m:e>
                      <m:sub>
                        <m:r>
                          <w:rPr>
                            <w:rFonts w:ascii="Cambria Math" w:hAnsi="Cambria Math" w:cs="Times New Roman"/>
                          </w:rPr>
                          <m:t>A</m:t>
                        </m:r>
                      </m:sub>
                    </m:sSub>
                  </m:den>
                </m:f>
              </m:e>
            </m:nary>
          </m:e>
        </m:nary>
      </m:oMath>
      <w:r w:rsidR="00017792" w:rsidRPr="00017792">
        <w:rPr>
          <w:rFonts w:ascii="Times New Roman" w:hAnsi="Times New Roman" w:cs="Times New Roman"/>
        </w:rPr>
        <w:t xml:space="preserve">              (9.6)</w:t>
      </w:r>
    </w:p>
    <w:p w14:paraId="209AD0F3" w14:textId="03BAEF68" w:rsidR="00017792" w:rsidRPr="00017792" w:rsidRDefault="00000000" w:rsidP="00D55A86">
      <w:pPr>
        <w:spacing w:line="360" w:lineRule="auto"/>
        <w:jc w:val="both"/>
        <w:rPr>
          <w:rFonts w:ascii="Times New Roman" w:hAnsi="Times New Roman" w:cs="Times New Roman"/>
        </w:rPr>
      </w:pPr>
      <m:oMath>
        <m:nary>
          <m:naryPr>
            <m:chr m:val="∑"/>
            <m:ctrlPr>
              <w:rPr>
                <w:rFonts w:ascii="Cambria Math" w:hAnsi="Cambria Math" w:cs="Times New Roman"/>
                <w:i/>
                <w:iCs/>
              </w:rPr>
            </m:ctrlPr>
          </m:naryPr>
          <m:sub>
            <m:r>
              <w:rPr>
                <w:rFonts w:ascii="Cambria Math" w:hAnsi="Cambria Math" w:cs="Times New Roman"/>
              </w:rPr>
              <m:t>i=1</m:t>
            </m:r>
          </m:sub>
          <m:sup>
            <m:r>
              <w:rPr>
                <w:rFonts w:ascii="Cambria Math" w:hAnsi="Cambria Math" w:cs="Times New Roman"/>
              </w:rPr>
              <m:t>N</m:t>
            </m:r>
          </m:sup>
          <m:e>
            <m:f>
              <m:fPr>
                <m:ctrlPr>
                  <w:rPr>
                    <w:rFonts w:ascii="Cambria Math" w:hAnsi="Cambria Math" w:cs="Times New Roman"/>
                    <w:i/>
                    <w:iCs/>
                  </w:rPr>
                </m:ctrlPr>
              </m:fPr>
              <m:num>
                <m:r>
                  <w:rPr>
                    <w:rFonts w:ascii="Cambria Math" w:hAnsi="Cambria Math" w:cs="Times New Roman"/>
                  </w:rPr>
                  <m:t>V</m:t>
                </m:r>
                <m:r>
                  <w:rPr>
                    <w:rFonts w:ascii="Cambria Math" w:hAnsi="Cambria Math" w:cs="Times New Roman"/>
                    <w:vertAlign w:val="subscript"/>
                  </w:rPr>
                  <m:t>i</m:t>
                </m:r>
              </m:num>
              <m:den>
                <m:r>
                  <w:rPr>
                    <w:rFonts w:ascii="Cambria Math" w:hAnsi="Cambria Math" w:cs="Times New Roman"/>
                  </w:rPr>
                  <m:t>F</m:t>
                </m:r>
                <m:r>
                  <w:rPr>
                    <w:rFonts w:ascii="Cambria Math" w:hAnsi="Cambria Math" w:cs="Times New Roman"/>
                    <w:vertAlign w:val="subscript"/>
                  </w:rPr>
                  <m:t>A0</m:t>
                </m:r>
              </m:den>
            </m:f>
            <m:r>
              <w:rPr>
                <w:rFonts w:ascii="Cambria Math" w:hAnsi="Cambria Math" w:cs="Times New Roman"/>
              </w:rPr>
              <m:t>  =</m:t>
            </m:r>
          </m:e>
        </m:nary>
        <m:nary>
          <m:naryPr>
            <m:limLoc m:val="undOvr"/>
            <m:ctrlPr>
              <w:rPr>
                <w:rFonts w:ascii="Cambria Math" w:hAnsi="Cambria Math" w:cs="Times New Roman"/>
                <w:i/>
                <w:iCs/>
              </w:rPr>
            </m:ctrlPr>
          </m:naryPr>
          <m:sub>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A0=0</m:t>
                </m:r>
              </m:sub>
            </m:sSub>
          </m:sub>
          <m:sup>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A1</m:t>
                </m:r>
              </m:sub>
            </m:sSub>
          </m:sup>
          <m:e>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dX</m:t>
                    </m:r>
                  </m:e>
                  <m:sub>
                    <m:r>
                      <w:rPr>
                        <w:rFonts w:ascii="Cambria Math" w:hAnsi="Cambria Math" w:cs="Times New Roman"/>
                      </w:rPr>
                      <m:t>A</m:t>
                    </m:r>
                  </m:sub>
                </m:sSub>
              </m:num>
              <m:den>
                <m:sSub>
                  <m:sSubPr>
                    <m:ctrlPr>
                      <w:rPr>
                        <w:rFonts w:ascii="Cambria Math" w:hAnsi="Cambria Math" w:cs="Times New Roman"/>
                        <w:i/>
                        <w:iCs/>
                      </w:rPr>
                    </m:ctrlPr>
                  </m:sSubPr>
                  <m:e>
                    <m:r>
                      <w:rPr>
                        <w:rFonts w:ascii="Cambria Math" w:hAnsi="Cambria Math" w:cs="Times New Roman"/>
                      </w:rPr>
                      <m:t>-r</m:t>
                    </m:r>
                  </m:e>
                  <m:sub>
                    <m:r>
                      <w:rPr>
                        <w:rFonts w:ascii="Cambria Math" w:hAnsi="Cambria Math" w:cs="Times New Roman"/>
                      </w:rPr>
                      <m:t>A</m:t>
                    </m:r>
                  </m:sub>
                </m:sSub>
              </m:den>
            </m:f>
          </m:e>
        </m:nary>
        <m:r>
          <w:rPr>
            <w:rFonts w:ascii="Cambria Math" w:hAnsi="Cambria Math" w:cs="Times New Roman"/>
          </w:rPr>
          <m:t>+</m:t>
        </m:r>
        <m:nary>
          <m:naryPr>
            <m:limLoc m:val="undOvr"/>
            <m:ctrlPr>
              <w:rPr>
                <w:rFonts w:ascii="Cambria Math" w:hAnsi="Cambria Math" w:cs="Times New Roman"/>
                <w:i/>
                <w:iCs/>
              </w:rPr>
            </m:ctrlPr>
          </m:naryPr>
          <m:sub>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A1</m:t>
                </m:r>
              </m:sub>
            </m:sSub>
          </m:sub>
          <m:sup>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A2</m:t>
                </m:r>
              </m:sub>
            </m:sSub>
          </m:sup>
          <m:e>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dX</m:t>
                    </m:r>
                  </m:e>
                  <m:sub>
                    <m:r>
                      <w:rPr>
                        <w:rFonts w:ascii="Cambria Math" w:hAnsi="Cambria Math" w:cs="Times New Roman"/>
                      </w:rPr>
                      <m:t>A</m:t>
                    </m:r>
                  </m:sub>
                </m:sSub>
              </m:num>
              <m:den>
                <m:sSub>
                  <m:sSubPr>
                    <m:ctrlPr>
                      <w:rPr>
                        <w:rFonts w:ascii="Cambria Math" w:hAnsi="Cambria Math" w:cs="Times New Roman"/>
                        <w:i/>
                        <w:iCs/>
                      </w:rPr>
                    </m:ctrlPr>
                  </m:sSubPr>
                  <m:e>
                    <m:r>
                      <w:rPr>
                        <w:rFonts w:ascii="Cambria Math" w:hAnsi="Cambria Math" w:cs="Times New Roman"/>
                      </w:rPr>
                      <m:t>-r</m:t>
                    </m:r>
                  </m:e>
                  <m:sub>
                    <m:r>
                      <w:rPr>
                        <w:rFonts w:ascii="Cambria Math" w:hAnsi="Cambria Math" w:cs="Times New Roman"/>
                      </w:rPr>
                      <m:t>A</m:t>
                    </m:r>
                  </m:sub>
                </m:sSub>
              </m:den>
            </m:f>
            <m:r>
              <w:rPr>
                <w:rFonts w:ascii="Cambria Math" w:hAnsi="Cambria Math" w:cs="Times New Roman"/>
              </w:rPr>
              <m:t>+…+</m:t>
            </m:r>
            <m:nary>
              <m:naryPr>
                <m:limLoc m:val="undOvr"/>
                <m:ctrlPr>
                  <w:rPr>
                    <w:rFonts w:ascii="Cambria Math" w:hAnsi="Cambria Math" w:cs="Times New Roman"/>
                    <w:i/>
                    <w:iCs/>
                  </w:rPr>
                </m:ctrlPr>
              </m:naryPr>
              <m:sub>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A(N-1)</m:t>
                    </m:r>
                  </m:sub>
                </m:sSub>
              </m:sub>
              <m:sup>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AN</m:t>
                    </m:r>
                  </m:sub>
                </m:sSub>
              </m:sup>
              <m:e>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dX</m:t>
                        </m:r>
                      </m:e>
                      <m:sub>
                        <m:r>
                          <w:rPr>
                            <w:rFonts w:ascii="Cambria Math" w:hAnsi="Cambria Math" w:cs="Times New Roman"/>
                          </w:rPr>
                          <m:t>A</m:t>
                        </m:r>
                      </m:sub>
                    </m:sSub>
                  </m:num>
                  <m:den>
                    <m:sSub>
                      <m:sSubPr>
                        <m:ctrlPr>
                          <w:rPr>
                            <w:rFonts w:ascii="Cambria Math" w:hAnsi="Cambria Math" w:cs="Times New Roman"/>
                            <w:i/>
                            <w:iCs/>
                          </w:rPr>
                        </m:ctrlPr>
                      </m:sSubPr>
                      <m:e>
                        <m:r>
                          <w:rPr>
                            <w:rFonts w:ascii="Cambria Math" w:hAnsi="Cambria Math" w:cs="Times New Roman"/>
                          </w:rPr>
                          <m:t>-r</m:t>
                        </m:r>
                      </m:e>
                      <m:sub>
                        <m:r>
                          <w:rPr>
                            <w:rFonts w:ascii="Cambria Math" w:hAnsi="Cambria Math" w:cs="Times New Roman"/>
                          </w:rPr>
                          <m:t>A</m:t>
                        </m:r>
                      </m:sub>
                    </m:sSub>
                  </m:den>
                </m:f>
              </m:e>
            </m:nary>
          </m:e>
        </m:nary>
      </m:oMath>
      <w:r w:rsidR="00017792" w:rsidRPr="00017792">
        <w:rPr>
          <w:rFonts w:ascii="Times New Roman" w:hAnsi="Times New Roman" w:cs="Times New Roman"/>
        </w:rPr>
        <w:t xml:space="preserve">                                                    (9.7)                </w:t>
      </w:r>
    </w:p>
    <w:p w14:paraId="2739AB57" w14:textId="50770C01" w:rsidR="000512BE" w:rsidRPr="000512BE" w:rsidRDefault="00000000" w:rsidP="000512BE">
      <w:pPr>
        <w:jc w:val="both"/>
        <w:rPr>
          <w:rFonts w:ascii="Times New Roman" w:hAnsi="Times New Roman" w:cs="Times New Roman"/>
        </w:rPr>
      </w:pPr>
      <m:oMath>
        <m:f>
          <m:fPr>
            <m:ctrlPr>
              <w:rPr>
                <w:rFonts w:ascii="Cambria Math" w:hAnsi="Cambria Math" w:cs="Times New Roman"/>
                <w:i/>
                <w:iCs/>
              </w:rPr>
            </m:ctrlPr>
          </m:fPr>
          <m:num>
            <m:r>
              <w:rPr>
                <w:rFonts w:ascii="Cambria Math" w:hAnsi="Cambria Math" w:cs="Times New Roman"/>
              </w:rPr>
              <m:t>1</m:t>
            </m:r>
          </m:num>
          <m:den>
            <m:r>
              <w:rPr>
                <w:rFonts w:ascii="Cambria Math" w:hAnsi="Cambria Math" w:cs="Times New Roman"/>
              </w:rPr>
              <m:t>F</m:t>
            </m:r>
            <m:r>
              <w:rPr>
                <w:rFonts w:ascii="Cambria Math" w:hAnsi="Cambria Math" w:cs="Times New Roman"/>
                <w:vertAlign w:val="subscript"/>
              </w:rPr>
              <m:t>A0</m:t>
            </m:r>
          </m:den>
        </m:f>
        <m:nary>
          <m:naryPr>
            <m:chr m:val="∑"/>
            <m:ctrlPr>
              <w:rPr>
                <w:rFonts w:ascii="Cambria Math" w:hAnsi="Cambria Math" w:cs="Times New Roman"/>
                <w:i/>
                <w:iCs/>
              </w:rPr>
            </m:ctrlPr>
          </m:naryPr>
          <m:sub>
            <m:r>
              <w:rPr>
                <w:rFonts w:ascii="Cambria Math" w:hAnsi="Cambria Math" w:cs="Times New Roman"/>
              </w:rPr>
              <m:t>i=1</m:t>
            </m:r>
          </m:sub>
          <m:sup>
            <m:r>
              <w:rPr>
                <w:rFonts w:ascii="Cambria Math" w:hAnsi="Cambria Math" w:cs="Times New Roman"/>
              </w:rPr>
              <m:t>N</m:t>
            </m:r>
          </m:sup>
          <m:e>
            <m:r>
              <w:rPr>
                <w:rFonts w:ascii="Cambria Math" w:hAnsi="Cambria Math" w:cs="Times New Roman"/>
              </w:rPr>
              <m:t>V</m:t>
            </m:r>
            <m:r>
              <w:rPr>
                <w:rFonts w:ascii="Cambria Math" w:hAnsi="Cambria Math" w:cs="Times New Roman"/>
                <w:vertAlign w:val="subscript"/>
              </w:rPr>
              <m:t>i     </m:t>
            </m:r>
          </m:e>
        </m:nary>
        <m:r>
          <w:rPr>
            <w:rFonts w:ascii="Cambria Math" w:hAnsi="Cambria Math" w:cs="Times New Roman"/>
          </w:rPr>
          <m:t>=</m:t>
        </m:r>
        <m:nary>
          <m:naryPr>
            <m:limLoc m:val="undOvr"/>
            <m:ctrlPr>
              <w:rPr>
                <w:rFonts w:ascii="Cambria Math" w:hAnsi="Cambria Math" w:cs="Times New Roman"/>
                <w:i/>
                <w:iCs/>
              </w:rPr>
            </m:ctrlPr>
          </m:naryPr>
          <m:sub>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A0 = 0</m:t>
                </m:r>
              </m:sub>
            </m:sSub>
          </m:sub>
          <m:sup>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A1</m:t>
                </m:r>
              </m:sub>
            </m:sSub>
          </m:sup>
          <m:e>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dX</m:t>
                    </m:r>
                  </m:e>
                  <m:sub>
                    <m:r>
                      <w:rPr>
                        <w:rFonts w:ascii="Cambria Math" w:hAnsi="Cambria Math" w:cs="Times New Roman"/>
                      </w:rPr>
                      <m:t>A</m:t>
                    </m:r>
                  </m:sub>
                </m:sSub>
              </m:num>
              <m:den>
                <m:sSub>
                  <m:sSubPr>
                    <m:ctrlPr>
                      <w:rPr>
                        <w:rFonts w:ascii="Cambria Math" w:hAnsi="Cambria Math" w:cs="Times New Roman"/>
                        <w:i/>
                        <w:iCs/>
                      </w:rPr>
                    </m:ctrlPr>
                  </m:sSubPr>
                  <m:e>
                    <m:r>
                      <w:rPr>
                        <w:rFonts w:ascii="Cambria Math" w:hAnsi="Cambria Math" w:cs="Times New Roman"/>
                      </w:rPr>
                      <m:t>-r</m:t>
                    </m:r>
                  </m:e>
                  <m:sub>
                    <m:r>
                      <w:rPr>
                        <w:rFonts w:ascii="Cambria Math" w:hAnsi="Cambria Math" w:cs="Times New Roman"/>
                      </w:rPr>
                      <m:t>A</m:t>
                    </m:r>
                  </m:sub>
                </m:sSub>
              </m:den>
            </m:f>
          </m:e>
        </m:nary>
        <m:r>
          <w:rPr>
            <w:rFonts w:ascii="Cambria Math" w:hAnsi="Cambria Math" w:cs="Times New Roman"/>
          </w:rPr>
          <m:t>+</m:t>
        </m:r>
        <m:nary>
          <m:naryPr>
            <m:limLoc m:val="undOvr"/>
            <m:ctrlPr>
              <w:rPr>
                <w:rFonts w:ascii="Cambria Math" w:hAnsi="Cambria Math" w:cs="Times New Roman"/>
                <w:i/>
                <w:iCs/>
              </w:rPr>
            </m:ctrlPr>
          </m:naryPr>
          <m:sub>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A1</m:t>
                </m:r>
              </m:sub>
            </m:sSub>
          </m:sub>
          <m:sup>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A2</m:t>
                </m:r>
              </m:sub>
            </m:sSub>
          </m:sup>
          <m:e>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dX</m:t>
                    </m:r>
                  </m:e>
                  <m:sub>
                    <m:r>
                      <w:rPr>
                        <w:rFonts w:ascii="Cambria Math" w:hAnsi="Cambria Math" w:cs="Times New Roman"/>
                      </w:rPr>
                      <m:t>A</m:t>
                    </m:r>
                  </m:sub>
                </m:sSub>
              </m:num>
              <m:den>
                <m:sSub>
                  <m:sSubPr>
                    <m:ctrlPr>
                      <w:rPr>
                        <w:rFonts w:ascii="Cambria Math" w:hAnsi="Cambria Math" w:cs="Times New Roman"/>
                        <w:i/>
                        <w:iCs/>
                      </w:rPr>
                    </m:ctrlPr>
                  </m:sSubPr>
                  <m:e>
                    <m:r>
                      <w:rPr>
                        <w:rFonts w:ascii="Cambria Math" w:hAnsi="Cambria Math" w:cs="Times New Roman"/>
                      </w:rPr>
                      <m:t>-r</m:t>
                    </m:r>
                  </m:e>
                  <m:sub>
                    <m:r>
                      <w:rPr>
                        <w:rFonts w:ascii="Cambria Math" w:hAnsi="Cambria Math" w:cs="Times New Roman"/>
                      </w:rPr>
                      <m:t>A</m:t>
                    </m:r>
                  </m:sub>
                </m:sSub>
              </m:den>
            </m:f>
            <m:r>
              <w:rPr>
                <w:rFonts w:ascii="Cambria Math" w:hAnsi="Cambria Math" w:cs="Times New Roman"/>
              </w:rPr>
              <m:t>+…+</m:t>
            </m:r>
            <m:nary>
              <m:naryPr>
                <m:limLoc m:val="undOvr"/>
                <m:ctrlPr>
                  <w:rPr>
                    <w:rFonts w:ascii="Cambria Math" w:hAnsi="Cambria Math" w:cs="Times New Roman"/>
                    <w:i/>
                    <w:iCs/>
                  </w:rPr>
                </m:ctrlPr>
              </m:naryPr>
              <m:sub>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A(N-1)</m:t>
                    </m:r>
                  </m:sub>
                </m:sSub>
              </m:sub>
              <m:sup>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AN</m:t>
                    </m:r>
                  </m:sub>
                </m:sSub>
              </m:sup>
              <m:e>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dX</m:t>
                        </m:r>
                      </m:e>
                      <m:sub>
                        <m:r>
                          <w:rPr>
                            <w:rFonts w:ascii="Cambria Math" w:hAnsi="Cambria Math" w:cs="Times New Roman"/>
                          </w:rPr>
                          <m:t>A</m:t>
                        </m:r>
                      </m:sub>
                    </m:sSub>
                  </m:num>
                  <m:den>
                    <m:sSub>
                      <m:sSubPr>
                        <m:ctrlPr>
                          <w:rPr>
                            <w:rFonts w:ascii="Cambria Math" w:hAnsi="Cambria Math" w:cs="Times New Roman"/>
                            <w:i/>
                            <w:iCs/>
                          </w:rPr>
                        </m:ctrlPr>
                      </m:sSubPr>
                      <m:e>
                        <m:r>
                          <w:rPr>
                            <w:rFonts w:ascii="Cambria Math" w:hAnsi="Cambria Math" w:cs="Times New Roman"/>
                          </w:rPr>
                          <m:t>-r</m:t>
                        </m:r>
                      </m:e>
                      <m:sub>
                        <m:r>
                          <w:rPr>
                            <w:rFonts w:ascii="Cambria Math" w:hAnsi="Cambria Math" w:cs="Times New Roman"/>
                          </w:rPr>
                          <m:t>A</m:t>
                        </m:r>
                      </m:sub>
                    </m:sSub>
                  </m:den>
                </m:f>
              </m:e>
            </m:nary>
          </m:e>
        </m:nary>
      </m:oMath>
      <w:r w:rsidR="000512BE" w:rsidRPr="000512BE">
        <w:rPr>
          <w:rFonts w:ascii="Times New Roman" w:hAnsi="Times New Roman" w:cs="Times New Roman"/>
        </w:rPr>
        <w:t xml:space="preserve">                                                        (9.8)</w:t>
      </w:r>
    </w:p>
    <w:p w14:paraId="6A6EED3D" w14:textId="7769C26C" w:rsidR="000512BE" w:rsidRPr="000512BE" w:rsidRDefault="00000000" w:rsidP="000512BE">
      <w:pPr>
        <w:jc w:val="both"/>
        <w:rPr>
          <w:rFonts w:ascii="Times New Roman" w:hAnsi="Times New Roman" w:cs="Times New Roman"/>
          <w:color w:val="0070C0"/>
        </w:rPr>
      </w:pPr>
      <m:oMath>
        <m:nary>
          <m:naryPr>
            <m:chr m:val="∑"/>
            <m:ctrlPr>
              <w:rPr>
                <w:rFonts w:ascii="Cambria Math" w:hAnsi="Cambria Math" w:cs="Times New Roman"/>
                <w:b/>
                <w:bCs/>
                <w:i/>
                <w:iCs/>
                <w:color w:val="0070C0"/>
              </w:rPr>
            </m:ctrlPr>
          </m:naryPr>
          <m:sub>
            <m:r>
              <m:rPr>
                <m:sty m:val="bi"/>
              </m:rPr>
              <w:rPr>
                <w:rFonts w:ascii="Cambria Math" w:hAnsi="Cambria Math" w:cs="Times New Roman"/>
                <w:color w:val="0070C0"/>
              </w:rPr>
              <m:t>i=1</m:t>
            </m:r>
          </m:sub>
          <m:sup>
            <m:r>
              <m:rPr>
                <m:sty m:val="bi"/>
              </m:rPr>
              <w:rPr>
                <w:rFonts w:ascii="Cambria Math" w:hAnsi="Cambria Math" w:cs="Times New Roman"/>
                <w:color w:val="0070C0"/>
              </w:rPr>
              <m:t>N</m:t>
            </m:r>
          </m:sup>
          <m:e>
            <m:r>
              <m:rPr>
                <m:sty m:val="bi"/>
              </m:rPr>
              <w:rPr>
                <w:rFonts w:ascii="Cambria Math" w:hAnsi="Cambria Math" w:cs="Times New Roman"/>
                <w:color w:val="0070C0"/>
              </w:rPr>
              <m:t>V</m:t>
            </m:r>
            <m:r>
              <m:rPr>
                <m:sty m:val="bi"/>
              </m:rPr>
              <w:rPr>
                <w:rFonts w:ascii="Cambria Math" w:hAnsi="Cambria Math" w:cs="Times New Roman"/>
                <w:color w:val="0070C0"/>
                <w:vertAlign w:val="subscript"/>
              </w:rPr>
              <m:t>i     </m:t>
            </m:r>
          </m:e>
        </m:nary>
        <m:r>
          <m:rPr>
            <m:sty m:val="bi"/>
          </m:rPr>
          <w:rPr>
            <w:rFonts w:ascii="Cambria Math" w:hAnsi="Cambria Math" w:cs="Times New Roman"/>
            <w:color w:val="0070C0"/>
          </w:rPr>
          <m:t>=   V</m:t>
        </m:r>
      </m:oMath>
      <w:r w:rsidR="000512BE" w:rsidRPr="000512BE">
        <w:rPr>
          <w:rFonts w:ascii="Times New Roman" w:hAnsi="Times New Roman" w:cs="Times New Roman"/>
          <w:b/>
          <w:bCs/>
          <w:color w:val="0070C0"/>
        </w:rPr>
        <w:t xml:space="preserve">                                                                                                                             (9.9)</w:t>
      </w:r>
    </w:p>
    <w:p w14:paraId="3C9025B0" w14:textId="69906DE4" w:rsidR="000512BE" w:rsidRPr="000512BE" w:rsidRDefault="00000000" w:rsidP="000512BE">
      <w:pPr>
        <w:jc w:val="both"/>
        <w:rPr>
          <w:rFonts w:ascii="Times New Roman" w:hAnsi="Times New Roman" w:cs="Times New Roman"/>
        </w:rPr>
      </w:pPr>
      <m:oMath>
        <m:f>
          <m:fPr>
            <m:ctrlPr>
              <w:rPr>
                <w:rFonts w:ascii="Cambria Math" w:hAnsi="Cambria Math" w:cs="Times New Roman"/>
                <w:i/>
                <w:iCs/>
              </w:rPr>
            </m:ctrlPr>
          </m:fPr>
          <m:num>
            <m:r>
              <w:rPr>
                <w:rFonts w:ascii="Cambria Math" w:hAnsi="Cambria Math" w:cs="Times New Roman"/>
              </w:rPr>
              <m:t>V</m:t>
            </m:r>
          </m:num>
          <m:den>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A0</m:t>
                </m:r>
              </m:sub>
            </m:sSub>
          </m:den>
        </m:f>
        <m:r>
          <w:rPr>
            <w:rFonts w:ascii="Cambria Math" w:hAnsi="Cambria Math" w:cs="Times New Roman"/>
          </w:rPr>
          <m:t> =</m:t>
        </m:r>
        <m:nary>
          <m:naryPr>
            <m:limLoc m:val="undOvr"/>
            <m:ctrlPr>
              <w:rPr>
                <w:rFonts w:ascii="Cambria Math" w:hAnsi="Cambria Math" w:cs="Times New Roman"/>
                <w:i/>
                <w:iCs/>
              </w:rPr>
            </m:ctrlPr>
          </m:naryPr>
          <m:sub>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A0=0</m:t>
                </m:r>
              </m:sub>
            </m:sSub>
          </m:sub>
          <m:sup>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A1</m:t>
                </m:r>
              </m:sub>
            </m:sSub>
          </m:sup>
          <m:e>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dX</m:t>
                    </m:r>
                  </m:e>
                  <m:sub>
                    <m:r>
                      <w:rPr>
                        <w:rFonts w:ascii="Cambria Math" w:hAnsi="Cambria Math" w:cs="Times New Roman"/>
                      </w:rPr>
                      <m:t>A</m:t>
                    </m:r>
                  </m:sub>
                </m:sSub>
              </m:num>
              <m:den>
                <m:sSub>
                  <m:sSubPr>
                    <m:ctrlPr>
                      <w:rPr>
                        <w:rFonts w:ascii="Cambria Math" w:hAnsi="Cambria Math" w:cs="Times New Roman"/>
                        <w:i/>
                        <w:iCs/>
                      </w:rPr>
                    </m:ctrlPr>
                  </m:sSubPr>
                  <m:e>
                    <m:r>
                      <w:rPr>
                        <w:rFonts w:ascii="Cambria Math" w:hAnsi="Cambria Math" w:cs="Times New Roman"/>
                      </w:rPr>
                      <m:t>-r</m:t>
                    </m:r>
                  </m:e>
                  <m:sub>
                    <m:r>
                      <w:rPr>
                        <w:rFonts w:ascii="Cambria Math" w:hAnsi="Cambria Math" w:cs="Times New Roman"/>
                      </w:rPr>
                      <m:t>A</m:t>
                    </m:r>
                  </m:sub>
                </m:sSub>
              </m:den>
            </m:f>
          </m:e>
        </m:nary>
        <m:r>
          <w:rPr>
            <w:rFonts w:ascii="Cambria Math" w:hAnsi="Cambria Math" w:cs="Times New Roman"/>
          </w:rPr>
          <m:t>+</m:t>
        </m:r>
        <m:nary>
          <m:naryPr>
            <m:limLoc m:val="undOvr"/>
            <m:ctrlPr>
              <w:rPr>
                <w:rFonts w:ascii="Cambria Math" w:hAnsi="Cambria Math" w:cs="Times New Roman"/>
                <w:i/>
                <w:iCs/>
              </w:rPr>
            </m:ctrlPr>
          </m:naryPr>
          <m:sub>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A1</m:t>
                </m:r>
              </m:sub>
            </m:sSub>
          </m:sub>
          <m:sup>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A2</m:t>
                </m:r>
              </m:sub>
            </m:sSub>
          </m:sup>
          <m:e>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dX</m:t>
                    </m:r>
                  </m:e>
                  <m:sub>
                    <m:r>
                      <w:rPr>
                        <w:rFonts w:ascii="Cambria Math" w:hAnsi="Cambria Math" w:cs="Times New Roman"/>
                      </w:rPr>
                      <m:t>A</m:t>
                    </m:r>
                  </m:sub>
                </m:sSub>
              </m:num>
              <m:den>
                <m:sSub>
                  <m:sSubPr>
                    <m:ctrlPr>
                      <w:rPr>
                        <w:rFonts w:ascii="Cambria Math" w:hAnsi="Cambria Math" w:cs="Times New Roman"/>
                        <w:i/>
                        <w:iCs/>
                      </w:rPr>
                    </m:ctrlPr>
                  </m:sSubPr>
                  <m:e>
                    <m:r>
                      <w:rPr>
                        <w:rFonts w:ascii="Cambria Math" w:hAnsi="Cambria Math" w:cs="Times New Roman"/>
                      </w:rPr>
                      <m:t>-r</m:t>
                    </m:r>
                  </m:e>
                  <m:sub>
                    <m:r>
                      <w:rPr>
                        <w:rFonts w:ascii="Cambria Math" w:hAnsi="Cambria Math" w:cs="Times New Roman"/>
                      </w:rPr>
                      <m:t>A</m:t>
                    </m:r>
                  </m:sub>
                </m:sSub>
              </m:den>
            </m:f>
            <m:r>
              <w:rPr>
                <w:rFonts w:ascii="Cambria Math" w:hAnsi="Cambria Math" w:cs="Times New Roman"/>
              </w:rPr>
              <m:t>+…+</m:t>
            </m:r>
            <m:nary>
              <m:naryPr>
                <m:limLoc m:val="undOvr"/>
                <m:ctrlPr>
                  <w:rPr>
                    <w:rFonts w:ascii="Cambria Math" w:hAnsi="Cambria Math" w:cs="Times New Roman"/>
                    <w:i/>
                    <w:iCs/>
                  </w:rPr>
                </m:ctrlPr>
              </m:naryPr>
              <m:sub>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A(N-1)</m:t>
                    </m:r>
                  </m:sub>
                </m:sSub>
              </m:sub>
              <m:sup>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AN</m:t>
                    </m:r>
                  </m:sub>
                </m:sSub>
              </m:sup>
              <m:e>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dX</m:t>
                        </m:r>
                      </m:e>
                      <m:sub>
                        <m:r>
                          <w:rPr>
                            <w:rFonts w:ascii="Cambria Math" w:hAnsi="Cambria Math" w:cs="Times New Roman"/>
                          </w:rPr>
                          <m:t>A</m:t>
                        </m:r>
                      </m:sub>
                    </m:sSub>
                  </m:num>
                  <m:den>
                    <m:sSub>
                      <m:sSubPr>
                        <m:ctrlPr>
                          <w:rPr>
                            <w:rFonts w:ascii="Cambria Math" w:hAnsi="Cambria Math" w:cs="Times New Roman"/>
                            <w:i/>
                            <w:iCs/>
                          </w:rPr>
                        </m:ctrlPr>
                      </m:sSubPr>
                      <m:e>
                        <m:r>
                          <w:rPr>
                            <w:rFonts w:ascii="Cambria Math" w:hAnsi="Cambria Math" w:cs="Times New Roman"/>
                          </w:rPr>
                          <m:t>-r</m:t>
                        </m:r>
                      </m:e>
                      <m:sub>
                        <m:r>
                          <w:rPr>
                            <w:rFonts w:ascii="Cambria Math" w:hAnsi="Cambria Math" w:cs="Times New Roman"/>
                          </w:rPr>
                          <m:t>A</m:t>
                        </m:r>
                      </m:sub>
                    </m:sSub>
                  </m:den>
                </m:f>
              </m:e>
            </m:nary>
          </m:e>
        </m:nary>
      </m:oMath>
      <w:r w:rsidR="000512BE" w:rsidRPr="000512BE">
        <w:rPr>
          <w:rFonts w:ascii="Times New Roman" w:hAnsi="Times New Roman" w:cs="Times New Roman"/>
        </w:rPr>
        <w:t xml:space="preserve">                                                                        (9.10)</w:t>
      </w:r>
    </w:p>
    <w:p w14:paraId="01029354" w14:textId="2B7BFCE4" w:rsidR="000512BE" w:rsidRPr="000512BE" w:rsidRDefault="00000000" w:rsidP="000512BE">
      <w:pPr>
        <w:jc w:val="both"/>
        <w:rPr>
          <w:rFonts w:ascii="Times New Roman" w:hAnsi="Times New Roman" w:cs="Times New Roman"/>
          <w:color w:val="0070C0"/>
        </w:rPr>
      </w:pPr>
      <m:oMath>
        <m:f>
          <m:fPr>
            <m:ctrlPr>
              <w:rPr>
                <w:rFonts w:ascii="Cambria Math" w:hAnsi="Cambria Math" w:cs="Times New Roman"/>
                <w:b/>
                <w:bCs/>
                <w:i/>
                <w:iCs/>
                <w:color w:val="0070C0"/>
              </w:rPr>
            </m:ctrlPr>
          </m:fPr>
          <m:num>
            <m:r>
              <m:rPr>
                <m:sty m:val="bi"/>
              </m:rPr>
              <w:rPr>
                <w:rFonts w:ascii="Cambria Math" w:hAnsi="Cambria Math" w:cs="Times New Roman"/>
                <w:color w:val="0070C0"/>
              </w:rPr>
              <m:t>V</m:t>
            </m:r>
          </m:num>
          <m:den>
            <m:sSub>
              <m:sSubPr>
                <m:ctrlPr>
                  <w:rPr>
                    <w:rFonts w:ascii="Cambria Math" w:hAnsi="Cambria Math" w:cs="Times New Roman"/>
                    <w:b/>
                    <w:bCs/>
                    <w:i/>
                    <w:iCs/>
                    <w:color w:val="0070C0"/>
                  </w:rPr>
                </m:ctrlPr>
              </m:sSubPr>
              <m:e>
                <m:r>
                  <m:rPr>
                    <m:sty m:val="bi"/>
                  </m:rPr>
                  <w:rPr>
                    <w:rFonts w:ascii="Cambria Math" w:hAnsi="Cambria Math" w:cs="Times New Roman"/>
                    <w:color w:val="0070C0"/>
                  </w:rPr>
                  <m:t>F</m:t>
                </m:r>
              </m:e>
              <m:sub>
                <m:r>
                  <m:rPr>
                    <m:sty m:val="bi"/>
                  </m:rPr>
                  <w:rPr>
                    <w:rFonts w:ascii="Cambria Math" w:hAnsi="Cambria Math" w:cs="Times New Roman"/>
                    <w:color w:val="0070C0"/>
                  </w:rPr>
                  <m:t>A</m:t>
                </m:r>
                <m:r>
                  <m:rPr>
                    <m:sty m:val="bi"/>
                  </m:rPr>
                  <w:rPr>
                    <w:rFonts w:ascii="Cambria Math" w:hAnsi="Cambria Math" w:cs="Times New Roman"/>
                    <w:color w:val="0070C0"/>
                  </w:rPr>
                  <m:t>0</m:t>
                </m:r>
              </m:sub>
            </m:sSub>
          </m:den>
        </m:f>
        <m:r>
          <m:rPr>
            <m:sty m:val="bi"/>
          </m:rPr>
          <w:rPr>
            <w:rFonts w:ascii="Cambria Math" w:hAnsi="Cambria Math" w:cs="Times New Roman"/>
            <w:color w:val="0070C0"/>
          </w:rPr>
          <m:t>=</m:t>
        </m:r>
        <m:nary>
          <m:naryPr>
            <m:limLoc m:val="undOvr"/>
            <m:ctrlPr>
              <w:rPr>
                <w:rFonts w:ascii="Cambria Math" w:hAnsi="Cambria Math" w:cs="Times New Roman"/>
                <w:b/>
                <w:bCs/>
                <w:i/>
                <w:iCs/>
                <w:color w:val="0070C0"/>
              </w:rPr>
            </m:ctrlPr>
          </m:naryPr>
          <m:sub>
            <m:r>
              <m:rPr>
                <m:sty m:val="bi"/>
              </m:rPr>
              <w:rPr>
                <w:rFonts w:ascii="Cambria Math" w:hAnsi="Cambria Math" w:cs="Times New Roman"/>
                <w:color w:val="0070C0"/>
              </w:rPr>
              <m:t>0</m:t>
            </m:r>
          </m:sub>
          <m:sup>
            <m:sSub>
              <m:sSubPr>
                <m:ctrlPr>
                  <w:rPr>
                    <w:rFonts w:ascii="Cambria Math" w:hAnsi="Cambria Math" w:cs="Times New Roman"/>
                    <w:b/>
                    <w:bCs/>
                    <w:i/>
                    <w:iCs/>
                    <w:color w:val="0070C0"/>
                  </w:rPr>
                </m:ctrlPr>
              </m:sSubPr>
              <m:e>
                <m:r>
                  <m:rPr>
                    <m:sty m:val="bi"/>
                  </m:rPr>
                  <w:rPr>
                    <w:rFonts w:ascii="Cambria Math" w:hAnsi="Cambria Math" w:cs="Times New Roman"/>
                    <w:color w:val="0070C0"/>
                  </w:rPr>
                  <m:t>X</m:t>
                </m:r>
              </m:e>
              <m:sub>
                <m:r>
                  <m:rPr>
                    <m:sty m:val="bi"/>
                  </m:rPr>
                  <w:rPr>
                    <w:rFonts w:ascii="Cambria Math" w:hAnsi="Cambria Math" w:cs="Times New Roman"/>
                    <w:color w:val="0070C0"/>
                  </w:rPr>
                  <m:t>AN</m:t>
                </m:r>
              </m:sub>
            </m:sSub>
          </m:sup>
          <m:e>
            <m:f>
              <m:fPr>
                <m:ctrlPr>
                  <w:rPr>
                    <w:rFonts w:ascii="Cambria Math" w:hAnsi="Cambria Math" w:cs="Times New Roman"/>
                    <w:b/>
                    <w:bCs/>
                    <w:i/>
                    <w:iCs/>
                    <w:color w:val="0070C0"/>
                  </w:rPr>
                </m:ctrlPr>
              </m:fPr>
              <m:num>
                <m:sSub>
                  <m:sSubPr>
                    <m:ctrlPr>
                      <w:rPr>
                        <w:rFonts w:ascii="Cambria Math" w:hAnsi="Cambria Math" w:cs="Times New Roman"/>
                        <w:b/>
                        <w:bCs/>
                        <w:i/>
                        <w:iCs/>
                        <w:color w:val="0070C0"/>
                      </w:rPr>
                    </m:ctrlPr>
                  </m:sSubPr>
                  <m:e>
                    <m:r>
                      <m:rPr>
                        <m:sty m:val="bi"/>
                      </m:rPr>
                      <w:rPr>
                        <w:rFonts w:ascii="Cambria Math" w:hAnsi="Cambria Math" w:cs="Times New Roman"/>
                        <w:color w:val="0070C0"/>
                      </w:rPr>
                      <m:t>dX</m:t>
                    </m:r>
                  </m:e>
                  <m:sub>
                    <m:r>
                      <m:rPr>
                        <m:sty m:val="bi"/>
                      </m:rPr>
                      <w:rPr>
                        <w:rFonts w:ascii="Cambria Math" w:hAnsi="Cambria Math" w:cs="Times New Roman"/>
                        <w:color w:val="0070C0"/>
                      </w:rPr>
                      <m:t>A</m:t>
                    </m:r>
                  </m:sub>
                </m:sSub>
              </m:num>
              <m:den>
                <m:sSub>
                  <m:sSubPr>
                    <m:ctrlPr>
                      <w:rPr>
                        <w:rFonts w:ascii="Cambria Math" w:hAnsi="Cambria Math" w:cs="Times New Roman"/>
                        <w:b/>
                        <w:bCs/>
                        <w:i/>
                        <w:iCs/>
                        <w:color w:val="0070C0"/>
                      </w:rPr>
                    </m:ctrlPr>
                  </m:sSubPr>
                  <m:e>
                    <m:r>
                      <m:rPr>
                        <m:sty m:val="bi"/>
                      </m:rPr>
                      <w:rPr>
                        <w:rFonts w:ascii="Cambria Math" w:hAnsi="Cambria Math" w:cs="Times New Roman"/>
                        <w:color w:val="0070C0"/>
                      </w:rPr>
                      <m:t>-r</m:t>
                    </m:r>
                  </m:e>
                  <m:sub>
                    <m:r>
                      <m:rPr>
                        <m:sty m:val="bi"/>
                      </m:rPr>
                      <w:rPr>
                        <w:rFonts w:ascii="Cambria Math" w:hAnsi="Cambria Math" w:cs="Times New Roman"/>
                        <w:color w:val="0070C0"/>
                      </w:rPr>
                      <m:t>A</m:t>
                    </m:r>
                  </m:sub>
                </m:sSub>
              </m:den>
            </m:f>
          </m:e>
        </m:nary>
      </m:oMath>
      <w:r w:rsidR="000512BE" w:rsidRPr="000512BE">
        <w:rPr>
          <w:rFonts w:ascii="Times New Roman" w:hAnsi="Times New Roman" w:cs="Times New Roman"/>
          <w:b/>
          <w:bCs/>
          <w:color w:val="0070C0"/>
        </w:rPr>
        <w:t xml:space="preserve">                                                                                                                             (9.11)</w:t>
      </w:r>
    </w:p>
    <w:p w14:paraId="5ADAAE71" w14:textId="77777777" w:rsidR="000512BE" w:rsidRPr="000512BE" w:rsidRDefault="000512BE" w:rsidP="000512BE">
      <w:pPr>
        <w:jc w:val="both"/>
        <w:rPr>
          <w:rFonts w:ascii="Times New Roman" w:hAnsi="Times New Roman" w:cs="Times New Roman"/>
        </w:rPr>
      </w:pPr>
      <w:r w:rsidRPr="000512BE">
        <w:rPr>
          <w:rFonts w:ascii="Times New Roman" w:hAnsi="Times New Roman" w:cs="Times New Roman"/>
        </w:rPr>
        <w:t>(</w:t>
      </w:r>
      <w:proofErr w:type="spellStart"/>
      <w:r w:rsidRPr="000512BE">
        <w:rPr>
          <w:rFonts w:ascii="Times New Roman" w:hAnsi="Times New Roman" w:cs="Times New Roman"/>
          <w:b/>
          <w:bCs/>
        </w:rPr>
        <w:t>Levenspiel</w:t>
      </w:r>
      <w:proofErr w:type="spellEnd"/>
      <w:r w:rsidRPr="000512BE">
        <w:rPr>
          <w:rFonts w:ascii="Times New Roman" w:hAnsi="Times New Roman" w:cs="Times New Roman"/>
          <w:b/>
          <w:bCs/>
        </w:rPr>
        <w:t>, 2011, pg. 124</w:t>
      </w:r>
      <w:r w:rsidRPr="000512BE">
        <w:rPr>
          <w:rFonts w:ascii="Times New Roman" w:hAnsi="Times New Roman" w:cs="Times New Roman"/>
        </w:rPr>
        <w:t>).</w:t>
      </w:r>
    </w:p>
    <w:p w14:paraId="7E5D057B" w14:textId="5BA6FEA5" w:rsidR="000512BE" w:rsidRDefault="000512BE" w:rsidP="000512BE">
      <w:pPr>
        <w:spacing w:before="100" w:beforeAutospacing="1" w:after="100" w:afterAutospacing="1" w:line="360" w:lineRule="auto"/>
        <w:jc w:val="both"/>
        <w:rPr>
          <w:rFonts w:ascii="Times New Roman" w:hAnsi="Times New Roman" w:cs="Times New Roman"/>
        </w:rPr>
      </w:pPr>
      <w:r w:rsidRPr="000512BE">
        <w:rPr>
          <w:rFonts w:ascii="Times New Roman" w:hAnsi="Times New Roman" w:cs="Times New Roman"/>
        </w:rPr>
        <w:t xml:space="preserve"> The total volume (V), simply summation of all individual reactors connected in series</w:t>
      </w:r>
      <w:r>
        <w:rPr>
          <w:rFonts w:ascii="Times New Roman" w:hAnsi="Times New Roman" w:cs="Times New Roman"/>
        </w:rPr>
        <w:t xml:space="preserve">. </w:t>
      </w:r>
      <w:r w:rsidRPr="000512BE">
        <w:rPr>
          <w:rFonts w:ascii="Times New Roman" w:hAnsi="Times New Roman" w:cs="Times New Roman"/>
        </w:rPr>
        <w:t>Therefore, N plug flow reactors connected in series with total volume, V, gives the same conversion as a single   plug flow reactor of volume, V</w:t>
      </w:r>
      <w:r>
        <w:rPr>
          <w:rFonts w:ascii="Times New Roman" w:hAnsi="Times New Roman" w:cs="Times New Roman"/>
        </w:rPr>
        <w:t>.</w:t>
      </w:r>
    </w:p>
    <w:p w14:paraId="01263E88" w14:textId="51BA3612" w:rsidR="002D2743" w:rsidRPr="002D2743" w:rsidRDefault="002D2743" w:rsidP="002D2743">
      <w:pPr>
        <w:spacing w:before="100" w:beforeAutospacing="1" w:after="100" w:afterAutospacing="1" w:line="360" w:lineRule="auto"/>
        <w:jc w:val="both"/>
        <w:rPr>
          <w:rFonts w:ascii="Times New Roman" w:hAnsi="Times New Roman" w:cs="Times New Roman"/>
        </w:rPr>
      </w:pPr>
      <w:r w:rsidRPr="002D2743">
        <w:rPr>
          <w:rFonts w:ascii="Times New Roman" w:hAnsi="Times New Roman" w:cs="Times New Roman"/>
        </w:rPr>
        <w:t xml:space="preserve">Let’s see the following two PFRs in series as shown in </w:t>
      </w:r>
      <w:r w:rsidRPr="002D2743">
        <w:rPr>
          <w:rFonts w:ascii="Times New Roman" w:hAnsi="Times New Roman" w:cs="Times New Roman"/>
          <w:b/>
          <w:bCs/>
        </w:rPr>
        <w:t>Figure 9.3 (Fogler, 2015, pg. 52)</w:t>
      </w:r>
      <w:r w:rsidRPr="002D2743">
        <w:rPr>
          <w:rFonts w:ascii="Times New Roman" w:hAnsi="Times New Roman" w:cs="Times New Roman"/>
        </w:rPr>
        <w:t>.</w:t>
      </w:r>
      <w:r>
        <w:rPr>
          <w:rFonts w:ascii="Times New Roman" w:hAnsi="Times New Roman" w:cs="Times New Roman"/>
        </w:rPr>
        <w:t xml:space="preserve"> </w:t>
      </w:r>
      <w:r w:rsidRPr="002D2743">
        <w:rPr>
          <w:rFonts w:ascii="Times New Roman" w:hAnsi="Times New Roman" w:cs="Times New Roman"/>
        </w:rPr>
        <w:t>From equation (9.11), the total reactor volume is given by:</w:t>
      </w:r>
    </w:p>
    <w:p w14:paraId="33399D95" w14:textId="58A71C74" w:rsidR="002D2743" w:rsidRPr="002D2743" w:rsidRDefault="002D2743" w:rsidP="002D2743">
      <w:pPr>
        <w:spacing w:before="100" w:beforeAutospacing="1" w:after="100" w:afterAutospacing="1" w:line="360" w:lineRule="auto"/>
        <w:jc w:val="both"/>
        <w:rPr>
          <w:rFonts w:ascii="Times New Roman" w:hAnsi="Times New Roman" w:cs="Times New Roman"/>
        </w:rPr>
      </w:pPr>
      <m:oMath>
        <m:r>
          <m:rPr>
            <m:sty m:val="bi"/>
          </m:rPr>
          <w:rPr>
            <w:rFonts w:ascii="Cambria Math" w:hAnsi="Cambria Math" w:cs="Times New Roman"/>
            <w:color w:val="0070C0"/>
          </w:rPr>
          <m:t>V=</m:t>
        </m:r>
        <m:sSub>
          <m:sSubPr>
            <m:ctrlPr>
              <w:rPr>
                <w:rFonts w:ascii="Cambria Math" w:hAnsi="Cambria Math" w:cs="Times New Roman"/>
                <w:b/>
                <w:bCs/>
                <w:i/>
                <w:iCs/>
                <w:color w:val="0070C0"/>
              </w:rPr>
            </m:ctrlPr>
          </m:sSubPr>
          <m:e>
            <m:r>
              <m:rPr>
                <m:sty m:val="bi"/>
              </m:rPr>
              <w:rPr>
                <w:rFonts w:ascii="Cambria Math" w:hAnsi="Cambria Math" w:cs="Times New Roman"/>
                <w:color w:val="0070C0"/>
              </w:rPr>
              <m:t>F</m:t>
            </m:r>
          </m:e>
          <m:sub>
            <m:r>
              <m:rPr>
                <m:sty m:val="bi"/>
              </m:rPr>
              <w:rPr>
                <w:rFonts w:ascii="Cambria Math" w:hAnsi="Cambria Math" w:cs="Times New Roman"/>
                <w:color w:val="0070C0"/>
              </w:rPr>
              <m:t>A</m:t>
            </m:r>
            <m:r>
              <m:rPr>
                <m:sty m:val="bi"/>
              </m:rPr>
              <w:rPr>
                <w:rFonts w:ascii="Cambria Math" w:hAnsi="Cambria Math" w:cs="Times New Roman"/>
                <w:color w:val="0070C0"/>
              </w:rPr>
              <m:t>0</m:t>
            </m:r>
          </m:sub>
        </m:sSub>
        <m:nary>
          <m:naryPr>
            <m:limLoc m:val="undOvr"/>
            <m:ctrlPr>
              <w:rPr>
                <w:rFonts w:ascii="Cambria Math" w:hAnsi="Cambria Math" w:cs="Times New Roman"/>
                <w:b/>
                <w:bCs/>
                <w:i/>
                <w:iCs/>
                <w:color w:val="0070C0"/>
              </w:rPr>
            </m:ctrlPr>
          </m:naryPr>
          <m:sub>
            <m:r>
              <m:rPr>
                <m:sty m:val="bi"/>
              </m:rPr>
              <w:rPr>
                <w:rFonts w:ascii="Cambria Math" w:hAnsi="Cambria Math" w:cs="Times New Roman"/>
                <w:color w:val="0070C0"/>
              </w:rPr>
              <m:t>0</m:t>
            </m:r>
          </m:sub>
          <m:sup>
            <m:sSub>
              <m:sSubPr>
                <m:ctrlPr>
                  <w:rPr>
                    <w:rFonts w:ascii="Cambria Math" w:hAnsi="Cambria Math" w:cs="Times New Roman"/>
                    <w:b/>
                    <w:bCs/>
                    <w:i/>
                    <w:iCs/>
                    <w:color w:val="0070C0"/>
                  </w:rPr>
                </m:ctrlPr>
              </m:sSubPr>
              <m:e>
                <m:r>
                  <m:rPr>
                    <m:sty m:val="bi"/>
                  </m:rPr>
                  <w:rPr>
                    <w:rFonts w:ascii="Cambria Math" w:hAnsi="Cambria Math" w:cs="Times New Roman"/>
                    <w:color w:val="0070C0"/>
                  </w:rPr>
                  <m:t>X</m:t>
                </m:r>
              </m:e>
              <m:sub>
                <m:r>
                  <m:rPr>
                    <m:sty m:val="bi"/>
                  </m:rPr>
                  <w:rPr>
                    <w:rFonts w:ascii="Cambria Math" w:hAnsi="Cambria Math" w:cs="Times New Roman"/>
                    <w:color w:val="0070C0"/>
                  </w:rPr>
                  <m:t>A</m:t>
                </m:r>
                <m:r>
                  <m:rPr>
                    <m:sty m:val="bi"/>
                  </m:rPr>
                  <w:rPr>
                    <w:rFonts w:ascii="Cambria Math" w:hAnsi="Cambria Math" w:cs="Times New Roman"/>
                    <w:color w:val="0070C0"/>
                  </w:rPr>
                  <m:t>2</m:t>
                </m:r>
              </m:sub>
            </m:sSub>
          </m:sup>
          <m:e>
            <m:f>
              <m:fPr>
                <m:ctrlPr>
                  <w:rPr>
                    <w:rFonts w:ascii="Cambria Math" w:hAnsi="Cambria Math" w:cs="Times New Roman"/>
                    <w:b/>
                    <w:bCs/>
                    <w:i/>
                    <w:iCs/>
                    <w:color w:val="0070C0"/>
                  </w:rPr>
                </m:ctrlPr>
              </m:fPr>
              <m:num>
                <m:sSub>
                  <m:sSubPr>
                    <m:ctrlPr>
                      <w:rPr>
                        <w:rFonts w:ascii="Cambria Math" w:hAnsi="Cambria Math" w:cs="Times New Roman"/>
                        <w:b/>
                        <w:bCs/>
                        <w:i/>
                        <w:iCs/>
                        <w:color w:val="0070C0"/>
                      </w:rPr>
                    </m:ctrlPr>
                  </m:sSubPr>
                  <m:e>
                    <m:r>
                      <m:rPr>
                        <m:sty m:val="bi"/>
                      </m:rPr>
                      <w:rPr>
                        <w:rFonts w:ascii="Cambria Math" w:hAnsi="Cambria Math" w:cs="Times New Roman"/>
                        <w:color w:val="0070C0"/>
                      </w:rPr>
                      <m:t>dX</m:t>
                    </m:r>
                  </m:e>
                  <m:sub>
                    <m:r>
                      <m:rPr>
                        <m:sty m:val="bi"/>
                      </m:rPr>
                      <w:rPr>
                        <w:rFonts w:ascii="Cambria Math" w:hAnsi="Cambria Math" w:cs="Times New Roman"/>
                        <w:color w:val="0070C0"/>
                      </w:rPr>
                      <m:t>A</m:t>
                    </m:r>
                  </m:sub>
                </m:sSub>
              </m:num>
              <m:den>
                <m:sSub>
                  <m:sSubPr>
                    <m:ctrlPr>
                      <w:rPr>
                        <w:rFonts w:ascii="Cambria Math" w:hAnsi="Cambria Math" w:cs="Times New Roman"/>
                        <w:b/>
                        <w:bCs/>
                        <w:i/>
                        <w:iCs/>
                        <w:color w:val="0070C0"/>
                      </w:rPr>
                    </m:ctrlPr>
                  </m:sSubPr>
                  <m:e>
                    <m:r>
                      <m:rPr>
                        <m:sty m:val="bi"/>
                      </m:rPr>
                      <w:rPr>
                        <w:rFonts w:ascii="Cambria Math" w:hAnsi="Cambria Math" w:cs="Times New Roman"/>
                        <w:color w:val="0070C0"/>
                      </w:rPr>
                      <m:t>-r</m:t>
                    </m:r>
                  </m:e>
                  <m:sub>
                    <m:r>
                      <m:rPr>
                        <m:sty m:val="bi"/>
                      </m:rPr>
                      <w:rPr>
                        <w:rFonts w:ascii="Cambria Math" w:hAnsi="Cambria Math" w:cs="Times New Roman"/>
                        <w:color w:val="0070C0"/>
                      </w:rPr>
                      <m:t>A</m:t>
                    </m:r>
                  </m:sub>
                </m:sSub>
              </m:den>
            </m:f>
            <m:r>
              <m:rPr>
                <m:sty m:val="bi"/>
              </m:rPr>
              <w:rPr>
                <w:rFonts w:ascii="Cambria Math" w:hAnsi="Cambria Math" w:cs="Times New Roman"/>
                <w:color w:val="0070C0"/>
              </w:rPr>
              <m:t>=</m:t>
            </m:r>
            <m:sSub>
              <m:sSubPr>
                <m:ctrlPr>
                  <w:rPr>
                    <w:rFonts w:ascii="Cambria Math" w:hAnsi="Cambria Math" w:cs="Times New Roman"/>
                    <w:b/>
                    <w:bCs/>
                    <w:i/>
                    <w:iCs/>
                    <w:color w:val="0070C0"/>
                  </w:rPr>
                </m:ctrlPr>
              </m:sSubPr>
              <m:e>
                <m:r>
                  <m:rPr>
                    <m:sty m:val="bi"/>
                  </m:rPr>
                  <w:rPr>
                    <w:rFonts w:ascii="Cambria Math" w:hAnsi="Cambria Math" w:cs="Times New Roman"/>
                    <w:color w:val="0070C0"/>
                  </w:rPr>
                  <m:t>F</m:t>
                </m:r>
              </m:e>
              <m:sub>
                <m:r>
                  <m:rPr>
                    <m:sty m:val="bi"/>
                  </m:rPr>
                  <w:rPr>
                    <w:rFonts w:ascii="Cambria Math" w:hAnsi="Cambria Math" w:cs="Times New Roman"/>
                    <w:color w:val="0070C0"/>
                  </w:rPr>
                  <m:t>A</m:t>
                </m:r>
                <m:r>
                  <m:rPr>
                    <m:sty m:val="bi"/>
                  </m:rPr>
                  <w:rPr>
                    <w:rFonts w:ascii="Cambria Math" w:hAnsi="Cambria Math" w:cs="Times New Roman"/>
                    <w:color w:val="0070C0"/>
                  </w:rPr>
                  <m:t>0</m:t>
                </m:r>
              </m:sub>
            </m:sSub>
          </m:e>
        </m:nary>
        <m:nary>
          <m:naryPr>
            <m:limLoc m:val="undOvr"/>
            <m:ctrlPr>
              <w:rPr>
                <w:rFonts w:ascii="Cambria Math" w:hAnsi="Cambria Math" w:cs="Times New Roman"/>
                <w:b/>
                <w:bCs/>
                <w:i/>
                <w:iCs/>
                <w:color w:val="0070C0"/>
              </w:rPr>
            </m:ctrlPr>
          </m:naryPr>
          <m:sub>
            <m:r>
              <m:rPr>
                <m:sty m:val="bi"/>
              </m:rPr>
              <w:rPr>
                <w:rFonts w:ascii="Cambria Math" w:hAnsi="Cambria Math" w:cs="Times New Roman"/>
                <w:color w:val="0070C0"/>
              </w:rPr>
              <m:t>0</m:t>
            </m:r>
          </m:sub>
          <m:sup>
            <m:sSub>
              <m:sSubPr>
                <m:ctrlPr>
                  <w:rPr>
                    <w:rFonts w:ascii="Cambria Math" w:hAnsi="Cambria Math" w:cs="Times New Roman"/>
                    <w:b/>
                    <w:bCs/>
                    <w:i/>
                    <w:iCs/>
                    <w:color w:val="0070C0"/>
                  </w:rPr>
                </m:ctrlPr>
              </m:sSubPr>
              <m:e>
                <m:r>
                  <m:rPr>
                    <m:sty m:val="bi"/>
                  </m:rPr>
                  <w:rPr>
                    <w:rFonts w:ascii="Cambria Math" w:hAnsi="Cambria Math" w:cs="Times New Roman"/>
                    <w:color w:val="0070C0"/>
                  </w:rPr>
                  <m:t>X</m:t>
                </m:r>
              </m:e>
              <m:sub>
                <m:r>
                  <m:rPr>
                    <m:sty m:val="bi"/>
                  </m:rPr>
                  <w:rPr>
                    <w:rFonts w:ascii="Cambria Math" w:hAnsi="Cambria Math" w:cs="Times New Roman"/>
                    <w:color w:val="0070C0"/>
                  </w:rPr>
                  <m:t>A</m:t>
                </m:r>
                <m:r>
                  <m:rPr>
                    <m:sty m:val="bi"/>
                  </m:rPr>
                  <w:rPr>
                    <w:rFonts w:ascii="Cambria Math" w:hAnsi="Cambria Math" w:cs="Times New Roman"/>
                    <w:color w:val="0070C0"/>
                  </w:rPr>
                  <m:t>1</m:t>
                </m:r>
              </m:sub>
            </m:sSub>
          </m:sup>
          <m:e>
            <m:f>
              <m:fPr>
                <m:ctrlPr>
                  <w:rPr>
                    <w:rFonts w:ascii="Cambria Math" w:hAnsi="Cambria Math" w:cs="Times New Roman"/>
                    <w:b/>
                    <w:bCs/>
                    <w:i/>
                    <w:iCs/>
                    <w:color w:val="0070C0"/>
                  </w:rPr>
                </m:ctrlPr>
              </m:fPr>
              <m:num>
                <m:sSub>
                  <m:sSubPr>
                    <m:ctrlPr>
                      <w:rPr>
                        <w:rFonts w:ascii="Cambria Math" w:hAnsi="Cambria Math" w:cs="Times New Roman"/>
                        <w:b/>
                        <w:bCs/>
                        <w:i/>
                        <w:iCs/>
                        <w:color w:val="0070C0"/>
                      </w:rPr>
                    </m:ctrlPr>
                  </m:sSubPr>
                  <m:e>
                    <m:r>
                      <m:rPr>
                        <m:sty m:val="bi"/>
                      </m:rPr>
                      <w:rPr>
                        <w:rFonts w:ascii="Cambria Math" w:hAnsi="Cambria Math" w:cs="Times New Roman"/>
                        <w:color w:val="0070C0"/>
                      </w:rPr>
                      <m:t>dX</m:t>
                    </m:r>
                  </m:e>
                  <m:sub>
                    <m:r>
                      <m:rPr>
                        <m:sty m:val="bi"/>
                      </m:rPr>
                      <w:rPr>
                        <w:rFonts w:ascii="Cambria Math" w:hAnsi="Cambria Math" w:cs="Times New Roman"/>
                        <w:color w:val="0070C0"/>
                      </w:rPr>
                      <m:t>A</m:t>
                    </m:r>
                  </m:sub>
                </m:sSub>
              </m:num>
              <m:den>
                <m:sSub>
                  <m:sSubPr>
                    <m:ctrlPr>
                      <w:rPr>
                        <w:rFonts w:ascii="Cambria Math" w:hAnsi="Cambria Math" w:cs="Times New Roman"/>
                        <w:b/>
                        <w:bCs/>
                        <w:i/>
                        <w:iCs/>
                        <w:color w:val="0070C0"/>
                      </w:rPr>
                    </m:ctrlPr>
                  </m:sSubPr>
                  <m:e>
                    <m:r>
                      <m:rPr>
                        <m:sty m:val="bi"/>
                      </m:rPr>
                      <w:rPr>
                        <w:rFonts w:ascii="Cambria Math" w:hAnsi="Cambria Math" w:cs="Times New Roman"/>
                        <w:color w:val="0070C0"/>
                      </w:rPr>
                      <m:t>-r</m:t>
                    </m:r>
                  </m:e>
                  <m:sub>
                    <m:r>
                      <m:rPr>
                        <m:sty m:val="bi"/>
                      </m:rPr>
                      <w:rPr>
                        <w:rFonts w:ascii="Cambria Math" w:hAnsi="Cambria Math" w:cs="Times New Roman"/>
                        <w:color w:val="0070C0"/>
                      </w:rPr>
                      <m:t>A</m:t>
                    </m:r>
                  </m:sub>
                </m:sSub>
              </m:den>
            </m:f>
            <m:r>
              <m:rPr>
                <m:sty m:val="bi"/>
              </m:rPr>
              <w:rPr>
                <w:rFonts w:ascii="Cambria Math" w:hAnsi="Cambria Math" w:cs="Times New Roman"/>
                <w:color w:val="0070C0"/>
              </w:rPr>
              <m:t>+</m:t>
            </m:r>
            <m:sSub>
              <m:sSubPr>
                <m:ctrlPr>
                  <w:rPr>
                    <w:rFonts w:ascii="Cambria Math" w:hAnsi="Cambria Math" w:cs="Times New Roman"/>
                    <w:b/>
                    <w:bCs/>
                    <w:i/>
                    <w:iCs/>
                    <w:color w:val="0070C0"/>
                  </w:rPr>
                </m:ctrlPr>
              </m:sSubPr>
              <m:e>
                <m:r>
                  <m:rPr>
                    <m:sty m:val="bi"/>
                  </m:rPr>
                  <w:rPr>
                    <w:rFonts w:ascii="Cambria Math" w:hAnsi="Cambria Math" w:cs="Times New Roman"/>
                    <w:color w:val="0070C0"/>
                  </w:rPr>
                  <m:t>F</m:t>
                </m:r>
              </m:e>
              <m:sub>
                <m:r>
                  <m:rPr>
                    <m:sty m:val="bi"/>
                  </m:rPr>
                  <w:rPr>
                    <w:rFonts w:ascii="Cambria Math" w:hAnsi="Cambria Math" w:cs="Times New Roman"/>
                    <w:color w:val="0070C0"/>
                  </w:rPr>
                  <m:t>A</m:t>
                </m:r>
                <m:r>
                  <m:rPr>
                    <m:sty m:val="bi"/>
                  </m:rPr>
                  <w:rPr>
                    <w:rFonts w:ascii="Cambria Math" w:hAnsi="Cambria Math" w:cs="Times New Roman"/>
                    <w:color w:val="0070C0"/>
                  </w:rPr>
                  <m:t>0</m:t>
                </m:r>
              </m:sub>
            </m:sSub>
            <m:nary>
              <m:naryPr>
                <m:limLoc m:val="undOvr"/>
                <m:ctrlPr>
                  <w:rPr>
                    <w:rFonts w:ascii="Cambria Math" w:hAnsi="Cambria Math" w:cs="Times New Roman"/>
                    <w:b/>
                    <w:bCs/>
                    <w:i/>
                    <w:iCs/>
                    <w:color w:val="0070C0"/>
                  </w:rPr>
                </m:ctrlPr>
              </m:naryPr>
              <m:sub>
                <m:sSub>
                  <m:sSubPr>
                    <m:ctrlPr>
                      <w:rPr>
                        <w:rFonts w:ascii="Cambria Math" w:hAnsi="Cambria Math" w:cs="Times New Roman"/>
                        <w:b/>
                        <w:bCs/>
                        <w:i/>
                        <w:iCs/>
                        <w:color w:val="0070C0"/>
                      </w:rPr>
                    </m:ctrlPr>
                  </m:sSubPr>
                  <m:e>
                    <m:r>
                      <m:rPr>
                        <m:sty m:val="bi"/>
                      </m:rPr>
                      <w:rPr>
                        <w:rFonts w:ascii="Cambria Math" w:hAnsi="Cambria Math" w:cs="Times New Roman"/>
                        <w:color w:val="0070C0"/>
                      </w:rPr>
                      <m:t>X</m:t>
                    </m:r>
                  </m:e>
                  <m:sub>
                    <m:r>
                      <m:rPr>
                        <m:sty m:val="bi"/>
                      </m:rPr>
                      <w:rPr>
                        <w:rFonts w:ascii="Cambria Math" w:hAnsi="Cambria Math" w:cs="Times New Roman"/>
                        <w:color w:val="0070C0"/>
                      </w:rPr>
                      <m:t>A</m:t>
                    </m:r>
                    <m:r>
                      <m:rPr>
                        <m:sty m:val="bi"/>
                      </m:rPr>
                      <w:rPr>
                        <w:rFonts w:ascii="Cambria Math" w:hAnsi="Cambria Math" w:cs="Times New Roman"/>
                        <w:color w:val="0070C0"/>
                      </w:rPr>
                      <m:t>1</m:t>
                    </m:r>
                  </m:sub>
                </m:sSub>
              </m:sub>
              <m:sup>
                <m:sSub>
                  <m:sSubPr>
                    <m:ctrlPr>
                      <w:rPr>
                        <w:rFonts w:ascii="Cambria Math" w:hAnsi="Cambria Math" w:cs="Times New Roman"/>
                        <w:b/>
                        <w:bCs/>
                        <w:i/>
                        <w:iCs/>
                        <w:color w:val="0070C0"/>
                      </w:rPr>
                    </m:ctrlPr>
                  </m:sSubPr>
                  <m:e>
                    <m:r>
                      <m:rPr>
                        <m:sty m:val="bi"/>
                      </m:rPr>
                      <w:rPr>
                        <w:rFonts w:ascii="Cambria Math" w:hAnsi="Cambria Math" w:cs="Times New Roman"/>
                        <w:color w:val="0070C0"/>
                      </w:rPr>
                      <m:t>X</m:t>
                    </m:r>
                  </m:e>
                  <m:sub>
                    <m:r>
                      <m:rPr>
                        <m:sty m:val="bi"/>
                      </m:rPr>
                      <w:rPr>
                        <w:rFonts w:ascii="Cambria Math" w:hAnsi="Cambria Math" w:cs="Times New Roman"/>
                        <w:color w:val="0070C0"/>
                      </w:rPr>
                      <m:t>A</m:t>
                    </m:r>
                    <m:r>
                      <m:rPr>
                        <m:sty m:val="bi"/>
                      </m:rPr>
                      <w:rPr>
                        <w:rFonts w:ascii="Cambria Math" w:hAnsi="Cambria Math" w:cs="Times New Roman"/>
                        <w:color w:val="0070C0"/>
                      </w:rPr>
                      <m:t>2</m:t>
                    </m:r>
                  </m:sub>
                </m:sSub>
              </m:sup>
              <m:e>
                <m:f>
                  <m:fPr>
                    <m:ctrlPr>
                      <w:rPr>
                        <w:rFonts w:ascii="Cambria Math" w:hAnsi="Cambria Math" w:cs="Times New Roman"/>
                        <w:b/>
                        <w:bCs/>
                        <w:i/>
                        <w:iCs/>
                        <w:color w:val="0070C0"/>
                      </w:rPr>
                    </m:ctrlPr>
                  </m:fPr>
                  <m:num>
                    <m:sSub>
                      <m:sSubPr>
                        <m:ctrlPr>
                          <w:rPr>
                            <w:rFonts w:ascii="Cambria Math" w:hAnsi="Cambria Math" w:cs="Times New Roman"/>
                            <w:b/>
                            <w:bCs/>
                            <w:i/>
                            <w:iCs/>
                            <w:color w:val="0070C0"/>
                          </w:rPr>
                        </m:ctrlPr>
                      </m:sSubPr>
                      <m:e>
                        <m:r>
                          <m:rPr>
                            <m:sty m:val="bi"/>
                          </m:rPr>
                          <w:rPr>
                            <w:rFonts w:ascii="Cambria Math" w:hAnsi="Cambria Math" w:cs="Times New Roman"/>
                            <w:color w:val="0070C0"/>
                          </w:rPr>
                          <m:t>dX</m:t>
                        </m:r>
                      </m:e>
                      <m:sub>
                        <m:r>
                          <m:rPr>
                            <m:sty m:val="bi"/>
                          </m:rPr>
                          <w:rPr>
                            <w:rFonts w:ascii="Cambria Math" w:hAnsi="Cambria Math" w:cs="Times New Roman"/>
                            <w:color w:val="0070C0"/>
                          </w:rPr>
                          <m:t>A</m:t>
                        </m:r>
                      </m:sub>
                    </m:sSub>
                  </m:num>
                  <m:den>
                    <m:sSub>
                      <m:sSubPr>
                        <m:ctrlPr>
                          <w:rPr>
                            <w:rFonts w:ascii="Cambria Math" w:hAnsi="Cambria Math" w:cs="Times New Roman"/>
                            <w:b/>
                            <w:bCs/>
                            <w:i/>
                            <w:iCs/>
                            <w:color w:val="0070C0"/>
                          </w:rPr>
                        </m:ctrlPr>
                      </m:sSubPr>
                      <m:e>
                        <m:r>
                          <m:rPr>
                            <m:sty m:val="bi"/>
                          </m:rPr>
                          <w:rPr>
                            <w:rFonts w:ascii="Cambria Math" w:hAnsi="Cambria Math" w:cs="Times New Roman"/>
                            <w:color w:val="0070C0"/>
                          </w:rPr>
                          <m:t>-r</m:t>
                        </m:r>
                      </m:e>
                      <m:sub>
                        <m:r>
                          <m:rPr>
                            <m:sty m:val="bi"/>
                          </m:rPr>
                          <w:rPr>
                            <w:rFonts w:ascii="Cambria Math" w:hAnsi="Cambria Math" w:cs="Times New Roman"/>
                            <w:color w:val="0070C0"/>
                          </w:rPr>
                          <m:t>A</m:t>
                        </m:r>
                      </m:sub>
                    </m:sSub>
                  </m:den>
                </m:f>
              </m:e>
            </m:nary>
          </m:e>
        </m:nary>
      </m:oMath>
      <w:r w:rsidRPr="002D2743">
        <w:rPr>
          <w:rFonts w:ascii="Times New Roman" w:hAnsi="Times New Roman" w:cs="Times New Roman"/>
        </w:rPr>
        <w:t xml:space="preserve">                                                      </w:t>
      </w:r>
    </w:p>
    <w:p w14:paraId="445F1D1E" w14:textId="77777777" w:rsidR="002D2743" w:rsidRDefault="002D2743" w:rsidP="002D2743">
      <w:pPr>
        <w:spacing w:before="100" w:beforeAutospacing="1" w:after="100" w:afterAutospacing="1" w:line="360" w:lineRule="auto"/>
        <w:jc w:val="both"/>
        <w:rPr>
          <w:rFonts w:ascii="Times New Roman" w:hAnsi="Times New Roman" w:cs="Times New Roman"/>
        </w:rPr>
      </w:pPr>
      <w:r w:rsidRPr="002D2743">
        <w:rPr>
          <w:rFonts w:ascii="Times New Roman" w:hAnsi="Times New Roman" w:cs="Times New Roman"/>
        </w:rPr>
        <w:t>It is immaterial whether you place two plug-flow reactors in series or have one continuous plug-flow reactor; the total reactor volume required to achieve the same conversion is identical.</w:t>
      </w:r>
    </w:p>
    <w:p w14:paraId="75FEB03A" w14:textId="77777777" w:rsidR="002D2743" w:rsidRPr="002D2743" w:rsidRDefault="002D2743" w:rsidP="002D2743">
      <w:pPr>
        <w:spacing w:before="100" w:beforeAutospacing="1" w:after="100" w:afterAutospacing="1" w:line="360" w:lineRule="auto"/>
        <w:jc w:val="center"/>
        <w:rPr>
          <w:rFonts w:ascii="Times New Roman" w:hAnsi="Times New Roman" w:cs="Times New Roman"/>
        </w:rPr>
      </w:pPr>
      <w:r w:rsidRPr="002D2743">
        <w:rPr>
          <w:rFonts w:ascii="Times New Roman" w:hAnsi="Times New Roman" w:cs="Times New Roman"/>
          <w:noProof/>
        </w:rPr>
        <w:lastRenderedPageBreak/>
        <w:drawing>
          <wp:inline distT="0" distB="0" distL="0" distR="0" wp14:anchorId="66E1A280" wp14:editId="389A5C9F">
            <wp:extent cx="5486400" cy="1454785"/>
            <wp:effectExtent l="0" t="0" r="0" b="0"/>
            <wp:docPr id="132563637" name="Picture 5">
              <a:extLst xmlns:a="http://schemas.openxmlformats.org/drawingml/2006/main">
                <a:ext uri="{FF2B5EF4-FFF2-40B4-BE49-F238E27FC236}">
                  <a16:creationId xmlns:a16="http://schemas.microsoft.com/office/drawing/2014/main" id="{427DC9AF-812B-36C8-2F2C-F0402BABC17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427DC9AF-812B-36C8-2F2C-F0402BABC17A}"/>
                        </a:ext>
                      </a:extLst>
                    </pic:cNvPr>
                    <pic:cNvPicPr>
                      <a:picLocks noChangeAspect="1"/>
                    </pic:cNvPicPr>
                  </pic:nvPicPr>
                  <pic:blipFill>
                    <a:blip r:embed="rId9"/>
                    <a:stretch>
                      <a:fillRect/>
                    </a:stretch>
                  </pic:blipFill>
                  <pic:spPr>
                    <a:xfrm>
                      <a:off x="0" y="0"/>
                      <a:ext cx="5486400" cy="1454785"/>
                    </a:xfrm>
                    <a:prstGeom prst="rect">
                      <a:avLst/>
                    </a:prstGeom>
                  </pic:spPr>
                </pic:pic>
              </a:graphicData>
            </a:graphic>
          </wp:inline>
        </w:drawing>
      </w:r>
      <w:r w:rsidRPr="002D2743">
        <w:rPr>
          <w:rFonts w:ascii="Times New Roman" w:hAnsi="Times New Roman" w:cs="Times New Roman"/>
          <w:b/>
          <w:bCs/>
        </w:rPr>
        <w:t xml:space="preserve">Figure 9.3. </w:t>
      </w:r>
      <w:r w:rsidRPr="002D2743">
        <w:rPr>
          <w:rFonts w:ascii="Times New Roman" w:hAnsi="Times New Roman" w:cs="Times New Roman"/>
        </w:rPr>
        <w:t>Two PFRs in series</w:t>
      </w:r>
    </w:p>
    <w:p w14:paraId="5A39C49B" w14:textId="51DF1F1B" w:rsidR="002D2743" w:rsidRPr="000512BE" w:rsidRDefault="000D1F10" w:rsidP="000512BE">
      <w:pPr>
        <w:spacing w:before="100" w:beforeAutospacing="1" w:after="100" w:afterAutospacing="1" w:line="360" w:lineRule="auto"/>
        <w:jc w:val="both"/>
        <w:rPr>
          <w:rFonts w:ascii="Times New Roman" w:hAnsi="Times New Roman" w:cs="Times New Roman"/>
        </w:rPr>
      </w:pPr>
      <w:r w:rsidRPr="000D1F10">
        <w:rPr>
          <w:rFonts w:ascii="Times New Roman" w:hAnsi="Times New Roman" w:cs="Times New Roman"/>
        </w:rPr>
        <w:t xml:space="preserve">The </w:t>
      </w:r>
      <w:proofErr w:type="spellStart"/>
      <w:r w:rsidRPr="000D1F10">
        <w:rPr>
          <w:rFonts w:ascii="Times New Roman" w:hAnsi="Times New Roman" w:cs="Times New Roman"/>
        </w:rPr>
        <w:t>Levenspiel</w:t>
      </w:r>
      <w:proofErr w:type="spellEnd"/>
      <w:r w:rsidRPr="000D1F10">
        <w:rPr>
          <w:rFonts w:ascii="Times New Roman" w:hAnsi="Times New Roman" w:cs="Times New Roman"/>
        </w:rPr>
        <w:t xml:space="preserve"> plot of equation (9.11) is depicted in </w:t>
      </w:r>
      <w:r w:rsidRPr="000D1F10">
        <w:rPr>
          <w:rFonts w:ascii="Times New Roman" w:hAnsi="Times New Roman" w:cs="Times New Roman"/>
          <w:b/>
          <w:bCs/>
        </w:rPr>
        <w:t>Figure 9.4 (Fogler, 2015, pg. 52).</w:t>
      </w:r>
      <w:r>
        <w:rPr>
          <w:rFonts w:ascii="Times New Roman" w:hAnsi="Times New Roman" w:cs="Times New Roman"/>
        </w:rPr>
        <w:t xml:space="preserve"> </w:t>
      </w:r>
      <w:r w:rsidRPr="000D1F10">
        <w:rPr>
          <w:rFonts w:ascii="Times New Roman" w:hAnsi="Times New Roman" w:cs="Times New Roman"/>
        </w:rPr>
        <w:t>The overall conversion of two PFRs in series is the same as one PFR with the same total volume.</w:t>
      </w:r>
    </w:p>
    <w:p w14:paraId="7A7B617A" w14:textId="75EBF41B" w:rsidR="00664104" w:rsidRDefault="000D1F10" w:rsidP="00857481">
      <w:pPr>
        <w:jc w:val="both"/>
        <w:rPr>
          <w:rFonts w:ascii="Times New Roman" w:hAnsi="Times New Roman" w:cs="Times New Roman"/>
        </w:rPr>
      </w:pPr>
      <w:r w:rsidRPr="000D1F10">
        <w:rPr>
          <w:rFonts w:ascii="Times New Roman" w:hAnsi="Times New Roman" w:cs="Times New Roman"/>
          <w:noProof/>
        </w:rPr>
        <w:drawing>
          <wp:inline distT="0" distB="0" distL="0" distR="0" wp14:anchorId="7800A90A" wp14:editId="4C61E0F0">
            <wp:extent cx="4575313" cy="3733293"/>
            <wp:effectExtent l="0" t="0" r="0" b="635"/>
            <wp:docPr id="10" name="Picture 9">
              <a:extLst xmlns:a="http://schemas.openxmlformats.org/drawingml/2006/main">
                <a:ext uri="{FF2B5EF4-FFF2-40B4-BE49-F238E27FC236}">
                  <a16:creationId xmlns:a16="http://schemas.microsoft.com/office/drawing/2014/main" id="{32F22183-3194-FF56-5D38-33C667BF56B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a:extLst>
                        <a:ext uri="{FF2B5EF4-FFF2-40B4-BE49-F238E27FC236}">
                          <a16:creationId xmlns:a16="http://schemas.microsoft.com/office/drawing/2014/main" id="{32F22183-3194-FF56-5D38-33C667BF56B6}"/>
                        </a:ext>
                      </a:extLst>
                    </pic:cNvPr>
                    <pic:cNvPicPr>
                      <a:picLocks noChangeAspect="1"/>
                    </pic:cNvPicPr>
                  </pic:nvPicPr>
                  <pic:blipFill>
                    <a:blip r:embed="rId10"/>
                    <a:stretch>
                      <a:fillRect/>
                    </a:stretch>
                  </pic:blipFill>
                  <pic:spPr>
                    <a:xfrm>
                      <a:off x="0" y="0"/>
                      <a:ext cx="4575313" cy="3733293"/>
                    </a:xfrm>
                    <a:prstGeom prst="rect">
                      <a:avLst/>
                    </a:prstGeom>
                  </pic:spPr>
                </pic:pic>
              </a:graphicData>
            </a:graphic>
          </wp:inline>
        </w:drawing>
      </w:r>
    </w:p>
    <w:p w14:paraId="5FC2EED0" w14:textId="77777777" w:rsidR="000D1F10" w:rsidRPr="000D1F10" w:rsidRDefault="000D1F10" w:rsidP="000D1F10">
      <w:pPr>
        <w:jc w:val="center"/>
        <w:rPr>
          <w:rFonts w:ascii="Times New Roman" w:hAnsi="Times New Roman" w:cs="Times New Roman"/>
        </w:rPr>
      </w:pPr>
      <w:r w:rsidRPr="000D1F10">
        <w:rPr>
          <w:rFonts w:ascii="Times New Roman" w:hAnsi="Times New Roman" w:cs="Times New Roman"/>
          <w:b/>
          <w:bCs/>
        </w:rPr>
        <w:t xml:space="preserve">Figure 9.4. </w:t>
      </w:r>
      <w:r w:rsidRPr="000D1F10">
        <w:rPr>
          <w:rFonts w:ascii="Times New Roman" w:hAnsi="Times New Roman" w:cs="Times New Roman"/>
        </w:rPr>
        <w:t>Two</w:t>
      </w:r>
      <w:r w:rsidRPr="000D1F10">
        <w:rPr>
          <w:rFonts w:ascii="Times New Roman" w:hAnsi="Times New Roman" w:cs="Times New Roman"/>
          <w:b/>
          <w:bCs/>
        </w:rPr>
        <w:t xml:space="preserve"> </w:t>
      </w:r>
      <w:r w:rsidRPr="000D1F10">
        <w:rPr>
          <w:rFonts w:ascii="Times New Roman" w:hAnsi="Times New Roman" w:cs="Times New Roman"/>
        </w:rPr>
        <w:t xml:space="preserve">PFRs in series </w:t>
      </w:r>
      <w:proofErr w:type="spellStart"/>
      <w:r w:rsidRPr="000D1F10">
        <w:rPr>
          <w:rFonts w:ascii="Times New Roman" w:hAnsi="Times New Roman" w:cs="Times New Roman"/>
        </w:rPr>
        <w:t>Levenspiel</w:t>
      </w:r>
      <w:proofErr w:type="spellEnd"/>
      <w:r w:rsidRPr="000D1F10">
        <w:rPr>
          <w:rFonts w:ascii="Times New Roman" w:hAnsi="Times New Roman" w:cs="Times New Roman"/>
        </w:rPr>
        <w:t xml:space="preserve"> plot</w:t>
      </w:r>
    </w:p>
    <w:p w14:paraId="18F6D056" w14:textId="0F64A28F" w:rsidR="000D1F10" w:rsidRDefault="00CF41A5" w:rsidP="00857481">
      <w:pPr>
        <w:jc w:val="both"/>
        <w:rPr>
          <w:rFonts w:ascii="Times New Roman" w:hAnsi="Times New Roman" w:cs="Times New Roman"/>
          <w:b/>
          <w:bCs/>
          <w:sz w:val="28"/>
          <w:szCs w:val="28"/>
        </w:rPr>
      </w:pPr>
      <w:r w:rsidRPr="00CF41A5">
        <w:rPr>
          <w:rFonts w:ascii="Times New Roman" w:hAnsi="Times New Roman" w:cs="Times New Roman"/>
          <w:b/>
          <w:bCs/>
          <w:sz w:val="28"/>
          <w:szCs w:val="28"/>
        </w:rPr>
        <w:t>Activity 9.1</w:t>
      </w:r>
    </w:p>
    <w:p w14:paraId="252F1AE3" w14:textId="67374B07" w:rsidR="00CF41A5" w:rsidRPr="00CF41A5" w:rsidRDefault="00CF41A5" w:rsidP="00CF41A5">
      <w:pPr>
        <w:spacing w:before="100" w:beforeAutospacing="1" w:after="100" w:afterAutospacing="1" w:line="360" w:lineRule="auto"/>
        <w:jc w:val="both"/>
        <w:rPr>
          <w:rFonts w:ascii="Times New Roman" w:hAnsi="Times New Roman" w:cs="Times New Roman"/>
        </w:rPr>
      </w:pPr>
      <w:r w:rsidRPr="00CF41A5">
        <w:rPr>
          <w:rFonts w:ascii="Times New Roman" w:hAnsi="Times New Roman" w:cs="Times New Roman"/>
        </w:rPr>
        <w:t xml:space="preserve">A reactant </w:t>
      </w:r>
      <w:r w:rsidRPr="00CF41A5">
        <w:rPr>
          <w:rFonts w:ascii="Times New Roman" w:hAnsi="Times New Roman" w:cs="Times New Roman"/>
          <w:b/>
          <w:bCs/>
        </w:rPr>
        <w:t>A</w:t>
      </w:r>
      <w:r w:rsidRPr="00CF41A5">
        <w:rPr>
          <w:rFonts w:ascii="Times New Roman" w:hAnsi="Times New Roman" w:cs="Times New Roman"/>
        </w:rPr>
        <w:t xml:space="preserve"> is converted to product </w:t>
      </w:r>
      <w:r w:rsidRPr="00CF41A5">
        <w:rPr>
          <w:rFonts w:ascii="Times New Roman" w:hAnsi="Times New Roman" w:cs="Times New Roman"/>
          <w:b/>
          <w:bCs/>
        </w:rPr>
        <w:t>P</w:t>
      </w:r>
      <w:r w:rsidRPr="00CF41A5">
        <w:rPr>
          <w:rFonts w:ascii="Times New Roman" w:hAnsi="Times New Roman" w:cs="Times New Roman"/>
        </w:rPr>
        <w:t xml:space="preserve"> using two plug flow reactors connected in series. The reactant inlet mole flow rate in the first reactor is 4 mol/min. The conversion of the </w:t>
      </w:r>
      <w:r w:rsidRPr="00CF41A5">
        <w:rPr>
          <w:rFonts w:ascii="Times New Roman" w:hAnsi="Times New Roman" w:cs="Times New Roman"/>
        </w:rPr>
        <w:lastRenderedPageBreak/>
        <w:t xml:space="preserve">reactant is 40 % in the first reactor, and the overall conversion of both reactors connected in series is reached to 80%. The reaction rate and conversion data are given </w:t>
      </w:r>
      <w:r w:rsidRPr="00CF41A5">
        <w:rPr>
          <w:rFonts w:ascii="Times New Roman" w:hAnsi="Times New Roman" w:cs="Times New Roman"/>
          <w:b/>
          <w:bCs/>
        </w:rPr>
        <w:t xml:space="preserve">Table 9.1. </w:t>
      </w:r>
      <w:r w:rsidRPr="00CF41A5">
        <w:rPr>
          <w:rFonts w:ascii="Times New Roman" w:hAnsi="Times New Roman" w:cs="Times New Roman"/>
        </w:rPr>
        <w:t>Based on the given data, determine the volumes of the first reactor, the second reactor, and the two reactors together.</w:t>
      </w:r>
    </w:p>
    <w:p w14:paraId="1B274777" w14:textId="3AD66155" w:rsidR="00CF41A5" w:rsidRPr="00CF41A5" w:rsidRDefault="00CF41A5" w:rsidP="00CF41A5">
      <w:pPr>
        <w:spacing w:before="100" w:beforeAutospacing="1" w:after="100" w:afterAutospacing="1" w:line="360" w:lineRule="auto"/>
        <w:jc w:val="both"/>
        <w:rPr>
          <w:rFonts w:ascii="Times New Roman" w:hAnsi="Times New Roman" w:cs="Times New Roman"/>
        </w:rPr>
      </w:pPr>
      <w:r w:rsidRPr="00CF41A5">
        <w:rPr>
          <w:rFonts w:ascii="Times New Roman" w:hAnsi="Times New Roman" w:cs="Times New Roman"/>
          <w:b/>
          <w:bCs/>
        </w:rPr>
        <w:t xml:space="preserve">Table 9.1 </w:t>
      </w:r>
      <w:r w:rsidRPr="00CF41A5">
        <w:rPr>
          <w:rFonts w:ascii="Times New Roman" w:hAnsi="Times New Roman" w:cs="Times New Roman"/>
        </w:rPr>
        <w:t xml:space="preserve">Reaction rate and conversion data for </w:t>
      </w:r>
      <w:r w:rsidRPr="00CF41A5">
        <w:rPr>
          <w:rFonts w:ascii="Times New Roman" w:hAnsi="Times New Roman" w:cs="Times New Roman"/>
          <w:b/>
          <w:bCs/>
        </w:rPr>
        <w:t>activity 9.1</w:t>
      </w:r>
      <w:r w:rsidRPr="00CF41A5">
        <w:rPr>
          <w:rFonts w:ascii="Times New Roman" w:hAnsi="Times New Roman" w:cs="Times New Roman"/>
        </w:rPr>
        <w:t>.</w:t>
      </w:r>
    </w:p>
    <w:tbl>
      <w:tblPr>
        <w:tblW w:w="5000" w:type="pct"/>
        <w:tblCellMar>
          <w:left w:w="0" w:type="dxa"/>
          <w:right w:w="0" w:type="dxa"/>
        </w:tblCellMar>
        <w:tblLook w:val="04A0" w:firstRow="1" w:lastRow="0" w:firstColumn="1" w:lastColumn="0" w:noHBand="0" w:noVBand="1"/>
      </w:tblPr>
      <w:tblGrid>
        <w:gridCol w:w="1904"/>
        <w:gridCol w:w="996"/>
        <w:gridCol w:w="1157"/>
        <w:gridCol w:w="996"/>
        <w:gridCol w:w="827"/>
        <w:gridCol w:w="907"/>
        <w:gridCol w:w="1077"/>
        <w:gridCol w:w="756"/>
      </w:tblGrid>
      <w:tr w:rsidR="00CF41A5" w:rsidRPr="00CF41A5" w14:paraId="032A00BA" w14:textId="77777777" w:rsidTr="00CF41A5">
        <w:trPr>
          <w:trHeight w:val="475"/>
        </w:trPr>
        <w:tc>
          <w:tcPr>
            <w:tcW w:w="1106" w:type="pct"/>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14:paraId="2ABA49A5" w14:textId="77777777" w:rsidR="00CF41A5" w:rsidRPr="00CF41A5" w:rsidRDefault="00CF41A5" w:rsidP="00CF41A5">
            <w:pPr>
              <w:jc w:val="both"/>
              <w:rPr>
                <w:rFonts w:ascii="Times New Roman" w:hAnsi="Times New Roman" w:cs="Times New Roman"/>
              </w:rPr>
            </w:pPr>
            <w:r w:rsidRPr="00CF41A5">
              <w:rPr>
                <w:rFonts w:ascii="Times New Roman" w:hAnsi="Times New Roman" w:cs="Times New Roman"/>
              </w:rPr>
              <w:t>X</w:t>
            </w:r>
            <w:r w:rsidRPr="00CF41A5">
              <w:rPr>
                <w:rFonts w:ascii="Times New Roman" w:hAnsi="Times New Roman" w:cs="Times New Roman"/>
                <w:vertAlign w:val="subscript"/>
              </w:rPr>
              <w:t>A</w:t>
            </w:r>
          </w:p>
        </w:tc>
        <w:tc>
          <w:tcPr>
            <w:tcW w:w="579" w:type="pct"/>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14:paraId="47A8163C" w14:textId="77777777" w:rsidR="00CF41A5" w:rsidRPr="00CF41A5" w:rsidRDefault="00CF41A5" w:rsidP="00CF41A5">
            <w:pPr>
              <w:jc w:val="both"/>
              <w:rPr>
                <w:rFonts w:ascii="Times New Roman" w:hAnsi="Times New Roman" w:cs="Times New Roman"/>
              </w:rPr>
            </w:pPr>
            <w:r w:rsidRPr="00CF41A5">
              <w:rPr>
                <w:rFonts w:ascii="Times New Roman" w:hAnsi="Times New Roman" w:cs="Times New Roman"/>
              </w:rPr>
              <w:t>0</w:t>
            </w:r>
          </w:p>
        </w:tc>
        <w:tc>
          <w:tcPr>
            <w:tcW w:w="672" w:type="pct"/>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14:paraId="1669C6BA" w14:textId="77777777" w:rsidR="00CF41A5" w:rsidRPr="00CF41A5" w:rsidRDefault="00CF41A5" w:rsidP="00CF41A5">
            <w:pPr>
              <w:jc w:val="both"/>
              <w:rPr>
                <w:rFonts w:ascii="Times New Roman" w:hAnsi="Times New Roman" w:cs="Times New Roman"/>
              </w:rPr>
            </w:pPr>
            <w:r w:rsidRPr="00CF41A5">
              <w:rPr>
                <w:rFonts w:ascii="Times New Roman" w:hAnsi="Times New Roman" w:cs="Times New Roman"/>
              </w:rPr>
              <w:t>0.1</w:t>
            </w:r>
          </w:p>
        </w:tc>
        <w:tc>
          <w:tcPr>
            <w:tcW w:w="579" w:type="pct"/>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14:paraId="72F9999F" w14:textId="77777777" w:rsidR="00CF41A5" w:rsidRPr="00CF41A5" w:rsidRDefault="00CF41A5" w:rsidP="00CF41A5">
            <w:pPr>
              <w:jc w:val="both"/>
              <w:rPr>
                <w:rFonts w:ascii="Times New Roman" w:hAnsi="Times New Roman" w:cs="Times New Roman"/>
              </w:rPr>
            </w:pPr>
            <w:r w:rsidRPr="00CF41A5">
              <w:rPr>
                <w:rFonts w:ascii="Times New Roman" w:hAnsi="Times New Roman" w:cs="Times New Roman"/>
              </w:rPr>
              <w:t>0.2</w:t>
            </w:r>
          </w:p>
        </w:tc>
        <w:tc>
          <w:tcPr>
            <w:tcW w:w="481" w:type="pct"/>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14:paraId="6C87509C" w14:textId="77777777" w:rsidR="00CF41A5" w:rsidRPr="00CF41A5" w:rsidRDefault="00CF41A5" w:rsidP="00CF41A5">
            <w:pPr>
              <w:jc w:val="both"/>
              <w:rPr>
                <w:rFonts w:ascii="Times New Roman" w:hAnsi="Times New Roman" w:cs="Times New Roman"/>
              </w:rPr>
            </w:pPr>
            <w:r w:rsidRPr="00CF41A5">
              <w:rPr>
                <w:rFonts w:ascii="Times New Roman" w:hAnsi="Times New Roman" w:cs="Times New Roman"/>
              </w:rPr>
              <w:t>0.4</w:t>
            </w:r>
          </w:p>
        </w:tc>
        <w:tc>
          <w:tcPr>
            <w:tcW w:w="527" w:type="pct"/>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14:paraId="1E2C6796" w14:textId="77777777" w:rsidR="00CF41A5" w:rsidRPr="00CF41A5" w:rsidRDefault="00CF41A5" w:rsidP="00CF41A5">
            <w:pPr>
              <w:jc w:val="both"/>
              <w:rPr>
                <w:rFonts w:ascii="Times New Roman" w:hAnsi="Times New Roman" w:cs="Times New Roman"/>
              </w:rPr>
            </w:pPr>
            <w:r w:rsidRPr="00CF41A5">
              <w:rPr>
                <w:rFonts w:ascii="Times New Roman" w:hAnsi="Times New Roman" w:cs="Times New Roman"/>
              </w:rPr>
              <w:t>0.6</w:t>
            </w:r>
          </w:p>
        </w:tc>
        <w:tc>
          <w:tcPr>
            <w:tcW w:w="626" w:type="pct"/>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14:paraId="288EA329" w14:textId="77777777" w:rsidR="00CF41A5" w:rsidRPr="00CF41A5" w:rsidRDefault="00CF41A5" w:rsidP="00CF41A5">
            <w:pPr>
              <w:jc w:val="both"/>
              <w:rPr>
                <w:rFonts w:ascii="Times New Roman" w:hAnsi="Times New Roman" w:cs="Times New Roman"/>
              </w:rPr>
            </w:pPr>
            <w:r w:rsidRPr="00CF41A5">
              <w:rPr>
                <w:rFonts w:ascii="Times New Roman" w:hAnsi="Times New Roman" w:cs="Times New Roman"/>
              </w:rPr>
              <w:t>0.7</w:t>
            </w:r>
          </w:p>
        </w:tc>
        <w:tc>
          <w:tcPr>
            <w:tcW w:w="429" w:type="pct"/>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14:paraId="0316222E" w14:textId="77777777" w:rsidR="00CF41A5" w:rsidRPr="00CF41A5" w:rsidRDefault="00CF41A5" w:rsidP="00CF41A5">
            <w:pPr>
              <w:jc w:val="both"/>
              <w:rPr>
                <w:rFonts w:ascii="Times New Roman" w:hAnsi="Times New Roman" w:cs="Times New Roman"/>
              </w:rPr>
            </w:pPr>
            <w:r w:rsidRPr="00CF41A5">
              <w:rPr>
                <w:rFonts w:ascii="Times New Roman" w:hAnsi="Times New Roman" w:cs="Times New Roman"/>
              </w:rPr>
              <w:t>0.8</w:t>
            </w:r>
          </w:p>
        </w:tc>
      </w:tr>
      <w:tr w:rsidR="00CF41A5" w:rsidRPr="00CF41A5" w14:paraId="189E4E1E" w14:textId="77777777" w:rsidTr="00CF41A5">
        <w:trPr>
          <w:trHeight w:val="386"/>
        </w:trPr>
        <w:tc>
          <w:tcPr>
            <w:tcW w:w="1106" w:type="pct"/>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14:paraId="7D6A9405" w14:textId="77777777" w:rsidR="00CF41A5" w:rsidRPr="00CF41A5" w:rsidRDefault="00CF41A5" w:rsidP="00CF41A5">
            <w:pPr>
              <w:jc w:val="both"/>
              <w:rPr>
                <w:rFonts w:ascii="Times New Roman" w:hAnsi="Times New Roman" w:cs="Times New Roman"/>
              </w:rPr>
            </w:pPr>
            <w:r w:rsidRPr="00CF41A5">
              <w:rPr>
                <w:rFonts w:ascii="Times New Roman" w:hAnsi="Times New Roman" w:cs="Times New Roman"/>
              </w:rPr>
              <w:t>-</w:t>
            </w:r>
            <w:proofErr w:type="spellStart"/>
            <w:proofErr w:type="gramStart"/>
            <w:r w:rsidRPr="00CF41A5">
              <w:rPr>
                <w:rFonts w:ascii="Times New Roman" w:hAnsi="Times New Roman" w:cs="Times New Roman"/>
              </w:rPr>
              <w:t>r</w:t>
            </w:r>
            <w:r w:rsidRPr="00CF41A5">
              <w:rPr>
                <w:rFonts w:ascii="Times New Roman" w:hAnsi="Times New Roman" w:cs="Times New Roman"/>
                <w:vertAlign w:val="subscript"/>
              </w:rPr>
              <w:t>A</w:t>
            </w:r>
            <w:proofErr w:type="spellEnd"/>
            <w:r w:rsidRPr="00CF41A5">
              <w:rPr>
                <w:rFonts w:ascii="Times New Roman" w:hAnsi="Times New Roman" w:cs="Times New Roman"/>
              </w:rPr>
              <w:t>(</w:t>
            </w:r>
            <w:proofErr w:type="gramEnd"/>
            <w:r w:rsidRPr="00CF41A5">
              <w:rPr>
                <w:rFonts w:ascii="Times New Roman" w:hAnsi="Times New Roman" w:cs="Times New Roman"/>
              </w:rPr>
              <w:t xml:space="preserve">mol/L. min) </w:t>
            </w:r>
          </w:p>
        </w:tc>
        <w:tc>
          <w:tcPr>
            <w:tcW w:w="579" w:type="pct"/>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14:paraId="7CBD7A58" w14:textId="77777777" w:rsidR="00CF41A5" w:rsidRPr="00CF41A5" w:rsidRDefault="00CF41A5" w:rsidP="00CF41A5">
            <w:pPr>
              <w:jc w:val="both"/>
              <w:rPr>
                <w:rFonts w:ascii="Times New Roman" w:hAnsi="Times New Roman" w:cs="Times New Roman"/>
              </w:rPr>
            </w:pPr>
            <w:r w:rsidRPr="00CF41A5">
              <w:rPr>
                <w:rFonts w:ascii="Times New Roman" w:hAnsi="Times New Roman" w:cs="Times New Roman"/>
              </w:rPr>
              <w:t>0.045</w:t>
            </w:r>
          </w:p>
        </w:tc>
        <w:tc>
          <w:tcPr>
            <w:tcW w:w="672" w:type="pct"/>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14:paraId="0C0B8852" w14:textId="77777777" w:rsidR="00CF41A5" w:rsidRPr="00CF41A5" w:rsidRDefault="00CF41A5" w:rsidP="00CF41A5">
            <w:pPr>
              <w:jc w:val="both"/>
              <w:rPr>
                <w:rFonts w:ascii="Times New Roman" w:hAnsi="Times New Roman" w:cs="Times New Roman"/>
              </w:rPr>
            </w:pPr>
            <w:r w:rsidRPr="00CF41A5">
              <w:rPr>
                <w:rFonts w:ascii="Times New Roman" w:hAnsi="Times New Roman" w:cs="Times New Roman"/>
              </w:rPr>
              <w:t>0.037</w:t>
            </w:r>
          </w:p>
        </w:tc>
        <w:tc>
          <w:tcPr>
            <w:tcW w:w="579" w:type="pct"/>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14:paraId="31795921" w14:textId="77777777" w:rsidR="00CF41A5" w:rsidRPr="00CF41A5" w:rsidRDefault="00CF41A5" w:rsidP="00CF41A5">
            <w:pPr>
              <w:jc w:val="both"/>
              <w:rPr>
                <w:rFonts w:ascii="Times New Roman" w:hAnsi="Times New Roman" w:cs="Times New Roman"/>
              </w:rPr>
            </w:pPr>
            <w:r w:rsidRPr="00CF41A5">
              <w:rPr>
                <w:rFonts w:ascii="Times New Roman" w:hAnsi="Times New Roman" w:cs="Times New Roman"/>
              </w:rPr>
              <w:t>0.031</w:t>
            </w:r>
          </w:p>
        </w:tc>
        <w:tc>
          <w:tcPr>
            <w:tcW w:w="481" w:type="pct"/>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14:paraId="175D0854" w14:textId="77777777" w:rsidR="00CF41A5" w:rsidRPr="00CF41A5" w:rsidRDefault="00CF41A5" w:rsidP="00CF41A5">
            <w:pPr>
              <w:jc w:val="both"/>
              <w:rPr>
                <w:rFonts w:ascii="Times New Roman" w:hAnsi="Times New Roman" w:cs="Times New Roman"/>
              </w:rPr>
            </w:pPr>
            <w:r w:rsidRPr="00CF41A5">
              <w:rPr>
                <w:rFonts w:ascii="Times New Roman" w:hAnsi="Times New Roman" w:cs="Times New Roman"/>
              </w:rPr>
              <w:t>0.019</w:t>
            </w:r>
          </w:p>
        </w:tc>
        <w:tc>
          <w:tcPr>
            <w:tcW w:w="527" w:type="pct"/>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14:paraId="671540FA" w14:textId="77777777" w:rsidR="00CF41A5" w:rsidRPr="00CF41A5" w:rsidRDefault="00CF41A5" w:rsidP="00CF41A5">
            <w:pPr>
              <w:jc w:val="both"/>
              <w:rPr>
                <w:rFonts w:ascii="Times New Roman" w:hAnsi="Times New Roman" w:cs="Times New Roman"/>
              </w:rPr>
            </w:pPr>
            <w:r w:rsidRPr="00CF41A5">
              <w:rPr>
                <w:rFonts w:ascii="Times New Roman" w:hAnsi="Times New Roman" w:cs="Times New Roman"/>
              </w:rPr>
              <w:t>0.012</w:t>
            </w:r>
          </w:p>
        </w:tc>
        <w:tc>
          <w:tcPr>
            <w:tcW w:w="626" w:type="pct"/>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14:paraId="356A9515" w14:textId="77777777" w:rsidR="00CF41A5" w:rsidRPr="00CF41A5" w:rsidRDefault="00CF41A5" w:rsidP="00CF41A5">
            <w:pPr>
              <w:jc w:val="both"/>
              <w:rPr>
                <w:rFonts w:ascii="Times New Roman" w:hAnsi="Times New Roman" w:cs="Times New Roman"/>
              </w:rPr>
            </w:pPr>
            <w:r w:rsidRPr="00CF41A5">
              <w:rPr>
                <w:rFonts w:ascii="Times New Roman" w:hAnsi="Times New Roman" w:cs="Times New Roman"/>
              </w:rPr>
              <w:t>0.008</w:t>
            </w:r>
          </w:p>
        </w:tc>
        <w:tc>
          <w:tcPr>
            <w:tcW w:w="429" w:type="pct"/>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14:paraId="54E60D6F" w14:textId="77777777" w:rsidR="00CF41A5" w:rsidRPr="00CF41A5" w:rsidRDefault="00CF41A5" w:rsidP="00CF41A5">
            <w:pPr>
              <w:jc w:val="both"/>
              <w:rPr>
                <w:rFonts w:ascii="Times New Roman" w:hAnsi="Times New Roman" w:cs="Times New Roman"/>
              </w:rPr>
            </w:pPr>
            <w:r w:rsidRPr="00CF41A5">
              <w:rPr>
                <w:rFonts w:ascii="Times New Roman" w:hAnsi="Times New Roman" w:cs="Times New Roman"/>
              </w:rPr>
              <w:t>0.005</w:t>
            </w:r>
          </w:p>
        </w:tc>
      </w:tr>
    </w:tbl>
    <w:p w14:paraId="22A3B90C" w14:textId="77777777" w:rsidR="00CF41A5" w:rsidRDefault="00CF41A5" w:rsidP="00857481">
      <w:pPr>
        <w:jc w:val="both"/>
        <w:rPr>
          <w:rFonts w:ascii="Times New Roman" w:hAnsi="Times New Roman" w:cs="Times New Roman"/>
        </w:rPr>
      </w:pPr>
    </w:p>
    <w:p w14:paraId="1190B701" w14:textId="77777777" w:rsidR="00013CED" w:rsidRDefault="00013CED" w:rsidP="00013CED">
      <w:pPr>
        <w:jc w:val="both"/>
        <w:rPr>
          <w:rFonts w:ascii="Times New Roman" w:hAnsi="Times New Roman" w:cs="Times New Roman"/>
          <w:b/>
          <w:bCs/>
          <w:sz w:val="28"/>
          <w:szCs w:val="28"/>
        </w:rPr>
      </w:pPr>
      <w:r w:rsidRPr="00013CED">
        <w:rPr>
          <w:rFonts w:ascii="Times New Roman" w:hAnsi="Times New Roman" w:cs="Times New Roman"/>
          <w:b/>
          <w:bCs/>
          <w:sz w:val="28"/>
          <w:szCs w:val="28"/>
        </w:rPr>
        <w:t xml:space="preserve">Given: </w:t>
      </w:r>
    </w:p>
    <w:p w14:paraId="55B83C95" w14:textId="53662B1C" w:rsidR="00013CED" w:rsidRPr="00013CED" w:rsidRDefault="00013CED" w:rsidP="00013CED">
      <w:pPr>
        <w:jc w:val="both"/>
        <w:rPr>
          <w:rFonts w:ascii="Times New Roman" w:hAnsi="Times New Roman" w:cs="Times New Roman"/>
        </w:rPr>
      </w:pPr>
      <w:r w:rsidRPr="00013CED">
        <w:rPr>
          <w:rFonts w:ascii="Times New Roman" w:hAnsi="Times New Roman" w:cs="Times New Roman"/>
        </w:rPr>
        <w:t xml:space="preserve">A------&gt; P, Two PFRs in series, </w:t>
      </w:r>
    </w:p>
    <w:p w14:paraId="17F8FA1F" w14:textId="19777251" w:rsidR="00013CED" w:rsidRPr="00013CED" w:rsidRDefault="00013CED" w:rsidP="00013CED">
      <w:pPr>
        <w:jc w:val="both"/>
        <w:rPr>
          <w:rFonts w:ascii="Times New Roman" w:hAnsi="Times New Roman" w:cs="Times New Roman"/>
        </w:rPr>
      </w:pPr>
      <w:proofErr w:type="spellStart"/>
      <w:r w:rsidRPr="00013CED">
        <w:rPr>
          <w:rFonts w:ascii="Times New Roman" w:hAnsi="Times New Roman" w:cs="Times New Roman"/>
        </w:rPr>
        <w:t>F</w:t>
      </w:r>
      <w:r w:rsidRPr="00013CED">
        <w:rPr>
          <w:rFonts w:ascii="Times New Roman" w:hAnsi="Times New Roman" w:cs="Times New Roman"/>
          <w:vertAlign w:val="subscript"/>
        </w:rPr>
        <w:t>Ao</w:t>
      </w:r>
      <w:proofErr w:type="spellEnd"/>
      <w:r w:rsidRPr="00013CED">
        <w:rPr>
          <w:rFonts w:ascii="Times New Roman" w:hAnsi="Times New Roman" w:cs="Times New Roman"/>
        </w:rPr>
        <w:t>= 4 mol/min, conversion for first reactor, X</w:t>
      </w:r>
      <w:r w:rsidRPr="00013CED">
        <w:rPr>
          <w:rFonts w:ascii="Times New Roman" w:hAnsi="Times New Roman" w:cs="Times New Roman"/>
          <w:vertAlign w:val="subscript"/>
        </w:rPr>
        <w:t>A1</w:t>
      </w:r>
      <w:r w:rsidRPr="00013CED">
        <w:rPr>
          <w:rFonts w:ascii="Times New Roman" w:hAnsi="Times New Roman" w:cs="Times New Roman"/>
        </w:rPr>
        <w:t>= 0.4; overall conversion, X</w:t>
      </w:r>
      <w:r w:rsidRPr="00013CED">
        <w:rPr>
          <w:rFonts w:ascii="Times New Roman" w:hAnsi="Times New Roman" w:cs="Times New Roman"/>
          <w:vertAlign w:val="subscript"/>
        </w:rPr>
        <w:t>A</w:t>
      </w:r>
      <w:r w:rsidRPr="00013CED">
        <w:rPr>
          <w:rFonts w:ascii="Times New Roman" w:hAnsi="Times New Roman" w:cs="Times New Roman"/>
        </w:rPr>
        <w:t>= 0.8</w:t>
      </w:r>
    </w:p>
    <w:p w14:paraId="45A03082" w14:textId="77777777" w:rsidR="00013CED" w:rsidRDefault="00013CED" w:rsidP="00013CED">
      <w:pPr>
        <w:jc w:val="both"/>
        <w:rPr>
          <w:rFonts w:ascii="Times New Roman" w:hAnsi="Times New Roman" w:cs="Times New Roman"/>
          <w:b/>
          <w:bCs/>
        </w:rPr>
      </w:pPr>
      <w:r w:rsidRPr="00013CED">
        <w:rPr>
          <w:rFonts w:ascii="Times New Roman" w:hAnsi="Times New Roman" w:cs="Times New Roman"/>
        </w:rPr>
        <w:t xml:space="preserve">The reaction rate and conversion data are given </w:t>
      </w:r>
      <w:r w:rsidRPr="00013CED">
        <w:rPr>
          <w:rFonts w:ascii="Times New Roman" w:hAnsi="Times New Roman" w:cs="Times New Roman"/>
          <w:b/>
          <w:bCs/>
        </w:rPr>
        <w:t xml:space="preserve">Table 9.1. </w:t>
      </w:r>
    </w:p>
    <w:p w14:paraId="39410BDE" w14:textId="62B1853F" w:rsidR="00013CED" w:rsidRPr="00013CED" w:rsidRDefault="00013CED" w:rsidP="00013CED">
      <w:pPr>
        <w:jc w:val="both"/>
        <w:rPr>
          <w:rFonts w:ascii="Times New Roman" w:hAnsi="Times New Roman" w:cs="Times New Roman"/>
          <w:b/>
          <w:bCs/>
          <w:sz w:val="28"/>
          <w:szCs w:val="28"/>
        </w:rPr>
      </w:pPr>
      <w:r w:rsidRPr="00013CED">
        <w:rPr>
          <w:rFonts w:ascii="Times New Roman" w:hAnsi="Times New Roman" w:cs="Times New Roman"/>
          <w:b/>
          <w:bCs/>
          <w:sz w:val="28"/>
          <w:szCs w:val="28"/>
        </w:rPr>
        <w:t xml:space="preserve">Required: </w:t>
      </w:r>
    </w:p>
    <w:p w14:paraId="0CCC7256" w14:textId="485A8326" w:rsidR="00013CED" w:rsidRPr="00013CED" w:rsidRDefault="00013CED" w:rsidP="00013CED">
      <w:pPr>
        <w:jc w:val="both"/>
        <w:rPr>
          <w:rFonts w:ascii="Times New Roman" w:hAnsi="Times New Roman" w:cs="Times New Roman"/>
        </w:rPr>
      </w:pPr>
      <w:r w:rsidRPr="00013CED">
        <w:rPr>
          <w:rFonts w:ascii="Times New Roman" w:hAnsi="Times New Roman" w:cs="Times New Roman"/>
        </w:rPr>
        <w:t>V</w:t>
      </w:r>
      <w:r w:rsidRPr="00013CED">
        <w:rPr>
          <w:rFonts w:ascii="Times New Roman" w:hAnsi="Times New Roman" w:cs="Times New Roman"/>
          <w:vertAlign w:val="subscript"/>
        </w:rPr>
        <w:t>1</w:t>
      </w:r>
      <w:r w:rsidRPr="00013CED">
        <w:rPr>
          <w:rFonts w:ascii="Times New Roman" w:hAnsi="Times New Roman" w:cs="Times New Roman"/>
        </w:rPr>
        <w:t>, V</w:t>
      </w:r>
      <w:r w:rsidRPr="00013CED">
        <w:rPr>
          <w:rFonts w:ascii="Times New Roman" w:hAnsi="Times New Roman" w:cs="Times New Roman"/>
          <w:vertAlign w:val="subscript"/>
        </w:rPr>
        <w:t>2</w:t>
      </w:r>
      <w:r w:rsidRPr="00013CED">
        <w:rPr>
          <w:rFonts w:ascii="Times New Roman" w:hAnsi="Times New Roman" w:cs="Times New Roman"/>
        </w:rPr>
        <w:t xml:space="preserve"> &amp; V=?</w:t>
      </w:r>
    </w:p>
    <w:p w14:paraId="2D71BC60" w14:textId="77777777" w:rsidR="00013CED" w:rsidRPr="00013CED" w:rsidRDefault="00013CED" w:rsidP="00013CED">
      <w:pPr>
        <w:jc w:val="both"/>
        <w:rPr>
          <w:rFonts w:ascii="Times New Roman" w:hAnsi="Times New Roman" w:cs="Times New Roman"/>
          <w:sz w:val="28"/>
          <w:szCs w:val="28"/>
        </w:rPr>
      </w:pPr>
      <w:r w:rsidRPr="00013CED">
        <w:rPr>
          <w:rFonts w:ascii="Times New Roman" w:hAnsi="Times New Roman" w:cs="Times New Roman"/>
          <w:b/>
          <w:bCs/>
          <w:sz w:val="28"/>
          <w:szCs w:val="28"/>
        </w:rPr>
        <w:t>Solution:</w:t>
      </w:r>
    </w:p>
    <w:p w14:paraId="7F547DD9" w14:textId="3CDEFE9A" w:rsidR="00013CED" w:rsidRPr="00013CED" w:rsidRDefault="00013CED" w:rsidP="00013CED">
      <w:pPr>
        <w:jc w:val="both"/>
        <w:rPr>
          <w:rFonts w:ascii="Times New Roman" w:hAnsi="Times New Roman" w:cs="Times New Roman"/>
        </w:rPr>
      </w:pPr>
      <w:r w:rsidRPr="00013CED">
        <w:rPr>
          <w:rFonts w:ascii="Times New Roman" w:hAnsi="Times New Roman" w:cs="Times New Roman"/>
        </w:rPr>
        <w:t>Plot X</w:t>
      </w:r>
      <w:r w:rsidRPr="00013CED">
        <w:rPr>
          <w:rFonts w:ascii="Times New Roman" w:hAnsi="Times New Roman" w:cs="Times New Roman"/>
          <w:vertAlign w:val="subscript"/>
        </w:rPr>
        <w:t>A</w:t>
      </w:r>
      <w:r w:rsidRPr="00013CED">
        <w:rPr>
          <w:rFonts w:ascii="Times New Roman" w:hAnsi="Times New Roman" w:cs="Times New Roman"/>
        </w:rPr>
        <w:t xml:space="preserve"> vs 1/-</w:t>
      </w:r>
      <w:proofErr w:type="spellStart"/>
      <w:r w:rsidRPr="00013CED">
        <w:rPr>
          <w:rFonts w:ascii="Times New Roman" w:hAnsi="Times New Roman" w:cs="Times New Roman"/>
        </w:rPr>
        <w:t>r</w:t>
      </w:r>
      <w:r w:rsidRPr="00013CED">
        <w:rPr>
          <w:rFonts w:ascii="Times New Roman" w:hAnsi="Times New Roman" w:cs="Times New Roman"/>
          <w:vertAlign w:val="subscript"/>
        </w:rPr>
        <w:t>A</w:t>
      </w:r>
      <w:proofErr w:type="spellEnd"/>
      <w:r w:rsidRPr="00013CED">
        <w:rPr>
          <w:rFonts w:ascii="Times New Roman" w:hAnsi="Times New Roman" w:cs="Times New Roman"/>
        </w:rPr>
        <w:t>, convert the reaction rate data to 1/-</w:t>
      </w:r>
      <w:proofErr w:type="spellStart"/>
      <w:r w:rsidRPr="00013CED">
        <w:rPr>
          <w:rFonts w:ascii="Times New Roman" w:hAnsi="Times New Roman" w:cs="Times New Roman"/>
        </w:rPr>
        <w:t>r</w:t>
      </w:r>
      <w:r w:rsidRPr="00013CED">
        <w:rPr>
          <w:rFonts w:ascii="Times New Roman" w:hAnsi="Times New Roman" w:cs="Times New Roman"/>
          <w:vertAlign w:val="subscript"/>
        </w:rPr>
        <w:t>A</w:t>
      </w:r>
      <w:proofErr w:type="spellEnd"/>
      <w:r w:rsidRPr="00013CED">
        <w:rPr>
          <w:rFonts w:ascii="Times New Roman" w:hAnsi="Times New Roman" w:cs="Times New Roman"/>
        </w:rPr>
        <w:t xml:space="preserve"> as shown in Table 9.2.</w:t>
      </w:r>
    </w:p>
    <w:p w14:paraId="676CD8E7" w14:textId="77777777" w:rsidR="00013CED" w:rsidRPr="00013CED" w:rsidRDefault="00013CED" w:rsidP="00013CED">
      <w:pPr>
        <w:jc w:val="both"/>
        <w:rPr>
          <w:rFonts w:ascii="Times New Roman" w:hAnsi="Times New Roman" w:cs="Times New Roman"/>
        </w:rPr>
      </w:pPr>
      <w:r w:rsidRPr="00013CED">
        <w:rPr>
          <w:rFonts w:ascii="Times New Roman" w:hAnsi="Times New Roman" w:cs="Times New Roman"/>
          <w:b/>
          <w:bCs/>
        </w:rPr>
        <w:t xml:space="preserve">Table 9.2   </w:t>
      </w:r>
      <w:r w:rsidRPr="00013CED">
        <w:rPr>
          <w:rFonts w:ascii="Times New Roman" w:hAnsi="Times New Roman" w:cs="Times New Roman"/>
        </w:rPr>
        <w:t>1/-</w:t>
      </w:r>
      <w:proofErr w:type="spellStart"/>
      <w:r w:rsidRPr="00013CED">
        <w:rPr>
          <w:rFonts w:ascii="Times New Roman" w:hAnsi="Times New Roman" w:cs="Times New Roman"/>
        </w:rPr>
        <w:t>r</w:t>
      </w:r>
      <w:r w:rsidRPr="00013CED">
        <w:rPr>
          <w:rFonts w:ascii="Times New Roman" w:hAnsi="Times New Roman" w:cs="Times New Roman"/>
          <w:vertAlign w:val="subscript"/>
        </w:rPr>
        <w:t>A</w:t>
      </w:r>
      <w:proofErr w:type="spellEnd"/>
      <w:r w:rsidRPr="00013CED">
        <w:rPr>
          <w:rFonts w:ascii="Times New Roman" w:hAnsi="Times New Roman" w:cs="Times New Roman"/>
        </w:rPr>
        <w:t xml:space="preserve"> and X</w:t>
      </w:r>
      <w:r w:rsidRPr="00013CED">
        <w:rPr>
          <w:rFonts w:ascii="Times New Roman" w:hAnsi="Times New Roman" w:cs="Times New Roman"/>
          <w:vertAlign w:val="subscript"/>
        </w:rPr>
        <w:t>A</w:t>
      </w:r>
      <w:r w:rsidRPr="00013CED">
        <w:rPr>
          <w:rFonts w:ascii="Times New Roman" w:hAnsi="Times New Roman" w:cs="Times New Roman"/>
        </w:rPr>
        <w:t xml:space="preserve"> data for activity 9.1.</w:t>
      </w:r>
    </w:p>
    <w:tbl>
      <w:tblPr>
        <w:tblW w:w="5000" w:type="pct"/>
        <w:tblCellMar>
          <w:left w:w="0" w:type="dxa"/>
          <w:right w:w="0" w:type="dxa"/>
        </w:tblCellMar>
        <w:tblLook w:val="04A0" w:firstRow="1" w:lastRow="0" w:firstColumn="1" w:lastColumn="0" w:noHBand="0" w:noVBand="1"/>
      </w:tblPr>
      <w:tblGrid>
        <w:gridCol w:w="2331"/>
        <w:gridCol w:w="902"/>
        <w:gridCol w:w="834"/>
        <w:gridCol w:w="998"/>
        <w:gridCol w:w="829"/>
        <w:gridCol w:w="909"/>
        <w:gridCol w:w="1079"/>
        <w:gridCol w:w="738"/>
      </w:tblGrid>
      <w:tr w:rsidR="004A49B9" w:rsidRPr="00013CED" w14:paraId="4F290618" w14:textId="77777777" w:rsidTr="004A49B9">
        <w:trPr>
          <w:trHeight w:val="386"/>
        </w:trPr>
        <w:tc>
          <w:tcPr>
            <w:tcW w:w="1352" w:type="pct"/>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14:paraId="18B27C0A" w14:textId="77777777" w:rsidR="00013CED" w:rsidRPr="00013CED" w:rsidRDefault="00013CED" w:rsidP="00013CED">
            <w:pPr>
              <w:jc w:val="both"/>
              <w:rPr>
                <w:rFonts w:ascii="Times New Roman" w:hAnsi="Times New Roman" w:cs="Times New Roman"/>
              </w:rPr>
            </w:pPr>
            <w:r w:rsidRPr="00013CED">
              <w:rPr>
                <w:rFonts w:ascii="Times New Roman" w:hAnsi="Times New Roman" w:cs="Times New Roman"/>
              </w:rPr>
              <w:t>X</w:t>
            </w:r>
            <w:r w:rsidRPr="00013CED">
              <w:rPr>
                <w:rFonts w:ascii="Times New Roman" w:hAnsi="Times New Roman" w:cs="Times New Roman"/>
                <w:vertAlign w:val="subscript"/>
              </w:rPr>
              <w:t>A</w:t>
            </w:r>
          </w:p>
        </w:tc>
        <w:tc>
          <w:tcPr>
            <w:tcW w:w="523" w:type="pct"/>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14:paraId="124D5331" w14:textId="77777777" w:rsidR="00013CED" w:rsidRPr="00013CED" w:rsidRDefault="00013CED" w:rsidP="00013CED">
            <w:pPr>
              <w:jc w:val="both"/>
              <w:rPr>
                <w:rFonts w:ascii="Times New Roman" w:hAnsi="Times New Roman" w:cs="Times New Roman"/>
              </w:rPr>
            </w:pPr>
            <w:r w:rsidRPr="00013CED">
              <w:rPr>
                <w:rFonts w:ascii="Times New Roman" w:hAnsi="Times New Roman" w:cs="Times New Roman"/>
              </w:rPr>
              <w:t>0</w:t>
            </w:r>
          </w:p>
        </w:tc>
        <w:tc>
          <w:tcPr>
            <w:tcW w:w="484" w:type="pct"/>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14:paraId="3B7D442F" w14:textId="77777777" w:rsidR="00013CED" w:rsidRPr="00013CED" w:rsidRDefault="00013CED" w:rsidP="00013CED">
            <w:pPr>
              <w:jc w:val="both"/>
              <w:rPr>
                <w:rFonts w:ascii="Times New Roman" w:hAnsi="Times New Roman" w:cs="Times New Roman"/>
              </w:rPr>
            </w:pPr>
            <w:r w:rsidRPr="00013CED">
              <w:rPr>
                <w:rFonts w:ascii="Times New Roman" w:hAnsi="Times New Roman" w:cs="Times New Roman"/>
              </w:rPr>
              <w:t>0.1</w:t>
            </w:r>
          </w:p>
        </w:tc>
        <w:tc>
          <w:tcPr>
            <w:tcW w:w="579" w:type="pct"/>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14:paraId="4FADA08E" w14:textId="77777777" w:rsidR="00013CED" w:rsidRPr="00013CED" w:rsidRDefault="00013CED" w:rsidP="00013CED">
            <w:pPr>
              <w:jc w:val="both"/>
              <w:rPr>
                <w:rFonts w:ascii="Times New Roman" w:hAnsi="Times New Roman" w:cs="Times New Roman"/>
              </w:rPr>
            </w:pPr>
            <w:r w:rsidRPr="00013CED">
              <w:rPr>
                <w:rFonts w:ascii="Times New Roman" w:hAnsi="Times New Roman" w:cs="Times New Roman"/>
              </w:rPr>
              <w:t>0.2</w:t>
            </w:r>
          </w:p>
        </w:tc>
        <w:tc>
          <w:tcPr>
            <w:tcW w:w="481" w:type="pct"/>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14:paraId="52F54D7D" w14:textId="77777777" w:rsidR="00013CED" w:rsidRPr="00013CED" w:rsidRDefault="00013CED" w:rsidP="00013CED">
            <w:pPr>
              <w:jc w:val="both"/>
              <w:rPr>
                <w:rFonts w:ascii="Times New Roman" w:hAnsi="Times New Roman" w:cs="Times New Roman"/>
              </w:rPr>
            </w:pPr>
            <w:r w:rsidRPr="00013CED">
              <w:rPr>
                <w:rFonts w:ascii="Times New Roman" w:hAnsi="Times New Roman" w:cs="Times New Roman"/>
              </w:rPr>
              <w:t>0.4</w:t>
            </w:r>
          </w:p>
        </w:tc>
        <w:tc>
          <w:tcPr>
            <w:tcW w:w="527" w:type="pct"/>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14:paraId="27AA8F73" w14:textId="77777777" w:rsidR="00013CED" w:rsidRPr="00013CED" w:rsidRDefault="00013CED" w:rsidP="00013CED">
            <w:pPr>
              <w:jc w:val="both"/>
              <w:rPr>
                <w:rFonts w:ascii="Times New Roman" w:hAnsi="Times New Roman" w:cs="Times New Roman"/>
              </w:rPr>
            </w:pPr>
            <w:r w:rsidRPr="00013CED">
              <w:rPr>
                <w:rFonts w:ascii="Times New Roman" w:hAnsi="Times New Roman" w:cs="Times New Roman"/>
              </w:rPr>
              <w:t>0.6</w:t>
            </w:r>
          </w:p>
        </w:tc>
        <w:tc>
          <w:tcPr>
            <w:tcW w:w="626" w:type="pct"/>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14:paraId="554DFCDA" w14:textId="77777777" w:rsidR="00013CED" w:rsidRPr="00013CED" w:rsidRDefault="00013CED" w:rsidP="00013CED">
            <w:pPr>
              <w:jc w:val="both"/>
              <w:rPr>
                <w:rFonts w:ascii="Times New Roman" w:hAnsi="Times New Roman" w:cs="Times New Roman"/>
              </w:rPr>
            </w:pPr>
            <w:r w:rsidRPr="00013CED">
              <w:rPr>
                <w:rFonts w:ascii="Times New Roman" w:hAnsi="Times New Roman" w:cs="Times New Roman"/>
              </w:rPr>
              <w:t>0.7</w:t>
            </w:r>
          </w:p>
        </w:tc>
        <w:tc>
          <w:tcPr>
            <w:tcW w:w="428" w:type="pct"/>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14:paraId="2BEA1B60" w14:textId="77777777" w:rsidR="00013CED" w:rsidRPr="00013CED" w:rsidRDefault="00013CED" w:rsidP="00013CED">
            <w:pPr>
              <w:jc w:val="both"/>
              <w:rPr>
                <w:rFonts w:ascii="Times New Roman" w:hAnsi="Times New Roman" w:cs="Times New Roman"/>
              </w:rPr>
            </w:pPr>
            <w:r w:rsidRPr="00013CED">
              <w:rPr>
                <w:rFonts w:ascii="Times New Roman" w:hAnsi="Times New Roman" w:cs="Times New Roman"/>
              </w:rPr>
              <w:t>0.8</w:t>
            </w:r>
          </w:p>
        </w:tc>
      </w:tr>
      <w:tr w:rsidR="004A49B9" w:rsidRPr="00013CED" w14:paraId="31FF4DB0" w14:textId="77777777" w:rsidTr="004A49B9">
        <w:trPr>
          <w:trHeight w:val="386"/>
        </w:trPr>
        <w:tc>
          <w:tcPr>
            <w:tcW w:w="1352" w:type="pct"/>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14:paraId="73DBA6D9" w14:textId="77777777" w:rsidR="00013CED" w:rsidRPr="00013CED" w:rsidRDefault="00013CED" w:rsidP="00013CED">
            <w:pPr>
              <w:jc w:val="both"/>
              <w:rPr>
                <w:rFonts w:ascii="Times New Roman" w:hAnsi="Times New Roman" w:cs="Times New Roman"/>
              </w:rPr>
            </w:pPr>
            <w:r w:rsidRPr="00013CED">
              <w:rPr>
                <w:rFonts w:ascii="Times New Roman" w:hAnsi="Times New Roman" w:cs="Times New Roman"/>
              </w:rPr>
              <w:t>1/-</w:t>
            </w:r>
            <w:proofErr w:type="spellStart"/>
            <w:r w:rsidRPr="00013CED">
              <w:rPr>
                <w:rFonts w:ascii="Times New Roman" w:hAnsi="Times New Roman" w:cs="Times New Roman"/>
              </w:rPr>
              <w:t>r</w:t>
            </w:r>
            <w:r w:rsidRPr="00013CED">
              <w:rPr>
                <w:rFonts w:ascii="Times New Roman" w:hAnsi="Times New Roman" w:cs="Times New Roman"/>
                <w:vertAlign w:val="subscript"/>
              </w:rPr>
              <w:t>A</w:t>
            </w:r>
            <w:proofErr w:type="spellEnd"/>
            <w:r w:rsidRPr="00013CED">
              <w:rPr>
                <w:rFonts w:ascii="Times New Roman" w:hAnsi="Times New Roman" w:cs="Times New Roman"/>
                <w:vertAlign w:val="subscript"/>
              </w:rPr>
              <w:t xml:space="preserve"> </w:t>
            </w:r>
            <w:r w:rsidRPr="00013CED">
              <w:rPr>
                <w:rFonts w:ascii="Times New Roman" w:hAnsi="Times New Roman" w:cs="Times New Roman"/>
              </w:rPr>
              <w:t xml:space="preserve">(L. min/ mol) </w:t>
            </w:r>
          </w:p>
        </w:tc>
        <w:tc>
          <w:tcPr>
            <w:tcW w:w="523" w:type="pct"/>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14:paraId="4C9CD4C2" w14:textId="77777777" w:rsidR="00013CED" w:rsidRPr="00013CED" w:rsidRDefault="00013CED" w:rsidP="00013CED">
            <w:pPr>
              <w:jc w:val="both"/>
              <w:rPr>
                <w:rFonts w:ascii="Times New Roman" w:hAnsi="Times New Roman" w:cs="Times New Roman"/>
              </w:rPr>
            </w:pPr>
            <w:r w:rsidRPr="00013CED">
              <w:rPr>
                <w:rFonts w:ascii="Times New Roman" w:hAnsi="Times New Roman" w:cs="Times New Roman"/>
              </w:rPr>
              <w:t>22.2</w:t>
            </w:r>
          </w:p>
        </w:tc>
        <w:tc>
          <w:tcPr>
            <w:tcW w:w="484" w:type="pct"/>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14:paraId="379AEF1E" w14:textId="77777777" w:rsidR="00013CED" w:rsidRPr="00013CED" w:rsidRDefault="00013CED" w:rsidP="00013CED">
            <w:pPr>
              <w:jc w:val="both"/>
              <w:rPr>
                <w:rFonts w:ascii="Times New Roman" w:hAnsi="Times New Roman" w:cs="Times New Roman"/>
              </w:rPr>
            </w:pPr>
            <w:r w:rsidRPr="00013CED">
              <w:rPr>
                <w:rFonts w:ascii="Times New Roman" w:hAnsi="Times New Roman" w:cs="Times New Roman"/>
              </w:rPr>
              <w:t>27</w:t>
            </w:r>
          </w:p>
        </w:tc>
        <w:tc>
          <w:tcPr>
            <w:tcW w:w="579" w:type="pct"/>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14:paraId="4DD4272B" w14:textId="77777777" w:rsidR="00013CED" w:rsidRPr="00013CED" w:rsidRDefault="00013CED" w:rsidP="00013CED">
            <w:pPr>
              <w:jc w:val="both"/>
              <w:rPr>
                <w:rFonts w:ascii="Times New Roman" w:hAnsi="Times New Roman" w:cs="Times New Roman"/>
              </w:rPr>
            </w:pPr>
            <w:r w:rsidRPr="00013CED">
              <w:rPr>
                <w:rFonts w:ascii="Times New Roman" w:hAnsi="Times New Roman" w:cs="Times New Roman"/>
              </w:rPr>
              <w:t>32.3</w:t>
            </w:r>
          </w:p>
        </w:tc>
        <w:tc>
          <w:tcPr>
            <w:tcW w:w="481" w:type="pct"/>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14:paraId="5EEF6B38" w14:textId="77777777" w:rsidR="00013CED" w:rsidRPr="00013CED" w:rsidRDefault="00013CED" w:rsidP="00013CED">
            <w:pPr>
              <w:jc w:val="both"/>
              <w:rPr>
                <w:rFonts w:ascii="Times New Roman" w:hAnsi="Times New Roman" w:cs="Times New Roman"/>
              </w:rPr>
            </w:pPr>
            <w:r w:rsidRPr="00013CED">
              <w:rPr>
                <w:rFonts w:ascii="Times New Roman" w:hAnsi="Times New Roman" w:cs="Times New Roman"/>
              </w:rPr>
              <w:t>52.6</w:t>
            </w:r>
          </w:p>
        </w:tc>
        <w:tc>
          <w:tcPr>
            <w:tcW w:w="527" w:type="pct"/>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14:paraId="21F131F1" w14:textId="77777777" w:rsidR="00013CED" w:rsidRPr="00013CED" w:rsidRDefault="00013CED" w:rsidP="00013CED">
            <w:pPr>
              <w:jc w:val="both"/>
              <w:rPr>
                <w:rFonts w:ascii="Times New Roman" w:hAnsi="Times New Roman" w:cs="Times New Roman"/>
              </w:rPr>
            </w:pPr>
            <w:r w:rsidRPr="00013CED">
              <w:rPr>
                <w:rFonts w:ascii="Times New Roman" w:hAnsi="Times New Roman" w:cs="Times New Roman"/>
              </w:rPr>
              <w:t>83.3</w:t>
            </w:r>
          </w:p>
        </w:tc>
        <w:tc>
          <w:tcPr>
            <w:tcW w:w="626" w:type="pct"/>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14:paraId="3D15A1EC" w14:textId="77777777" w:rsidR="00013CED" w:rsidRPr="00013CED" w:rsidRDefault="00013CED" w:rsidP="00013CED">
            <w:pPr>
              <w:jc w:val="both"/>
              <w:rPr>
                <w:rFonts w:ascii="Times New Roman" w:hAnsi="Times New Roman" w:cs="Times New Roman"/>
              </w:rPr>
            </w:pPr>
            <w:r w:rsidRPr="00013CED">
              <w:rPr>
                <w:rFonts w:ascii="Times New Roman" w:hAnsi="Times New Roman" w:cs="Times New Roman"/>
              </w:rPr>
              <w:t>125</w:t>
            </w:r>
          </w:p>
        </w:tc>
        <w:tc>
          <w:tcPr>
            <w:tcW w:w="428" w:type="pct"/>
            <w:tcBorders>
              <w:top w:val="single" w:sz="8" w:space="0" w:color="000000"/>
              <w:left w:val="single" w:sz="8" w:space="0" w:color="000000"/>
              <w:bottom w:val="single" w:sz="8" w:space="0" w:color="000000"/>
              <w:right w:val="single" w:sz="8" w:space="0" w:color="000000"/>
            </w:tcBorders>
            <w:tcMar>
              <w:top w:w="15" w:type="dxa"/>
              <w:left w:w="108" w:type="dxa"/>
              <w:bottom w:w="0" w:type="dxa"/>
              <w:right w:w="108" w:type="dxa"/>
            </w:tcMar>
            <w:hideMark/>
          </w:tcPr>
          <w:p w14:paraId="01F1BD7E" w14:textId="77777777" w:rsidR="00013CED" w:rsidRPr="00013CED" w:rsidRDefault="00013CED" w:rsidP="00013CED">
            <w:pPr>
              <w:jc w:val="both"/>
              <w:rPr>
                <w:rFonts w:ascii="Times New Roman" w:hAnsi="Times New Roman" w:cs="Times New Roman"/>
              </w:rPr>
            </w:pPr>
            <w:r w:rsidRPr="00013CED">
              <w:rPr>
                <w:rFonts w:ascii="Times New Roman" w:hAnsi="Times New Roman" w:cs="Times New Roman"/>
              </w:rPr>
              <w:t>200</w:t>
            </w:r>
          </w:p>
        </w:tc>
      </w:tr>
    </w:tbl>
    <w:p w14:paraId="0CEE1528" w14:textId="39F10E8E" w:rsidR="004A49B9" w:rsidRPr="004A49B9" w:rsidRDefault="004A49B9" w:rsidP="004A49B9">
      <w:pPr>
        <w:jc w:val="both"/>
        <w:rPr>
          <w:rFonts w:ascii="Times New Roman" w:hAnsi="Times New Roman" w:cs="Times New Roman"/>
          <w:color w:val="0070C0"/>
        </w:rPr>
      </w:pPr>
      <w:r w:rsidRPr="004A49B9">
        <w:rPr>
          <w:rFonts w:ascii="Times New Roman" w:hAnsi="Times New Roman" w:cs="Times New Roman"/>
          <w:b/>
          <w:bCs/>
          <w:color w:val="0070C0"/>
        </w:rPr>
        <w:t>For the first reactor, the volume of PFR is given by</w:t>
      </w:r>
      <w:r>
        <w:rPr>
          <w:rFonts w:ascii="Times New Roman" w:hAnsi="Times New Roman" w:cs="Times New Roman"/>
          <w:b/>
          <w:bCs/>
          <w:color w:val="0070C0"/>
        </w:rPr>
        <w:t>:</w:t>
      </w:r>
    </w:p>
    <w:p w14:paraId="24AE6118" w14:textId="3C14F0AF" w:rsidR="004A49B9" w:rsidRPr="004A49B9" w:rsidRDefault="00000000" w:rsidP="004A49B9">
      <w:pPr>
        <w:jc w:val="both"/>
        <w:rPr>
          <w:rFonts w:ascii="Times New Roman" w:hAnsi="Times New Roman" w:cs="Times New Roman"/>
          <w:color w:val="0070C0"/>
        </w:rPr>
      </w:pPr>
      <m:oMath>
        <m:sSub>
          <m:sSubPr>
            <m:ctrlPr>
              <w:rPr>
                <w:rFonts w:ascii="Cambria Math" w:hAnsi="Cambria Math" w:cs="Times New Roman"/>
                <w:b/>
                <w:bCs/>
                <w:i/>
                <w:iCs/>
                <w:color w:val="0070C0"/>
              </w:rPr>
            </m:ctrlPr>
          </m:sSubPr>
          <m:e>
            <m:r>
              <m:rPr>
                <m:sty m:val="bi"/>
              </m:rPr>
              <w:rPr>
                <w:rFonts w:ascii="Cambria Math" w:hAnsi="Cambria Math" w:cs="Times New Roman"/>
                <w:color w:val="0070C0"/>
              </w:rPr>
              <m:t>V</m:t>
            </m:r>
          </m:e>
          <m:sub>
            <m:r>
              <m:rPr>
                <m:sty m:val="bi"/>
              </m:rPr>
              <w:rPr>
                <w:rFonts w:ascii="Cambria Math" w:hAnsi="Cambria Math" w:cs="Times New Roman"/>
                <w:color w:val="0070C0"/>
              </w:rPr>
              <m:t>1</m:t>
            </m:r>
          </m:sub>
        </m:sSub>
        <m:r>
          <m:rPr>
            <m:sty m:val="bi"/>
          </m:rPr>
          <w:rPr>
            <w:rFonts w:ascii="Cambria Math" w:hAnsi="Cambria Math" w:cs="Times New Roman"/>
            <w:color w:val="0070C0"/>
          </w:rPr>
          <m:t>=</m:t>
        </m:r>
        <m:sSub>
          <m:sSubPr>
            <m:ctrlPr>
              <w:rPr>
                <w:rFonts w:ascii="Cambria Math" w:hAnsi="Cambria Math" w:cs="Times New Roman"/>
                <w:b/>
                <w:bCs/>
                <w:i/>
                <w:iCs/>
                <w:color w:val="0070C0"/>
              </w:rPr>
            </m:ctrlPr>
          </m:sSubPr>
          <m:e>
            <m:r>
              <m:rPr>
                <m:sty m:val="bi"/>
              </m:rPr>
              <w:rPr>
                <w:rFonts w:ascii="Cambria Math" w:hAnsi="Cambria Math" w:cs="Times New Roman"/>
                <w:color w:val="0070C0"/>
              </w:rPr>
              <m:t>F</m:t>
            </m:r>
          </m:e>
          <m:sub>
            <m:r>
              <m:rPr>
                <m:sty m:val="bi"/>
              </m:rPr>
              <w:rPr>
                <w:rFonts w:ascii="Cambria Math" w:hAnsi="Cambria Math" w:cs="Times New Roman"/>
                <w:color w:val="0070C0"/>
              </w:rPr>
              <m:t>A</m:t>
            </m:r>
            <m:r>
              <m:rPr>
                <m:sty m:val="bi"/>
              </m:rPr>
              <w:rPr>
                <w:rFonts w:ascii="Cambria Math" w:hAnsi="Cambria Math" w:cs="Times New Roman"/>
                <w:color w:val="0070C0"/>
              </w:rPr>
              <m:t>0</m:t>
            </m:r>
          </m:sub>
        </m:sSub>
        <m:nary>
          <m:naryPr>
            <m:limLoc m:val="undOvr"/>
            <m:ctrlPr>
              <w:rPr>
                <w:rFonts w:ascii="Cambria Math" w:hAnsi="Cambria Math" w:cs="Times New Roman"/>
                <w:b/>
                <w:bCs/>
                <w:i/>
                <w:iCs/>
                <w:color w:val="0070C0"/>
              </w:rPr>
            </m:ctrlPr>
          </m:naryPr>
          <m:sub>
            <m:r>
              <m:rPr>
                <m:sty m:val="bi"/>
              </m:rPr>
              <w:rPr>
                <w:rFonts w:ascii="Cambria Math" w:hAnsi="Cambria Math" w:cs="Times New Roman"/>
                <w:color w:val="0070C0"/>
              </w:rPr>
              <m:t>0</m:t>
            </m:r>
          </m:sub>
          <m:sup>
            <m:sSub>
              <m:sSubPr>
                <m:ctrlPr>
                  <w:rPr>
                    <w:rFonts w:ascii="Cambria Math" w:hAnsi="Cambria Math" w:cs="Times New Roman"/>
                    <w:b/>
                    <w:bCs/>
                    <w:i/>
                    <w:iCs/>
                    <w:color w:val="0070C0"/>
                  </w:rPr>
                </m:ctrlPr>
              </m:sSubPr>
              <m:e>
                <m:r>
                  <m:rPr>
                    <m:sty m:val="bi"/>
                  </m:rPr>
                  <w:rPr>
                    <w:rFonts w:ascii="Cambria Math" w:hAnsi="Cambria Math" w:cs="Times New Roman"/>
                    <w:color w:val="0070C0"/>
                  </w:rPr>
                  <m:t>X</m:t>
                </m:r>
              </m:e>
              <m:sub>
                <m:r>
                  <m:rPr>
                    <m:sty m:val="bi"/>
                  </m:rPr>
                  <w:rPr>
                    <w:rFonts w:ascii="Cambria Math" w:hAnsi="Cambria Math" w:cs="Times New Roman"/>
                    <w:color w:val="0070C0"/>
                  </w:rPr>
                  <m:t>A</m:t>
                </m:r>
                <m:r>
                  <m:rPr>
                    <m:sty m:val="bi"/>
                  </m:rPr>
                  <w:rPr>
                    <w:rFonts w:ascii="Cambria Math" w:hAnsi="Cambria Math" w:cs="Times New Roman"/>
                    <w:color w:val="0070C0"/>
                  </w:rPr>
                  <m:t>1</m:t>
                </m:r>
              </m:sub>
            </m:sSub>
          </m:sup>
          <m:e>
            <m:f>
              <m:fPr>
                <m:ctrlPr>
                  <w:rPr>
                    <w:rFonts w:ascii="Cambria Math" w:hAnsi="Cambria Math" w:cs="Times New Roman"/>
                    <w:b/>
                    <w:bCs/>
                    <w:i/>
                    <w:iCs/>
                    <w:color w:val="0070C0"/>
                  </w:rPr>
                </m:ctrlPr>
              </m:fPr>
              <m:num>
                <m:sSub>
                  <m:sSubPr>
                    <m:ctrlPr>
                      <w:rPr>
                        <w:rFonts w:ascii="Cambria Math" w:hAnsi="Cambria Math" w:cs="Times New Roman"/>
                        <w:b/>
                        <w:bCs/>
                        <w:i/>
                        <w:iCs/>
                        <w:color w:val="0070C0"/>
                      </w:rPr>
                    </m:ctrlPr>
                  </m:sSubPr>
                  <m:e>
                    <m:r>
                      <m:rPr>
                        <m:sty m:val="bi"/>
                      </m:rPr>
                      <w:rPr>
                        <w:rFonts w:ascii="Cambria Math" w:hAnsi="Cambria Math" w:cs="Times New Roman"/>
                        <w:color w:val="0070C0"/>
                      </w:rPr>
                      <m:t>dX</m:t>
                    </m:r>
                  </m:e>
                  <m:sub>
                    <m:r>
                      <m:rPr>
                        <m:sty m:val="bi"/>
                      </m:rPr>
                      <w:rPr>
                        <w:rFonts w:ascii="Cambria Math" w:hAnsi="Cambria Math" w:cs="Times New Roman"/>
                        <w:color w:val="0070C0"/>
                      </w:rPr>
                      <m:t>A</m:t>
                    </m:r>
                  </m:sub>
                </m:sSub>
              </m:num>
              <m:den>
                <m:sSub>
                  <m:sSubPr>
                    <m:ctrlPr>
                      <w:rPr>
                        <w:rFonts w:ascii="Cambria Math" w:hAnsi="Cambria Math" w:cs="Times New Roman"/>
                        <w:b/>
                        <w:bCs/>
                        <w:i/>
                        <w:iCs/>
                        <w:color w:val="0070C0"/>
                      </w:rPr>
                    </m:ctrlPr>
                  </m:sSubPr>
                  <m:e>
                    <m:r>
                      <m:rPr>
                        <m:sty m:val="bi"/>
                      </m:rPr>
                      <w:rPr>
                        <w:rFonts w:ascii="Cambria Math" w:hAnsi="Cambria Math" w:cs="Times New Roman"/>
                        <w:color w:val="0070C0"/>
                      </w:rPr>
                      <m:t>-r</m:t>
                    </m:r>
                  </m:e>
                  <m:sub>
                    <m:r>
                      <m:rPr>
                        <m:sty m:val="bi"/>
                      </m:rPr>
                      <w:rPr>
                        <w:rFonts w:ascii="Cambria Math" w:hAnsi="Cambria Math" w:cs="Times New Roman"/>
                        <w:color w:val="0070C0"/>
                      </w:rPr>
                      <m:t>A</m:t>
                    </m:r>
                  </m:sub>
                </m:sSub>
              </m:den>
            </m:f>
          </m:e>
        </m:nary>
      </m:oMath>
      <w:r w:rsidR="004A49B9" w:rsidRPr="004A49B9">
        <w:rPr>
          <w:rFonts w:ascii="Times New Roman" w:hAnsi="Times New Roman" w:cs="Times New Roman"/>
          <w:b/>
          <w:bCs/>
          <w:color w:val="0070C0"/>
        </w:rPr>
        <w:t xml:space="preserve">    </w:t>
      </w:r>
    </w:p>
    <w:p w14:paraId="50CFAD16" w14:textId="54BCB1E1" w:rsidR="004A49B9" w:rsidRDefault="004A49B9" w:rsidP="004A49B9">
      <w:pPr>
        <w:jc w:val="both"/>
        <w:rPr>
          <w:rFonts w:ascii="Times New Roman" w:hAnsi="Times New Roman" w:cs="Times New Roman"/>
          <w:b/>
          <w:bCs/>
        </w:rPr>
      </w:pPr>
      <w:r w:rsidRPr="004A49B9">
        <w:rPr>
          <w:rFonts w:ascii="Times New Roman" w:hAnsi="Times New Roman" w:cs="Times New Roman"/>
        </w:rPr>
        <w:t>The plot of X</w:t>
      </w:r>
      <w:r w:rsidRPr="004A49B9">
        <w:rPr>
          <w:rFonts w:ascii="Times New Roman" w:hAnsi="Times New Roman" w:cs="Times New Roman"/>
          <w:vertAlign w:val="subscript"/>
        </w:rPr>
        <w:t>A1</w:t>
      </w:r>
      <w:r w:rsidRPr="004A49B9">
        <w:rPr>
          <w:rFonts w:ascii="Times New Roman" w:hAnsi="Times New Roman" w:cs="Times New Roman"/>
        </w:rPr>
        <w:t xml:space="preserve"> vs. 1/-</w:t>
      </w:r>
      <w:proofErr w:type="spellStart"/>
      <w:r w:rsidRPr="004A49B9">
        <w:rPr>
          <w:rFonts w:ascii="Times New Roman" w:hAnsi="Times New Roman" w:cs="Times New Roman"/>
        </w:rPr>
        <w:t>r</w:t>
      </w:r>
      <w:r w:rsidRPr="004A49B9">
        <w:rPr>
          <w:rFonts w:ascii="Times New Roman" w:hAnsi="Times New Roman" w:cs="Times New Roman"/>
          <w:vertAlign w:val="subscript"/>
        </w:rPr>
        <w:t>A</w:t>
      </w:r>
      <w:proofErr w:type="spellEnd"/>
      <w:r w:rsidRPr="004A49B9">
        <w:rPr>
          <w:rFonts w:ascii="Times New Roman" w:hAnsi="Times New Roman" w:cs="Times New Roman"/>
        </w:rPr>
        <w:t xml:space="preserve"> data to find the area under the curve is given in </w:t>
      </w:r>
      <w:r w:rsidRPr="004A49B9">
        <w:rPr>
          <w:rFonts w:ascii="Times New Roman" w:hAnsi="Times New Roman" w:cs="Times New Roman"/>
          <w:b/>
          <w:bCs/>
        </w:rPr>
        <w:t>Figure 9.5.</w:t>
      </w:r>
    </w:p>
    <w:p w14:paraId="6D4E35ED" w14:textId="558C533E" w:rsidR="004A49B9" w:rsidRDefault="004A49B9" w:rsidP="004A49B9">
      <w:pPr>
        <w:jc w:val="center"/>
        <w:rPr>
          <w:rFonts w:ascii="Times New Roman" w:hAnsi="Times New Roman" w:cs="Times New Roman"/>
        </w:rPr>
      </w:pPr>
      <w:r w:rsidRPr="004A49B9">
        <w:rPr>
          <w:rFonts w:ascii="Times New Roman" w:hAnsi="Times New Roman" w:cs="Times New Roman"/>
          <w:noProof/>
        </w:rPr>
        <w:lastRenderedPageBreak/>
        <w:drawing>
          <wp:inline distT="0" distB="0" distL="0" distR="0" wp14:anchorId="03625D6D" wp14:editId="699304D0">
            <wp:extent cx="3986381" cy="3200400"/>
            <wp:effectExtent l="0" t="0" r="0" b="0"/>
            <wp:docPr id="14" name="Picture 13">
              <a:extLst xmlns:a="http://schemas.openxmlformats.org/drawingml/2006/main">
                <a:ext uri="{FF2B5EF4-FFF2-40B4-BE49-F238E27FC236}">
                  <a16:creationId xmlns:a16="http://schemas.microsoft.com/office/drawing/2014/main" id="{C51EEBCD-1020-6CF6-F643-C6A6E85DE3B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3">
                      <a:extLst>
                        <a:ext uri="{FF2B5EF4-FFF2-40B4-BE49-F238E27FC236}">
                          <a16:creationId xmlns:a16="http://schemas.microsoft.com/office/drawing/2014/main" id="{C51EEBCD-1020-6CF6-F643-C6A6E85DE3BD}"/>
                        </a:ext>
                      </a:extLst>
                    </pic:cNvPr>
                    <pic:cNvPicPr>
                      <a:picLocks noChangeAspect="1"/>
                    </pic:cNvPicPr>
                  </pic:nvPicPr>
                  <pic:blipFill>
                    <a:blip r:embed="rId11"/>
                    <a:srcRect l="6068" t="8272" r="11260" b="4802"/>
                    <a:stretch>
                      <a:fillRect/>
                    </a:stretch>
                  </pic:blipFill>
                  <pic:spPr>
                    <a:xfrm>
                      <a:off x="0" y="0"/>
                      <a:ext cx="3986381" cy="3200400"/>
                    </a:xfrm>
                    <a:prstGeom prst="rect">
                      <a:avLst/>
                    </a:prstGeom>
                  </pic:spPr>
                </pic:pic>
              </a:graphicData>
            </a:graphic>
          </wp:inline>
        </w:drawing>
      </w:r>
    </w:p>
    <w:p w14:paraId="3743FDE6" w14:textId="77777777" w:rsidR="004A49B9" w:rsidRDefault="004A49B9" w:rsidP="004A49B9">
      <w:pPr>
        <w:jc w:val="center"/>
        <w:rPr>
          <w:rFonts w:ascii="Times New Roman" w:hAnsi="Times New Roman" w:cs="Times New Roman"/>
        </w:rPr>
      </w:pPr>
      <w:r w:rsidRPr="004A49B9">
        <w:rPr>
          <w:rFonts w:ascii="Times New Roman" w:hAnsi="Times New Roman" w:cs="Times New Roman"/>
          <w:b/>
          <w:bCs/>
        </w:rPr>
        <w:t xml:space="preserve">Figure 9.5. </w:t>
      </w:r>
      <w:proofErr w:type="spellStart"/>
      <w:r w:rsidRPr="004A49B9">
        <w:rPr>
          <w:rFonts w:ascii="Times New Roman" w:hAnsi="Times New Roman" w:cs="Times New Roman"/>
        </w:rPr>
        <w:t>Levenspiel</w:t>
      </w:r>
      <w:proofErr w:type="spellEnd"/>
      <w:r w:rsidRPr="004A49B9">
        <w:rPr>
          <w:rFonts w:ascii="Times New Roman" w:hAnsi="Times New Roman" w:cs="Times New Roman"/>
        </w:rPr>
        <w:t xml:space="preserve"> plot of X</w:t>
      </w:r>
      <w:r w:rsidRPr="004A49B9">
        <w:rPr>
          <w:rFonts w:ascii="Times New Roman" w:hAnsi="Times New Roman" w:cs="Times New Roman"/>
          <w:vertAlign w:val="subscript"/>
        </w:rPr>
        <w:t>A1</w:t>
      </w:r>
      <w:r w:rsidRPr="004A49B9">
        <w:rPr>
          <w:rFonts w:ascii="Times New Roman" w:hAnsi="Times New Roman" w:cs="Times New Roman"/>
        </w:rPr>
        <w:t xml:space="preserve"> vs 1/-</w:t>
      </w:r>
      <w:proofErr w:type="spellStart"/>
      <w:r w:rsidRPr="004A49B9">
        <w:rPr>
          <w:rFonts w:ascii="Times New Roman" w:hAnsi="Times New Roman" w:cs="Times New Roman"/>
        </w:rPr>
        <w:t>r</w:t>
      </w:r>
      <w:r w:rsidRPr="004A49B9">
        <w:rPr>
          <w:rFonts w:ascii="Times New Roman" w:hAnsi="Times New Roman" w:cs="Times New Roman"/>
          <w:vertAlign w:val="subscript"/>
        </w:rPr>
        <w:t>A</w:t>
      </w:r>
      <w:proofErr w:type="spellEnd"/>
      <w:r w:rsidRPr="004A49B9">
        <w:rPr>
          <w:rFonts w:ascii="Times New Roman" w:hAnsi="Times New Roman" w:cs="Times New Roman"/>
        </w:rPr>
        <w:t xml:space="preserve"> for the first PFR</w:t>
      </w:r>
    </w:p>
    <w:p w14:paraId="48DB1C50" w14:textId="22FAB5E4" w:rsidR="008106D0" w:rsidRPr="004A49B9" w:rsidRDefault="008106D0" w:rsidP="008106D0">
      <w:pPr>
        <w:jc w:val="both"/>
        <w:rPr>
          <w:rFonts w:ascii="Times New Roman" w:hAnsi="Times New Roman" w:cs="Times New Roman"/>
        </w:rPr>
      </w:pPr>
      <w:r>
        <w:rPr>
          <w:rFonts w:ascii="Times New Roman" w:hAnsi="Times New Roman" w:cs="Times New Roman"/>
        </w:rPr>
        <w:t>The volume of the first PFR is the product of mole flow rate and area under the curve.</w:t>
      </w:r>
    </w:p>
    <w:p w14:paraId="1299CF5D" w14:textId="0720C273" w:rsidR="008106D0" w:rsidRDefault="008106D0" w:rsidP="008106D0">
      <w:pPr>
        <w:jc w:val="both"/>
        <w:rPr>
          <w:rFonts w:ascii="Times New Roman" w:hAnsi="Times New Roman" w:cs="Times New Roman"/>
          <w:b/>
          <w:bCs/>
          <w:color w:val="0070C0"/>
        </w:rPr>
      </w:pPr>
      <w:r w:rsidRPr="008106D0">
        <w:rPr>
          <w:rFonts w:ascii="Times New Roman" w:hAnsi="Times New Roman" w:cs="Times New Roman"/>
        </w:rPr>
        <w:t>V</w:t>
      </w:r>
      <w:r w:rsidRPr="008106D0">
        <w:rPr>
          <w:rFonts w:ascii="Times New Roman" w:hAnsi="Times New Roman" w:cs="Times New Roman"/>
          <w:vertAlign w:val="subscript"/>
        </w:rPr>
        <w:t>1</w:t>
      </w:r>
      <w:r w:rsidRPr="008106D0">
        <w:rPr>
          <w:rFonts w:ascii="Times New Roman" w:hAnsi="Times New Roman" w:cs="Times New Roman"/>
        </w:rPr>
        <w:t xml:space="preserve">= </w:t>
      </w:r>
      <w:proofErr w:type="spellStart"/>
      <w:r w:rsidRPr="008106D0">
        <w:rPr>
          <w:rFonts w:ascii="Times New Roman" w:hAnsi="Times New Roman" w:cs="Times New Roman"/>
        </w:rPr>
        <w:t>F</w:t>
      </w:r>
      <w:r w:rsidRPr="008106D0">
        <w:rPr>
          <w:rFonts w:ascii="Times New Roman" w:hAnsi="Times New Roman" w:cs="Times New Roman"/>
          <w:vertAlign w:val="subscript"/>
        </w:rPr>
        <w:t>Ao</w:t>
      </w:r>
      <w:proofErr w:type="spellEnd"/>
      <w:r w:rsidRPr="008106D0">
        <w:rPr>
          <w:rFonts w:ascii="Times New Roman" w:hAnsi="Times New Roman" w:cs="Times New Roman"/>
        </w:rPr>
        <w:t>* Area = 4*13.9</w:t>
      </w:r>
      <w:r>
        <w:rPr>
          <w:rFonts w:ascii="Times New Roman" w:hAnsi="Times New Roman" w:cs="Times New Roman"/>
        </w:rPr>
        <w:t xml:space="preserve"> </w:t>
      </w:r>
      <w:r w:rsidRPr="008106D0">
        <w:rPr>
          <w:rFonts w:ascii="Times New Roman" w:hAnsi="Times New Roman" w:cs="Times New Roman"/>
        </w:rPr>
        <w:t xml:space="preserve">= </w:t>
      </w:r>
      <w:r w:rsidRPr="008106D0">
        <w:rPr>
          <w:rFonts w:ascii="Times New Roman" w:hAnsi="Times New Roman" w:cs="Times New Roman"/>
          <w:b/>
          <w:bCs/>
          <w:color w:val="0070C0"/>
        </w:rPr>
        <w:t>55.6 L</w:t>
      </w:r>
    </w:p>
    <w:p w14:paraId="62E7BF28" w14:textId="1E51E482" w:rsidR="008743F9" w:rsidRPr="008743F9" w:rsidRDefault="008743F9" w:rsidP="008743F9">
      <w:pPr>
        <w:jc w:val="both"/>
        <w:rPr>
          <w:rFonts w:ascii="Times New Roman" w:hAnsi="Times New Roman" w:cs="Times New Roman"/>
        </w:rPr>
      </w:pPr>
      <w:r w:rsidRPr="008743F9">
        <w:rPr>
          <w:rFonts w:ascii="Times New Roman" w:hAnsi="Times New Roman" w:cs="Times New Roman"/>
          <w:b/>
          <w:bCs/>
        </w:rPr>
        <w:t>For the second reactor, the volume of PFR is given by:</w:t>
      </w:r>
    </w:p>
    <w:p w14:paraId="6F9D4C01" w14:textId="3C1AD284" w:rsidR="008743F9" w:rsidRPr="008743F9" w:rsidRDefault="00000000" w:rsidP="008743F9">
      <w:pPr>
        <w:jc w:val="both"/>
        <w:rPr>
          <w:rFonts w:ascii="Times New Roman" w:hAnsi="Times New Roman" w:cs="Times New Roman"/>
        </w:rPr>
      </w:pPr>
      <m:oMath>
        <m:sSub>
          <m:sSubPr>
            <m:ctrlPr>
              <w:rPr>
                <w:rFonts w:ascii="Cambria Math" w:hAnsi="Cambria Math" w:cs="Times New Roman"/>
                <w:b/>
                <w:bCs/>
                <w:i/>
                <w:iCs/>
              </w:rPr>
            </m:ctrlPr>
          </m:sSubPr>
          <m:e>
            <m:r>
              <m:rPr>
                <m:sty m:val="bi"/>
              </m:rPr>
              <w:rPr>
                <w:rFonts w:ascii="Cambria Math" w:hAnsi="Cambria Math" w:cs="Times New Roman"/>
              </w:rPr>
              <m:t>V</m:t>
            </m:r>
          </m:e>
          <m:sub>
            <m:r>
              <m:rPr>
                <m:sty m:val="bi"/>
              </m:rPr>
              <w:rPr>
                <w:rFonts w:ascii="Cambria Math" w:hAnsi="Cambria Math" w:cs="Times New Roman"/>
              </w:rPr>
              <m:t>2</m:t>
            </m:r>
          </m:sub>
        </m:sSub>
        <m:r>
          <m:rPr>
            <m:sty m:val="bi"/>
          </m:rPr>
          <w:rPr>
            <w:rFonts w:ascii="Cambria Math" w:hAnsi="Cambria Math" w:cs="Times New Roman"/>
          </w:rPr>
          <m:t>=</m:t>
        </m:r>
        <m:sSub>
          <m:sSubPr>
            <m:ctrlPr>
              <w:rPr>
                <w:rFonts w:ascii="Cambria Math" w:hAnsi="Cambria Math" w:cs="Times New Roman"/>
                <w:b/>
                <w:bCs/>
                <w:i/>
                <w:iCs/>
              </w:rPr>
            </m:ctrlPr>
          </m:sSubPr>
          <m:e>
            <m:r>
              <m:rPr>
                <m:sty m:val="bi"/>
              </m:rPr>
              <w:rPr>
                <w:rFonts w:ascii="Cambria Math" w:hAnsi="Cambria Math" w:cs="Times New Roman"/>
              </w:rPr>
              <m:t>F</m:t>
            </m:r>
          </m:e>
          <m:sub>
            <m:r>
              <m:rPr>
                <m:sty m:val="bi"/>
              </m:rPr>
              <w:rPr>
                <w:rFonts w:ascii="Cambria Math" w:hAnsi="Cambria Math" w:cs="Times New Roman"/>
              </w:rPr>
              <m:t>A</m:t>
            </m:r>
            <m:r>
              <m:rPr>
                <m:sty m:val="bi"/>
              </m:rPr>
              <w:rPr>
                <w:rFonts w:ascii="Cambria Math" w:hAnsi="Cambria Math" w:cs="Times New Roman"/>
              </w:rPr>
              <m:t>0</m:t>
            </m:r>
          </m:sub>
        </m:sSub>
        <m:nary>
          <m:naryPr>
            <m:limLoc m:val="undOvr"/>
            <m:ctrlPr>
              <w:rPr>
                <w:rFonts w:ascii="Cambria Math" w:hAnsi="Cambria Math" w:cs="Times New Roman"/>
                <w:b/>
                <w:bCs/>
                <w:i/>
                <w:iCs/>
              </w:rPr>
            </m:ctrlPr>
          </m:naryPr>
          <m:sub>
            <m:sSub>
              <m:sSubPr>
                <m:ctrlPr>
                  <w:rPr>
                    <w:rFonts w:ascii="Cambria Math" w:hAnsi="Cambria Math" w:cs="Times New Roman"/>
                    <w:b/>
                    <w:bCs/>
                    <w:i/>
                    <w:iCs/>
                  </w:rPr>
                </m:ctrlPr>
              </m:sSubPr>
              <m:e>
                <m:r>
                  <m:rPr>
                    <m:sty m:val="bi"/>
                  </m:rPr>
                  <w:rPr>
                    <w:rFonts w:ascii="Cambria Math" w:hAnsi="Cambria Math" w:cs="Times New Roman"/>
                  </w:rPr>
                  <m:t>X</m:t>
                </m:r>
              </m:e>
              <m:sub>
                <m:r>
                  <m:rPr>
                    <m:sty m:val="bi"/>
                  </m:rPr>
                  <w:rPr>
                    <w:rFonts w:ascii="Cambria Math" w:hAnsi="Cambria Math" w:cs="Times New Roman"/>
                  </w:rPr>
                  <m:t>A</m:t>
                </m:r>
                <m:r>
                  <m:rPr>
                    <m:sty m:val="bi"/>
                  </m:rPr>
                  <w:rPr>
                    <w:rFonts w:ascii="Cambria Math" w:hAnsi="Cambria Math" w:cs="Times New Roman"/>
                  </w:rPr>
                  <m:t>1</m:t>
                </m:r>
              </m:sub>
            </m:sSub>
          </m:sub>
          <m:sup>
            <m:sSub>
              <m:sSubPr>
                <m:ctrlPr>
                  <w:rPr>
                    <w:rFonts w:ascii="Cambria Math" w:hAnsi="Cambria Math" w:cs="Times New Roman"/>
                    <w:b/>
                    <w:bCs/>
                    <w:i/>
                    <w:iCs/>
                  </w:rPr>
                </m:ctrlPr>
              </m:sSubPr>
              <m:e>
                <m:r>
                  <m:rPr>
                    <m:sty m:val="bi"/>
                  </m:rPr>
                  <w:rPr>
                    <w:rFonts w:ascii="Cambria Math" w:hAnsi="Cambria Math" w:cs="Times New Roman"/>
                  </w:rPr>
                  <m:t>X</m:t>
                </m:r>
              </m:e>
              <m:sub>
                <m:r>
                  <m:rPr>
                    <m:sty m:val="bi"/>
                  </m:rPr>
                  <w:rPr>
                    <w:rFonts w:ascii="Cambria Math" w:hAnsi="Cambria Math" w:cs="Times New Roman"/>
                  </w:rPr>
                  <m:t>A</m:t>
                </m:r>
                <m:r>
                  <m:rPr>
                    <m:sty m:val="bi"/>
                  </m:rPr>
                  <w:rPr>
                    <w:rFonts w:ascii="Cambria Math" w:hAnsi="Cambria Math" w:cs="Times New Roman"/>
                  </w:rPr>
                  <m:t>2</m:t>
                </m:r>
              </m:sub>
            </m:sSub>
          </m:sup>
          <m:e>
            <m:f>
              <m:fPr>
                <m:ctrlPr>
                  <w:rPr>
                    <w:rFonts w:ascii="Cambria Math" w:hAnsi="Cambria Math" w:cs="Times New Roman"/>
                    <w:b/>
                    <w:bCs/>
                    <w:i/>
                    <w:iCs/>
                  </w:rPr>
                </m:ctrlPr>
              </m:fPr>
              <m:num>
                <m:sSub>
                  <m:sSubPr>
                    <m:ctrlPr>
                      <w:rPr>
                        <w:rFonts w:ascii="Cambria Math" w:hAnsi="Cambria Math" w:cs="Times New Roman"/>
                        <w:b/>
                        <w:bCs/>
                        <w:i/>
                        <w:iCs/>
                      </w:rPr>
                    </m:ctrlPr>
                  </m:sSubPr>
                  <m:e>
                    <m:r>
                      <m:rPr>
                        <m:sty m:val="bi"/>
                      </m:rPr>
                      <w:rPr>
                        <w:rFonts w:ascii="Cambria Math" w:hAnsi="Cambria Math" w:cs="Times New Roman"/>
                      </w:rPr>
                      <m:t>dX</m:t>
                    </m:r>
                  </m:e>
                  <m:sub>
                    <m:r>
                      <m:rPr>
                        <m:sty m:val="bi"/>
                      </m:rPr>
                      <w:rPr>
                        <w:rFonts w:ascii="Cambria Math" w:hAnsi="Cambria Math" w:cs="Times New Roman"/>
                      </w:rPr>
                      <m:t>A</m:t>
                    </m:r>
                  </m:sub>
                </m:sSub>
              </m:num>
              <m:den>
                <m:sSub>
                  <m:sSubPr>
                    <m:ctrlPr>
                      <w:rPr>
                        <w:rFonts w:ascii="Cambria Math" w:hAnsi="Cambria Math" w:cs="Times New Roman"/>
                        <w:b/>
                        <w:bCs/>
                        <w:i/>
                        <w:iCs/>
                      </w:rPr>
                    </m:ctrlPr>
                  </m:sSubPr>
                  <m:e>
                    <m:r>
                      <m:rPr>
                        <m:sty m:val="bi"/>
                      </m:rPr>
                      <w:rPr>
                        <w:rFonts w:ascii="Cambria Math" w:hAnsi="Cambria Math" w:cs="Times New Roman"/>
                      </w:rPr>
                      <m:t>-r</m:t>
                    </m:r>
                  </m:e>
                  <m:sub>
                    <m:r>
                      <m:rPr>
                        <m:sty m:val="bi"/>
                      </m:rPr>
                      <w:rPr>
                        <w:rFonts w:ascii="Cambria Math" w:hAnsi="Cambria Math" w:cs="Times New Roman"/>
                      </w:rPr>
                      <m:t>A</m:t>
                    </m:r>
                  </m:sub>
                </m:sSub>
              </m:den>
            </m:f>
          </m:e>
        </m:nary>
      </m:oMath>
      <w:r w:rsidR="008743F9" w:rsidRPr="008743F9">
        <w:rPr>
          <w:rFonts w:ascii="Times New Roman" w:hAnsi="Times New Roman" w:cs="Times New Roman"/>
          <w:b/>
          <w:bCs/>
        </w:rPr>
        <w:t xml:space="preserve">    </w:t>
      </w:r>
    </w:p>
    <w:p w14:paraId="0079B77B" w14:textId="1BD0EAA0" w:rsidR="008743F9" w:rsidRDefault="008743F9" w:rsidP="008743F9">
      <w:pPr>
        <w:jc w:val="both"/>
        <w:rPr>
          <w:rFonts w:ascii="Times New Roman" w:hAnsi="Times New Roman" w:cs="Times New Roman"/>
          <w:b/>
          <w:bCs/>
        </w:rPr>
      </w:pPr>
      <w:r w:rsidRPr="008743F9">
        <w:rPr>
          <w:rFonts w:ascii="Times New Roman" w:hAnsi="Times New Roman" w:cs="Times New Roman"/>
        </w:rPr>
        <w:t>The plot of X</w:t>
      </w:r>
      <w:r w:rsidRPr="008743F9">
        <w:rPr>
          <w:rFonts w:ascii="Times New Roman" w:hAnsi="Times New Roman" w:cs="Times New Roman"/>
          <w:vertAlign w:val="subscript"/>
        </w:rPr>
        <w:t>A2</w:t>
      </w:r>
      <w:r w:rsidRPr="008743F9">
        <w:rPr>
          <w:rFonts w:ascii="Times New Roman" w:hAnsi="Times New Roman" w:cs="Times New Roman"/>
        </w:rPr>
        <w:t xml:space="preserve"> vs. 1/-</w:t>
      </w:r>
      <w:proofErr w:type="spellStart"/>
      <w:r w:rsidRPr="008743F9">
        <w:rPr>
          <w:rFonts w:ascii="Times New Roman" w:hAnsi="Times New Roman" w:cs="Times New Roman"/>
        </w:rPr>
        <w:t>r</w:t>
      </w:r>
      <w:r w:rsidRPr="008743F9">
        <w:rPr>
          <w:rFonts w:ascii="Times New Roman" w:hAnsi="Times New Roman" w:cs="Times New Roman"/>
          <w:vertAlign w:val="subscript"/>
        </w:rPr>
        <w:t>A</w:t>
      </w:r>
      <w:proofErr w:type="spellEnd"/>
      <w:r w:rsidRPr="008743F9">
        <w:rPr>
          <w:rFonts w:ascii="Times New Roman" w:hAnsi="Times New Roman" w:cs="Times New Roman"/>
        </w:rPr>
        <w:t xml:space="preserve"> data to find the area under the curve is given in </w:t>
      </w:r>
      <w:r w:rsidRPr="008743F9">
        <w:rPr>
          <w:rFonts w:ascii="Times New Roman" w:hAnsi="Times New Roman" w:cs="Times New Roman"/>
          <w:b/>
          <w:bCs/>
        </w:rPr>
        <w:t>Figure 9.6.</w:t>
      </w:r>
    </w:p>
    <w:p w14:paraId="166C7066" w14:textId="4F05BE52" w:rsidR="008743F9" w:rsidRDefault="008743F9" w:rsidP="008743F9">
      <w:pPr>
        <w:jc w:val="center"/>
        <w:rPr>
          <w:rFonts w:ascii="Times New Roman" w:hAnsi="Times New Roman" w:cs="Times New Roman"/>
        </w:rPr>
      </w:pPr>
      <w:r w:rsidRPr="008743F9">
        <w:rPr>
          <w:rFonts w:ascii="Times New Roman" w:hAnsi="Times New Roman" w:cs="Times New Roman"/>
          <w:noProof/>
        </w:rPr>
        <w:drawing>
          <wp:inline distT="0" distB="0" distL="0" distR="0" wp14:anchorId="2A632E21" wp14:editId="06F35FBF">
            <wp:extent cx="2911614" cy="2377440"/>
            <wp:effectExtent l="0" t="0" r="0" b="0"/>
            <wp:docPr id="571373124" name="Picture 13">
              <a:extLst xmlns:a="http://schemas.openxmlformats.org/drawingml/2006/main">
                <a:ext uri="{FF2B5EF4-FFF2-40B4-BE49-F238E27FC236}">
                  <a16:creationId xmlns:a16="http://schemas.microsoft.com/office/drawing/2014/main" id="{A828C95B-A7D6-57CA-F674-A5D8FA56035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3">
                      <a:extLst>
                        <a:ext uri="{FF2B5EF4-FFF2-40B4-BE49-F238E27FC236}">
                          <a16:creationId xmlns:a16="http://schemas.microsoft.com/office/drawing/2014/main" id="{A828C95B-A7D6-57CA-F674-A5D8FA560358}"/>
                        </a:ext>
                      </a:extLst>
                    </pic:cNvPr>
                    <pic:cNvPicPr>
                      <a:picLocks noChangeAspect="1"/>
                    </pic:cNvPicPr>
                  </pic:nvPicPr>
                  <pic:blipFill>
                    <a:blip r:embed="rId12"/>
                    <a:srcRect l="5808" t="6758" r="11305" b="4602"/>
                    <a:stretch>
                      <a:fillRect/>
                    </a:stretch>
                  </pic:blipFill>
                  <pic:spPr>
                    <a:xfrm>
                      <a:off x="0" y="0"/>
                      <a:ext cx="2911614" cy="2377440"/>
                    </a:xfrm>
                    <a:prstGeom prst="rect">
                      <a:avLst/>
                    </a:prstGeom>
                  </pic:spPr>
                </pic:pic>
              </a:graphicData>
            </a:graphic>
          </wp:inline>
        </w:drawing>
      </w:r>
    </w:p>
    <w:p w14:paraId="29A27EB4" w14:textId="77777777" w:rsidR="008743F9" w:rsidRPr="008743F9" w:rsidRDefault="008743F9" w:rsidP="008743F9">
      <w:pPr>
        <w:jc w:val="center"/>
        <w:rPr>
          <w:rFonts w:ascii="Times New Roman" w:hAnsi="Times New Roman" w:cs="Times New Roman"/>
        </w:rPr>
      </w:pPr>
      <w:r w:rsidRPr="008743F9">
        <w:rPr>
          <w:rFonts w:ascii="Times New Roman" w:hAnsi="Times New Roman" w:cs="Times New Roman"/>
          <w:b/>
          <w:bCs/>
        </w:rPr>
        <w:t xml:space="preserve">Figure 9.6. </w:t>
      </w:r>
      <w:proofErr w:type="spellStart"/>
      <w:r w:rsidRPr="008743F9">
        <w:rPr>
          <w:rFonts w:ascii="Times New Roman" w:hAnsi="Times New Roman" w:cs="Times New Roman"/>
        </w:rPr>
        <w:t>Levenspiel</w:t>
      </w:r>
      <w:proofErr w:type="spellEnd"/>
      <w:r w:rsidRPr="008743F9">
        <w:rPr>
          <w:rFonts w:ascii="Times New Roman" w:hAnsi="Times New Roman" w:cs="Times New Roman"/>
        </w:rPr>
        <w:t xml:space="preserve"> plot of X</w:t>
      </w:r>
      <w:r w:rsidRPr="008743F9">
        <w:rPr>
          <w:rFonts w:ascii="Times New Roman" w:hAnsi="Times New Roman" w:cs="Times New Roman"/>
          <w:vertAlign w:val="subscript"/>
        </w:rPr>
        <w:t>A2</w:t>
      </w:r>
      <w:r w:rsidRPr="008743F9">
        <w:rPr>
          <w:rFonts w:ascii="Times New Roman" w:hAnsi="Times New Roman" w:cs="Times New Roman"/>
        </w:rPr>
        <w:t xml:space="preserve"> vs 1/-</w:t>
      </w:r>
      <w:proofErr w:type="spellStart"/>
      <w:r w:rsidRPr="008743F9">
        <w:rPr>
          <w:rFonts w:ascii="Times New Roman" w:hAnsi="Times New Roman" w:cs="Times New Roman"/>
        </w:rPr>
        <w:t>r</w:t>
      </w:r>
      <w:r w:rsidRPr="008743F9">
        <w:rPr>
          <w:rFonts w:ascii="Times New Roman" w:hAnsi="Times New Roman" w:cs="Times New Roman"/>
          <w:vertAlign w:val="subscript"/>
        </w:rPr>
        <w:t>A</w:t>
      </w:r>
      <w:proofErr w:type="spellEnd"/>
      <w:r w:rsidRPr="008743F9">
        <w:rPr>
          <w:rFonts w:ascii="Times New Roman" w:hAnsi="Times New Roman" w:cs="Times New Roman"/>
        </w:rPr>
        <w:t xml:space="preserve"> for the second PFR</w:t>
      </w:r>
    </w:p>
    <w:p w14:paraId="32F8EF37" w14:textId="6B04B9D5" w:rsidR="008743F9" w:rsidRPr="008743F9" w:rsidRDefault="00576B80" w:rsidP="008743F9">
      <w:pPr>
        <w:jc w:val="both"/>
        <w:rPr>
          <w:rFonts w:ascii="Times New Roman" w:hAnsi="Times New Roman" w:cs="Times New Roman"/>
        </w:rPr>
      </w:pPr>
      <w:r>
        <w:rPr>
          <w:rFonts w:ascii="Times New Roman" w:hAnsi="Times New Roman" w:cs="Times New Roman"/>
        </w:rPr>
        <w:lastRenderedPageBreak/>
        <w:t>The volume of the second PFR is the product of mole flow rate and area under the curve.</w:t>
      </w:r>
    </w:p>
    <w:p w14:paraId="4562A9D0" w14:textId="2FB39EDC" w:rsidR="004A49B9" w:rsidRPr="004A49B9" w:rsidRDefault="00576B80" w:rsidP="004A49B9">
      <w:pPr>
        <w:jc w:val="both"/>
        <w:rPr>
          <w:rFonts w:ascii="Times New Roman" w:hAnsi="Times New Roman" w:cs="Times New Roman"/>
        </w:rPr>
      </w:pPr>
      <w:r w:rsidRPr="00576B80">
        <w:rPr>
          <w:rFonts w:ascii="Times New Roman" w:hAnsi="Times New Roman" w:cs="Times New Roman"/>
        </w:rPr>
        <w:t>V</w:t>
      </w:r>
      <w:r w:rsidRPr="00576B80">
        <w:rPr>
          <w:rFonts w:ascii="Times New Roman" w:hAnsi="Times New Roman" w:cs="Times New Roman"/>
          <w:vertAlign w:val="subscript"/>
        </w:rPr>
        <w:t>2</w:t>
      </w:r>
      <w:r w:rsidRPr="00576B80">
        <w:rPr>
          <w:rFonts w:ascii="Times New Roman" w:hAnsi="Times New Roman" w:cs="Times New Roman"/>
        </w:rPr>
        <w:t xml:space="preserve">= </w:t>
      </w:r>
      <w:proofErr w:type="spellStart"/>
      <w:r w:rsidRPr="00576B80">
        <w:rPr>
          <w:rFonts w:ascii="Times New Roman" w:hAnsi="Times New Roman" w:cs="Times New Roman"/>
        </w:rPr>
        <w:t>F</w:t>
      </w:r>
      <w:r w:rsidRPr="00576B80">
        <w:rPr>
          <w:rFonts w:ascii="Times New Roman" w:hAnsi="Times New Roman" w:cs="Times New Roman"/>
          <w:vertAlign w:val="subscript"/>
        </w:rPr>
        <w:t>Ao</w:t>
      </w:r>
      <w:proofErr w:type="spellEnd"/>
      <w:r w:rsidRPr="00576B80">
        <w:rPr>
          <w:rFonts w:ascii="Times New Roman" w:hAnsi="Times New Roman" w:cs="Times New Roman"/>
        </w:rPr>
        <w:t>* Area = 4*40.3</w:t>
      </w:r>
      <w:r>
        <w:rPr>
          <w:rFonts w:ascii="Times New Roman" w:hAnsi="Times New Roman" w:cs="Times New Roman"/>
        </w:rPr>
        <w:t xml:space="preserve"> </w:t>
      </w:r>
      <w:r w:rsidRPr="00576B80">
        <w:rPr>
          <w:rFonts w:ascii="Times New Roman" w:hAnsi="Times New Roman" w:cs="Times New Roman"/>
        </w:rPr>
        <w:t xml:space="preserve">= </w:t>
      </w:r>
      <w:r w:rsidRPr="00576B80">
        <w:rPr>
          <w:rFonts w:ascii="Times New Roman" w:hAnsi="Times New Roman" w:cs="Times New Roman"/>
          <w:b/>
          <w:bCs/>
          <w:color w:val="0070C0"/>
        </w:rPr>
        <w:t>161.2L</w:t>
      </w:r>
    </w:p>
    <w:p w14:paraId="7AB693CD" w14:textId="7BACCFFA" w:rsidR="00293294" w:rsidRPr="00293294" w:rsidRDefault="00293294" w:rsidP="00293294">
      <w:pPr>
        <w:jc w:val="both"/>
        <w:rPr>
          <w:rFonts w:ascii="Times New Roman" w:hAnsi="Times New Roman" w:cs="Times New Roman"/>
          <w:color w:val="0070C0"/>
        </w:rPr>
      </w:pPr>
      <w:r w:rsidRPr="00293294">
        <w:rPr>
          <w:rFonts w:ascii="Times New Roman" w:hAnsi="Times New Roman" w:cs="Times New Roman"/>
          <w:b/>
          <w:bCs/>
          <w:color w:val="0070C0"/>
        </w:rPr>
        <w:t>For two PFRs in series, the total volume is given by:</w:t>
      </w:r>
    </w:p>
    <w:p w14:paraId="49510C58" w14:textId="723149BF" w:rsidR="00293294" w:rsidRPr="00293294" w:rsidRDefault="00000000" w:rsidP="00293294">
      <w:pPr>
        <w:jc w:val="both"/>
        <w:rPr>
          <w:rFonts w:ascii="Times New Roman" w:hAnsi="Times New Roman" w:cs="Times New Roman"/>
          <w:color w:val="0070C0"/>
        </w:rPr>
      </w:pPr>
      <m:oMath>
        <m:sSub>
          <m:sSubPr>
            <m:ctrlPr>
              <w:rPr>
                <w:rFonts w:ascii="Cambria Math" w:hAnsi="Cambria Math" w:cs="Times New Roman"/>
                <w:b/>
                <w:bCs/>
                <w:i/>
                <w:iCs/>
                <w:color w:val="0070C0"/>
              </w:rPr>
            </m:ctrlPr>
          </m:sSubPr>
          <m:e>
            <m:r>
              <m:rPr>
                <m:sty m:val="bi"/>
              </m:rPr>
              <w:rPr>
                <w:rFonts w:ascii="Cambria Math" w:hAnsi="Cambria Math" w:cs="Times New Roman"/>
                <w:color w:val="0070C0"/>
              </w:rPr>
              <m:t>V=</m:t>
            </m:r>
            <m:sSub>
              <m:sSubPr>
                <m:ctrlPr>
                  <w:rPr>
                    <w:rFonts w:ascii="Cambria Math" w:hAnsi="Cambria Math" w:cs="Times New Roman"/>
                    <w:b/>
                    <w:bCs/>
                    <w:i/>
                    <w:iCs/>
                    <w:color w:val="0070C0"/>
                  </w:rPr>
                </m:ctrlPr>
              </m:sSubPr>
              <m:e>
                <m:r>
                  <m:rPr>
                    <m:sty m:val="bi"/>
                  </m:rPr>
                  <w:rPr>
                    <w:rFonts w:ascii="Cambria Math" w:hAnsi="Cambria Math" w:cs="Times New Roman"/>
                    <w:color w:val="0070C0"/>
                  </w:rPr>
                  <m:t>V</m:t>
                </m:r>
              </m:e>
              <m:sub>
                <m:r>
                  <m:rPr>
                    <m:sty m:val="bi"/>
                  </m:rPr>
                  <w:rPr>
                    <w:rFonts w:ascii="Cambria Math" w:hAnsi="Cambria Math" w:cs="Times New Roman"/>
                    <w:color w:val="0070C0"/>
                  </w:rPr>
                  <m:t>1</m:t>
                </m:r>
              </m:sub>
            </m:sSub>
            <m:r>
              <m:rPr>
                <m:sty m:val="bi"/>
              </m:rPr>
              <w:rPr>
                <w:rFonts w:ascii="Cambria Math" w:hAnsi="Cambria Math" w:cs="Times New Roman"/>
                <w:color w:val="0070C0"/>
              </w:rPr>
              <m:t>+V</m:t>
            </m:r>
          </m:e>
          <m:sub>
            <m:r>
              <m:rPr>
                <m:sty m:val="bi"/>
              </m:rPr>
              <w:rPr>
                <w:rFonts w:ascii="Cambria Math" w:hAnsi="Cambria Math" w:cs="Times New Roman"/>
                <w:color w:val="0070C0"/>
              </w:rPr>
              <m:t>2</m:t>
            </m:r>
          </m:sub>
        </m:sSub>
        <m:r>
          <m:rPr>
            <m:sty m:val="bi"/>
          </m:rPr>
          <w:rPr>
            <w:rFonts w:ascii="Cambria Math" w:hAnsi="Cambria Math" w:cs="Times New Roman"/>
            <w:color w:val="0070C0"/>
          </w:rPr>
          <m:t>=</m:t>
        </m:r>
        <m:sSub>
          <m:sSubPr>
            <m:ctrlPr>
              <w:rPr>
                <w:rFonts w:ascii="Cambria Math" w:hAnsi="Cambria Math" w:cs="Times New Roman"/>
                <w:b/>
                <w:bCs/>
                <w:i/>
                <w:iCs/>
                <w:color w:val="0070C0"/>
              </w:rPr>
            </m:ctrlPr>
          </m:sSubPr>
          <m:e>
            <m:r>
              <m:rPr>
                <m:sty m:val="bi"/>
              </m:rPr>
              <w:rPr>
                <w:rFonts w:ascii="Cambria Math" w:hAnsi="Cambria Math" w:cs="Times New Roman"/>
                <w:color w:val="0070C0"/>
              </w:rPr>
              <m:t>F</m:t>
            </m:r>
          </m:e>
          <m:sub>
            <m:r>
              <m:rPr>
                <m:sty m:val="bi"/>
              </m:rPr>
              <w:rPr>
                <w:rFonts w:ascii="Cambria Math" w:hAnsi="Cambria Math" w:cs="Times New Roman"/>
                <w:color w:val="0070C0"/>
              </w:rPr>
              <m:t>A</m:t>
            </m:r>
            <m:r>
              <m:rPr>
                <m:sty m:val="bi"/>
              </m:rPr>
              <w:rPr>
                <w:rFonts w:ascii="Cambria Math" w:hAnsi="Cambria Math" w:cs="Times New Roman"/>
                <w:color w:val="0070C0"/>
              </w:rPr>
              <m:t>0</m:t>
            </m:r>
          </m:sub>
        </m:sSub>
        <m:nary>
          <m:naryPr>
            <m:limLoc m:val="undOvr"/>
            <m:ctrlPr>
              <w:rPr>
                <w:rFonts w:ascii="Cambria Math" w:hAnsi="Cambria Math" w:cs="Times New Roman"/>
                <w:b/>
                <w:bCs/>
                <w:i/>
                <w:iCs/>
                <w:color w:val="0070C0"/>
              </w:rPr>
            </m:ctrlPr>
          </m:naryPr>
          <m:sub>
            <m:r>
              <m:rPr>
                <m:sty m:val="bi"/>
              </m:rPr>
              <w:rPr>
                <w:rFonts w:ascii="Cambria Math" w:hAnsi="Cambria Math" w:cs="Times New Roman"/>
                <w:color w:val="0070C0"/>
              </w:rPr>
              <m:t>0</m:t>
            </m:r>
          </m:sub>
          <m:sup>
            <m:sSub>
              <m:sSubPr>
                <m:ctrlPr>
                  <w:rPr>
                    <w:rFonts w:ascii="Cambria Math" w:hAnsi="Cambria Math" w:cs="Times New Roman"/>
                    <w:b/>
                    <w:bCs/>
                    <w:i/>
                    <w:iCs/>
                    <w:color w:val="0070C0"/>
                  </w:rPr>
                </m:ctrlPr>
              </m:sSubPr>
              <m:e>
                <m:r>
                  <m:rPr>
                    <m:sty m:val="bi"/>
                  </m:rPr>
                  <w:rPr>
                    <w:rFonts w:ascii="Cambria Math" w:hAnsi="Cambria Math" w:cs="Times New Roman"/>
                    <w:color w:val="0070C0"/>
                  </w:rPr>
                  <m:t>X</m:t>
                </m:r>
              </m:e>
              <m:sub>
                <m:r>
                  <m:rPr>
                    <m:sty m:val="bi"/>
                  </m:rPr>
                  <w:rPr>
                    <w:rFonts w:ascii="Cambria Math" w:hAnsi="Cambria Math" w:cs="Times New Roman"/>
                    <w:color w:val="0070C0"/>
                  </w:rPr>
                  <m:t>A</m:t>
                </m:r>
                <m:r>
                  <m:rPr>
                    <m:sty m:val="bi"/>
                  </m:rPr>
                  <w:rPr>
                    <w:rFonts w:ascii="Cambria Math" w:hAnsi="Cambria Math" w:cs="Times New Roman"/>
                    <w:color w:val="0070C0"/>
                  </w:rPr>
                  <m:t>1</m:t>
                </m:r>
              </m:sub>
            </m:sSub>
          </m:sup>
          <m:e>
            <m:f>
              <m:fPr>
                <m:ctrlPr>
                  <w:rPr>
                    <w:rFonts w:ascii="Cambria Math" w:hAnsi="Cambria Math" w:cs="Times New Roman"/>
                    <w:b/>
                    <w:bCs/>
                    <w:i/>
                    <w:iCs/>
                    <w:color w:val="0070C0"/>
                  </w:rPr>
                </m:ctrlPr>
              </m:fPr>
              <m:num>
                <m:sSub>
                  <m:sSubPr>
                    <m:ctrlPr>
                      <w:rPr>
                        <w:rFonts w:ascii="Cambria Math" w:hAnsi="Cambria Math" w:cs="Times New Roman"/>
                        <w:b/>
                        <w:bCs/>
                        <w:i/>
                        <w:iCs/>
                        <w:color w:val="0070C0"/>
                      </w:rPr>
                    </m:ctrlPr>
                  </m:sSubPr>
                  <m:e>
                    <m:r>
                      <m:rPr>
                        <m:sty m:val="bi"/>
                      </m:rPr>
                      <w:rPr>
                        <w:rFonts w:ascii="Cambria Math" w:hAnsi="Cambria Math" w:cs="Times New Roman"/>
                        <w:color w:val="0070C0"/>
                      </w:rPr>
                      <m:t>dX</m:t>
                    </m:r>
                  </m:e>
                  <m:sub>
                    <m:r>
                      <m:rPr>
                        <m:sty m:val="bi"/>
                      </m:rPr>
                      <w:rPr>
                        <w:rFonts w:ascii="Cambria Math" w:hAnsi="Cambria Math" w:cs="Times New Roman"/>
                        <w:color w:val="0070C0"/>
                      </w:rPr>
                      <m:t>A</m:t>
                    </m:r>
                  </m:sub>
                </m:sSub>
              </m:num>
              <m:den>
                <m:sSub>
                  <m:sSubPr>
                    <m:ctrlPr>
                      <w:rPr>
                        <w:rFonts w:ascii="Cambria Math" w:hAnsi="Cambria Math" w:cs="Times New Roman"/>
                        <w:b/>
                        <w:bCs/>
                        <w:i/>
                        <w:iCs/>
                        <w:color w:val="0070C0"/>
                      </w:rPr>
                    </m:ctrlPr>
                  </m:sSubPr>
                  <m:e>
                    <m:r>
                      <m:rPr>
                        <m:sty m:val="bi"/>
                      </m:rPr>
                      <w:rPr>
                        <w:rFonts w:ascii="Cambria Math" w:hAnsi="Cambria Math" w:cs="Times New Roman"/>
                        <w:color w:val="0070C0"/>
                      </w:rPr>
                      <m:t>-r</m:t>
                    </m:r>
                  </m:e>
                  <m:sub>
                    <m:r>
                      <m:rPr>
                        <m:sty m:val="bi"/>
                      </m:rPr>
                      <w:rPr>
                        <w:rFonts w:ascii="Cambria Math" w:hAnsi="Cambria Math" w:cs="Times New Roman"/>
                        <w:color w:val="0070C0"/>
                      </w:rPr>
                      <m:t>A</m:t>
                    </m:r>
                  </m:sub>
                </m:sSub>
              </m:den>
            </m:f>
            <m:r>
              <m:rPr>
                <m:sty m:val="bi"/>
              </m:rPr>
              <w:rPr>
                <w:rFonts w:ascii="Cambria Math" w:hAnsi="Cambria Math" w:cs="Times New Roman"/>
                <w:color w:val="0070C0"/>
              </w:rPr>
              <m:t>+</m:t>
            </m:r>
            <m:sSub>
              <m:sSubPr>
                <m:ctrlPr>
                  <w:rPr>
                    <w:rFonts w:ascii="Cambria Math" w:hAnsi="Cambria Math" w:cs="Times New Roman"/>
                    <w:b/>
                    <w:bCs/>
                    <w:i/>
                    <w:iCs/>
                    <w:color w:val="0070C0"/>
                  </w:rPr>
                </m:ctrlPr>
              </m:sSubPr>
              <m:e>
                <m:r>
                  <m:rPr>
                    <m:sty m:val="bi"/>
                  </m:rPr>
                  <w:rPr>
                    <w:rFonts w:ascii="Cambria Math" w:hAnsi="Cambria Math" w:cs="Times New Roman"/>
                    <w:color w:val="0070C0"/>
                  </w:rPr>
                  <m:t>F</m:t>
                </m:r>
              </m:e>
              <m:sub>
                <m:r>
                  <m:rPr>
                    <m:sty m:val="bi"/>
                  </m:rPr>
                  <w:rPr>
                    <w:rFonts w:ascii="Cambria Math" w:hAnsi="Cambria Math" w:cs="Times New Roman"/>
                    <w:color w:val="0070C0"/>
                  </w:rPr>
                  <m:t>A</m:t>
                </m:r>
                <m:r>
                  <m:rPr>
                    <m:sty m:val="bi"/>
                  </m:rPr>
                  <w:rPr>
                    <w:rFonts w:ascii="Cambria Math" w:hAnsi="Cambria Math" w:cs="Times New Roman"/>
                    <w:color w:val="0070C0"/>
                  </w:rPr>
                  <m:t>0</m:t>
                </m:r>
              </m:sub>
            </m:sSub>
            <m:nary>
              <m:naryPr>
                <m:limLoc m:val="undOvr"/>
                <m:ctrlPr>
                  <w:rPr>
                    <w:rFonts w:ascii="Cambria Math" w:hAnsi="Cambria Math" w:cs="Times New Roman"/>
                    <w:b/>
                    <w:bCs/>
                    <w:i/>
                    <w:iCs/>
                    <w:color w:val="0070C0"/>
                  </w:rPr>
                </m:ctrlPr>
              </m:naryPr>
              <m:sub>
                <m:sSub>
                  <m:sSubPr>
                    <m:ctrlPr>
                      <w:rPr>
                        <w:rFonts w:ascii="Cambria Math" w:hAnsi="Cambria Math" w:cs="Times New Roman"/>
                        <w:b/>
                        <w:bCs/>
                        <w:i/>
                        <w:iCs/>
                        <w:color w:val="0070C0"/>
                      </w:rPr>
                    </m:ctrlPr>
                  </m:sSubPr>
                  <m:e>
                    <m:r>
                      <m:rPr>
                        <m:sty m:val="bi"/>
                      </m:rPr>
                      <w:rPr>
                        <w:rFonts w:ascii="Cambria Math" w:hAnsi="Cambria Math" w:cs="Times New Roman"/>
                        <w:color w:val="0070C0"/>
                      </w:rPr>
                      <m:t>X</m:t>
                    </m:r>
                  </m:e>
                  <m:sub>
                    <m:r>
                      <m:rPr>
                        <m:sty m:val="bi"/>
                      </m:rPr>
                      <w:rPr>
                        <w:rFonts w:ascii="Cambria Math" w:hAnsi="Cambria Math" w:cs="Times New Roman"/>
                        <w:color w:val="0070C0"/>
                      </w:rPr>
                      <m:t>A</m:t>
                    </m:r>
                    <m:r>
                      <m:rPr>
                        <m:sty m:val="bi"/>
                      </m:rPr>
                      <w:rPr>
                        <w:rFonts w:ascii="Cambria Math" w:hAnsi="Cambria Math" w:cs="Times New Roman"/>
                        <w:color w:val="0070C0"/>
                      </w:rPr>
                      <m:t>1</m:t>
                    </m:r>
                  </m:sub>
                </m:sSub>
              </m:sub>
              <m:sup>
                <m:sSub>
                  <m:sSubPr>
                    <m:ctrlPr>
                      <w:rPr>
                        <w:rFonts w:ascii="Cambria Math" w:hAnsi="Cambria Math" w:cs="Times New Roman"/>
                        <w:b/>
                        <w:bCs/>
                        <w:i/>
                        <w:iCs/>
                        <w:color w:val="0070C0"/>
                      </w:rPr>
                    </m:ctrlPr>
                  </m:sSubPr>
                  <m:e>
                    <m:r>
                      <m:rPr>
                        <m:sty m:val="bi"/>
                      </m:rPr>
                      <w:rPr>
                        <w:rFonts w:ascii="Cambria Math" w:hAnsi="Cambria Math" w:cs="Times New Roman"/>
                        <w:color w:val="0070C0"/>
                      </w:rPr>
                      <m:t>X</m:t>
                    </m:r>
                  </m:e>
                  <m:sub>
                    <m:r>
                      <m:rPr>
                        <m:sty m:val="bi"/>
                      </m:rPr>
                      <w:rPr>
                        <w:rFonts w:ascii="Cambria Math" w:hAnsi="Cambria Math" w:cs="Times New Roman"/>
                        <w:color w:val="0070C0"/>
                      </w:rPr>
                      <m:t>A</m:t>
                    </m:r>
                    <m:r>
                      <m:rPr>
                        <m:sty m:val="bi"/>
                      </m:rPr>
                      <w:rPr>
                        <w:rFonts w:ascii="Cambria Math" w:hAnsi="Cambria Math" w:cs="Times New Roman"/>
                        <w:color w:val="0070C0"/>
                      </w:rPr>
                      <m:t>2</m:t>
                    </m:r>
                  </m:sub>
                </m:sSub>
              </m:sup>
              <m:e>
                <m:f>
                  <m:fPr>
                    <m:ctrlPr>
                      <w:rPr>
                        <w:rFonts w:ascii="Cambria Math" w:hAnsi="Cambria Math" w:cs="Times New Roman"/>
                        <w:b/>
                        <w:bCs/>
                        <w:i/>
                        <w:iCs/>
                        <w:color w:val="0070C0"/>
                      </w:rPr>
                    </m:ctrlPr>
                  </m:fPr>
                  <m:num>
                    <m:sSub>
                      <m:sSubPr>
                        <m:ctrlPr>
                          <w:rPr>
                            <w:rFonts w:ascii="Cambria Math" w:hAnsi="Cambria Math" w:cs="Times New Roman"/>
                            <w:b/>
                            <w:bCs/>
                            <w:i/>
                            <w:iCs/>
                            <w:color w:val="0070C0"/>
                          </w:rPr>
                        </m:ctrlPr>
                      </m:sSubPr>
                      <m:e>
                        <m:r>
                          <m:rPr>
                            <m:sty m:val="bi"/>
                          </m:rPr>
                          <w:rPr>
                            <w:rFonts w:ascii="Cambria Math" w:hAnsi="Cambria Math" w:cs="Times New Roman"/>
                            <w:color w:val="0070C0"/>
                          </w:rPr>
                          <m:t>dX</m:t>
                        </m:r>
                      </m:e>
                      <m:sub>
                        <m:r>
                          <m:rPr>
                            <m:sty m:val="bi"/>
                          </m:rPr>
                          <w:rPr>
                            <w:rFonts w:ascii="Cambria Math" w:hAnsi="Cambria Math" w:cs="Times New Roman"/>
                            <w:color w:val="0070C0"/>
                          </w:rPr>
                          <m:t>A</m:t>
                        </m:r>
                      </m:sub>
                    </m:sSub>
                  </m:num>
                  <m:den>
                    <m:sSub>
                      <m:sSubPr>
                        <m:ctrlPr>
                          <w:rPr>
                            <w:rFonts w:ascii="Cambria Math" w:hAnsi="Cambria Math" w:cs="Times New Roman"/>
                            <w:b/>
                            <w:bCs/>
                            <w:i/>
                            <w:iCs/>
                            <w:color w:val="0070C0"/>
                          </w:rPr>
                        </m:ctrlPr>
                      </m:sSubPr>
                      <m:e>
                        <m:r>
                          <m:rPr>
                            <m:sty m:val="bi"/>
                          </m:rPr>
                          <w:rPr>
                            <w:rFonts w:ascii="Cambria Math" w:hAnsi="Cambria Math" w:cs="Times New Roman"/>
                            <w:color w:val="0070C0"/>
                          </w:rPr>
                          <m:t>-r</m:t>
                        </m:r>
                      </m:e>
                      <m:sub>
                        <m:r>
                          <m:rPr>
                            <m:sty m:val="bi"/>
                          </m:rPr>
                          <w:rPr>
                            <w:rFonts w:ascii="Cambria Math" w:hAnsi="Cambria Math" w:cs="Times New Roman"/>
                            <w:color w:val="0070C0"/>
                          </w:rPr>
                          <m:t>A</m:t>
                        </m:r>
                      </m:sub>
                    </m:sSub>
                  </m:den>
                </m:f>
              </m:e>
            </m:nary>
          </m:e>
        </m:nary>
        <m:r>
          <m:rPr>
            <m:nor/>
          </m:rPr>
          <w:rPr>
            <w:rFonts w:ascii="Times New Roman" w:hAnsi="Times New Roman" w:cs="Times New Roman"/>
            <w:b/>
            <w:bCs/>
            <w:color w:val="0070C0"/>
          </w:rPr>
          <m:t>=</m:t>
        </m:r>
        <m:sSub>
          <m:sSubPr>
            <m:ctrlPr>
              <w:rPr>
                <w:rFonts w:ascii="Cambria Math" w:hAnsi="Cambria Math" w:cs="Times New Roman"/>
                <w:b/>
                <w:bCs/>
                <w:i/>
                <w:iCs/>
                <w:color w:val="0070C0"/>
              </w:rPr>
            </m:ctrlPr>
          </m:sSubPr>
          <m:e>
            <m:r>
              <m:rPr>
                <m:sty m:val="bi"/>
              </m:rPr>
              <w:rPr>
                <w:rFonts w:ascii="Cambria Math" w:hAnsi="Cambria Math" w:cs="Times New Roman"/>
                <w:color w:val="0070C0"/>
              </w:rPr>
              <m:t>F</m:t>
            </m:r>
          </m:e>
          <m:sub>
            <m:r>
              <m:rPr>
                <m:sty m:val="bi"/>
              </m:rPr>
              <w:rPr>
                <w:rFonts w:ascii="Cambria Math" w:hAnsi="Cambria Math" w:cs="Times New Roman"/>
                <w:color w:val="0070C0"/>
              </w:rPr>
              <m:t>A</m:t>
            </m:r>
            <m:r>
              <m:rPr>
                <m:sty m:val="bi"/>
              </m:rPr>
              <w:rPr>
                <w:rFonts w:ascii="Cambria Math" w:hAnsi="Cambria Math" w:cs="Times New Roman"/>
                <w:color w:val="0070C0"/>
              </w:rPr>
              <m:t>0</m:t>
            </m:r>
          </m:sub>
        </m:sSub>
        <m:nary>
          <m:naryPr>
            <m:limLoc m:val="undOvr"/>
            <m:ctrlPr>
              <w:rPr>
                <w:rFonts w:ascii="Cambria Math" w:hAnsi="Cambria Math" w:cs="Times New Roman"/>
                <w:b/>
                <w:bCs/>
                <w:i/>
                <w:iCs/>
                <w:color w:val="0070C0"/>
              </w:rPr>
            </m:ctrlPr>
          </m:naryPr>
          <m:sub>
            <m:r>
              <m:rPr>
                <m:sty m:val="bi"/>
              </m:rPr>
              <w:rPr>
                <w:rFonts w:ascii="Cambria Math" w:hAnsi="Cambria Math" w:cs="Times New Roman"/>
                <w:color w:val="0070C0"/>
              </w:rPr>
              <m:t>0</m:t>
            </m:r>
          </m:sub>
          <m:sup>
            <m:sSub>
              <m:sSubPr>
                <m:ctrlPr>
                  <w:rPr>
                    <w:rFonts w:ascii="Cambria Math" w:hAnsi="Cambria Math" w:cs="Times New Roman"/>
                    <w:b/>
                    <w:bCs/>
                    <w:i/>
                    <w:iCs/>
                    <w:color w:val="0070C0"/>
                  </w:rPr>
                </m:ctrlPr>
              </m:sSubPr>
              <m:e>
                <m:r>
                  <m:rPr>
                    <m:sty m:val="bi"/>
                  </m:rPr>
                  <w:rPr>
                    <w:rFonts w:ascii="Cambria Math" w:hAnsi="Cambria Math" w:cs="Times New Roman"/>
                    <w:color w:val="0070C0"/>
                  </w:rPr>
                  <m:t>X</m:t>
                </m:r>
              </m:e>
              <m:sub>
                <m:r>
                  <m:rPr>
                    <m:sty m:val="bi"/>
                  </m:rPr>
                  <w:rPr>
                    <w:rFonts w:ascii="Cambria Math" w:hAnsi="Cambria Math" w:cs="Times New Roman"/>
                    <w:color w:val="0070C0"/>
                  </w:rPr>
                  <m:t>A</m:t>
                </m:r>
                <m:r>
                  <m:rPr>
                    <m:sty m:val="bi"/>
                  </m:rPr>
                  <w:rPr>
                    <w:rFonts w:ascii="Cambria Math" w:hAnsi="Cambria Math" w:cs="Times New Roman"/>
                    <w:color w:val="0070C0"/>
                  </w:rPr>
                  <m:t>2</m:t>
                </m:r>
              </m:sub>
            </m:sSub>
          </m:sup>
          <m:e>
            <m:f>
              <m:fPr>
                <m:ctrlPr>
                  <w:rPr>
                    <w:rFonts w:ascii="Cambria Math" w:hAnsi="Cambria Math" w:cs="Times New Roman"/>
                    <w:b/>
                    <w:bCs/>
                    <w:i/>
                    <w:iCs/>
                    <w:color w:val="0070C0"/>
                  </w:rPr>
                </m:ctrlPr>
              </m:fPr>
              <m:num>
                <m:sSub>
                  <m:sSubPr>
                    <m:ctrlPr>
                      <w:rPr>
                        <w:rFonts w:ascii="Cambria Math" w:hAnsi="Cambria Math" w:cs="Times New Roman"/>
                        <w:b/>
                        <w:bCs/>
                        <w:i/>
                        <w:iCs/>
                        <w:color w:val="0070C0"/>
                      </w:rPr>
                    </m:ctrlPr>
                  </m:sSubPr>
                  <m:e>
                    <m:r>
                      <m:rPr>
                        <m:sty m:val="bi"/>
                      </m:rPr>
                      <w:rPr>
                        <w:rFonts w:ascii="Cambria Math" w:hAnsi="Cambria Math" w:cs="Times New Roman"/>
                        <w:color w:val="0070C0"/>
                      </w:rPr>
                      <m:t>dX</m:t>
                    </m:r>
                  </m:e>
                  <m:sub>
                    <m:r>
                      <m:rPr>
                        <m:sty m:val="bi"/>
                      </m:rPr>
                      <w:rPr>
                        <w:rFonts w:ascii="Cambria Math" w:hAnsi="Cambria Math" w:cs="Times New Roman"/>
                        <w:color w:val="0070C0"/>
                      </w:rPr>
                      <m:t>A</m:t>
                    </m:r>
                  </m:sub>
                </m:sSub>
              </m:num>
              <m:den>
                <m:sSub>
                  <m:sSubPr>
                    <m:ctrlPr>
                      <w:rPr>
                        <w:rFonts w:ascii="Cambria Math" w:hAnsi="Cambria Math" w:cs="Times New Roman"/>
                        <w:b/>
                        <w:bCs/>
                        <w:i/>
                        <w:iCs/>
                        <w:color w:val="0070C0"/>
                      </w:rPr>
                    </m:ctrlPr>
                  </m:sSubPr>
                  <m:e>
                    <m:r>
                      <m:rPr>
                        <m:sty m:val="bi"/>
                      </m:rPr>
                      <w:rPr>
                        <w:rFonts w:ascii="Cambria Math" w:hAnsi="Cambria Math" w:cs="Times New Roman"/>
                        <w:color w:val="0070C0"/>
                      </w:rPr>
                      <m:t>-r</m:t>
                    </m:r>
                  </m:e>
                  <m:sub>
                    <m:r>
                      <m:rPr>
                        <m:sty m:val="bi"/>
                      </m:rPr>
                      <w:rPr>
                        <w:rFonts w:ascii="Cambria Math" w:hAnsi="Cambria Math" w:cs="Times New Roman"/>
                        <w:color w:val="0070C0"/>
                      </w:rPr>
                      <m:t>A</m:t>
                    </m:r>
                  </m:sub>
                </m:sSub>
              </m:den>
            </m:f>
          </m:e>
        </m:nary>
      </m:oMath>
      <w:r w:rsidR="00293294" w:rsidRPr="00293294">
        <w:rPr>
          <w:rFonts w:ascii="Times New Roman" w:hAnsi="Times New Roman" w:cs="Times New Roman"/>
          <w:b/>
          <w:bCs/>
          <w:color w:val="0070C0"/>
        </w:rPr>
        <w:t xml:space="preserve">                                                          (9.11)</w:t>
      </w:r>
    </w:p>
    <w:p w14:paraId="455362F6" w14:textId="2BCACCB9" w:rsidR="00293294" w:rsidRDefault="00293294" w:rsidP="00293294">
      <w:pPr>
        <w:jc w:val="both"/>
        <w:rPr>
          <w:rFonts w:ascii="Times New Roman" w:hAnsi="Times New Roman" w:cs="Times New Roman"/>
          <w:b/>
          <w:bCs/>
        </w:rPr>
      </w:pPr>
      <w:r w:rsidRPr="00293294">
        <w:rPr>
          <w:rFonts w:ascii="Times New Roman" w:hAnsi="Times New Roman" w:cs="Times New Roman"/>
        </w:rPr>
        <w:t>The plot of X</w:t>
      </w:r>
      <w:r w:rsidRPr="00293294">
        <w:rPr>
          <w:rFonts w:ascii="Times New Roman" w:hAnsi="Times New Roman" w:cs="Times New Roman"/>
          <w:vertAlign w:val="subscript"/>
        </w:rPr>
        <w:t>A</w:t>
      </w:r>
      <w:r w:rsidRPr="00293294">
        <w:rPr>
          <w:rFonts w:ascii="Times New Roman" w:hAnsi="Times New Roman" w:cs="Times New Roman"/>
        </w:rPr>
        <w:t xml:space="preserve"> vs. 1/-</w:t>
      </w:r>
      <w:proofErr w:type="spellStart"/>
      <w:r w:rsidRPr="00293294">
        <w:rPr>
          <w:rFonts w:ascii="Times New Roman" w:hAnsi="Times New Roman" w:cs="Times New Roman"/>
        </w:rPr>
        <w:t>r</w:t>
      </w:r>
      <w:r w:rsidRPr="00293294">
        <w:rPr>
          <w:rFonts w:ascii="Times New Roman" w:hAnsi="Times New Roman" w:cs="Times New Roman"/>
          <w:vertAlign w:val="subscript"/>
        </w:rPr>
        <w:t>A</w:t>
      </w:r>
      <w:proofErr w:type="spellEnd"/>
      <w:r w:rsidRPr="00293294">
        <w:rPr>
          <w:rFonts w:ascii="Times New Roman" w:hAnsi="Times New Roman" w:cs="Times New Roman"/>
        </w:rPr>
        <w:t xml:space="preserve"> data to find the area under the curve is given in </w:t>
      </w:r>
      <w:r w:rsidRPr="00293294">
        <w:rPr>
          <w:rFonts w:ascii="Times New Roman" w:hAnsi="Times New Roman" w:cs="Times New Roman"/>
          <w:b/>
          <w:bCs/>
        </w:rPr>
        <w:t>Figure 9.7.</w:t>
      </w:r>
    </w:p>
    <w:p w14:paraId="4A0D3837" w14:textId="4A0DE1E4" w:rsidR="00293294" w:rsidRDefault="00293294" w:rsidP="00293294">
      <w:pPr>
        <w:jc w:val="center"/>
        <w:rPr>
          <w:rFonts w:ascii="Times New Roman" w:hAnsi="Times New Roman" w:cs="Times New Roman"/>
        </w:rPr>
      </w:pPr>
      <w:r w:rsidRPr="00293294">
        <w:rPr>
          <w:rFonts w:ascii="Times New Roman" w:hAnsi="Times New Roman" w:cs="Times New Roman"/>
          <w:noProof/>
        </w:rPr>
        <w:drawing>
          <wp:inline distT="0" distB="0" distL="0" distR="0" wp14:anchorId="119FD59A" wp14:editId="3E2F241F">
            <wp:extent cx="3795928" cy="3017520"/>
            <wp:effectExtent l="0" t="0" r="0" b="0"/>
            <wp:docPr id="9" name="Picture 8">
              <a:extLst xmlns:a="http://schemas.openxmlformats.org/drawingml/2006/main">
                <a:ext uri="{FF2B5EF4-FFF2-40B4-BE49-F238E27FC236}">
                  <a16:creationId xmlns:a16="http://schemas.microsoft.com/office/drawing/2014/main" id="{6B714805-4C58-567B-9B2A-7546A6F70B6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6B714805-4C58-567B-9B2A-7546A6F70B67}"/>
                        </a:ext>
                      </a:extLst>
                    </pic:cNvPr>
                    <pic:cNvPicPr>
                      <a:picLocks noChangeAspect="1"/>
                    </pic:cNvPicPr>
                  </pic:nvPicPr>
                  <pic:blipFill>
                    <a:blip r:embed="rId13"/>
                    <a:srcRect l="4845" t="6859" r="10554" b="5064"/>
                    <a:stretch>
                      <a:fillRect/>
                    </a:stretch>
                  </pic:blipFill>
                  <pic:spPr>
                    <a:xfrm>
                      <a:off x="0" y="0"/>
                      <a:ext cx="3795928" cy="3017520"/>
                    </a:xfrm>
                    <a:prstGeom prst="rect">
                      <a:avLst/>
                    </a:prstGeom>
                  </pic:spPr>
                </pic:pic>
              </a:graphicData>
            </a:graphic>
          </wp:inline>
        </w:drawing>
      </w:r>
    </w:p>
    <w:p w14:paraId="242865AB" w14:textId="3B5B83D4" w:rsidR="00293294" w:rsidRPr="00293294" w:rsidRDefault="00293294" w:rsidP="00293294">
      <w:pPr>
        <w:jc w:val="center"/>
        <w:rPr>
          <w:rFonts w:ascii="Times New Roman" w:hAnsi="Times New Roman" w:cs="Times New Roman"/>
        </w:rPr>
      </w:pPr>
      <w:r w:rsidRPr="00293294">
        <w:rPr>
          <w:rFonts w:ascii="Times New Roman" w:hAnsi="Times New Roman" w:cs="Times New Roman"/>
          <w:b/>
          <w:bCs/>
        </w:rPr>
        <w:t xml:space="preserve">Figure 9.7. </w:t>
      </w:r>
      <w:proofErr w:type="spellStart"/>
      <w:r w:rsidRPr="00293294">
        <w:rPr>
          <w:rFonts w:ascii="Times New Roman" w:hAnsi="Times New Roman" w:cs="Times New Roman"/>
        </w:rPr>
        <w:t>Levenspiel</w:t>
      </w:r>
      <w:proofErr w:type="spellEnd"/>
      <w:r w:rsidRPr="00293294">
        <w:rPr>
          <w:rFonts w:ascii="Times New Roman" w:hAnsi="Times New Roman" w:cs="Times New Roman"/>
        </w:rPr>
        <w:t xml:space="preserve"> plot of X</w:t>
      </w:r>
      <w:r w:rsidRPr="00293294">
        <w:rPr>
          <w:rFonts w:ascii="Times New Roman" w:hAnsi="Times New Roman" w:cs="Times New Roman"/>
          <w:vertAlign w:val="subscript"/>
        </w:rPr>
        <w:t>A</w:t>
      </w:r>
      <w:r w:rsidRPr="00293294">
        <w:rPr>
          <w:rFonts w:ascii="Times New Roman" w:hAnsi="Times New Roman" w:cs="Times New Roman"/>
        </w:rPr>
        <w:t xml:space="preserve"> vs 1/-</w:t>
      </w:r>
      <w:proofErr w:type="spellStart"/>
      <w:r w:rsidRPr="00293294">
        <w:rPr>
          <w:rFonts w:ascii="Times New Roman" w:hAnsi="Times New Roman" w:cs="Times New Roman"/>
        </w:rPr>
        <w:t>r</w:t>
      </w:r>
      <w:r w:rsidRPr="00293294">
        <w:rPr>
          <w:rFonts w:ascii="Times New Roman" w:hAnsi="Times New Roman" w:cs="Times New Roman"/>
          <w:vertAlign w:val="subscript"/>
        </w:rPr>
        <w:t>A</w:t>
      </w:r>
      <w:proofErr w:type="spellEnd"/>
      <w:r w:rsidRPr="00293294">
        <w:rPr>
          <w:rFonts w:ascii="Times New Roman" w:hAnsi="Times New Roman" w:cs="Times New Roman"/>
        </w:rPr>
        <w:t xml:space="preserve"> for two PFR</w:t>
      </w:r>
      <w:r w:rsidR="00E4337C">
        <w:rPr>
          <w:rFonts w:ascii="Times New Roman" w:hAnsi="Times New Roman" w:cs="Times New Roman"/>
        </w:rPr>
        <w:t>s</w:t>
      </w:r>
      <w:r w:rsidRPr="00293294">
        <w:rPr>
          <w:rFonts w:ascii="Times New Roman" w:hAnsi="Times New Roman" w:cs="Times New Roman"/>
        </w:rPr>
        <w:t xml:space="preserve"> in series</w:t>
      </w:r>
    </w:p>
    <w:p w14:paraId="36C8B813" w14:textId="0F203B2E" w:rsidR="00293294" w:rsidRPr="008743F9" w:rsidRDefault="00293294" w:rsidP="00293294">
      <w:pPr>
        <w:jc w:val="both"/>
        <w:rPr>
          <w:rFonts w:ascii="Times New Roman" w:hAnsi="Times New Roman" w:cs="Times New Roman"/>
        </w:rPr>
      </w:pPr>
      <w:r>
        <w:rPr>
          <w:rFonts w:ascii="Times New Roman" w:hAnsi="Times New Roman" w:cs="Times New Roman"/>
        </w:rPr>
        <w:t>The volume of two PFRs in series is the product of mole flow rate and area under the curve.</w:t>
      </w:r>
    </w:p>
    <w:p w14:paraId="5A836164" w14:textId="77777777" w:rsidR="00AC5974" w:rsidRPr="00AC5974" w:rsidRDefault="00AC5974" w:rsidP="00AC5974">
      <w:pPr>
        <w:jc w:val="both"/>
        <w:rPr>
          <w:rFonts w:ascii="Times New Roman" w:hAnsi="Times New Roman" w:cs="Times New Roman"/>
        </w:rPr>
      </w:pPr>
      <w:r w:rsidRPr="00AC5974">
        <w:rPr>
          <w:rFonts w:ascii="Times New Roman" w:hAnsi="Times New Roman" w:cs="Times New Roman"/>
        </w:rPr>
        <w:t xml:space="preserve">V= </w:t>
      </w:r>
      <w:proofErr w:type="spellStart"/>
      <w:r w:rsidRPr="00AC5974">
        <w:rPr>
          <w:rFonts w:ascii="Times New Roman" w:hAnsi="Times New Roman" w:cs="Times New Roman"/>
        </w:rPr>
        <w:t>F</w:t>
      </w:r>
      <w:r w:rsidRPr="00AC5974">
        <w:rPr>
          <w:rFonts w:ascii="Times New Roman" w:hAnsi="Times New Roman" w:cs="Times New Roman"/>
          <w:vertAlign w:val="subscript"/>
        </w:rPr>
        <w:t>Ao</w:t>
      </w:r>
      <w:proofErr w:type="spellEnd"/>
      <w:r w:rsidRPr="00AC5974">
        <w:rPr>
          <w:rFonts w:ascii="Times New Roman" w:hAnsi="Times New Roman" w:cs="Times New Roman"/>
        </w:rPr>
        <w:t xml:space="preserve">* Total area = 4*54.2= </w:t>
      </w:r>
      <w:r w:rsidRPr="00AC5974">
        <w:rPr>
          <w:rFonts w:ascii="Times New Roman" w:hAnsi="Times New Roman" w:cs="Times New Roman"/>
          <w:b/>
          <w:bCs/>
          <w:color w:val="0070C0"/>
        </w:rPr>
        <w:t>216.8 L</w:t>
      </w:r>
    </w:p>
    <w:p w14:paraId="37301BA6" w14:textId="7D07F08C" w:rsidR="00AC5974" w:rsidRPr="00AC5974" w:rsidRDefault="00AC5974" w:rsidP="00AC5974">
      <w:pPr>
        <w:spacing w:before="100" w:beforeAutospacing="1" w:after="100" w:afterAutospacing="1" w:line="360" w:lineRule="auto"/>
        <w:jc w:val="both"/>
        <w:rPr>
          <w:rFonts w:ascii="Times New Roman" w:hAnsi="Times New Roman" w:cs="Times New Roman"/>
        </w:rPr>
      </w:pPr>
      <w:r w:rsidRPr="00AC5974">
        <w:rPr>
          <w:rFonts w:ascii="Times New Roman" w:hAnsi="Times New Roman" w:cs="Times New Roman"/>
        </w:rPr>
        <w:t xml:space="preserve">The results confirm that the two PFRs in series with a total volume of V provides the same conversion with a single PFR with a volume of V. </w:t>
      </w:r>
    </w:p>
    <w:p w14:paraId="312B1E91" w14:textId="1ECBE3F6" w:rsidR="00013CED" w:rsidRPr="006001BD" w:rsidRDefault="006001BD" w:rsidP="00857481">
      <w:pPr>
        <w:jc w:val="both"/>
        <w:rPr>
          <w:rFonts w:ascii="Times New Roman" w:hAnsi="Times New Roman" w:cs="Times New Roman"/>
          <w:b/>
          <w:bCs/>
          <w:sz w:val="28"/>
          <w:szCs w:val="28"/>
        </w:rPr>
      </w:pPr>
      <w:r w:rsidRPr="006001BD">
        <w:rPr>
          <w:rFonts w:ascii="Times New Roman" w:hAnsi="Times New Roman" w:cs="Times New Roman"/>
          <w:b/>
          <w:bCs/>
          <w:sz w:val="28"/>
          <w:szCs w:val="28"/>
        </w:rPr>
        <w:t xml:space="preserve">9.3. </w:t>
      </w:r>
      <w:r w:rsidR="00F154E3" w:rsidRPr="006001BD">
        <w:rPr>
          <w:rFonts w:ascii="Times New Roman" w:hAnsi="Times New Roman" w:cs="Times New Roman"/>
          <w:b/>
          <w:bCs/>
          <w:sz w:val="28"/>
          <w:szCs w:val="28"/>
        </w:rPr>
        <w:t>Design</w:t>
      </w:r>
      <w:r w:rsidR="00F154E3">
        <w:rPr>
          <w:rFonts w:ascii="Times New Roman" w:hAnsi="Times New Roman" w:cs="Times New Roman"/>
          <w:b/>
          <w:bCs/>
          <w:sz w:val="28"/>
          <w:szCs w:val="28"/>
        </w:rPr>
        <w:t xml:space="preserve"> </w:t>
      </w:r>
      <w:proofErr w:type="gramStart"/>
      <w:r w:rsidR="00F154E3">
        <w:rPr>
          <w:rFonts w:ascii="Times New Roman" w:hAnsi="Times New Roman" w:cs="Times New Roman"/>
          <w:b/>
          <w:bCs/>
          <w:sz w:val="28"/>
          <w:szCs w:val="28"/>
        </w:rPr>
        <w:t xml:space="preserve">of </w:t>
      </w:r>
      <w:r w:rsidRPr="006001BD">
        <w:rPr>
          <w:rFonts w:ascii="Times New Roman" w:hAnsi="Times New Roman" w:cs="Times New Roman"/>
          <w:b/>
          <w:bCs/>
          <w:sz w:val="28"/>
          <w:szCs w:val="28"/>
        </w:rPr>
        <w:t xml:space="preserve"> isothermal</w:t>
      </w:r>
      <w:proofErr w:type="gramEnd"/>
      <w:r w:rsidRPr="006001BD">
        <w:rPr>
          <w:rFonts w:ascii="Times New Roman" w:hAnsi="Times New Roman" w:cs="Times New Roman"/>
          <w:b/>
          <w:bCs/>
          <w:sz w:val="28"/>
          <w:szCs w:val="28"/>
        </w:rPr>
        <w:t xml:space="preserve"> PFRs in parallel arrangement</w:t>
      </w:r>
    </w:p>
    <w:p w14:paraId="400F062D" w14:textId="77777777" w:rsidR="006001BD" w:rsidRPr="006001BD" w:rsidRDefault="006001BD" w:rsidP="006001BD">
      <w:pPr>
        <w:jc w:val="both"/>
        <w:rPr>
          <w:rFonts w:ascii="Times New Roman" w:hAnsi="Times New Roman" w:cs="Times New Roman"/>
          <w:sz w:val="28"/>
          <w:szCs w:val="28"/>
        </w:rPr>
      </w:pPr>
      <w:r w:rsidRPr="006001BD">
        <w:rPr>
          <w:rFonts w:ascii="Times New Roman" w:hAnsi="Times New Roman" w:cs="Times New Roman"/>
          <w:b/>
          <w:bCs/>
          <w:sz w:val="28"/>
          <w:szCs w:val="28"/>
        </w:rPr>
        <w:t xml:space="preserve">9.3.1. PFRs parallel arrangement characteristics </w:t>
      </w:r>
    </w:p>
    <w:p w14:paraId="421CB2E8" w14:textId="7D8C22E9" w:rsidR="006001BD" w:rsidRDefault="006001BD" w:rsidP="006001BD">
      <w:pPr>
        <w:spacing w:before="100" w:beforeAutospacing="1" w:after="100" w:afterAutospacing="1" w:line="360" w:lineRule="auto"/>
        <w:jc w:val="both"/>
        <w:rPr>
          <w:rFonts w:ascii="Times New Roman" w:hAnsi="Times New Roman" w:cs="Times New Roman"/>
          <w:b/>
          <w:bCs/>
        </w:rPr>
      </w:pPr>
      <w:r w:rsidRPr="006001BD">
        <w:rPr>
          <w:rFonts w:ascii="Times New Roman" w:hAnsi="Times New Roman" w:cs="Times New Roman"/>
        </w:rPr>
        <w:t xml:space="preserve"> Parallel arrangements of PFRs are another common configuration in chemical engineering, particularly when dealing with reactions that can be conducted simultaneously to improve overall quantity and productivity.</w:t>
      </w:r>
      <w:r>
        <w:rPr>
          <w:rFonts w:ascii="Times New Roman" w:hAnsi="Times New Roman" w:cs="Times New Roman"/>
        </w:rPr>
        <w:t xml:space="preserve"> </w:t>
      </w:r>
      <w:r w:rsidRPr="006001BD">
        <w:rPr>
          <w:rFonts w:ascii="Times New Roman" w:hAnsi="Times New Roman" w:cs="Times New Roman"/>
        </w:rPr>
        <w:t xml:space="preserve">The effluents from each reactor can be </w:t>
      </w:r>
      <w:r w:rsidRPr="006001BD">
        <w:rPr>
          <w:rFonts w:ascii="Times New Roman" w:hAnsi="Times New Roman" w:cs="Times New Roman"/>
        </w:rPr>
        <w:lastRenderedPageBreak/>
        <w:t>combined after processing.</w:t>
      </w:r>
      <w:r>
        <w:rPr>
          <w:rFonts w:ascii="Times New Roman" w:hAnsi="Times New Roman" w:cs="Times New Roman"/>
        </w:rPr>
        <w:t xml:space="preserve"> </w:t>
      </w:r>
      <w:r w:rsidRPr="006001BD">
        <w:rPr>
          <w:rFonts w:ascii="Times New Roman" w:hAnsi="Times New Roman" w:cs="Times New Roman"/>
        </w:rPr>
        <w:t>Each reactor can be operated independently, allowing for variations in operating conditions (temperature, pressure, residence time) tailored to specific reaction kinetics.</w:t>
      </w:r>
      <w:r>
        <w:rPr>
          <w:rFonts w:ascii="Times New Roman" w:hAnsi="Times New Roman" w:cs="Times New Roman"/>
        </w:rPr>
        <w:t xml:space="preserve"> </w:t>
      </w:r>
      <w:r w:rsidRPr="006001BD">
        <w:rPr>
          <w:rFonts w:ascii="Times New Roman" w:hAnsi="Times New Roman" w:cs="Times New Roman"/>
        </w:rPr>
        <w:t>Each reactor maintains plug flow characteristics, minimizing back-mixing within each unit. However, there can be variability in conversion and selectivity depending on the specific conditions in each reactor.</w:t>
      </w:r>
      <w:r>
        <w:rPr>
          <w:rFonts w:ascii="Times New Roman" w:hAnsi="Times New Roman" w:cs="Times New Roman"/>
        </w:rPr>
        <w:t xml:space="preserve"> </w:t>
      </w:r>
      <w:r w:rsidRPr="006001BD">
        <w:rPr>
          <w:rFonts w:ascii="Times New Roman" w:hAnsi="Times New Roman" w:cs="Times New Roman"/>
        </w:rPr>
        <w:t xml:space="preserve">Two PFRs in parallel is shown in </w:t>
      </w:r>
      <w:r w:rsidRPr="006001BD">
        <w:rPr>
          <w:rFonts w:ascii="Times New Roman" w:hAnsi="Times New Roman" w:cs="Times New Roman"/>
          <w:b/>
          <w:bCs/>
        </w:rPr>
        <w:t>Figure 9.8 (Fogler, 2015, pg. 705).</w:t>
      </w:r>
    </w:p>
    <w:p w14:paraId="7FBF7B93" w14:textId="1E6BA433" w:rsidR="006001BD" w:rsidRPr="006001BD" w:rsidRDefault="006001BD" w:rsidP="006001BD">
      <w:pPr>
        <w:spacing w:before="100" w:beforeAutospacing="1" w:after="100" w:afterAutospacing="1" w:line="360" w:lineRule="auto"/>
        <w:jc w:val="center"/>
        <w:rPr>
          <w:rFonts w:ascii="Times New Roman" w:hAnsi="Times New Roman" w:cs="Times New Roman"/>
        </w:rPr>
      </w:pPr>
      <w:r w:rsidRPr="006001BD">
        <w:rPr>
          <w:rFonts w:ascii="Times New Roman" w:hAnsi="Times New Roman" w:cs="Times New Roman"/>
          <w:noProof/>
        </w:rPr>
        <w:drawing>
          <wp:inline distT="0" distB="0" distL="0" distR="0" wp14:anchorId="22870734" wp14:editId="312C2517">
            <wp:extent cx="2912923" cy="1645920"/>
            <wp:effectExtent l="0" t="0" r="1905" b="0"/>
            <wp:docPr id="1200351877" name="Picture 8">
              <a:extLst xmlns:a="http://schemas.openxmlformats.org/drawingml/2006/main">
                <a:ext uri="{FF2B5EF4-FFF2-40B4-BE49-F238E27FC236}">
                  <a16:creationId xmlns:a16="http://schemas.microsoft.com/office/drawing/2014/main" id="{E75A8AE9-487C-8676-486B-DC8F0C06117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E75A8AE9-487C-8676-486B-DC8F0C061179}"/>
                        </a:ext>
                      </a:extLst>
                    </pic:cNvPr>
                    <pic:cNvPicPr>
                      <a:picLocks noChangeAspect="1"/>
                    </pic:cNvPicPr>
                  </pic:nvPicPr>
                  <pic:blipFill>
                    <a:blip r:embed="rId14"/>
                    <a:stretch>
                      <a:fillRect/>
                    </a:stretch>
                  </pic:blipFill>
                  <pic:spPr>
                    <a:xfrm>
                      <a:off x="0" y="0"/>
                      <a:ext cx="2912923" cy="1645920"/>
                    </a:xfrm>
                    <a:prstGeom prst="rect">
                      <a:avLst/>
                    </a:prstGeom>
                  </pic:spPr>
                </pic:pic>
              </a:graphicData>
            </a:graphic>
          </wp:inline>
        </w:drawing>
      </w:r>
    </w:p>
    <w:p w14:paraId="4D01CDCE" w14:textId="77777777" w:rsidR="006001BD" w:rsidRPr="006001BD" w:rsidRDefault="006001BD" w:rsidP="006001BD">
      <w:pPr>
        <w:jc w:val="center"/>
        <w:rPr>
          <w:rFonts w:ascii="Times New Roman" w:hAnsi="Times New Roman" w:cs="Times New Roman"/>
        </w:rPr>
      </w:pPr>
      <w:r w:rsidRPr="006001BD">
        <w:rPr>
          <w:rFonts w:ascii="Times New Roman" w:hAnsi="Times New Roman" w:cs="Times New Roman"/>
          <w:b/>
          <w:bCs/>
        </w:rPr>
        <w:t xml:space="preserve">Figure 9.8. </w:t>
      </w:r>
      <w:r w:rsidRPr="006001BD">
        <w:rPr>
          <w:rFonts w:ascii="Times New Roman" w:hAnsi="Times New Roman" w:cs="Times New Roman"/>
        </w:rPr>
        <w:t>Two</w:t>
      </w:r>
      <w:r w:rsidRPr="006001BD">
        <w:rPr>
          <w:rFonts w:ascii="Times New Roman" w:hAnsi="Times New Roman" w:cs="Times New Roman"/>
          <w:b/>
          <w:bCs/>
        </w:rPr>
        <w:t xml:space="preserve"> </w:t>
      </w:r>
      <w:r w:rsidRPr="006001BD">
        <w:rPr>
          <w:rFonts w:ascii="Times New Roman" w:hAnsi="Times New Roman" w:cs="Times New Roman"/>
        </w:rPr>
        <w:t>PFRs in parallel</w:t>
      </w:r>
    </w:p>
    <w:p w14:paraId="2220BE1D" w14:textId="24F9CC27" w:rsidR="006040A6" w:rsidRDefault="006040A6" w:rsidP="006040A6">
      <w:pPr>
        <w:spacing w:before="100" w:beforeAutospacing="1" w:after="100" w:afterAutospacing="1" w:line="360" w:lineRule="auto"/>
        <w:jc w:val="both"/>
        <w:rPr>
          <w:rFonts w:ascii="Times New Roman" w:hAnsi="Times New Roman" w:cs="Times New Roman"/>
        </w:rPr>
      </w:pPr>
      <w:r w:rsidRPr="006040A6">
        <w:rPr>
          <w:rFonts w:ascii="Times New Roman" w:hAnsi="Times New Roman" w:cs="Times New Roman"/>
        </w:rPr>
        <w:t>Parallel arrangements can facilitate scaling up production by simply adding more reactors to handle increased feed rates without significantly altering the existing setup.</w:t>
      </w:r>
      <w:r>
        <w:rPr>
          <w:rFonts w:ascii="Times New Roman" w:hAnsi="Times New Roman" w:cs="Times New Roman"/>
        </w:rPr>
        <w:t xml:space="preserve"> </w:t>
      </w:r>
      <w:r w:rsidRPr="006040A6">
        <w:rPr>
          <w:rFonts w:ascii="Times New Roman" w:hAnsi="Times New Roman" w:cs="Times New Roman"/>
        </w:rPr>
        <w:t xml:space="preserve">Parallel arrangements of PFRs offer significant advantages in terms of increased throughput and flexibility in reaction conditions. </w:t>
      </w:r>
      <w:r>
        <w:rPr>
          <w:rFonts w:ascii="Times New Roman" w:hAnsi="Times New Roman" w:cs="Times New Roman"/>
        </w:rPr>
        <w:t xml:space="preserve"> </w:t>
      </w:r>
      <w:r w:rsidRPr="006040A6">
        <w:rPr>
          <w:rFonts w:ascii="Times New Roman" w:hAnsi="Times New Roman" w:cs="Times New Roman"/>
        </w:rPr>
        <w:t>However, they also introduce complexities related to feed distribution, control systems, and potential variability in performance. Proper design and operational strategies are essential to maximize the benefits of this configuration while mitigating challenges.</w:t>
      </w:r>
    </w:p>
    <w:p w14:paraId="1F7EDD4C" w14:textId="670D0E11" w:rsidR="00315A8C" w:rsidRPr="00577C87" w:rsidRDefault="00315A8C" w:rsidP="006040A6">
      <w:pPr>
        <w:spacing w:before="100" w:beforeAutospacing="1" w:after="100" w:afterAutospacing="1" w:line="360" w:lineRule="auto"/>
        <w:jc w:val="both"/>
        <w:rPr>
          <w:rFonts w:ascii="Times New Roman" w:hAnsi="Times New Roman" w:cs="Times New Roman"/>
          <w:b/>
          <w:bCs/>
          <w:sz w:val="28"/>
          <w:szCs w:val="28"/>
        </w:rPr>
      </w:pPr>
      <w:r w:rsidRPr="00577C87">
        <w:rPr>
          <w:rFonts w:ascii="Times New Roman" w:hAnsi="Times New Roman" w:cs="Times New Roman"/>
          <w:b/>
          <w:bCs/>
          <w:sz w:val="28"/>
          <w:szCs w:val="28"/>
        </w:rPr>
        <w:t>9.3.2 Design of PFRs in parallel arrangement</w:t>
      </w:r>
    </w:p>
    <w:p w14:paraId="2DC73207" w14:textId="5370FFD8" w:rsidR="00577C87" w:rsidRPr="00577C87" w:rsidRDefault="00577C87" w:rsidP="00577C87">
      <w:pPr>
        <w:spacing w:before="100" w:beforeAutospacing="1" w:after="100" w:afterAutospacing="1" w:line="360" w:lineRule="auto"/>
        <w:jc w:val="both"/>
        <w:rPr>
          <w:rFonts w:ascii="Times New Roman" w:hAnsi="Times New Roman" w:cs="Times New Roman"/>
        </w:rPr>
      </w:pPr>
      <w:r w:rsidRPr="00577C87">
        <w:rPr>
          <w:rFonts w:ascii="Times New Roman" w:hAnsi="Times New Roman" w:cs="Times New Roman"/>
        </w:rPr>
        <w:t xml:space="preserve">In a parallel arrangement of reactors, the feed stream is split with split ratio and feed to each reactor at the same time.  For parallel arrangement, there are </w:t>
      </w:r>
      <w:r w:rsidRPr="00577C87">
        <w:rPr>
          <w:rFonts w:ascii="Times New Roman" w:hAnsi="Times New Roman" w:cs="Times New Roman"/>
          <w:b/>
          <w:bCs/>
          <w:color w:val="0070C0"/>
        </w:rPr>
        <w:t>four cases</w:t>
      </w:r>
      <w:r w:rsidRPr="00577C87">
        <w:rPr>
          <w:rFonts w:ascii="Times New Roman" w:hAnsi="Times New Roman" w:cs="Times New Roman"/>
        </w:rPr>
        <w:t>.</w:t>
      </w:r>
    </w:p>
    <w:p w14:paraId="74513AB3" w14:textId="0DB53594" w:rsidR="00E623B9" w:rsidRPr="00E623B9" w:rsidRDefault="00577C87" w:rsidP="00E623B9">
      <w:pPr>
        <w:spacing w:before="100" w:beforeAutospacing="1" w:after="100" w:afterAutospacing="1" w:line="360" w:lineRule="auto"/>
        <w:jc w:val="both"/>
        <w:rPr>
          <w:rFonts w:ascii="Times New Roman" w:hAnsi="Times New Roman" w:cs="Times New Roman"/>
        </w:rPr>
      </w:pPr>
      <w:r w:rsidRPr="00577C87">
        <w:rPr>
          <w:rFonts w:ascii="Times New Roman" w:hAnsi="Times New Roman" w:cs="Times New Roman"/>
          <w:b/>
          <w:bCs/>
        </w:rPr>
        <w:t>Case 1:</w:t>
      </w:r>
      <w:r w:rsidRPr="00577C87">
        <w:rPr>
          <w:rFonts w:ascii="Times New Roman" w:hAnsi="Times New Roman" w:cs="Times New Roman"/>
        </w:rPr>
        <w:t xml:space="preserve"> If V</w:t>
      </w:r>
      <w:r w:rsidRPr="00577C87">
        <w:rPr>
          <w:rFonts w:ascii="Times New Roman" w:hAnsi="Times New Roman" w:cs="Times New Roman"/>
          <w:vertAlign w:val="subscript"/>
        </w:rPr>
        <w:t>1</w:t>
      </w:r>
      <w:r w:rsidRPr="00577C87">
        <w:rPr>
          <w:rFonts w:ascii="Times New Roman" w:hAnsi="Times New Roman" w:cs="Times New Roman"/>
        </w:rPr>
        <w:t xml:space="preserve"> = V</w:t>
      </w:r>
      <w:r w:rsidRPr="00577C87">
        <w:rPr>
          <w:rFonts w:ascii="Times New Roman" w:hAnsi="Times New Roman" w:cs="Times New Roman"/>
          <w:vertAlign w:val="subscript"/>
        </w:rPr>
        <w:t xml:space="preserve">2 </w:t>
      </w:r>
      <w:r w:rsidRPr="00577C87">
        <w:rPr>
          <w:rFonts w:ascii="Times New Roman" w:hAnsi="Times New Roman" w:cs="Times New Roman"/>
        </w:rPr>
        <w:t xml:space="preserve">= … </w:t>
      </w:r>
      <w:proofErr w:type="gramStart"/>
      <w:r w:rsidRPr="00577C87">
        <w:rPr>
          <w:rFonts w:ascii="Times New Roman" w:hAnsi="Times New Roman" w:cs="Times New Roman"/>
        </w:rPr>
        <w:t xml:space="preserve">=  </w:t>
      </w:r>
      <w:proofErr w:type="spellStart"/>
      <w:r w:rsidRPr="00577C87">
        <w:rPr>
          <w:rFonts w:ascii="Times New Roman" w:hAnsi="Times New Roman" w:cs="Times New Roman"/>
        </w:rPr>
        <w:t>V</w:t>
      </w:r>
      <w:r w:rsidRPr="00577C87">
        <w:rPr>
          <w:rFonts w:ascii="Times New Roman" w:hAnsi="Times New Roman" w:cs="Times New Roman"/>
          <w:vertAlign w:val="subscript"/>
        </w:rPr>
        <w:t>n</w:t>
      </w:r>
      <w:proofErr w:type="spellEnd"/>
      <w:proofErr w:type="gramEnd"/>
      <w:r w:rsidRPr="00577C87">
        <w:rPr>
          <w:rFonts w:ascii="Times New Roman" w:hAnsi="Times New Roman" w:cs="Times New Roman"/>
        </w:rPr>
        <w:t xml:space="preserve">    and the flow is split equally between each reactor, the space time is identical for each reactor. The conversion for each reactor will be the same and will, of course, be equal to the conversion achieved by the entire reactor assembly. </w:t>
      </w:r>
      <w:r>
        <w:rPr>
          <w:rFonts w:ascii="Times New Roman" w:hAnsi="Times New Roman" w:cs="Times New Roman"/>
        </w:rPr>
        <w:t xml:space="preserve"> </w:t>
      </w:r>
      <w:r w:rsidRPr="00577C87">
        <w:rPr>
          <w:rFonts w:ascii="Times New Roman" w:hAnsi="Times New Roman" w:cs="Times New Roman"/>
        </w:rPr>
        <w:t xml:space="preserve">In this case, the performance of the combination of reactors is the same as that of one reactor of the </w:t>
      </w:r>
      <w:r w:rsidRPr="00577C87">
        <w:rPr>
          <w:rFonts w:ascii="Times New Roman" w:hAnsi="Times New Roman" w:cs="Times New Roman"/>
        </w:rPr>
        <w:lastRenderedPageBreak/>
        <w:t>same total volume.</w:t>
      </w:r>
      <w:r w:rsidR="00E623B9">
        <w:rPr>
          <w:rFonts w:ascii="Times New Roman" w:hAnsi="Times New Roman" w:cs="Times New Roman"/>
        </w:rPr>
        <w:t xml:space="preserve"> </w:t>
      </w:r>
      <w:r w:rsidR="00E623B9" w:rsidRPr="00E623B9">
        <w:rPr>
          <w:rFonts w:ascii="Times New Roman" w:hAnsi="Times New Roman" w:cs="Times New Roman"/>
        </w:rPr>
        <w:t xml:space="preserve">The parallel arrangement of identical N PFRs is depicted in </w:t>
      </w:r>
      <w:r w:rsidR="00E623B9" w:rsidRPr="00E623B9">
        <w:rPr>
          <w:rFonts w:ascii="Times New Roman" w:hAnsi="Times New Roman" w:cs="Times New Roman"/>
          <w:b/>
          <w:bCs/>
        </w:rPr>
        <w:t>Figure 9.9</w:t>
      </w:r>
      <w:r w:rsidR="00E623B9" w:rsidRPr="00E623B9">
        <w:rPr>
          <w:rFonts w:ascii="Times New Roman" w:hAnsi="Times New Roman" w:cs="Times New Roman"/>
        </w:rPr>
        <w:t>.</w:t>
      </w:r>
      <w:r w:rsidR="00E623B9">
        <w:rPr>
          <w:rFonts w:ascii="Times New Roman" w:hAnsi="Times New Roman" w:cs="Times New Roman"/>
        </w:rPr>
        <w:t xml:space="preserve"> </w:t>
      </w:r>
      <w:r w:rsidR="00E623B9" w:rsidRPr="00E623B9">
        <w:rPr>
          <w:rFonts w:ascii="Times New Roman" w:hAnsi="Times New Roman" w:cs="Times New Roman"/>
        </w:rPr>
        <w:t>The volumetric flow rate is divided equally for each identical reactor.</w:t>
      </w:r>
      <w:r w:rsidR="00E623B9">
        <w:rPr>
          <w:rFonts w:ascii="Times New Roman" w:hAnsi="Times New Roman" w:cs="Times New Roman"/>
        </w:rPr>
        <w:t xml:space="preserve"> </w:t>
      </w:r>
      <w:r w:rsidR="00E623B9" w:rsidRPr="00E623B9">
        <w:rPr>
          <w:rFonts w:ascii="Times New Roman" w:hAnsi="Times New Roman" w:cs="Times New Roman"/>
        </w:rPr>
        <w:t>The overall conversion is equal to the individual reactor conversion.</w:t>
      </w:r>
    </w:p>
    <w:p w14:paraId="6B45D711" w14:textId="304C0311" w:rsidR="00E623B9" w:rsidRDefault="00000000" w:rsidP="00E623B9">
      <w:pPr>
        <w:spacing w:before="100" w:beforeAutospacing="1" w:after="100" w:afterAutospacing="1"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A1</m:t>
            </m:r>
          </m:sub>
        </m:sSub>
        <m:r>
          <m:rPr>
            <m:sty m:val="p"/>
          </m:rP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A2</m:t>
            </m:r>
          </m:sub>
        </m:sSub>
        <m:r>
          <m:rPr>
            <m:sty m:val="p"/>
          </m:rP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Ai</m:t>
            </m:r>
          </m:sub>
        </m:sSub>
        <m:r>
          <m:rPr>
            <m:sty m:val="p"/>
          </m:rP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An</m:t>
            </m:r>
          </m:sub>
        </m:sSub>
      </m:oMath>
      <w:r w:rsidR="00E623B9" w:rsidRPr="00E623B9">
        <w:rPr>
          <w:rFonts w:ascii="Times New Roman" w:hAnsi="Times New Roman" w:cs="Times New Roman"/>
        </w:rPr>
        <w:t xml:space="preserve">                                                                                        (9.12)</w:t>
      </w:r>
    </w:p>
    <w:p w14:paraId="4361B8FA" w14:textId="77777777" w:rsidR="00520C14" w:rsidRDefault="00E623B9" w:rsidP="00E623B9">
      <w:pPr>
        <w:spacing w:before="100" w:beforeAutospacing="1" w:after="100" w:afterAutospacing="1" w:line="360" w:lineRule="auto"/>
        <w:jc w:val="center"/>
        <w:rPr>
          <w:rFonts w:ascii="Times New Roman" w:hAnsi="Times New Roman" w:cs="Times New Roman"/>
          <w:b/>
          <w:bCs/>
        </w:rPr>
      </w:pPr>
      <w:r w:rsidRPr="00E623B9">
        <w:rPr>
          <w:rFonts w:ascii="Times New Roman" w:hAnsi="Times New Roman" w:cs="Times New Roman"/>
          <w:noProof/>
        </w:rPr>
        <w:drawing>
          <wp:inline distT="0" distB="0" distL="0" distR="0" wp14:anchorId="2A64C105" wp14:editId="1969451C">
            <wp:extent cx="4138077" cy="2286000"/>
            <wp:effectExtent l="0" t="0" r="0" b="0"/>
            <wp:docPr id="11193172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9317202" name=""/>
                    <pic:cNvPicPr/>
                  </pic:nvPicPr>
                  <pic:blipFill>
                    <a:blip r:embed="rId15"/>
                    <a:stretch>
                      <a:fillRect/>
                    </a:stretch>
                  </pic:blipFill>
                  <pic:spPr>
                    <a:xfrm>
                      <a:off x="0" y="0"/>
                      <a:ext cx="4138077" cy="2286000"/>
                    </a:xfrm>
                    <a:prstGeom prst="rect">
                      <a:avLst/>
                    </a:prstGeom>
                  </pic:spPr>
                </pic:pic>
              </a:graphicData>
            </a:graphic>
          </wp:inline>
        </w:drawing>
      </w:r>
    </w:p>
    <w:p w14:paraId="3230DA42" w14:textId="0A2187C1" w:rsidR="00E623B9" w:rsidRPr="00E623B9" w:rsidRDefault="00E623B9" w:rsidP="00E623B9">
      <w:pPr>
        <w:spacing w:before="100" w:beforeAutospacing="1" w:after="100" w:afterAutospacing="1" w:line="360" w:lineRule="auto"/>
        <w:jc w:val="center"/>
        <w:rPr>
          <w:rFonts w:ascii="Times New Roman" w:hAnsi="Times New Roman" w:cs="Times New Roman"/>
        </w:rPr>
      </w:pPr>
      <w:r w:rsidRPr="00E623B9">
        <w:rPr>
          <w:rFonts w:ascii="Times New Roman" w:hAnsi="Times New Roman" w:cs="Times New Roman"/>
          <w:b/>
          <w:bCs/>
        </w:rPr>
        <w:t xml:space="preserve">Figure 9.9. </w:t>
      </w:r>
      <w:r w:rsidRPr="00E623B9">
        <w:rPr>
          <w:rFonts w:ascii="Times New Roman" w:hAnsi="Times New Roman" w:cs="Times New Roman"/>
        </w:rPr>
        <w:t>PFRs in parallel arrangement with equal flow rate</w:t>
      </w:r>
    </w:p>
    <w:p w14:paraId="4B1CFD09" w14:textId="2C9B12EB" w:rsidR="004E07FC" w:rsidRPr="004E07FC" w:rsidRDefault="004E07FC" w:rsidP="004E07FC">
      <w:pPr>
        <w:spacing w:before="100" w:beforeAutospacing="1" w:after="100" w:afterAutospacing="1" w:line="360" w:lineRule="auto"/>
        <w:jc w:val="both"/>
        <w:rPr>
          <w:rFonts w:ascii="Times New Roman" w:hAnsi="Times New Roman" w:cs="Times New Roman"/>
        </w:rPr>
      </w:pPr>
      <w:r w:rsidRPr="004E07FC">
        <w:rPr>
          <w:rFonts w:ascii="Times New Roman" w:hAnsi="Times New Roman" w:cs="Times New Roman"/>
          <w:b/>
          <w:bCs/>
        </w:rPr>
        <w:t>Case 2:</w:t>
      </w:r>
      <w:r w:rsidRPr="004E07FC">
        <w:rPr>
          <w:rFonts w:ascii="Times New Roman" w:hAnsi="Times New Roman" w:cs="Times New Roman"/>
        </w:rPr>
        <w:t xml:space="preserve"> If the PFRs are of different size, and the flow is split in proportion to the volume of the reactors, the space time is proportional to the size of each reactor. </w:t>
      </w:r>
      <w:r>
        <w:rPr>
          <w:rFonts w:ascii="Times New Roman" w:hAnsi="Times New Roman" w:cs="Times New Roman"/>
        </w:rPr>
        <w:t xml:space="preserve"> </w:t>
      </w:r>
      <w:r w:rsidRPr="004E07FC">
        <w:rPr>
          <w:rFonts w:ascii="Times New Roman" w:hAnsi="Times New Roman" w:cs="Times New Roman"/>
        </w:rPr>
        <w:t xml:space="preserve">The parallel arrangement of N PFRs is depicted in </w:t>
      </w:r>
      <w:r w:rsidRPr="004E07FC">
        <w:rPr>
          <w:rFonts w:ascii="Times New Roman" w:hAnsi="Times New Roman" w:cs="Times New Roman"/>
          <w:b/>
          <w:bCs/>
        </w:rPr>
        <w:t>Figure 9.10</w:t>
      </w:r>
      <w:r w:rsidRPr="004E07FC">
        <w:rPr>
          <w:rFonts w:ascii="Times New Roman" w:hAnsi="Times New Roman" w:cs="Times New Roman"/>
        </w:rPr>
        <w:t>.</w:t>
      </w:r>
      <w:r>
        <w:rPr>
          <w:rFonts w:ascii="Times New Roman" w:hAnsi="Times New Roman" w:cs="Times New Roman"/>
        </w:rPr>
        <w:t xml:space="preserve"> </w:t>
      </w:r>
      <w:r w:rsidRPr="004E07FC">
        <w:rPr>
          <w:rFonts w:ascii="Times New Roman" w:hAnsi="Times New Roman" w:cs="Times New Roman"/>
        </w:rPr>
        <w:t>The overall conversion is equal to the individual reactor conversion.</w:t>
      </w:r>
    </w:p>
    <w:p w14:paraId="32241883" w14:textId="304FE50B" w:rsidR="004E07FC" w:rsidRDefault="00000000" w:rsidP="004E07FC">
      <w:pPr>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A1</m:t>
            </m:r>
          </m:sub>
        </m:sSub>
        <m:r>
          <m:rPr>
            <m:sty m:val="p"/>
          </m:rP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A2</m:t>
            </m:r>
          </m:sub>
        </m:sSub>
        <m:r>
          <m:rPr>
            <m:sty m:val="p"/>
          </m:rP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Ai</m:t>
            </m:r>
          </m:sub>
        </m:sSub>
        <m:r>
          <m:rPr>
            <m:sty m:val="p"/>
          </m:rP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An</m:t>
            </m:r>
          </m:sub>
        </m:sSub>
      </m:oMath>
      <w:r w:rsidR="004E07FC" w:rsidRPr="004E07FC">
        <w:rPr>
          <w:rFonts w:ascii="Times New Roman" w:hAnsi="Times New Roman" w:cs="Times New Roman"/>
        </w:rPr>
        <w:t xml:space="preserve">                                                                                                            (9.13)</w:t>
      </w:r>
    </w:p>
    <w:p w14:paraId="0C9D5163" w14:textId="4F090D70" w:rsidR="00520C14" w:rsidRPr="004E07FC" w:rsidRDefault="00520C14" w:rsidP="00520C14">
      <w:pPr>
        <w:jc w:val="center"/>
        <w:rPr>
          <w:rFonts w:ascii="Times New Roman" w:hAnsi="Times New Roman" w:cs="Times New Roman"/>
        </w:rPr>
      </w:pPr>
      <w:r w:rsidRPr="00520C14">
        <w:rPr>
          <w:rFonts w:ascii="Times New Roman" w:hAnsi="Times New Roman" w:cs="Times New Roman"/>
          <w:noProof/>
        </w:rPr>
        <w:drawing>
          <wp:inline distT="0" distB="0" distL="0" distR="0" wp14:anchorId="295551A3" wp14:editId="483ABFFE">
            <wp:extent cx="2871019" cy="1828800"/>
            <wp:effectExtent l="0" t="0" r="5715" b="0"/>
            <wp:docPr id="21177568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7756854" name=""/>
                    <pic:cNvPicPr/>
                  </pic:nvPicPr>
                  <pic:blipFill>
                    <a:blip r:embed="rId16"/>
                    <a:stretch>
                      <a:fillRect/>
                    </a:stretch>
                  </pic:blipFill>
                  <pic:spPr>
                    <a:xfrm>
                      <a:off x="0" y="0"/>
                      <a:ext cx="2871019" cy="1828800"/>
                    </a:xfrm>
                    <a:prstGeom prst="rect">
                      <a:avLst/>
                    </a:prstGeom>
                  </pic:spPr>
                </pic:pic>
              </a:graphicData>
            </a:graphic>
          </wp:inline>
        </w:drawing>
      </w:r>
    </w:p>
    <w:p w14:paraId="4EC33D17" w14:textId="53DD187B" w:rsidR="00520C14" w:rsidRPr="00520C14" w:rsidRDefault="00520C14" w:rsidP="00520C14">
      <w:pPr>
        <w:jc w:val="center"/>
        <w:rPr>
          <w:rFonts w:ascii="Times New Roman" w:hAnsi="Times New Roman" w:cs="Times New Roman"/>
        </w:rPr>
      </w:pPr>
      <w:r w:rsidRPr="00520C14">
        <w:rPr>
          <w:rFonts w:ascii="Times New Roman" w:hAnsi="Times New Roman" w:cs="Times New Roman"/>
          <w:b/>
          <w:bCs/>
        </w:rPr>
        <w:t xml:space="preserve">Figure 9.10. </w:t>
      </w:r>
      <w:r w:rsidRPr="00520C14">
        <w:rPr>
          <w:rFonts w:ascii="Times New Roman" w:hAnsi="Times New Roman" w:cs="Times New Roman"/>
        </w:rPr>
        <w:t>PFRs in parallel arrangement with different volume</w:t>
      </w:r>
    </w:p>
    <w:p w14:paraId="49E1593B" w14:textId="78D85F6F" w:rsidR="000549E7" w:rsidRPr="000549E7" w:rsidRDefault="000549E7" w:rsidP="000549E7">
      <w:pPr>
        <w:spacing w:before="100" w:beforeAutospacing="1" w:after="100" w:afterAutospacing="1" w:line="360" w:lineRule="auto"/>
        <w:jc w:val="both"/>
        <w:rPr>
          <w:rFonts w:ascii="Times New Roman" w:hAnsi="Times New Roman" w:cs="Times New Roman"/>
        </w:rPr>
      </w:pPr>
      <w:r w:rsidRPr="000549E7">
        <w:rPr>
          <w:rFonts w:ascii="Times New Roman" w:hAnsi="Times New Roman" w:cs="Times New Roman"/>
          <w:b/>
          <w:bCs/>
        </w:rPr>
        <w:lastRenderedPageBreak/>
        <w:t>Case 3:</w:t>
      </w:r>
      <w:r w:rsidRPr="000549E7">
        <w:rPr>
          <w:rFonts w:ascii="Times New Roman" w:hAnsi="Times New Roman" w:cs="Times New Roman"/>
        </w:rPr>
        <w:t xml:space="preserve"> If the reactors are identical in size and flow rate is not equally split, so the space time in each reactor is not equal and conversions achieved are not identical.</w:t>
      </w:r>
      <w:r>
        <w:rPr>
          <w:rFonts w:ascii="Times New Roman" w:hAnsi="Times New Roman" w:cs="Times New Roman"/>
        </w:rPr>
        <w:t xml:space="preserve"> </w:t>
      </w:r>
      <w:r w:rsidRPr="000549E7">
        <w:rPr>
          <w:rFonts w:ascii="Times New Roman" w:hAnsi="Times New Roman" w:cs="Times New Roman"/>
        </w:rPr>
        <w:t xml:space="preserve">The parallel arrangement of N PFRs is shown in </w:t>
      </w:r>
      <w:r w:rsidRPr="000549E7">
        <w:rPr>
          <w:rFonts w:ascii="Times New Roman" w:hAnsi="Times New Roman" w:cs="Times New Roman"/>
          <w:b/>
          <w:bCs/>
        </w:rPr>
        <w:t xml:space="preserve">Figure 9.11, </w:t>
      </w:r>
      <w:r w:rsidRPr="000549E7">
        <w:rPr>
          <w:rFonts w:ascii="Times New Roman" w:hAnsi="Times New Roman" w:cs="Times New Roman"/>
        </w:rPr>
        <w:t>V</w:t>
      </w:r>
      <w:r w:rsidRPr="000549E7">
        <w:rPr>
          <w:rFonts w:ascii="Times New Roman" w:hAnsi="Times New Roman" w:cs="Times New Roman"/>
          <w:vertAlign w:val="subscript"/>
        </w:rPr>
        <w:t>1</w:t>
      </w:r>
      <m:oMath>
        <m:r>
          <w:rPr>
            <w:rFonts w:ascii="Cambria Math" w:hAnsi="Cambria Math" w:cs="Times New Roman"/>
            <w:vertAlign w:val="subscript"/>
          </w:rPr>
          <m:t> </m:t>
        </m:r>
        <m:r>
          <w:rPr>
            <w:rFonts w:ascii="Cambria Math" w:hAnsi="Cambria Math" w:cs="Times New Roman"/>
          </w:rPr>
          <m:t>=</m:t>
        </m:r>
        <m:r>
          <w:rPr>
            <w:rFonts w:ascii="Cambria Math" w:hAnsi="Cambria Math" w:cs="Times New Roman"/>
            <w:vertAlign w:val="subscript"/>
          </w:rPr>
          <m:t> </m:t>
        </m:r>
      </m:oMath>
      <w:r w:rsidRPr="000549E7">
        <w:rPr>
          <w:rFonts w:ascii="Times New Roman" w:hAnsi="Times New Roman" w:cs="Times New Roman"/>
        </w:rPr>
        <w:t>V</w:t>
      </w:r>
      <w:r w:rsidRPr="000549E7">
        <w:rPr>
          <w:rFonts w:ascii="Times New Roman" w:hAnsi="Times New Roman" w:cs="Times New Roman"/>
          <w:vertAlign w:val="subscript"/>
        </w:rPr>
        <w:t>2</w:t>
      </w:r>
      <w:r w:rsidRPr="000549E7">
        <w:rPr>
          <w:rFonts w:ascii="Times New Roman" w:hAnsi="Times New Roman" w:cs="Times New Roman"/>
        </w:rPr>
        <w:t xml:space="preserve"> </w:t>
      </w:r>
      <m:oMath>
        <m:r>
          <w:rPr>
            <w:rFonts w:ascii="Cambria Math" w:hAnsi="Cambria Math" w:cs="Times New Roman"/>
          </w:rPr>
          <m:t>=</m:t>
        </m:r>
        <m:r>
          <w:rPr>
            <w:rFonts w:ascii="Cambria Math" w:hAnsi="Cambria Math" w:cs="Times New Roman"/>
            <w:vertAlign w:val="subscript"/>
          </w:rPr>
          <m:t> </m:t>
        </m:r>
      </m:oMath>
      <w:r w:rsidRPr="000549E7">
        <w:rPr>
          <w:rFonts w:ascii="Times New Roman" w:hAnsi="Times New Roman" w:cs="Times New Roman"/>
        </w:rPr>
        <w:t>V</w:t>
      </w:r>
      <w:proofErr w:type="spellStart"/>
      <w:r w:rsidRPr="000549E7">
        <w:rPr>
          <w:rFonts w:ascii="Times New Roman" w:hAnsi="Times New Roman" w:cs="Times New Roman"/>
          <w:vertAlign w:val="subscript"/>
        </w:rPr>
        <w:t>i</w:t>
      </w:r>
      <w:proofErr w:type="spellEnd"/>
      <w:r w:rsidRPr="000549E7">
        <w:rPr>
          <w:rFonts w:ascii="Times New Roman" w:hAnsi="Times New Roman" w:cs="Times New Roman"/>
        </w:rPr>
        <w:t xml:space="preserve"> </w:t>
      </w:r>
      <m:oMath>
        <m:r>
          <w:rPr>
            <w:rFonts w:ascii="Cambria Math" w:hAnsi="Cambria Math" w:cs="Times New Roman"/>
          </w:rPr>
          <m:t>=</m:t>
        </m:r>
      </m:oMath>
      <w:r w:rsidRPr="000549E7">
        <w:rPr>
          <w:rFonts w:ascii="Times New Roman" w:hAnsi="Times New Roman" w:cs="Times New Roman"/>
        </w:rPr>
        <w:t xml:space="preserve"> V</w:t>
      </w:r>
      <w:r w:rsidRPr="000549E7">
        <w:rPr>
          <w:rFonts w:ascii="Times New Roman" w:hAnsi="Times New Roman" w:cs="Times New Roman"/>
          <w:vertAlign w:val="subscript"/>
        </w:rPr>
        <w:t xml:space="preserve">n </w:t>
      </w:r>
      <w:r w:rsidRPr="000549E7">
        <w:rPr>
          <w:rFonts w:ascii="Times New Roman" w:hAnsi="Times New Roman" w:cs="Times New Roman"/>
        </w:rPr>
        <w:t xml:space="preserve">but </w:t>
      </w:r>
      <w:r w:rsidRPr="000549E7">
        <w:rPr>
          <w:rFonts w:ascii="Cambria Math" w:hAnsi="Cambria Math" w:cs="Cambria Math"/>
        </w:rPr>
        <w:t>𝜐</w:t>
      </w:r>
      <w:r w:rsidRPr="000549E7">
        <w:rPr>
          <w:rFonts w:ascii="Times New Roman" w:hAnsi="Times New Roman" w:cs="Times New Roman"/>
          <w:vertAlign w:val="subscript"/>
        </w:rPr>
        <w:t>01</w:t>
      </w:r>
      <m:oMath>
        <m:r>
          <w:rPr>
            <w:rFonts w:ascii="Cambria Math" w:hAnsi="Cambria Math" w:cs="Times New Roman"/>
          </w:rPr>
          <m:t>≠</m:t>
        </m:r>
      </m:oMath>
      <w:r w:rsidRPr="000549E7">
        <w:rPr>
          <w:rFonts w:ascii="Times New Roman" w:hAnsi="Times New Roman" w:cs="Times New Roman"/>
        </w:rPr>
        <w:t xml:space="preserve"> </w:t>
      </w:r>
      <w:r w:rsidRPr="000549E7">
        <w:rPr>
          <w:rFonts w:ascii="Cambria Math" w:hAnsi="Cambria Math" w:cs="Cambria Math"/>
        </w:rPr>
        <w:t>𝜐</w:t>
      </w:r>
      <w:r w:rsidRPr="000549E7">
        <w:rPr>
          <w:rFonts w:ascii="Times New Roman" w:hAnsi="Times New Roman" w:cs="Times New Roman"/>
          <w:vertAlign w:val="subscript"/>
        </w:rPr>
        <w:t>02</w:t>
      </w:r>
      <w:r w:rsidRPr="000549E7">
        <w:rPr>
          <w:rFonts w:ascii="Times New Roman" w:hAnsi="Times New Roman" w:cs="Times New Roman"/>
        </w:rPr>
        <w:t xml:space="preserve"> </w:t>
      </w:r>
      <m:oMath>
        <m:r>
          <w:rPr>
            <w:rFonts w:ascii="Cambria Math" w:hAnsi="Cambria Math" w:cs="Times New Roman"/>
          </w:rPr>
          <m:t>≠</m:t>
        </m:r>
      </m:oMath>
      <w:r w:rsidRPr="000549E7">
        <w:rPr>
          <w:rFonts w:ascii="Cambria Math" w:hAnsi="Cambria Math" w:cs="Cambria Math"/>
        </w:rPr>
        <w:t>𝜐</w:t>
      </w:r>
      <w:r w:rsidRPr="000549E7">
        <w:rPr>
          <w:rFonts w:ascii="Times New Roman" w:hAnsi="Times New Roman" w:cs="Times New Roman"/>
          <w:vertAlign w:val="subscript"/>
        </w:rPr>
        <w:t>0i</w:t>
      </w:r>
      <w:r w:rsidRPr="000549E7">
        <w:rPr>
          <w:rFonts w:ascii="Times New Roman" w:hAnsi="Times New Roman" w:cs="Times New Roman"/>
        </w:rPr>
        <w:t xml:space="preserve"> </w:t>
      </w:r>
      <m:oMath>
        <m:r>
          <w:rPr>
            <w:rFonts w:ascii="Cambria Math" w:hAnsi="Cambria Math" w:cs="Times New Roman"/>
          </w:rPr>
          <m:t>≠</m:t>
        </m:r>
      </m:oMath>
      <w:r w:rsidRPr="000549E7">
        <w:rPr>
          <w:rFonts w:ascii="Times New Roman" w:hAnsi="Times New Roman" w:cs="Times New Roman"/>
        </w:rPr>
        <w:t xml:space="preserve"> </w:t>
      </w:r>
      <w:r w:rsidRPr="000549E7">
        <w:rPr>
          <w:rFonts w:ascii="Cambria Math" w:hAnsi="Cambria Math" w:cs="Cambria Math"/>
        </w:rPr>
        <w:t>𝜐</w:t>
      </w:r>
      <w:r w:rsidRPr="000549E7">
        <w:rPr>
          <w:rFonts w:ascii="Times New Roman" w:hAnsi="Times New Roman" w:cs="Times New Roman"/>
          <w:vertAlign w:val="subscript"/>
        </w:rPr>
        <w:t>0n</w:t>
      </w:r>
      <w:r>
        <w:rPr>
          <w:rFonts w:ascii="Times New Roman" w:hAnsi="Times New Roman" w:cs="Times New Roman"/>
        </w:rPr>
        <w:t xml:space="preserve">. </w:t>
      </w:r>
      <w:r w:rsidRPr="000549E7">
        <w:rPr>
          <w:rFonts w:ascii="Times New Roman" w:hAnsi="Times New Roman" w:cs="Times New Roman"/>
        </w:rPr>
        <w:t>The space time of each reactor is not identical. (</w:t>
      </w:r>
      <m:oMath>
        <m:sSub>
          <m:sSubPr>
            <m:ctrlPr>
              <w:rPr>
                <w:rFonts w:ascii="Cambria Math" w:hAnsi="Cambria Math" w:cs="Times New Roman"/>
                <w:i/>
                <w:iCs/>
              </w:rPr>
            </m:ctrlPr>
          </m:sSubPr>
          <m:e>
            <m:r>
              <w:rPr>
                <w:rFonts w:ascii="Cambria Math" w:hAnsi="Cambria Math" w:cs="Times New Roman"/>
              </w:rPr>
              <m:t>τ</m:t>
            </m:r>
          </m:e>
          <m:sub>
            <m:r>
              <w:rPr>
                <w:rFonts w:ascii="Cambria Math" w:hAnsi="Cambria Math" w:cs="Times New Roman"/>
              </w:rPr>
              <m:t>1</m:t>
            </m:r>
          </m:sub>
        </m:sSub>
        <m:sSub>
          <m:sSubPr>
            <m:ctrlPr>
              <w:rPr>
                <w:rFonts w:ascii="Cambria Math" w:hAnsi="Cambria Math" w:cs="Times New Roman"/>
                <w:i/>
                <w:iCs/>
              </w:rPr>
            </m:ctrlPr>
          </m:sSubPr>
          <m:e>
            <m:r>
              <w:rPr>
                <w:rFonts w:ascii="Cambria Math" w:hAnsi="Cambria Math" w:cs="Times New Roman"/>
              </w:rPr>
              <m:t>≠τ</m:t>
            </m:r>
          </m:e>
          <m:sub>
            <m:r>
              <w:rPr>
                <w:rFonts w:ascii="Cambria Math" w:hAnsi="Cambria Math" w:cs="Times New Roman"/>
              </w:rPr>
              <m:t>2</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τ</m:t>
            </m:r>
          </m:e>
          <m:sub>
            <m:r>
              <w:rPr>
                <w:rFonts w:ascii="Cambria Math" w:hAnsi="Cambria Math" w:cs="Times New Roman"/>
              </w:rPr>
              <m:t>i</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τ</m:t>
            </m:r>
          </m:e>
          <m:sub>
            <m:r>
              <w:rPr>
                <w:rFonts w:ascii="Cambria Math" w:hAnsi="Cambria Math" w:cs="Times New Roman"/>
              </w:rPr>
              <m:t>n</m:t>
            </m:r>
          </m:sub>
        </m:sSub>
        <m:r>
          <w:rPr>
            <w:rFonts w:ascii="Cambria Math" w:hAnsi="Cambria Math" w:cs="Times New Roman"/>
          </w:rPr>
          <m:t>)</m:t>
        </m:r>
      </m:oMath>
      <w:r>
        <w:rPr>
          <w:rFonts w:ascii="Times New Roman" w:hAnsi="Times New Roman" w:cs="Times New Roman"/>
        </w:rPr>
        <w:t xml:space="preserve">. </w:t>
      </w:r>
      <w:r w:rsidRPr="000549E7">
        <w:rPr>
          <w:rFonts w:ascii="Times New Roman" w:hAnsi="Times New Roman" w:cs="Times New Roman"/>
        </w:rPr>
        <w:t>The conversions from each reactor are not identical. (</w:t>
      </w:r>
      <m:oMath>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A1</m:t>
            </m:r>
          </m:sub>
        </m:sSub>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A2</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Ai</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An</m:t>
            </m:r>
          </m:sub>
        </m:sSub>
        <m:r>
          <w:rPr>
            <w:rFonts w:ascii="Cambria Math" w:hAnsi="Cambria Math" w:cs="Times New Roman"/>
          </w:rPr>
          <m:t>)</m:t>
        </m:r>
      </m:oMath>
      <w:r>
        <w:rPr>
          <w:rFonts w:ascii="Times New Roman" w:eastAsiaTheme="minorEastAsia" w:hAnsi="Times New Roman" w:cs="Times New Roman"/>
          <w:iCs/>
        </w:rPr>
        <w:t>.</w:t>
      </w:r>
    </w:p>
    <w:p w14:paraId="6528F988" w14:textId="77777777" w:rsidR="000549E7" w:rsidRPr="000549E7" w:rsidRDefault="000549E7" w:rsidP="000549E7">
      <w:pPr>
        <w:spacing w:before="100" w:beforeAutospacing="1" w:after="100" w:afterAutospacing="1" w:line="360" w:lineRule="auto"/>
        <w:jc w:val="both"/>
        <w:rPr>
          <w:rFonts w:ascii="Times New Roman" w:hAnsi="Times New Roman" w:cs="Times New Roman"/>
        </w:rPr>
      </w:pPr>
      <w:r w:rsidRPr="000549E7">
        <w:rPr>
          <w:rFonts w:ascii="Times New Roman" w:hAnsi="Times New Roman" w:cs="Times New Roman"/>
        </w:rPr>
        <w:t xml:space="preserve">The final conversion after mixing of streams from each reactor can be calculated as follows: </w:t>
      </w:r>
    </w:p>
    <w:p w14:paraId="6FF9D316" w14:textId="5BCCE839" w:rsidR="000549E7" w:rsidRDefault="00000000" w:rsidP="000549E7">
      <w:pPr>
        <w:jc w:val="both"/>
        <w:rPr>
          <w:rFonts w:ascii="Times New Roman" w:hAnsi="Times New Roman" w:cs="Times New Roman"/>
          <w:color w:val="0070C0"/>
        </w:rPr>
      </w:pPr>
      <m:oMath>
        <m:sSub>
          <m:sSubPr>
            <m:ctrlPr>
              <w:rPr>
                <w:rFonts w:ascii="Cambria Math" w:hAnsi="Cambria Math" w:cs="Times New Roman"/>
                <w:b/>
                <w:bCs/>
                <w:i/>
                <w:iCs/>
                <w:color w:val="0070C0"/>
              </w:rPr>
            </m:ctrlPr>
          </m:sSubPr>
          <m:e>
            <m:r>
              <m:rPr>
                <m:sty m:val="bi"/>
              </m:rPr>
              <w:rPr>
                <w:rFonts w:ascii="Cambria Math" w:hAnsi="Cambria Math" w:cs="Times New Roman"/>
                <w:color w:val="0070C0"/>
              </w:rPr>
              <m:t>X</m:t>
            </m:r>
          </m:e>
          <m:sub>
            <m:r>
              <m:rPr>
                <m:sty m:val="bi"/>
              </m:rPr>
              <w:rPr>
                <w:rFonts w:ascii="Cambria Math" w:hAnsi="Cambria Math" w:cs="Times New Roman"/>
                <w:color w:val="0070C0"/>
              </w:rPr>
              <m:t>A</m:t>
            </m:r>
          </m:sub>
        </m:sSub>
        <m:r>
          <m:rPr>
            <m:sty m:val="bi"/>
          </m:rPr>
          <w:rPr>
            <w:rFonts w:ascii="Cambria Math" w:hAnsi="Cambria Math" w:cs="Times New Roman"/>
            <w:color w:val="0070C0"/>
          </w:rPr>
          <m:t>=</m:t>
        </m:r>
        <m:f>
          <m:fPr>
            <m:ctrlPr>
              <w:rPr>
                <w:rFonts w:ascii="Cambria Math" w:hAnsi="Cambria Math" w:cs="Times New Roman"/>
                <w:b/>
                <w:bCs/>
                <w:i/>
                <w:iCs/>
                <w:color w:val="0070C0"/>
              </w:rPr>
            </m:ctrlPr>
          </m:fPr>
          <m:num>
            <m:sSub>
              <m:sSubPr>
                <m:ctrlPr>
                  <w:rPr>
                    <w:rFonts w:ascii="Cambria Math" w:hAnsi="Cambria Math" w:cs="Times New Roman"/>
                    <w:b/>
                    <w:bCs/>
                    <w:i/>
                    <w:iCs/>
                    <w:color w:val="0070C0"/>
                  </w:rPr>
                </m:ctrlPr>
              </m:sSubPr>
              <m:e>
                <m:r>
                  <m:rPr>
                    <m:sty m:val="bi"/>
                  </m:rPr>
                  <w:rPr>
                    <w:rFonts w:ascii="Cambria Math" w:hAnsi="Cambria Math" w:cs="Times New Roman"/>
                    <w:color w:val="0070C0"/>
                  </w:rPr>
                  <m:t>υ</m:t>
                </m:r>
              </m:e>
              <m:sub>
                <m:r>
                  <m:rPr>
                    <m:sty m:val="bi"/>
                  </m:rPr>
                  <w:rPr>
                    <w:rFonts w:ascii="Cambria Math" w:hAnsi="Cambria Math" w:cs="Times New Roman"/>
                    <w:color w:val="0070C0"/>
                  </w:rPr>
                  <m:t>01</m:t>
                </m:r>
              </m:sub>
            </m:sSub>
            <m:sSub>
              <m:sSubPr>
                <m:ctrlPr>
                  <w:rPr>
                    <w:rFonts w:ascii="Cambria Math" w:hAnsi="Cambria Math" w:cs="Times New Roman"/>
                    <w:b/>
                    <w:bCs/>
                    <w:i/>
                    <w:iCs/>
                    <w:color w:val="0070C0"/>
                  </w:rPr>
                </m:ctrlPr>
              </m:sSubPr>
              <m:e>
                <m:r>
                  <m:rPr>
                    <m:sty m:val="bi"/>
                  </m:rPr>
                  <w:rPr>
                    <w:rFonts w:ascii="Cambria Math" w:hAnsi="Cambria Math" w:cs="Times New Roman"/>
                    <w:color w:val="0070C0"/>
                  </w:rPr>
                  <m:t>X</m:t>
                </m:r>
              </m:e>
              <m:sub>
                <m:r>
                  <m:rPr>
                    <m:sty m:val="bi"/>
                  </m:rPr>
                  <w:rPr>
                    <w:rFonts w:ascii="Cambria Math" w:hAnsi="Cambria Math" w:cs="Times New Roman"/>
                    <w:color w:val="0070C0"/>
                  </w:rPr>
                  <m:t>A</m:t>
                </m:r>
                <m:r>
                  <m:rPr>
                    <m:sty m:val="bi"/>
                  </m:rPr>
                  <w:rPr>
                    <w:rFonts w:ascii="Cambria Math" w:hAnsi="Cambria Math" w:cs="Times New Roman"/>
                    <w:color w:val="0070C0"/>
                  </w:rPr>
                  <m:t>1</m:t>
                </m:r>
              </m:sub>
            </m:sSub>
            <m:r>
              <m:rPr>
                <m:sty m:val="bi"/>
              </m:rPr>
              <w:rPr>
                <w:rFonts w:ascii="Cambria Math" w:hAnsi="Cambria Math" w:cs="Times New Roman"/>
                <w:color w:val="0070C0"/>
              </w:rPr>
              <m:t>+</m:t>
            </m:r>
            <m:sSub>
              <m:sSubPr>
                <m:ctrlPr>
                  <w:rPr>
                    <w:rFonts w:ascii="Cambria Math" w:hAnsi="Cambria Math" w:cs="Times New Roman"/>
                    <w:b/>
                    <w:bCs/>
                    <w:i/>
                    <w:iCs/>
                    <w:color w:val="0070C0"/>
                  </w:rPr>
                </m:ctrlPr>
              </m:sSubPr>
              <m:e>
                <m:r>
                  <m:rPr>
                    <m:sty m:val="bi"/>
                  </m:rPr>
                  <w:rPr>
                    <w:rFonts w:ascii="Cambria Math" w:hAnsi="Cambria Math" w:cs="Times New Roman"/>
                    <w:color w:val="0070C0"/>
                  </w:rPr>
                  <m:t>υ</m:t>
                </m:r>
              </m:e>
              <m:sub>
                <m:r>
                  <m:rPr>
                    <m:sty m:val="bi"/>
                  </m:rPr>
                  <w:rPr>
                    <w:rFonts w:ascii="Cambria Math" w:hAnsi="Cambria Math" w:cs="Times New Roman"/>
                    <w:color w:val="0070C0"/>
                  </w:rPr>
                  <m:t>02</m:t>
                </m:r>
              </m:sub>
            </m:sSub>
            <m:sSub>
              <m:sSubPr>
                <m:ctrlPr>
                  <w:rPr>
                    <w:rFonts w:ascii="Cambria Math" w:hAnsi="Cambria Math" w:cs="Times New Roman"/>
                    <w:b/>
                    <w:bCs/>
                    <w:i/>
                    <w:iCs/>
                    <w:color w:val="0070C0"/>
                  </w:rPr>
                </m:ctrlPr>
              </m:sSubPr>
              <m:e>
                <m:r>
                  <m:rPr>
                    <m:sty m:val="bi"/>
                  </m:rPr>
                  <w:rPr>
                    <w:rFonts w:ascii="Cambria Math" w:hAnsi="Cambria Math" w:cs="Times New Roman"/>
                    <w:color w:val="0070C0"/>
                  </w:rPr>
                  <m:t>X</m:t>
                </m:r>
              </m:e>
              <m:sub>
                <m:r>
                  <m:rPr>
                    <m:sty m:val="bi"/>
                  </m:rPr>
                  <w:rPr>
                    <w:rFonts w:ascii="Cambria Math" w:hAnsi="Cambria Math" w:cs="Times New Roman"/>
                    <w:color w:val="0070C0"/>
                  </w:rPr>
                  <m:t>A</m:t>
                </m:r>
                <m:r>
                  <m:rPr>
                    <m:sty m:val="bi"/>
                  </m:rPr>
                  <w:rPr>
                    <w:rFonts w:ascii="Cambria Math" w:hAnsi="Cambria Math" w:cs="Times New Roman"/>
                    <w:color w:val="0070C0"/>
                  </w:rPr>
                  <m:t>2</m:t>
                </m:r>
              </m:sub>
            </m:sSub>
            <m:r>
              <m:rPr>
                <m:sty m:val="bi"/>
              </m:rPr>
              <w:rPr>
                <w:rFonts w:ascii="Cambria Math" w:hAnsi="Cambria Math" w:cs="Times New Roman"/>
                <w:color w:val="0070C0"/>
              </w:rPr>
              <m:t>+</m:t>
            </m:r>
            <m:sSub>
              <m:sSubPr>
                <m:ctrlPr>
                  <w:rPr>
                    <w:rFonts w:ascii="Cambria Math" w:hAnsi="Cambria Math" w:cs="Times New Roman"/>
                    <w:b/>
                    <w:bCs/>
                    <w:i/>
                    <w:iCs/>
                    <w:color w:val="0070C0"/>
                  </w:rPr>
                </m:ctrlPr>
              </m:sSubPr>
              <m:e>
                <m:r>
                  <m:rPr>
                    <m:sty m:val="bi"/>
                  </m:rPr>
                  <w:rPr>
                    <w:rFonts w:ascii="Cambria Math" w:hAnsi="Cambria Math" w:cs="Times New Roman"/>
                    <w:color w:val="0070C0"/>
                  </w:rPr>
                  <m:t>υ</m:t>
                </m:r>
              </m:e>
              <m:sub>
                <m:r>
                  <m:rPr>
                    <m:sty m:val="bi"/>
                  </m:rPr>
                  <w:rPr>
                    <w:rFonts w:ascii="Cambria Math" w:hAnsi="Cambria Math" w:cs="Times New Roman"/>
                    <w:color w:val="0070C0"/>
                  </w:rPr>
                  <m:t>0</m:t>
                </m:r>
                <m:r>
                  <m:rPr>
                    <m:sty m:val="bi"/>
                  </m:rPr>
                  <w:rPr>
                    <w:rFonts w:ascii="Cambria Math" w:hAnsi="Cambria Math" w:cs="Times New Roman"/>
                    <w:color w:val="0070C0"/>
                  </w:rPr>
                  <m:t>i</m:t>
                </m:r>
              </m:sub>
            </m:sSub>
            <m:sSub>
              <m:sSubPr>
                <m:ctrlPr>
                  <w:rPr>
                    <w:rFonts w:ascii="Cambria Math" w:hAnsi="Cambria Math" w:cs="Times New Roman"/>
                    <w:b/>
                    <w:bCs/>
                    <w:i/>
                    <w:iCs/>
                    <w:color w:val="0070C0"/>
                  </w:rPr>
                </m:ctrlPr>
              </m:sSubPr>
              <m:e>
                <m:r>
                  <m:rPr>
                    <m:sty m:val="bi"/>
                  </m:rPr>
                  <w:rPr>
                    <w:rFonts w:ascii="Cambria Math" w:hAnsi="Cambria Math" w:cs="Times New Roman"/>
                    <w:color w:val="0070C0"/>
                  </w:rPr>
                  <m:t>X</m:t>
                </m:r>
              </m:e>
              <m:sub>
                <m:r>
                  <m:rPr>
                    <m:sty m:val="bi"/>
                  </m:rPr>
                  <w:rPr>
                    <w:rFonts w:ascii="Cambria Math" w:hAnsi="Cambria Math" w:cs="Times New Roman"/>
                    <w:color w:val="0070C0"/>
                  </w:rPr>
                  <m:t>Ai</m:t>
                </m:r>
              </m:sub>
            </m:sSub>
            <m:r>
              <m:rPr>
                <m:sty m:val="bi"/>
              </m:rPr>
              <w:rPr>
                <w:rFonts w:ascii="Cambria Math" w:hAnsi="Cambria Math" w:cs="Times New Roman"/>
                <w:color w:val="0070C0"/>
              </w:rPr>
              <m:t>+…+</m:t>
            </m:r>
            <m:sSub>
              <m:sSubPr>
                <m:ctrlPr>
                  <w:rPr>
                    <w:rFonts w:ascii="Cambria Math" w:hAnsi="Cambria Math" w:cs="Times New Roman"/>
                    <w:b/>
                    <w:bCs/>
                    <w:i/>
                    <w:iCs/>
                    <w:color w:val="0070C0"/>
                  </w:rPr>
                </m:ctrlPr>
              </m:sSubPr>
              <m:e>
                <m:r>
                  <m:rPr>
                    <m:sty m:val="bi"/>
                  </m:rPr>
                  <w:rPr>
                    <w:rFonts w:ascii="Cambria Math" w:hAnsi="Cambria Math" w:cs="Times New Roman"/>
                    <w:color w:val="0070C0"/>
                  </w:rPr>
                  <m:t>υ</m:t>
                </m:r>
              </m:e>
              <m:sub>
                <m:r>
                  <m:rPr>
                    <m:sty m:val="bi"/>
                  </m:rPr>
                  <w:rPr>
                    <w:rFonts w:ascii="Cambria Math" w:hAnsi="Cambria Math" w:cs="Times New Roman"/>
                    <w:color w:val="0070C0"/>
                  </w:rPr>
                  <m:t>0</m:t>
                </m:r>
                <m:r>
                  <m:rPr>
                    <m:sty m:val="bi"/>
                  </m:rPr>
                  <w:rPr>
                    <w:rFonts w:ascii="Cambria Math" w:hAnsi="Cambria Math" w:cs="Times New Roman"/>
                    <w:color w:val="0070C0"/>
                  </w:rPr>
                  <m:t>n</m:t>
                </m:r>
              </m:sub>
            </m:sSub>
            <m:sSub>
              <m:sSubPr>
                <m:ctrlPr>
                  <w:rPr>
                    <w:rFonts w:ascii="Cambria Math" w:hAnsi="Cambria Math" w:cs="Times New Roman"/>
                    <w:b/>
                    <w:bCs/>
                    <w:i/>
                    <w:iCs/>
                    <w:color w:val="0070C0"/>
                  </w:rPr>
                </m:ctrlPr>
              </m:sSubPr>
              <m:e>
                <m:r>
                  <m:rPr>
                    <m:sty m:val="bi"/>
                  </m:rPr>
                  <w:rPr>
                    <w:rFonts w:ascii="Cambria Math" w:hAnsi="Cambria Math" w:cs="Times New Roman"/>
                    <w:color w:val="0070C0"/>
                  </w:rPr>
                  <m:t>X</m:t>
                </m:r>
              </m:e>
              <m:sub>
                <m:r>
                  <m:rPr>
                    <m:sty m:val="bi"/>
                  </m:rPr>
                  <w:rPr>
                    <w:rFonts w:ascii="Cambria Math" w:hAnsi="Cambria Math" w:cs="Times New Roman"/>
                    <w:color w:val="0070C0"/>
                  </w:rPr>
                  <m:t>An</m:t>
                </m:r>
              </m:sub>
            </m:sSub>
          </m:num>
          <m:den>
            <m:sSub>
              <m:sSubPr>
                <m:ctrlPr>
                  <w:rPr>
                    <w:rFonts w:ascii="Cambria Math" w:hAnsi="Cambria Math" w:cs="Times New Roman"/>
                    <w:b/>
                    <w:bCs/>
                    <w:i/>
                    <w:iCs/>
                    <w:color w:val="0070C0"/>
                  </w:rPr>
                </m:ctrlPr>
              </m:sSubPr>
              <m:e>
                <m:r>
                  <m:rPr>
                    <m:sty m:val="bi"/>
                  </m:rPr>
                  <w:rPr>
                    <w:rFonts w:ascii="Cambria Math" w:hAnsi="Cambria Math" w:cs="Times New Roman"/>
                    <w:color w:val="0070C0"/>
                  </w:rPr>
                  <m:t>υ</m:t>
                </m:r>
              </m:e>
              <m:sub>
                <m:r>
                  <m:rPr>
                    <m:sty m:val="bi"/>
                  </m:rPr>
                  <w:rPr>
                    <w:rFonts w:ascii="Cambria Math" w:hAnsi="Cambria Math" w:cs="Times New Roman"/>
                    <w:color w:val="0070C0"/>
                  </w:rPr>
                  <m:t>01</m:t>
                </m:r>
              </m:sub>
            </m:sSub>
            <m:r>
              <m:rPr>
                <m:sty m:val="bi"/>
              </m:rPr>
              <w:rPr>
                <w:rFonts w:ascii="Cambria Math" w:hAnsi="Cambria Math" w:cs="Times New Roman"/>
                <w:color w:val="0070C0"/>
              </w:rPr>
              <m:t>+</m:t>
            </m:r>
            <m:sSub>
              <m:sSubPr>
                <m:ctrlPr>
                  <w:rPr>
                    <w:rFonts w:ascii="Cambria Math" w:hAnsi="Cambria Math" w:cs="Times New Roman"/>
                    <w:b/>
                    <w:bCs/>
                    <w:i/>
                    <w:iCs/>
                    <w:color w:val="0070C0"/>
                  </w:rPr>
                </m:ctrlPr>
              </m:sSubPr>
              <m:e>
                <m:r>
                  <m:rPr>
                    <m:sty m:val="bi"/>
                  </m:rPr>
                  <w:rPr>
                    <w:rFonts w:ascii="Cambria Math" w:hAnsi="Cambria Math" w:cs="Times New Roman"/>
                    <w:color w:val="0070C0"/>
                  </w:rPr>
                  <m:t>υ</m:t>
                </m:r>
              </m:e>
              <m:sub>
                <m:r>
                  <m:rPr>
                    <m:sty m:val="bi"/>
                  </m:rPr>
                  <w:rPr>
                    <w:rFonts w:ascii="Cambria Math" w:hAnsi="Cambria Math" w:cs="Times New Roman"/>
                    <w:color w:val="0070C0"/>
                  </w:rPr>
                  <m:t>02</m:t>
                </m:r>
              </m:sub>
            </m:sSub>
            <m:r>
              <m:rPr>
                <m:sty m:val="bi"/>
              </m:rPr>
              <w:rPr>
                <w:rFonts w:ascii="Cambria Math" w:hAnsi="Cambria Math" w:cs="Times New Roman"/>
                <w:color w:val="0070C0"/>
              </w:rPr>
              <m:t>+</m:t>
            </m:r>
            <m:sSub>
              <m:sSubPr>
                <m:ctrlPr>
                  <w:rPr>
                    <w:rFonts w:ascii="Cambria Math" w:hAnsi="Cambria Math" w:cs="Times New Roman"/>
                    <w:b/>
                    <w:bCs/>
                    <w:i/>
                    <w:iCs/>
                    <w:color w:val="0070C0"/>
                  </w:rPr>
                </m:ctrlPr>
              </m:sSubPr>
              <m:e>
                <m:r>
                  <m:rPr>
                    <m:sty m:val="bi"/>
                  </m:rPr>
                  <w:rPr>
                    <w:rFonts w:ascii="Cambria Math" w:hAnsi="Cambria Math" w:cs="Times New Roman"/>
                    <w:color w:val="0070C0"/>
                  </w:rPr>
                  <m:t>υ</m:t>
                </m:r>
              </m:e>
              <m:sub>
                <m:r>
                  <m:rPr>
                    <m:sty m:val="bi"/>
                  </m:rPr>
                  <w:rPr>
                    <w:rFonts w:ascii="Cambria Math" w:hAnsi="Cambria Math" w:cs="Times New Roman"/>
                    <w:color w:val="0070C0"/>
                  </w:rPr>
                  <m:t>0</m:t>
                </m:r>
                <m:r>
                  <m:rPr>
                    <m:sty m:val="bi"/>
                  </m:rPr>
                  <w:rPr>
                    <w:rFonts w:ascii="Cambria Math" w:hAnsi="Cambria Math" w:cs="Times New Roman"/>
                    <w:color w:val="0070C0"/>
                  </w:rPr>
                  <m:t>i</m:t>
                </m:r>
              </m:sub>
            </m:sSub>
            <m:r>
              <m:rPr>
                <m:sty m:val="bi"/>
              </m:rPr>
              <w:rPr>
                <w:rFonts w:ascii="Cambria Math" w:hAnsi="Cambria Math" w:cs="Times New Roman"/>
                <w:color w:val="0070C0"/>
              </w:rPr>
              <m:t>+…+</m:t>
            </m:r>
            <m:sSub>
              <m:sSubPr>
                <m:ctrlPr>
                  <w:rPr>
                    <w:rFonts w:ascii="Cambria Math" w:hAnsi="Cambria Math" w:cs="Times New Roman"/>
                    <w:b/>
                    <w:bCs/>
                    <w:i/>
                    <w:iCs/>
                    <w:color w:val="0070C0"/>
                  </w:rPr>
                </m:ctrlPr>
              </m:sSubPr>
              <m:e>
                <m:r>
                  <m:rPr>
                    <m:sty m:val="bi"/>
                  </m:rPr>
                  <w:rPr>
                    <w:rFonts w:ascii="Cambria Math" w:hAnsi="Cambria Math" w:cs="Times New Roman"/>
                    <w:color w:val="0070C0"/>
                  </w:rPr>
                  <m:t>υ</m:t>
                </m:r>
              </m:e>
              <m:sub>
                <m:r>
                  <m:rPr>
                    <m:sty m:val="bi"/>
                  </m:rPr>
                  <w:rPr>
                    <w:rFonts w:ascii="Cambria Math" w:hAnsi="Cambria Math" w:cs="Times New Roman"/>
                    <w:color w:val="0070C0"/>
                  </w:rPr>
                  <m:t>0</m:t>
                </m:r>
                <m:r>
                  <m:rPr>
                    <m:sty m:val="bi"/>
                  </m:rPr>
                  <w:rPr>
                    <w:rFonts w:ascii="Cambria Math" w:hAnsi="Cambria Math" w:cs="Times New Roman"/>
                    <w:color w:val="0070C0"/>
                  </w:rPr>
                  <m:t>n</m:t>
                </m:r>
              </m:sub>
            </m:sSub>
          </m:den>
        </m:f>
        <m:r>
          <m:rPr>
            <m:sty m:val="bi"/>
          </m:rPr>
          <w:rPr>
            <w:rFonts w:ascii="Cambria Math" w:hAnsi="Cambria Math" w:cs="Times New Roman"/>
            <w:color w:val="0070C0"/>
          </w:rPr>
          <m:t>  =</m:t>
        </m:r>
        <m:f>
          <m:fPr>
            <m:ctrlPr>
              <w:rPr>
                <w:rFonts w:ascii="Cambria Math" w:hAnsi="Cambria Math" w:cs="Times New Roman"/>
                <w:b/>
                <w:bCs/>
                <w:i/>
                <w:iCs/>
                <w:color w:val="0070C0"/>
              </w:rPr>
            </m:ctrlPr>
          </m:fPr>
          <m:num>
            <m:sSub>
              <m:sSubPr>
                <m:ctrlPr>
                  <w:rPr>
                    <w:rFonts w:ascii="Cambria Math" w:hAnsi="Cambria Math" w:cs="Times New Roman"/>
                    <w:b/>
                    <w:bCs/>
                    <w:i/>
                    <w:iCs/>
                    <w:color w:val="0070C0"/>
                  </w:rPr>
                </m:ctrlPr>
              </m:sSubPr>
              <m:e>
                <m:r>
                  <m:rPr>
                    <m:sty m:val="bi"/>
                  </m:rPr>
                  <w:rPr>
                    <w:rFonts w:ascii="Cambria Math" w:hAnsi="Cambria Math" w:cs="Times New Roman"/>
                    <w:color w:val="0070C0"/>
                  </w:rPr>
                  <m:t>υ</m:t>
                </m:r>
              </m:e>
              <m:sub>
                <m:r>
                  <m:rPr>
                    <m:sty m:val="bi"/>
                  </m:rPr>
                  <w:rPr>
                    <w:rFonts w:ascii="Cambria Math" w:hAnsi="Cambria Math" w:cs="Times New Roman"/>
                    <w:color w:val="0070C0"/>
                  </w:rPr>
                  <m:t>01</m:t>
                </m:r>
              </m:sub>
            </m:sSub>
            <m:sSub>
              <m:sSubPr>
                <m:ctrlPr>
                  <w:rPr>
                    <w:rFonts w:ascii="Cambria Math" w:hAnsi="Cambria Math" w:cs="Times New Roman"/>
                    <w:b/>
                    <w:bCs/>
                    <w:i/>
                    <w:iCs/>
                    <w:color w:val="0070C0"/>
                  </w:rPr>
                </m:ctrlPr>
              </m:sSubPr>
              <m:e>
                <m:r>
                  <m:rPr>
                    <m:sty m:val="bi"/>
                  </m:rPr>
                  <w:rPr>
                    <w:rFonts w:ascii="Cambria Math" w:hAnsi="Cambria Math" w:cs="Times New Roman"/>
                    <w:color w:val="0070C0"/>
                  </w:rPr>
                  <m:t>X</m:t>
                </m:r>
              </m:e>
              <m:sub>
                <m:r>
                  <m:rPr>
                    <m:sty m:val="bi"/>
                  </m:rPr>
                  <w:rPr>
                    <w:rFonts w:ascii="Cambria Math" w:hAnsi="Cambria Math" w:cs="Times New Roman"/>
                    <w:color w:val="0070C0"/>
                  </w:rPr>
                  <m:t>A</m:t>
                </m:r>
                <m:r>
                  <m:rPr>
                    <m:sty m:val="bi"/>
                  </m:rPr>
                  <w:rPr>
                    <w:rFonts w:ascii="Cambria Math" w:hAnsi="Cambria Math" w:cs="Times New Roman"/>
                    <w:color w:val="0070C0"/>
                  </w:rPr>
                  <m:t>1</m:t>
                </m:r>
              </m:sub>
            </m:sSub>
            <m:r>
              <m:rPr>
                <m:sty m:val="bi"/>
              </m:rPr>
              <w:rPr>
                <w:rFonts w:ascii="Cambria Math" w:hAnsi="Cambria Math" w:cs="Times New Roman"/>
                <w:color w:val="0070C0"/>
              </w:rPr>
              <m:t>+</m:t>
            </m:r>
            <m:sSub>
              <m:sSubPr>
                <m:ctrlPr>
                  <w:rPr>
                    <w:rFonts w:ascii="Cambria Math" w:hAnsi="Cambria Math" w:cs="Times New Roman"/>
                    <w:b/>
                    <w:bCs/>
                    <w:i/>
                    <w:iCs/>
                    <w:color w:val="0070C0"/>
                  </w:rPr>
                </m:ctrlPr>
              </m:sSubPr>
              <m:e>
                <m:r>
                  <m:rPr>
                    <m:sty m:val="bi"/>
                  </m:rPr>
                  <w:rPr>
                    <w:rFonts w:ascii="Cambria Math" w:hAnsi="Cambria Math" w:cs="Times New Roman"/>
                    <w:color w:val="0070C0"/>
                  </w:rPr>
                  <m:t>υ</m:t>
                </m:r>
              </m:e>
              <m:sub>
                <m:r>
                  <m:rPr>
                    <m:sty m:val="bi"/>
                  </m:rPr>
                  <w:rPr>
                    <w:rFonts w:ascii="Cambria Math" w:hAnsi="Cambria Math" w:cs="Times New Roman"/>
                    <w:color w:val="0070C0"/>
                  </w:rPr>
                  <m:t>02</m:t>
                </m:r>
              </m:sub>
            </m:sSub>
            <m:sSub>
              <m:sSubPr>
                <m:ctrlPr>
                  <w:rPr>
                    <w:rFonts w:ascii="Cambria Math" w:hAnsi="Cambria Math" w:cs="Times New Roman"/>
                    <w:b/>
                    <w:bCs/>
                    <w:i/>
                    <w:iCs/>
                    <w:color w:val="0070C0"/>
                  </w:rPr>
                </m:ctrlPr>
              </m:sSubPr>
              <m:e>
                <m:r>
                  <m:rPr>
                    <m:sty m:val="bi"/>
                  </m:rPr>
                  <w:rPr>
                    <w:rFonts w:ascii="Cambria Math" w:hAnsi="Cambria Math" w:cs="Times New Roman"/>
                    <w:color w:val="0070C0"/>
                  </w:rPr>
                  <m:t>X</m:t>
                </m:r>
              </m:e>
              <m:sub>
                <m:r>
                  <m:rPr>
                    <m:sty m:val="bi"/>
                  </m:rPr>
                  <w:rPr>
                    <w:rFonts w:ascii="Cambria Math" w:hAnsi="Cambria Math" w:cs="Times New Roman"/>
                    <w:color w:val="0070C0"/>
                  </w:rPr>
                  <m:t>A</m:t>
                </m:r>
                <m:r>
                  <m:rPr>
                    <m:sty m:val="bi"/>
                  </m:rPr>
                  <w:rPr>
                    <w:rFonts w:ascii="Cambria Math" w:hAnsi="Cambria Math" w:cs="Times New Roman"/>
                    <w:color w:val="0070C0"/>
                  </w:rPr>
                  <m:t>2</m:t>
                </m:r>
              </m:sub>
            </m:sSub>
            <m:r>
              <m:rPr>
                <m:sty m:val="bi"/>
              </m:rPr>
              <w:rPr>
                <w:rFonts w:ascii="Cambria Math" w:hAnsi="Cambria Math" w:cs="Times New Roman"/>
                <w:color w:val="0070C0"/>
              </w:rPr>
              <m:t>+</m:t>
            </m:r>
            <m:sSub>
              <m:sSubPr>
                <m:ctrlPr>
                  <w:rPr>
                    <w:rFonts w:ascii="Cambria Math" w:hAnsi="Cambria Math" w:cs="Times New Roman"/>
                    <w:b/>
                    <w:bCs/>
                    <w:i/>
                    <w:iCs/>
                    <w:color w:val="0070C0"/>
                  </w:rPr>
                </m:ctrlPr>
              </m:sSubPr>
              <m:e>
                <m:r>
                  <m:rPr>
                    <m:sty m:val="bi"/>
                  </m:rPr>
                  <w:rPr>
                    <w:rFonts w:ascii="Cambria Math" w:hAnsi="Cambria Math" w:cs="Times New Roman"/>
                    <w:color w:val="0070C0"/>
                  </w:rPr>
                  <m:t>υ</m:t>
                </m:r>
              </m:e>
              <m:sub>
                <m:r>
                  <m:rPr>
                    <m:sty m:val="bi"/>
                  </m:rPr>
                  <w:rPr>
                    <w:rFonts w:ascii="Cambria Math" w:hAnsi="Cambria Math" w:cs="Times New Roman"/>
                    <w:color w:val="0070C0"/>
                  </w:rPr>
                  <m:t>0</m:t>
                </m:r>
                <m:r>
                  <m:rPr>
                    <m:sty m:val="bi"/>
                  </m:rPr>
                  <w:rPr>
                    <w:rFonts w:ascii="Cambria Math" w:hAnsi="Cambria Math" w:cs="Times New Roman"/>
                    <w:color w:val="0070C0"/>
                  </w:rPr>
                  <m:t>i</m:t>
                </m:r>
              </m:sub>
            </m:sSub>
            <m:sSub>
              <m:sSubPr>
                <m:ctrlPr>
                  <w:rPr>
                    <w:rFonts w:ascii="Cambria Math" w:hAnsi="Cambria Math" w:cs="Times New Roman"/>
                    <w:b/>
                    <w:bCs/>
                    <w:i/>
                    <w:iCs/>
                    <w:color w:val="0070C0"/>
                  </w:rPr>
                </m:ctrlPr>
              </m:sSubPr>
              <m:e>
                <m:r>
                  <m:rPr>
                    <m:sty m:val="bi"/>
                  </m:rPr>
                  <w:rPr>
                    <w:rFonts w:ascii="Cambria Math" w:hAnsi="Cambria Math" w:cs="Times New Roman"/>
                    <w:color w:val="0070C0"/>
                  </w:rPr>
                  <m:t>X</m:t>
                </m:r>
              </m:e>
              <m:sub>
                <m:r>
                  <m:rPr>
                    <m:sty m:val="bi"/>
                  </m:rPr>
                  <w:rPr>
                    <w:rFonts w:ascii="Cambria Math" w:hAnsi="Cambria Math" w:cs="Times New Roman"/>
                    <w:color w:val="0070C0"/>
                  </w:rPr>
                  <m:t>Ai</m:t>
                </m:r>
              </m:sub>
            </m:sSub>
            <m:r>
              <m:rPr>
                <m:sty m:val="bi"/>
              </m:rPr>
              <w:rPr>
                <w:rFonts w:ascii="Cambria Math" w:hAnsi="Cambria Math" w:cs="Times New Roman"/>
                <w:color w:val="0070C0"/>
              </w:rPr>
              <m:t>+…+</m:t>
            </m:r>
            <m:sSub>
              <m:sSubPr>
                <m:ctrlPr>
                  <w:rPr>
                    <w:rFonts w:ascii="Cambria Math" w:hAnsi="Cambria Math" w:cs="Times New Roman"/>
                    <w:b/>
                    <w:bCs/>
                    <w:i/>
                    <w:iCs/>
                    <w:color w:val="0070C0"/>
                  </w:rPr>
                </m:ctrlPr>
              </m:sSubPr>
              <m:e>
                <m:r>
                  <m:rPr>
                    <m:sty m:val="bi"/>
                  </m:rPr>
                  <w:rPr>
                    <w:rFonts w:ascii="Cambria Math" w:hAnsi="Cambria Math" w:cs="Times New Roman"/>
                    <w:color w:val="0070C0"/>
                  </w:rPr>
                  <m:t>υ</m:t>
                </m:r>
              </m:e>
              <m:sub>
                <m:r>
                  <m:rPr>
                    <m:sty m:val="bi"/>
                  </m:rPr>
                  <w:rPr>
                    <w:rFonts w:ascii="Cambria Math" w:hAnsi="Cambria Math" w:cs="Times New Roman"/>
                    <w:color w:val="0070C0"/>
                  </w:rPr>
                  <m:t>0</m:t>
                </m:r>
                <m:r>
                  <m:rPr>
                    <m:sty m:val="bi"/>
                  </m:rPr>
                  <w:rPr>
                    <w:rFonts w:ascii="Cambria Math" w:hAnsi="Cambria Math" w:cs="Times New Roman"/>
                    <w:color w:val="0070C0"/>
                  </w:rPr>
                  <m:t>n</m:t>
                </m:r>
              </m:sub>
            </m:sSub>
            <m:sSub>
              <m:sSubPr>
                <m:ctrlPr>
                  <w:rPr>
                    <w:rFonts w:ascii="Cambria Math" w:hAnsi="Cambria Math" w:cs="Times New Roman"/>
                    <w:b/>
                    <w:bCs/>
                    <w:i/>
                    <w:iCs/>
                    <w:color w:val="0070C0"/>
                  </w:rPr>
                </m:ctrlPr>
              </m:sSubPr>
              <m:e>
                <m:r>
                  <m:rPr>
                    <m:sty m:val="bi"/>
                  </m:rPr>
                  <w:rPr>
                    <w:rFonts w:ascii="Cambria Math" w:hAnsi="Cambria Math" w:cs="Times New Roman"/>
                    <w:color w:val="0070C0"/>
                  </w:rPr>
                  <m:t>X</m:t>
                </m:r>
              </m:e>
              <m:sub>
                <m:r>
                  <m:rPr>
                    <m:sty m:val="bi"/>
                  </m:rPr>
                  <w:rPr>
                    <w:rFonts w:ascii="Cambria Math" w:hAnsi="Cambria Math" w:cs="Times New Roman"/>
                    <w:color w:val="0070C0"/>
                  </w:rPr>
                  <m:t>An</m:t>
                </m:r>
              </m:sub>
            </m:sSub>
          </m:num>
          <m:den>
            <m:sSub>
              <m:sSubPr>
                <m:ctrlPr>
                  <w:rPr>
                    <w:rFonts w:ascii="Cambria Math" w:hAnsi="Cambria Math" w:cs="Times New Roman"/>
                    <w:b/>
                    <w:bCs/>
                    <w:i/>
                    <w:iCs/>
                    <w:color w:val="0070C0"/>
                  </w:rPr>
                </m:ctrlPr>
              </m:sSubPr>
              <m:e>
                <m:r>
                  <m:rPr>
                    <m:sty m:val="bi"/>
                  </m:rPr>
                  <w:rPr>
                    <w:rFonts w:ascii="Cambria Math" w:hAnsi="Cambria Math" w:cs="Times New Roman"/>
                    <w:color w:val="0070C0"/>
                  </w:rPr>
                  <m:t>υ</m:t>
                </m:r>
              </m:e>
              <m:sub>
                <m:r>
                  <m:rPr>
                    <m:sty m:val="bi"/>
                  </m:rPr>
                  <w:rPr>
                    <w:rFonts w:ascii="Cambria Math" w:hAnsi="Cambria Math" w:cs="Times New Roman"/>
                    <w:color w:val="0070C0"/>
                  </w:rPr>
                  <m:t>0</m:t>
                </m:r>
              </m:sub>
            </m:sSub>
          </m:den>
        </m:f>
      </m:oMath>
      <w:r w:rsidR="000549E7" w:rsidRPr="000549E7">
        <w:rPr>
          <w:rFonts w:ascii="Times New Roman" w:hAnsi="Times New Roman" w:cs="Times New Roman"/>
          <w:color w:val="0070C0"/>
        </w:rPr>
        <w:t xml:space="preserve">                          (9.14)</w:t>
      </w:r>
    </w:p>
    <w:p w14:paraId="404A64A7" w14:textId="14A50B42" w:rsidR="000549E7" w:rsidRPr="000549E7" w:rsidRDefault="000549E7" w:rsidP="000549E7">
      <w:pPr>
        <w:jc w:val="both"/>
        <w:rPr>
          <w:rFonts w:ascii="Times New Roman" w:hAnsi="Times New Roman" w:cs="Times New Roman"/>
          <w:color w:val="0070C0"/>
        </w:rPr>
      </w:pPr>
      <w:r w:rsidRPr="000549E7">
        <w:rPr>
          <w:rFonts w:ascii="Times New Roman" w:hAnsi="Times New Roman" w:cs="Times New Roman"/>
          <w:noProof/>
          <w:color w:val="0070C0"/>
        </w:rPr>
        <w:drawing>
          <wp:inline distT="0" distB="0" distL="0" distR="0" wp14:anchorId="1AADA6DD" wp14:editId="12E7357E">
            <wp:extent cx="5010849" cy="2448267"/>
            <wp:effectExtent l="0" t="0" r="0" b="9525"/>
            <wp:docPr id="18931932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193238" name=""/>
                    <pic:cNvPicPr/>
                  </pic:nvPicPr>
                  <pic:blipFill>
                    <a:blip r:embed="rId17"/>
                    <a:stretch>
                      <a:fillRect/>
                    </a:stretch>
                  </pic:blipFill>
                  <pic:spPr>
                    <a:xfrm>
                      <a:off x="0" y="0"/>
                      <a:ext cx="5010849" cy="2448267"/>
                    </a:xfrm>
                    <a:prstGeom prst="rect">
                      <a:avLst/>
                    </a:prstGeom>
                  </pic:spPr>
                </pic:pic>
              </a:graphicData>
            </a:graphic>
          </wp:inline>
        </w:drawing>
      </w:r>
    </w:p>
    <w:p w14:paraId="5D7340C2" w14:textId="15F47766" w:rsidR="000549E7" w:rsidRPr="000549E7" w:rsidRDefault="000549E7" w:rsidP="000549E7">
      <w:pPr>
        <w:jc w:val="center"/>
        <w:rPr>
          <w:rFonts w:ascii="Times New Roman" w:hAnsi="Times New Roman" w:cs="Times New Roman"/>
        </w:rPr>
      </w:pPr>
      <w:r w:rsidRPr="000549E7">
        <w:rPr>
          <w:rFonts w:ascii="Times New Roman" w:hAnsi="Times New Roman" w:cs="Times New Roman"/>
          <w:b/>
          <w:bCs/>
        </w:rPr>
        <w:t xml:space="preserve">Figure 9.11. </w:t>
      </w:r>
      <w:r w:rsidRPr="000549E7">
        <w:rPr>
          <w:rFonts w:ascii="Times New Roman" w:hAnsi="Times New Roman" w:cs="Times New Roman"/>
        </w:rPr>
        <w:t>PFRs in parallel arrangement with different flow rate</w:t>
      </w:r>
    </w:p>
    <w:p w14:paraId="5F4894E9" w14:textId="6C00F80C" w:rsidR="004F5578" w:rsidRPr="004F5578" w:rsidRDefault="004F5578" w:rsidP="004F5578">
      <w:pPr>
        <w:spacing w:before="100" w:beforeAutospacing="1" w:after="100" w:afterAutospacing="1" w:line="360" w:lineRule="auto"/>
        <w:jc w:val="both"/>
        <w:rPr>
          <w:rFonts w:ascii="Times New Roman" w:hAnsi="Times New Roman" w:cs="Times New Roman"/>
        </w:rPr>
      </w:pPr>
      <w:r w:rsidRPr="004F5578">
        <w:rPr>
          <w:rFonts w:ascii="Times New Roman" w:hAnsi="Times New Roman" w:cs="Times New Roman"/>
          <w:b/>
          <w:bCs/>
        </w:rPr>
        <w:t>Case 4:</w:t>
      </w:r>
      <w:r w:rsidRPr="004F5578">
        <w:rPr>
          <w:rFonts w:ascii="Times New Roman" w:hAnsi="Times New Roman" w:cs="Times New Roman"/>
        </w:rPr>
        <w:t xml:space="preserve"> If the sizes are not identical and the flow split is not in proportion, so the space time of each reactor is not identical.</w:t>
      </w:r>
      <w:r>
        <w:rPr>
          <w:rFonts w:ascii="Times New Roman" w:hAnsi="Times New Roman" w:cs="Times New Roman"/>
        </w:rPr>
        <w:t xml:space="preserve"> </w:t>
      </w:r>
      <w:r w:rsidRPr="004F5578">
        <w:rPr>
          <w:rFonts w:ascii="Times New Roman" w:hAnsi="Times New Roman" w:cs="Times New Roman"/>
        </w:rPr>
        <w:t xml:space="preserve">The parallel arrangement of N PFRs is shown in </w:t>
      </w:r>
      <w:r w:rsidRPr="004F5578">
        <w:rPr>
          <w:rFonts w:ascii="Times New Roman" w:hAnsi="Times New Roman" w:cs="Times New Roman"/>
          <w:b/>
          <w:bCs/>
        </w:rPr>
        <w:t xml:space="preserve">Figure 9.12, </w:t>
      </w:r>
      <w:r w:rsidRPr="004F5578">
        <w:rPr>
          <w:rFonts w:ascii="Times New Roman" w:hAnsi="Times New Roman" w:cs="Times New Roman"/>
        </w:rPr>
        <w:t>V</w:t>
      </w:r>
      <w:r w:rsidRPr="004F5578">
        <w:rPr>
          <w:rFonts w:ascii="Times New Roman" w:hAnsi="Times New Roman" w:cs="Times New Roman"/>
          <w:vertAlign w:val="subscript"/>
        </w:rPr>
        <w:t>1</w:t>
      </w:r>
      <m:oMath>
        <m:r>
          <w:rPr>
            <w:rFonts w:ascii="Cambria Math" w:hAnsi="Cambria Math" w:cs="Times New Roman"/>
          </w:rPr>
          <m:t>≠</m:t>
        </m:r>
      </m:oMath>
      <w:r w:rsidRPr="004F5578">
        <w:rPr>
          <w:rFonts w:ascii="Times New Roman" w:hAnsi="Times New Roman" w:cs="Times New Roman"/>
        </w:rPr>
        <w:t>V</w:t>
      </w:r>
      <w:r w:rsidRPr="004F5578">
        <w:rPr>
          <w:rFonts w:ascii="Times New Roman" w:hAnsi="Times New Roman" w:cs="Times New Roman"/>
          <w:vertAlign w:val="subscript"/>
        </w:rPr>
        <w:t>2</w:t>
      </w:r>
      <m:oMath>
        <m:r>
          <w:rPr>
            <w:rFonts w:ascii="Cambria Math" w:hAnsi="Cambria Math" w:cs="Times New Roman"/>
          </w:rPr>
          <m:t>≠</m:t>
        </m:r>
      </m:oMath>
      <w:r w:rsidRPr="004F5578">
        <w:rPr>
          <w:rFonts w:ascii="Times New Roman" w:hAnsi="Times New Roman" w:cs="Times New Roman"/>
        </w:rPr>
        <w:t>V</w:t>
      </w:r>
      <w:proofErr w:type="spellStart"/>
      <w:r w:rsidRPr="004F5578">
        <w:rPr>
          <w:rFonts w:ascii="Times New Roman" w:hAnsi="Times New Roman" w:cs="Times New Roman"/>
          <w:vertAlign w:val="subscript"/>
        </w:rPr>
        <w:t>i</w:t>
      </w:r>
      <w:proofErr w:type="spellEnd"/>
      <m:oMath>
        <m:r>
          <w:rPr>
            <w:rFonts w:ascii="Cambria Math" w:hAnsi="Cambria Math" w:cs="Times New Roman"/>
          </w:rPr>
          <m:t>≠</m:t>
        </m:r>
      </m:oMath>
      <w:r w:rsidRPr="004F5578">
        <w:rPr>
          <w:rFonts w:ascii="Times New Roman" w:hAnsi="Times New Roman" w:cs="Times New Roman"/>
        </w:rPr>
        <w:t>V</w:t>
      </w:r>
      <w:r w:rsidRPr="004F5578">
        <w:rPr>
          <w:rFonts w:ascii="Times New Roman" w:hAnsi="Times New Roman" w:cs="Times New Roman"/>
          <w:vertAlign w:val="subscript"/>
        </w:rPr>
        <w:t xml:space="preserve">n </w:t>
      </w:r>
      <w:r w:rsidRPr="004F5578">
        <w:rPr>
          <w:rFonts w:ascii="Times New Roman" w:hAnsi="Times New Roman" w:cs="Times New Roman"/>
        </w:rPr>
        <w:t xml:space="preserve">and </w:t>
      </w:r>
      <w:r w:rsidRPr="004F5578">
        <w:rPr>
          <w:rFonts w:ascii="Cambria Math" w:hAnsi="Cambria Math" w:cs="Cambria Math"/>
        </w:rPr>
        <w:t>𝜐</w:t>
      </w:r>
      <w:r w:rsidRPr="004F5578">
        <w:rPr>
          <w:rFonts w:ascii="Times New Roman" w:hAnsi="Times New Roman" w:cs="Times New Roman"/>
          <w:vertAlign w:val="subscript"/>
        </w:rPr>
        <w:t>01</w:t>
      </w:r>
      <m:oMath>
        <m:r>
          <w:rPr>
            <w:rFonts w:ascii="Cambria Math" w:hAnsi="Cambria Math" w:cs="Times New Roman"/>
          </w:rPr>
          <m:t>≠</m:t>
        </m:r>
      </m:oMath>
      <w:r w:rsidRPr="004F5578">
        <w:rPr>
          <w:rFonts w:ascii="Times New Roman" w:hAnsi="Times New Roman" w:cs="Times New Roman"/>
        </w:rPr>
        <w:t xml:space="preserve"> </w:t>
      </w:r>
      <w:r w:rsidRPr="004F5578">
        <w:rPr>
          <w:rFonts w:ascii="Cambria Math" w:hAnsi="Cambria Math" w:cs="Cambria Math"/>
        </w:rPr>
        <w:t>𝜐</w:t>
      </w:r>
      <w:r w:rsidRPr="004F5578">
        <w:rPr>
          <w:rFonts w:ascii="Times New Roman" w:hAnsi="Times New Roman" w:cs="Times New Roman"/>
          <w:vertAlign w:val="subscript"/>
        </w:rPr>
        <w:t>02</w:t>
      </w:r>
      <w:r w:rsidRPr="004F5578">
        <w:rPr>
          <w:rFonts w:ascii="Times New Roman" w:hAnsi="Times New Roman" w:cs="Times New Roman"/>
        </w:rPr>
        <w:t xml:space="preserve"> </w:t>
      </w:r>
      <m:oMath>
        <m:r>
          <w:rPr>
            <w:rFonts w:ascii="Cambria Math" w:hAnsi="Cambria Math" w:cs="Times New Roman"/>
          </w:rPr>
          <m:t>≠</m:t>
        </m:r>
      </m:oMath>
      <w:r w:rsidRPr="004F5578">
        <w:rPr>
          <w:rFonts w:ascii="Cambria Math" w:hAnsi="Cambria Math" w:cs="Cambria Math"/>
        </w:rPr>
        <w:t>𝜐</w:t>
      </w:r>
      <w:r w:rsidRPr="004F5578">
        <w:rPr>
          <w:rFonts w:ascii="Times New Roman" w:hAnsi="Times New Roman" w:cs="Times New Roman"/>
          <w:vertAlign w:val="subscript"/>
        </w:rPr>
        <w:t>0i</w:t>
      </w:r>
      <w:r w:rsidRPr="004F5578">
        <w:rPr>
          <w:rFonts w:ascii="Times New Roman" w:hAnsi="Times New Roman" w:cs="Times New Roman"/>
        </w:rPr>
        <w:t xml:space="preserve"> </w:t>
      </w:r>
      <m:oMath>
        <m:r>
          <w:rPr>
            <w:rFonts w:ascii="Cambria Math" w:hAnsi="Cambria Math" w:cs="Times New Roman"/>
          </w:rPr>
          <m:t>≠</m:t>
        </m:r>
      </m:oMath>
      <w:r w:rsidRPr="004F5578">
        <w:rPr>
          <w:rFonts w:ascii="Times New Roman" w:hAnsi="Times New Roman" w:cs="Times New Roman"/>
        </w:rPr>
        <w:t xml:space="preserve"> </w:t>
      </w:r>
      <w:r w:rsidRPr="004F5578">
        <w:rPr>
          <w:rFonts w:ascii="Cambria Math" w:hAnsi="Cambria Math" w:cs="Cambria Math"/>
        </w:rPr>
        <w:t>𝜐</w:t>
      </w:r>
      <w:r w:rsidRPr="004F5578">
        <w:rPr>
          <w:rFonts w:ascii="Times New Roman" w:hAnsi="Times New Roman" w:cs="Times New Roman"/>
          <w:vertAlign w:val="subscript"/>
        </w:rPr>
        <w:t>0n</w:t>
      </w:r>
      <w:r w:rsidRPr="004F5578">
        <w:rPr>
          <w:rFonts w:ascii="Times New Roman" w:hAnsi="Times New Roman" w:cs="Times New Roman"/>
        </w:rPr>
        <w:t xml:space="preserve">.  The conversions from each reactor are not identical. </w:t>
      </w:r>
    </w:p>
    <w:p w14:paraId="7E85A866" w14:textId="51172B8F" w:rsidR="004F5578" w:rsidRPr="004F5578" w:rsidRDefault="004F5578" w:rsidP="004F5578">
      <w:pPr>
        <w:spacing w:before="100" w:beforeAutospacing="1" w:after="100" w:afterAutospacing="1" w:line="360" w:lineRule="auto"/>
        <w:jc w:val="both"/>
        <w:rPr>
          <w:rFonts w:ascii="Times New Roman" w:hAnsi="Times New Roman" w:cs="Times New Roman"/>
        </w:rPr>
      </w:pPr>
      <w:r w:rsidRPr="004F5578">
        <w:rPr>
          <w:rFonts w:ascii="Times New Roman" w:hAnsi="Times New Roman" w:cs="Times New Roman"/>
        </w:rPr>
        <w:t xml:space="preserve">After mixing of streams from each reactor, the overall final conversion is given by: </w:t>
      </w:r>
    </w:p>
    <w:p w14:paraId="689A57A0" w14:textId="1960CA2D" w:rsidR="004F5578" w:rsidRPr="004F5578" w:rsidRDefault="00000000" w:rsidP="004F5578">
      <w:pPr>
        <w:jc w:val="both"/>
        <w:rPr>
          <w:rFonts w:ascii="Times New Roman" w:hAnsi="Times New Roman" w:cs="Times New Roman"/>
          <w:color w:val="0070C0"/>
        </w:rPr>
      </w:pPr>
      <m:oMath>
        <m:sSub>
          <m:sSubPr>
            <m:ctrlPr>
              <w:rPr>
                <w:rFonts w:ascii="Cambria Math" w:hAnsi="Cambria Math" w:cs="Times New Roman"/>
                <w:b/>
                <w:bCs/>
                <w:i/>
                <w:iCs/>
                <w:color w:val="0070C0"/>
              </w:rPr>
            </m:ctrlPr>
          </m:sSubPr>
          <m:e>
            <m:r>
              <m:rPr>
                <m:sty m:val="bi"/>
              </m:rPr>
              <w:rPr>
                <w:rFonts w:ascii="Cambria Math" w:hAnsi="Cambria Math" w:cs="Times New Roman"/>
                <w:color w:val="0070C0"/>
              </w:rPr>
              <m:t>X</m:t>
            </m:r>
          </m:e>
          <m:sub>
            <m:r>
              <m:rPr>
                <m:sty m:val="bi"/>
              </m:rPr>
              <w:rPr>
                <w:rFonts w:ascii="Cambria Math" w:hAnsi="Cambria Math" w:cs="Times New Roman"/>
                <w:color w:val="0070C0"/>
              </w:rPr>
              <m:t>A</m:t>
            </m:r>
          </m:sub>
        </m:sSub>
        <m:r>
          <m:rPr>
            <m:sty m:val="bi"/>
          </m:rPr>
          <w:rPr>
            <w:rFonts w:ascii="Cambria Math" w:hAnsi="Cambria Math" w:cs="Times New Roman"/>
            <w:color w:val="0070C0"/>
          </w:rPr>
          <m:t>=</m:t>
        </m:r>
        <m:f>
          <m:fPr>
            <m:ctrlPr>
              <w:rPr>
                <w:rFonts w:ascii="Cambria Math" w:hAnsi="Cambria Math" w:cs="Times New Roman"/>
                <w:b/>
                <w:bCs/>
                <w:i/>
                <w:iCs/>
                <w:color w:val="0070C0"/>
              </w:rPr>
            </m:ctrlPr>
          </m:fPr>
          <m:num>
            <m:sSub>
              <m:sSubPr>
                <m:ctrlPr>
                  <w:rPr>
                    <w:rFonts w:ascii="Cambria Math" w:hAnsi="Cambria Math" w:cs="Times New Roman"/>
                    <w:b/>
                    <w:bCs/>
                    <w:i/>
                    <w:iCs/>
                    <w:color w:val="0070C0"/>
                  </w:rPr>
                </m:ctrlPr>
              </m:sSubPr>
              <m:e>
                <m:r>
                  <m:rPr>
                    <m:sty m:val="bi"/>
                  </m:rPr>
                  <w:rPr>
                    <w:rFonts w:ascii="Cambria Math" w:hAnsi="Cambria Math" w:cs="Times New Roman"/>
                    <w:color w:val="0070C0"/>
                  </w:rPr>
                  <m:t>υ</m:t>
                </m:r>
              </m:e>
              <m:sub>
                <m:r>
                  <m:rPr>
                    <m:sty m:val="bi"/>
                  </m:rPr>
                  <w:rPr>
                    <w:rFonts w:ascii="Cambria Math" w:hAnsi="Cambria Math" w:cs="Times New Roman"/>
                    <w:color w:val="0070C0"/>
                  </w:rPr>
                  <m:t>01</m:t>
                </m:r>
              </m:sub>
            </m:sSub>
            <m:sSub>
              <m:sSubPr>
                <m:ctrlPr>
                  <w:rPr>
                    <w:rFonts w:ascii="Cambria Math" w:hAnsi="Cambria Math" w:cs="Times New Roman"/>
                    <w:b/>
                    <w:bCs/>
                    <w:i/>
                    <w:iCs/>
                    <w:color w:val="0070C0"/>
                  </w:rPr>
                </m:ctrlPr>
              </m:sSubPr>
              <m:e>
                <m:r>
                  <m:rPr>
                    <m:sty m:val="bi"/>
                  </m:rPr>
                  <w:rPr>
                    <w:rFonts w:ascii="Cambria Math" w:hAnsi="Cambria Math" w:cs="Times New Roman"/>
                    <w:color w:val="0070C0"/>
                  </w:rPr>
                  <m:t>X</m:t>
                </m:r>
              </m:e>
              <m:sub>
                <m:r>
                  <m:rPr>
                    <m:sty m:val="bi"/>
                  </m:rPr>
                  <w:rPr>
                    <w:rFonts w:ascii="Cambria Math" w:hAnsi="Cambria Math" w:cs="Times New Roman"/>
                    <w:color w:val="0070C0"/>
                  </w:rPr>
                  <m:t>A</m:t>
                </m:r>
                <m:r>
                  <m:rPr>
                    <m:sty m:val="bi"/>
                  </m:rPr>
                  <w:rPr>
                    <w:rFonts w:ascii="Cambria Math" w:hAnsi="Cambria Math" w:cs="Times New Roman"/>
                    <w:color w:val="0070C0"/>
                  </w:rPr>
                  <m:t>1</m:t>
                </m:r>
              </m:sub>
            </m:sSub>
            <m:r>
              <m:rPr>
                <m:sty m:val="bi"/>
              </m:rPr>
              <w:rPr>
                <w:rFonts w:ascii="Cambria Math" w:hAnsi="Cambria Math" w:cs="Times New Roman"/>
                <w:color w:val="0070C0"/>
              </w:rPr>
              <m:t>+</m:t>
            </m:r>
            <m:sSub>
              <m:sSubPr>
                <m:ctrlPr>
                  <w:rPr>
                    <w:rFonts w:ascii="Cambria Math" w:hAnsi="Cambria Math" w:cs="Times New Roman"/>
                    <w:b/>
                    <w:bCs/>
                    <w:i/>
                    <w:iCs/>
                    <w:color w:val="0070C0"/>
                  </w:rPr>
                </m:ctrlPr>
              </m:sSubPr>
              <m:e>
                <m:r>
                  <m:rPr>
                    <m:sty m:val="bi"/>
                  </m:rPr>
                  <w:rPr>
                    <w:rFonts w:ascii="Cambria Math" w:hAnsi="Cambria Math" w:cs="Times New Roman"/>
                    <w:color w:val="0070C0"/>
                  </w:rPr>
                  <m:t>υ</m:t>
                </m:r>
              </m:e>
              <m:sub>
                <m:r>
                  <m:rPr>
                    <m:sty m:val="bi"/>
                  </m:rPr>
                  <w:rPr>
                    <w:rFonts w:ascii="Cambria Math" w:hAnsi="Cambria Math" w:cs="Times New Roman"/>
                    <w:color w:val="0070C0"/>
                  </w:rPr>
                  <m:t>02</m:t>
                </m:r>
              </m:sub>
            </m:sSub>
            <m:sSub>
              <m:sSubPr>
                <m:ctrlPr>
                  <w:rPr>
                    <w:rFonts w:ascii="Cambria Math" w:hAnsi="Cambria Math" w:cs="Times New Roman"/>
                    <w:b/>
                    <w:bCs/>
                    <w:i/>
                    <w:iCs/>
                    <w:color w:val="0070C0"/>
                  </w:rPr>
                </m:ctrlPr>
              </m:sSubPr>
              <m:e>
                <m:r>
                  <m:rPr>
                    <m:sty m:val="bi"/>
                  </m:rPr>
                  <w:rPr>
                    <w:rFonts w:ascii="Cambria Math" w:hAnsi="Cambria Math" w:cs="Times New Roman"/>
                    <w:color w:val="0070C0"/>
                  </w:rPr>
                  <m:t>X</m:t>
                </m:r>
              </m:e>
              <m:sub>
                <m:r>
                  <m:rPr>
                    <m:sty m:val="bi"/>
                  </m:rPr>
                  <w:rPr>
                    <w:rFonts w:ascii="Cambria Math" w:hAnsi="Cambria Math" w:cs="Times New Roman"/>
                    <w:color w:val="0070C0"/>
                  </w:rPr>
                  <m:t>A</m:t>
                </m:r>
                <m:r>
                  <m:rPr>
                    <m:sty m:val="bi"/>
                  </m:rPr>
                  <w:rPr>
                    <w:rFonts w:ascii="Cambria Math" w:hAnsi="Cambria Math" w:cs="Times New Roman"/>
                    <w:color w:val="0070C0"/>
                  </w:rPr>
                  <m:t>2</m:t>
                </m:r>
              </m:sub>
            </m:sSub>
            <m:r>
              <m:rPr>
                <m:sty m:val="bi"/>
              </m:rPr>
              <w:rPr>
                <w:rFonts w:ascii="Cambria Math" w:hAnsi="Cambria Math" w:cs="Times New Roman"/>
                <w:color w:val="0070C0"/>
              </w:rPr>
              <m:t>+</m:t>
            </m:r>
            <m:sSub>
              <m:sSubPr>
                <m:ctrlPr>
                  <w:rPr>
                    <w:rFonts w:ascii="Cambria Math" w:hAnsi="Cambria Math" w:cs="Times New Roman"/>
                    <w:b/>
                    <w:bCs/>
                    <w:i/>
                    <w:iCs/>
                    <w:color w:val="0070C0"/>
                  </w:rPr>
                </m:ctrlPr>
              </m:sSubPr>
              <m:e>
                <m:r>
                  <m:rPr>
                    <m:sty m:val="bi"/>
                  </m:rPr>
                  <w:rPr>
                    <w:rFonts w:ascii="Cambria Math" w:hAnsi="Cambria Math" w:cs="Times New Roman"/>
                    <w:color w:val="0070C0"/>
                  </w:rPr>
                  <m:t>υ</m:t>
                </m:r>
              </m:e>
              <m:sub>
                <m:r>
                  <m:rPr>
                    <m:sty m:val="bi"/>
                  </m:rPr>
                  <w:rPr>
                    <w:rFonts w:ascii="Cambria Math" w:hAnsi="Cambria Math" w:cs="Times New Roman"/>
                    <w:color w:val="0070C0"/>
                  </w:rPr>
                  <m:t>0</m:t>
                </m:r>
                <m:r>
                  <m:rPr>
                    <m:sty m:val="bi"/>
                  </m:rPr>
                  <w:rPr>
                    <w:rFonts w:ascii="Cambria Math" w:hAnsi="Cambria Math" w:cs="Times New Roman"/>
                    <w:color w:val="0070C0"/>
                  </w:rPr>
                  <m:t>i</m:t>
                </m:r>
              </m:sub>
            </m:sSub>
            <m:sSub>
              <m:sSubPr>
                <m:ctrlPr>
                  <w:rPr>
                    <w:rFonts w:ascii="Cambria Math" w:hAnsi="Cambria Math" w:cs="Times New Roman"/>
                    <w:b/>
                    <w:bCs/>
                    <w:i/>
                    <w:iCs/>
                    <w:color w:val="0070C0"/>
                  </w:rPr>
                </m:ctrlPr>
              </m:sSubPr>
              <m:e>
                <m:r>
                  <m:rPr>
                    <m:sty m:val="bi"/>
                  </m:rPr>
                  <w:rPr>
                    <w:rFonts w:ascii="Cambria Math" w:hAnsi="Cambria Math" w:cs="Times New Roman"/>
                    <w:color w:val="0070C0"/>
                  </w:rPr>
                  <m:t>X</m:t>
                </m:r>
              </m:e>
              <m:sub>
                <m:r>
                  <m:rPr>
                    <m:sty m:val="bi"/>
                  </m:rPr>
                  <w:rPr>
                    <w:rFonts w:ascii="Cambria Math" w:hAnsi="Cambria Math" w:cs="Times New Roman"/>
                    <w:color w:val="0070C0"/>
                  </w:rPr>
                  <m:t>Ai</m:t>
                </m:r>
              </m:sub>
            </m:sSub>
            <m:r>
              <m:rPr>
                <m:sty m:val="bi"/>
              </m:rPr>
              <w:rPr>
                <w:rFonts w:ascii="Cambria Math" w:hAnsi="Cambria Math" w:cs="Times New Roman"/>
                <w:color w:val="0070C0"/>
              </w:rPr>
              <m:t>+…+</m:t>
            </m:r>
            <m:sSub>
              <m:sSubPr>
                <m:ctrlPr>
                  <w:rPr>
                    <w:rFonts w:ascii="Cambria Math" w:hAnsi="Cambria Math" w:cs="Times New Roman"/>
                    <w:b/>
                    <w:bCs/>
                    <w:i/>
                    <w:iCs/>
                    <w:color w:val="0070C0"/>
                  </w:rPr>
                </m:ctrlPr>
              </m:sSubPr>
              <m:e>
                <m:r>
                  <m:rPr>
                    <m:sty m:val="bi"/>
                  </m:rPr>
                  <w:rPr>
                    <w:rFonts w:ascii="Cambria Math" w:hAnsi="Cambria Math" w:cs="Times New Roman"/>
                    <w:color w:val="0070C0"/>
                  </w:rPr>
                  <m:t>υ</m:t>
                </m:r>
              </m:e>
              <m:sub>
                <m:r>
                  <m:rPr>
                    <m:sty m:val="bi"/>
                  </m:rPr>
                  <w:rPr>
                    <w:rFonts w:ascii="Cambria Math" w:hAnsi="Cambria Math" w:cs="Times New Roman"/>
                    <w:color w:val="0070C0"/>
                  </w:rPr>
                  <m:t>0</m:t>
                </m:r>
                <m:r>
                  <m:rPr>
                    <m:sty m:val="bi"/>
                  </m:rPr>
                  <w:rPr>
                    <w:rFonts w:ascii="Cambria Math" w:hAnsi="Cambria Math" w:cs="Times New Roman"/>
                    <w:color w:val="0070C0"/>
                  </w:rPr>
                  <m:t>n</m:t>
                </m:r>
              </m:sub>
            </m:sSub>
            <m:sSub>
              <m:sSubPr>
                <m:ctrlPr>
                  <w:rPr>
                    <w:rFonts w:ascii="Cambria Math" w:hAnsi="Cambria Math" w:cs="Times New Roman"/>
                    <w:b/>
                    <w:bCs/>
                    <w:i/>
                    <w:iCs/>
                    <w:color w:val="0070C0"/>
                  </w:rPr>
                </m:ctrlPr>
              </m:sSubPr>
              <m:e>
                <m:r>
                  <m:rPr>
                    <m:sty m:val="bi"/>
                  </m:rPr>
                  <w:rPr>
                    <w:rFonts w:ascii="Cambria Math" w:hAnsi="Cambria Math" w:cs="Times New Roman"/>
                    <w:color w:val="0070C0"/>
                  </w:rPr>
                  <m:t>X</m:t>
                </m:r>
              </m:e>
              <m:sub>
                <m:r>
                  <m:rPr>
                    <m:sty m:val="bi"/>
                  </m:rPr>
                  <w:rPr>
                    <w:rFonts w:ascii="Cambria Math" w:hAnsi="Cambria Math" w:cs="Times New Roman"/>
                    <w:color w:val="0070C0"/>
                  </w:rPr>
                  <m:t>An</m:t>
                </m:r>
              </m:sub>
            </m:sSub>
          </m:num>
          <m:den>
            <m:sSub>
              <m:sSubPr>
                <m:ctrlPr>
                  <w:rPr>
                    <w:rFonts w:ascii="Cambria Math" w:hAnsi="Cambria Math" w:cs="Times New Roman"/>
                    <w:b/>
                    <w:bCs/>
                    <w:i/>
                    <w:iCs/>
                    <w:color w:val="0070C0"/>
                  </w:rPr>
                </m:ctrlPr>
              </m:sSubPr>
              <m:e>
                <m:r>
                  <m:rPr>
                    <m:sty m:val="bi"/>
                  </m:rPr>
                  <w:rPr>
                    <w:rFonts w:ascii="Cambria Math" w:hAnsi="Cambria Math" w:cs="Times New Roman"/>
                    <w:color w:val="0070C0"/>
                  </w:rPr>
                  <m:t>υ</m:t>
                </m:r>
              </m:e>
              <m:sub>
                <m:r>
                  <m:rPr>
                    <m:sty m:val="bi"/>
                  </m:rPr>
                  <w:rPr>
                    <w:rFonts w:ascii="Cambria Math" w:hAnsi="Cambria Math" w:cs="Times New Roman"/>
                    <w:color w:val="0070C0"/>
                  </w:rPr>
                  <m:t>01</m:t>
                </m:r>
              </m:sub>
            </m:sSub>
            <m:r>
              <m:rPr>
                <m:sty m:val="bi"/>
              </m:rPr>
              <w:rPr>
                <w:rFonts w:ascii="Cambria Math" w:hAnsi="Cambria Math" w:cs="Times New Roman"/>
                <w:color w:val="0070C0"/>
              </w:rPr>
              <m:t>+</m:t>
            </m:r>
            <m:sSub>
              <m:sSubPr>
                <m:ctrlPr>
                  <w:rPr>
                    <w:rFonts w:ascii="Cambria Math" w:hAnsi="Cambria Math" w:cs="Times New Roman"/>
                    <w:b/>
                    <w:bCs/>
                    <w:i/>
                    <w:iCs/>
                    <w:color w:val="0070C0"/>
                  </w:rPr>
                </m:ctrlPr>
              </m:sSubPr>
              <m:e>
                <m:r>
                  <m:rPr>
                    <m:sty m:val="bi"/>
                  </m:rPr>
                  <w:rPr>
                    <w:rFonts w:ascii="Cambria Math" w:hAnsi="Cambria Math" w:cs="Times New Roman"/>
                    <w:color w:val="0070C0"/>
                  </w:rPr>
                  <m:t>υ</m:t>
                </m:r>
              </m:e>
              <m:sub>
                <m:r>
                  <m:rPr>
                    <m:sty m:val="bi"/>
                  </m:rPr>
                  <w:rPr>
                    <w:rFonts w:ascii="Cambria Math" w:hAnsi="Cambria Math" w:cs="Times New Roman"/>
                    <w:color w:val="0070C0"/>
                  </w:rPr>
                  <m:t>02</m:t>
                </m:r>
              </m:sub>
            </m:sSub>
            <m:r>
              <m:rPr>
                <m:sty m:val="bi"/>
              </m:rPr>
              <w:rPr>
                <w:rFonts w:ascii="Cambria Math" w:hAnsi="Cambria Math" w:cs="Times New Roman"/>
                <w:color w:val="0070C0"/>
              </w:rPr>
              <m:t>+</m:t>
            </m:r>
            <m:sSub>
              <m:sSubPr>
                <m:ctrlPr>
                  <w:rPr>
                    <w:rFonts w:ascii="Cambria Math" w:hAnsi="Cambria Math" w:cs="Times New Roman"/>
                    <w:b/>
                    <w:bCs/>
                    <w:i/>
                    <w:iCs/>
                    <w:color w:val="0070C0"/>
                  </w:rPr>
                </m:ctrlPr>
              </m:sSubPr>
              <m:e>
                <m:r>
                  <m:rPr>
                    <m:sty m:val="bi"/>
                  </m:rPr>
                  <w:rPr>
                    <w:rFonts w:ascii="Cambria Math" w:hAnsi="Cambria Math" w:cs="Times New Roman"/>
                    <w:color w:val="0070C0"/>
                  </w:rPr>
                  <m:t>υ</m:t>
                </m:r>
              </m:e>
              <m:sub>
                <m:r>
                  <m:rPr>
                    <m:sty m:val="bi"/>
                  </m:rPr>
                  <w:rPr>
                    <w:rFonts w:ascii="Cambria Math" w:hAnsi="Cambria Math" w:cs="Times New Roman"/>
                    <w:color w:val="0070C0"/>
                  </w:rPr>
                  <m:t>0</m:t>
                </m:r>
                <m:r>
                  <m:rPr>
                    <m:sty m:val="bi"/>
                  </m:rPr>
                  <w:rPr>
                    <w:rFonts w:ascii="Cambria Math" w:hAnsi="Cambria Math" w:cs="Times New Roman"/>
                    <w:color w:val="0070C0"/>
                  </w:rPr>
                  <m:t>i</m:t>
                </m:r>
              </m:sub>
            </m:sSub>
            <m:r>
              <m:rPr>
                <m:sty m:val="bi"/>
              </m:rPr>
              <w:rPr>
                <w:rFonts w:ascii="Cambria Math" w:hAnsi="Cambria Math" w:cs="Times New Roman"/>
                <w:color w:val="0070C0"/>
              </w:rPr>
              <m:t>+…+</m:t>
            </m:r>
            <m:sSub>
              <m:sSubPr>
                <m:ctrlPr>
                  <w:rPr>
                    <w:rFonts w:ascii="Cambria Math" w:hAnsi="Cambria Math" w:cs="Times New Roman"/>
                    <w:b/>
                    <w:bCs/>
                    <w:i/>
                    <w:iCs/>
                    <w:color w:val="0070C0"/>
                  </w:rPr>
                </m:ctrlPr>
              </m:sSubPr>
              <m:e>
                <m:r>
                  <m:rPr>
                    <m:sty m:val="bi"/>
                  </m:rPr>
                  <w:rPr>
                    <w:rFonts w:ascii="Cambria Math" w:hAnsi="Cambria Math" w:cs="Times New Roman"/>
                    <w:color w:val="0070C0"/>
                  </w:rPr>
                  <m:t>υ</m:t>
                </m:r>
              </m:e>
              <m:sub>
                <m:r>
                  <m:rPr>
                    <m:sty m:val="bi"/>
                  </m:rPr>
                  <w:rPr>
                    <w:rFonts w:ascii="Cambria Math" w:hAnsi="Cambria Math" w:cs="Times New Roman"/>
                    <w:color w:val="0070C0"/>
                  </w:rPr>
                  <m:t>0</m:t>
                </m:r>
                <m:r>
                  <m:rPr>
                    <m:sty m:val="bi"/>
                  </m:rPr>
                  <w:rPr>
                    <w:rFonts w:ascii="Cambria Math" w:hAnsi="Cambria Math" w:cs="Times New Roman"/>
                    <w:color w:val="0070C0"/>
                  </w:rPr>
                  <m:t>n</m:t>
                </m:r>
              </m:sub>
            </m:sSub>
          </m:den>
        </m:f>
        <m:r>
          <m:rPr>
            <m:sty m:val="bi"/>
          </m:rPr>
          <w:rPr>
            <w:rFonts w:ascii="Cambria Math" w:hAnsi="Cambria Math" w:cs="Times New Roman"/>
            <w:color w:val="0070C0"/>
          </w:rPr>
          <m:t>  =</m:t>
        </m:r>
        <m:f>
          <m:fPr>
            <m:ctrlPr>
              <w:rPr>
                <w:rFonts w:ascii="Cambria Math" w:hAnsi="Cambria Math" w:cs="Times New Roman"/>
                <w:b/>
                <w:bCs/>
                <w:i/>
                <w:iCs/>
                <w:color w:val="0070C0"/>
              </w:rPr>
            </m:ctrlPr>
          </m:fPr>
          <m:num>
            <m:sSub>
              <m:sSubPr>
                <m:ctrlPr>
                  <w:rPr>
                    <w:rFonts w:ascii="Cambria Math" w:hAnsi="Cambria Math" w:cs="Times New Roman"/>
                    <w:b/>
                    <w:bCs/>
                    <w:i/>
                    <w:iCs/>
                    <w:color w:val="0070C0"/>
                  </w:rPr>
                </m:ctrlPr>
              </m:sSubPr>
              <m:e>
                <m:r>
                  <m:rPr>
                    <m:sty m:val="bi"/>
                  </m:rPr>
                  <w:rPr>
                    <w:rFonts w:ascii="Cambria Math" w:hAnsi="Cambria Math" w:cs="Times New Roman"/>
                    <w:color w:val="0070C0"/>
                  </w:rPr>
                  <m:t>υ</m:t>
                </m:r>
              </m:e>
              <m:sub>
                <m:r>
                  <m:rPr>
                    <m:sty m:val="bi"/>
                  </m:rPr>
                  <w:rPr>
                    <w:rFonts w:ascii="Cambria Math" w:hAnsi="Cambria Math" w:cs="Times New Roman"/>
                    <w:color w:val="0070C0"/>
                  </w:rPr>
                  <m:t>01</m:t>
                </m:r>
              </m:sub>
            </m:sSub>
            <m:sSub>
              <m:sSubPr>
                <m:ctrlPr>
                  <w:rPr>
                    <w:rFonts w:ascii="Cambria Math" w:hAnsi="Cambria Math" w:cs="Times New Roman"/>
                    <w:b/>
                    <w:bCs/>
                    <w:i/>
                    <w:iCs/>
                    <w:color w:val="0070C0"/>
                  </w:rPr>
                </m:ctrlPr>
              </m:sSubPr>
              <m:e>
                <m:r>
                  <m:rPr>
                    <m:sty m:val="bi"/>
                  </m:rPr>
                  <w:rPr>
                    <w:rFonts w:ascii="Cambria Math" w:hAnsi="Cambria Math" w:cs="Times New Roman"/>
                    <w:color w:val="0070C0"/>
                  </w:rPr>
                  <m:t>X</m:t>
                </m:r>
              </m:e>
              <m:sub>
                <m:r>
                  <m:rPr>
                    <m:sty m:val="bi"/>
                  </m:rPr>
                  <w:rPr>
                    <w:rFonts w:ascii="Cambria Math" w:hAnsi="Cambria Math" w:cs="Times New Roman"/>
                    <w:color w:val="0070C0"/>
                  </w:rPr>
                  <m:t>A</m:t>
                </m:r>
                <m:r>
                  <m:rPr>
                    <m:sty m:val="bi"/>
                  </m:rPr>
                  <w:rPr>
                    <w:rFonts w:ascii="Cambria Math" w:hAnsi="Cambria Math" w:cs="Times New Roman"/>
                    <w:color w:val="0070C0"/>
                  </w:rPr>
                  <m:t>1</m:t>
                </m:r>
              </m:sub>
            </m:sSub>
            <m:r>
              <m:rPr>
                <m:sty m:val="bi"/>
              </m:rPr>
              <w:rPr>
                <w:rFonts w:ascii="Cambria Math" w:hAnsi="Cambria Math" w:cs="Times New Roman"/>
                <w:color w:val="0070C0"/>
              </w:rPr>
              <m:t>+</m:t>
            </m:r>
            <m:sSub>
              <m:sSubPr>
                <m:ctrlPr>
                  <w:rPr>
                    <w:rFonts w:ascii="Cambria Math" w:hAnsi="Cambria Math" w:cs="Times New Roman"/>
                    <w:b/>
                    <w:bCs/>
                    <w:i/>
                    <w:iCs/>
                    <w:color w:val="0070C0"/>
                  </w:rPr>
                </m:ctrlPr>
              </m:sSubPr>
              <m:e>
                <m:r>
                  <m:rPr>
                    <m:sty m:val="bi"/>
                  </m:rPr>
                  <w:rPr>
                    <w:rFonts w:ascii="Cambria Math" w:hAnsi="Cambria Math" w:cs="Times New Roman"/>
                    <w:color w:val="0070C0"/>
                  </w:rPr>
                  <m:t>υ</m:t>
                </m:r>
              </m:e>
              <m:sub>
                <m:r>
                  <m:rPr>
                    <m:sty m:val="bi"/>
                  </m:rPr>
                  <w:rPr>
                    <w:rFonts w:ascii="Cambria Math" w:hAnsi="Cambria Math" w:cs="Times New Roman"/>
                    <w:color w:val="0070C0"/>
                  </w:rPr>
                  <m:t>02</m:t>
                </m:r>
              </m:sub>
            </m:sSub>
            <m:sSub>
              <m:sSubPr>
                <m:ctrlPr>
                  <w:rPr>
                    <w:rFonts w:ascii="Cambria Math" w:hAnsi="Cambria Math" w:cs="Times New Roman"/>
                    <w:b/>
                    <w:bCs/>
                    <w:i/>
                    <w:iCs/>
                    <w:color w:val="0070C0"/>
                  </w:rPr>
                </m:ctrlPr>
              </m:sSubPr>
              <m:e>
                <m:r>
                  <m:rPr>
                    <m:sty m:val="bi"/>
                  </m:rPr>
                  <w:rPr>
                    <w:rFonts w:ascii="Cambria Math" w:hAnsi="Cambria Math" w:cs="Times New Roman"/>
                    <w:color w:val="0070C0"/>
                  </w:rPr>
                  <m:t>X</m:t>
                </m:r>
              </m:e>
              <m:sub>
                <m:r>
                  <m:rPr>
                    <m:sty m:val="bi"/>
                  </m:rPr>
                  <w:rPr>
                    <w:rFonts w:ascii="Cambria Math" w:hAnsi="Cambria Math" w:cs="Times New Roman"/>
                    <w:color w:val="0070C0"/>
                  </w:rPr>
                  <m:t>A</m:t>
                </m:r>
                <m:r>
                  <m:rPr>
                    <m:sty m:val="bi"/>
                  </m:rPr>
                  <w:rPr>
                    <w:rFonts w:ascii="Cambria Math" w:hAnsi="Cambria Math" w:cs="Times New Roman"/>
                    <w:color w:val="0070C0"/>
                  </w:rPr>
                  <m:t>2</m:t>
                </m:r>
              </m:sub>
            </m:sSub>
            <m:r>
              <m:rPr>
                <m:sty m:val="bi"/>
              </m:rPr>
              <w:rPr>
                <w:rFonts w:ascii="Cambria Math" w:hAnsi="Cambria Math" w:cs="Times New Roman"/>
                <w:color w:val="0070C0"/>
              </w:rPr>
              <m:t>+</m:t>
            </m:r>
            <m:sSub>
              <m:sSubPr>
                <m:ctrlPr>
                  <w:rPr>
                    <w:rFonts w:ascii="Cambria Math" w:hAnsi="Cambria Math" w:cs="Times New Roman"/>
                    <w:b/>
                    <w:bCs/>
                    <w:i/>
                    <w:iCs/>
                    <w:color w:val="0070C0"/>
                  </w:rPr>
                </m:ctrlPr>
              </m:sSubPr>
              <m:e>
                <m:r>
                  <m:rPr>
                    <m:sty m:val="bi"/>
                  </m:rPr>
                  <w:rPr>
                    <w:rFonts w:ascii="Cambria Math" w:hAnsi="Cambria Math" w:cs="Times New Roman"/>
                    <w:color w:val="0070C0"/>
                  </w:rPr>
                  <m:t>υ</m:t>
                </m:r>
              </m:e>
              <m:sub>
                <m:r>
                  <m:rPr>
                    <m:sty m:val="bi"/>
                  </m:rPr>
                  <w:rPr>
                    <w:rFonts w:ascii="Cambria Math" w:hAnsi="Cambria Math" w:cs="Times New Roman"/>
                    <w:color w:val="0070C0"/>
                  </w:rPr>
                  <m:t>0</m:t>
                </m:r>
                <m:r>
                  <m:rPr>
                    <m:sty m:val="bi"/>
                  </m:rPr>
                  <w:rPr>
                    <w:rFonts w:ascii="Cambria Math" w:hAnsi="Cambria Math" w:cs="Times New Roman"/>
                    <w:color w:val="0070C0"/>
                  </w:rPr>
                  <m:t>i</m:t>
                </m:r>
              </m:sub>
            </m:sSub>
            <m:sSub>
              <m:sSubPr>
                <m:ctrlPr>
                  <w:rPr>
                    <w:rFonts w:ascii="Cambria Math" w:hAnsi="Cambria Math" w:cs="Times New Roman"/>
                    <w:b/>
                    <w:bCs/>
                    <w:i/>
                    <w:iCs/>
                    <w:color w:val="0070C0"/>
                  </w:rPr>
                </m:ctrlPr>
              </m:sSubPr>
              <m:e>
                <m:r>
                  <m:rPr>
                    <m:sty m:val="bi"/>
                  </m:rPr>
                  <w:rPr>
                    <w:rFonts w:ascii="Cambria Math" w:hAnsi="Cambria Math" w:cs="Times New Roman"/>
                    <w:color w:val="0070C0"/>
                  </w:rPr>
                  <m:t>X</m:t>
                </m:r>
              </m:e>
              <m:sub>
                <m:r>
                  <m:rPr>
                    <m:sty m:val="bi"/>
                  </m:rPr>
                  <w:rPr>
                    <w:rFonts w:ascii="Cambria Math" w:hAnsi="Cambria Math" w:cs="Times New Roman"/>
                    <w:color w:val="0070C0"/>
                  </w:rPr>
                  <m:t>Ai</m:t>
                </m:r>
              </m:sub>
            </m:sSub>
            <m:r>
              <m:rPr>
                <m:sty m:val="bi"/>
              </m:rPr>
              <w:rPr>
                <w:rFonts w:ascii="Cambria Math" w:hAnsi="Cambria Math" w:cs="Times New Roman"/>
                <w:color w:val="0070C0"/>
              </w:rPr>
              <m:t>+…+</m:t>
            </m:r>
            <m:sSub>
              <m:sSubPr>
                <m:ctrlPr>
                  <w:rPr>
                    <w:rFonts w:ascii="Cambria Math" w:hAnsi="Cambria Math" w:cs="Times New Roman"/>
                    <w:b/>
                    <w:bCs/>
                    <w:i/>
                    <w:iCs/>
                    <w:color w:val="0070C0"/>
                  </w:rPr>
                </m:ctrlPr>
              </m:sSubPr>
              <m:e>
                <m:r>
                  <m:rPr>
                    <m:sty m:val="bi"/>
                  </m:rPr>
                  <w:rPr>
                    <w:rFonts w:ascii="Cambria Math" w:hAnsi="Cambria Math" w:cs="Times New Roman"/>
                    <w:color w:val="0070C0"/>
                  </w:rPr>
                  <m:t>υ</m:t>
                </m:r>
              </m:e>
              <m:sub>
                <m:r>
                  <m:rPr>
                    <m:sty m:val="bi"/>
                  </m:rPr>
                  <w:rPr>
                    <w:rFonts w:ascii="Cambria Math" w:hAnsi="Cambria Math" w:cs="Times New Roman"/>
                    <w:color w:val="0070C0"/>
                  </w:rPr>
                  <m:t>0</m:t>
                </m:r>
                <m:r>
                  <m:rPr>
                    <m:sty m:val="bi"/>
                  </m:rPr>
                  <w:rPr>
                    <w:rFonts w:ascii="Cambria Math" w:hAnsi="Cambria Math" w:cs="Times New Roman"/>
                    <w:color w:val="0070C0"/>
                  </w:rPr>
                  <m:t>n</m:t>
                </m:r>
              </m:sub>
            </m:sSub>
            <m:sSub>
              <m:sSubPr>
                <m:ctrlPr>
                  <w:rPr>
                    <w:rFonts w:ascii="Cambria Math" w:hAnsi="Cambria Math" w:cs="Times New Roman"/>
                    <w:b/>
                    <w:bCs/>
                    <w:i/>
                    <w:iCs/>
                    <w:color w:val="0070C0"/>
                  </w:rPr>
                </m:ctrlPr>
              </m:sSubPr>
              <m:e>
                <m:r>
                  <m:rPr>
                    <m:sty m:val="bi"/>
                  </m:rPr>
                  <w:rPr>
                    <w:rFonts w:ascii="Cambria Math" w:hAnsi="Cambria Math" w:cs="Times New Roman"/>
                    <w:color w:val="0070C0"/>
                  </w:rPr>
                  <m:t>X</m:t>
                </m:r>
              </m:e>
              <m:sub>
                <m:r>
                  <m:rPr>
                    <m:sty m:val="bi"/>
                  </m:rPr>
                  <w:rPr>
                    <w:rFonts w:ascii="Cambria Math" w:hAnsi="Cambria Math" w:cs="Times New Roman"/>
                    <w:color w:val="0070C0"/>
                  </w:rPr>
                  <m:t>An</m:t>
                </m:r>
              </m:sub>
            </m:sSub>
          </m:num>
          <m:den>
            <m:sSub>
              <m:sSubPr>
                <m:ctrlPr>
                  <w:rPr>
                    <w:rFonts w:ascii="Cambria Math" w:hAnsi="Cambria Math" w:cs="Times New Roman"/>
                    <w:b/>
                    <w:bCs/>
                    <w:i/>
                    <w:iCs/>
                    <w:color w:val="0070C0"/>
                  </w:rPr>
                </m:ctrlPr>
              </m:sSubPr>
              <m:e>
                <m:r>
                  <m:rPr>
                    <m:sty m:val="bi"/>
                  </m:rPr>
                  <w:rPr>
                    <w:rFonts w:ascii="Cambria Math" w:hAnsi="Cambria Math" w:cs="Times New Roman"/>
                    <w:color w:val="0070C0"/>
                  </w:rPr>
                  <m:t>υ</m:t>
                </m:r>
              </m:e>
              <m:sub>
                <m:r>
                  <m:rPr>
                    <m:sty m:val="bi"/>
                  </m:rPr>
                  <w:rPr>
                    <w:rFonts w:ascii="Cambria Math" w:hAnsi="Cambria Math" w:cs="Times New Roman"/>
                    <w:color w:val="0070C0"/>
                  </w:rPr>
                  <m:t>0</m:t>
                </m:r>
              </m:sub>
            </m:sSub>
          </m:den>
        </m:f>
      </m:oMath>
      <w:r w:rsidR="004F5578" w:rsidRPr="004F5578">
        <w:rPr>
          <w:rFonts w:ascii="Times New Roman" w:hAnsi="Times New Roman" w:cs="Times New Roman"/>
          <w:color w:val="0070C0"/>
        </w:rPr>
        <w:t xml:space="preserve">                          (9.15)</w:t>
      </w:r>
    </w:p>
    <w:p w14:paraId="3B8CF207" w14:textId="3DE2C698" w:rsidR="00E623B9" w:rsidRDefault="004F5578" w:rsidP="004F5578">
      <w:pPr>
        <w:jc w:val="center"/>
        <w:rPr>
          <w:rFonts w:ascii="Times New Roman" w:hAnsi="Times New Roman" w:cs="Times New Roman"/>
        </w:rPr>
      </w:pPr>
      <w:r w:rsidRPr="004F5578">
        <w:rPr>
          <w:rFonts w:ascii="Times New Roman" w:hAnsi="Times New Roman" w:cs="Times New Roman"/>
          <w:noProof/>
        </w:rPr>
        <w:lastRenderedPageBreak/>
        <w:drawing>
          <wp:inline distT="0" distB="0" distL="0" distR="0" wp14:anchorId="3FE98A6A" wp14:editId="7D6FCC23">
            <wp:extent cx="4458322" cy="2381582"/>
            <wp:effectExtent l="0" t="0" r="0" b="0"/>
            <wp:docPr id="7377438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7743839" name=""/>
                    <pic:cNvPicPr/>
                  </pic:nvPicPr>
                  <pic:blipFill>
                    <a:blip r:embed="rId18"/>
                    <a:stretch>
                      <a:fillRect/>
                    </a:stretch>
                  </pic:blipFill>
                  <pic:spPr>
                    <a:xfrm>
                      <a:off x="0" y="0"/>
                      <a:ext cx="4458322" cy="2381582"/>
                    </a:xfrm>
                    <a:prstGeom prst="rect">
                      <a:avLst/>
                    </a:prstGeom>
                  </pic:spPr>
                </pic:pic>
              </a:graphicData>
            </a:graphic>
          </wp:inline>
        </w:drawing>
      </w:r>
    </w:p>
    <w:p w14:paraId="489120C3" w14:textId="77777777" w:rsidR="005455F2" w:rsidRDefault="004F5578" w:rsidP="005455F2">
      <w:pPr>
        <w:spacing w:before="100" w:beforeAutospacing="1" w:after="100" w:afterAutospacing="1" w:line="360" w:lineRule="auto"/>
        <w:jc w:val="center"/>
        <w:rPr>
          <w:rFonts w:ascii="Times New Roman" w:hAnsi="Times New Roman" w:cs="Times New Roman"/>
        </w:rPr>
      </w:pPr>
      <w:r w:rsidRPr="004F5578">
        <w:rPr>
          <w:rFonts w:ascii="Times New Roman" w:hAnsi="Times New Roman" w:cs="Times New Roman"/>
          <w:b/>
          <w:bCs/>
        </w:rPr>
        <w:t xml:space="preserve">Figure 9.12. </w:t>
      </w:r>
      <w:r w:rsidRPr="004F5578">
        <w:rPr>
          <w:rFonts w:ascii="Times New Roman" w:hAnsi="Times New Roman" w:cs="Times New Roman"/>
        </w:rPr>
        <w:t>PFRs in parallel arrangement with different volume &amp; flow rate</w:t>
      </w:r>
    </w:p>
    <w:p w14:paraId="0A5D8CD7" w14:textId="2BCF1182" w:rsidR="005455F2" w:rsidRPr="005455F2" w:rsidRDefault="005455F2" w:rsidP="005455F2">
      <w:pPr>
        <w:spacing w:before="100" w:beforeAutospacing="1" w:after="100" w:afterAutospacing="1" w:line="360" w:lineRule="auto"/>
        <w:jc w:val="both"/>
        <w:rPr>
          <w:rFonts w:ascii="Times New Roman" w:hAnsi="Times New Roman" w:cs="Times New Roman"/>
        </w:rPr>
      </w:pPr>
      <w:r w:rsidRPr="005455F2">
        <w:rPr>
          <w:rFonts w:ascii="Times New Roman" w:hAnsi="Times New Roman" w:cs="Times New Roman"/>
        </w:rPr>
        <w:t xml:space="preserve">For the PFRs connected in parallel, a single plug flow reactor of volume is equal to the total volume of the individual units if the feed is distributed in such a manner that fluid streams that meet have the same composition. </w:t>
      </w:r>
      <w:r>
        <w:rPr>
          <w:rFonts w:ascii="Times New Roman" w:hAnsi="Times New Roman" w:cs="Times New Roman"/>
        </w:rPr>
        <w:t xml:space="preserve"> </w:t>
      </w:r>
      <w:r w:rsidRPr="005455F2">
        <w:rPr>
          <w:rFonts w:ascii="Times New Roman" w:hAnsi="Times New Roman" w:cs="Times New Roman"/>
        </w:rPr>
        <w:t>For PFRs in parallel with identical reactors, V/F</w:t>
      </w:r>
      <w:r w:rsidRPr="005455F2">
        <w:rPr>
          <w:rFonts w:ascii="Times New Roman" w:hAnsi="Times New Roman" w:cs="Times New Roman"/>
          <w:vertAlign w:val="subscript"/>
        </w:rPr>
        <w:t>A0</w:t>
      </w:r>
      <w:r w:rsidRPr="005455F2">
        <w:rPr>
          <w:rFonts w:ascii="Times New Roman" w:hAnsi="Times New Roman" w:cs="Times New Roman"/>
        </w:rPr>
        <w:t xml:space="preserve"> or </w:t>
      </w:r>
      <w:r w:rsidRPr="005455F2">
        <w:rPr>
          <w:rFonts w:ascii="Cambria Math" w:hAnsi="Cambria Math" w:cs="Cambria Math"/>
          <w:i/>
          <w:iCs/>
        </w:rPr>
        <w:t>𝝉</w:t>
      </w:r>
      <w:r w:rsidRPr="005455F2">
        <w:rPr>
          <w:rFonts w:ascii="Times New Roman" w:hAnsi="Times New Roman" w:cs="Times New Roman"/>
          <w:i/>
          <w:iCs/>
        </w:rPr>
        <w:t xml:space="preserve"> </w:t>
      </w:r>
      <w:r w:rsidRPr="005455F2">
        <w:rPr>
          <w:rFonts w:ascii="Times New Roman" w:hAnsi="Times New Roman" w:cs="Times New Roman"/>
        </w:rPr>
        <w:t xml:space="preserve">must be the same for each parallel line. </w:t>
      </w:r>
      <w:r>
        <w:rPr>
          <w:rFonts w:ascii="Times New Roman" w:hAnsi="Times New Roman" w:cs="Times New Roman"/>
        </w:rPr>
        <w:t xml:space="preserve"> </w:t>
      </w:r>
      <w:r w:rsidRPr="005455F2">
        <w:rPr>
          <w:rFonts w:ascii="Times New Roman" w:hAnsi="Times New Roman" w:cs="Times New Roman"/>
        </w:rPr>
        <w:t>For parallel arrangement, the feed should be divided proportional to the size of the reactors; any other way of feeding is less efficient.</w:t>
      </w:r>
    </w:p>
    <w:p w14:paraId="5E625265" w14:textId="57AC2C7C" w:rsidR="004F5578" w:rsidRPr="00B465F0" w:rsidRDefault="00B465F0" w:rsidP="00857481">
      <w:pPr>
        <w:jc w:val="both"/>
        <w:rPr>
          <w:rFonts w:ascii="Times New Roman" w:hAnsi="Times New Roman" w:cs="Times New Roman"/>
          <w:b/>
          <w:bCs/>
          <w:sz w:val="28"/>
          <w:szCs w:val="28"/>
        </w:rPr>
      </w:pPr>
      <w:r w:rsidRPr="00B465F0">
        <w:rPr>
          <w:rFonts w:ascii="Times New Roman" w:hAnsi="Times New Roman" w:cs="Times New Roman"/>
          <w:b/>
          <w:bCs/>
          <w:sz w:val="28"/>
          <w:szCs w:val="28"/>
        </w:rPr>
        <w:t>Activity 9.2</w:t>
      </w:r>
    </w:p>
    <w:p w14:paraId="7C6CE415" w14:textId="27DBD29A" w:rsidR="00B465F0" w:rsidRPr="00B465F0" w:rsidRDefault="00B465F0" w:rsidP="00B465F0">
      <w:pPr>
        <w:spacing w:before="100" w:beforeAutospacing="1" w:after="100" w:afterAutospacing="1" w:line="360" w:lineRule="auto"/>
        <w:jc w:val="both"/>
        <w:rPr>
          <w:rFonts w:ascii="Times New Roman" w:hAnsi="Times New Roman" w:cs="Times New Roman"/>
        </w:rPr>
      </w:pPr>
      <w:r w:rsidRPr="00B465F0">
        <w:rPr>
          <w:rFonts w:ascii="Times New Roman" w:hAnsi="Times New Roman" w:cs="Times New Roman"/>
        </w:rPr>
        <w:t>Two PFRs are connected in parallel to produce product P from reactant A as shown in the stochiometric equation below. The first PFR has a volume of V</w:t>
      </w:r>
      <w:r w:rsidRPr="00B465F0">
        <w:rPr>
          <w:rFonts w:ascii="Times New Roman" w:hAnsi="Times New Roman" w:cs="Times New Roman"/>
          <w:vertAlign w:val="subscript"/>
        </w:rPr>
        <w:t>1</w:t>
      </w:r>
      <w:r w:rsidRPr="00B465F0">
        <w:rPr>
          <w:rFonts w:ascii="Times New Roman" w:hAnsi="Times New Roman" w:cs="Times New Roman"/>
        </w:rPr>
        <w:t xml:space="preserve"> and a second PFR has a of volume V</w:t>
      </w:r>
      <w:r w:rsidRPr="00B465F0">
        <w:rPr>
          <w:rFonts w:ascii="Times New Roman" w:hAnsi="Times New Roman" w:cs="Times New Roman"/>
          <w:vertAlign w:val="subscript"/>
        </w:rPr>
        <w:t>2</w:t>
      </w:r>
      <w:r w:rsidRPr="00B465F0">
        <w:rPr>
          <w:rFonts w:ascii="Times New Roman" w:hAnsi="Times New Roman" w:cs="Times New Roman"/>
        </w:rPr>
        <w:t>.</w:t>
      </w:r>
      <w:r w:rsidRPr="00B465F0">
        <w:rPr>
          <w:rFonts w:ascii="Times New Roman" w:hAnsi="Times New Roman" w:cs="Times New Roman"/>
          <w:vertAlign w:val="subscript"/>
        </w:rPr>
        <w:t xml:space="preserve"> </w:t>
      </w:r>
      <w:r w:rsidRPr="00B465F0">
        <w:rPr>
          <w:rFonts w:ascii="Times New Roman" w:hAnsi="Times New Roman" w:cs="Times New Roman"/>
        </w:rPr>
        <w:t>The volume of the second PFR is four times that of the first PFR. The two reactors are operated at steady-state in parallel to carry out a liquid-phase reaction with a first-order reaction. The reaction in the first PFR is characterized by kV</w:t>
      </w:r>
      <w:r w:rsidRPr="00B465F0">
        <w:rPr>
          <w:rFonts w:ascii="Times New Roman" w:hAnsi="Times New Roman" w:cs="Times New Roman"/>
          <w:vertAlign w:val="subscript"/>
        </w:rPr>
        <w:t>1</w:t>
      </w:r>
      <w:r w:rsidRPr="00B465F0">
        <w:rPr>
          <w:rFonts w:ascii="Times New Roman" w:hAnsi="Times New Roman" w:cs="Times New Roman"/>
        </w:rPr>
        <w:t>/</w:t>
      </w:r>
      <w:proofErr w:type="spellStart"/>
      <w:r w:rsidRPr="00B465F0">
        <w:rPr>
          <w:rFonts w:ascii="Times New Roman" w:hAnsi="Times New Roman" w:cs="Times New Roman"/>
        </w:rPr>
        <w:t>v</w:t>
      </w:r>
      <w:r w:rsidRPr="00B465F0">
        <w:rPr>
          <w:rFonts w:ascii="Times New Roman" w:hAnsi="Times New Roman" w:cs="Times New Roman"/>
          <w:vertAlign w:val="subscript"/>
        </w:rPr>
        <w:t>o</w:t>
      </w:r>
      <w:proofErr w:type="spellEnd"/>
      <w:r w:rsidRPr="00B465F0">
        <w:rPr>
          <w:rFonts w:ascii="Times New Roman" w:hAnsi="Times New Roman" w:cs="Times New Roman"/>
        </w:rPr>
        <w:t>= k</w:t>
      </w:r>
      <w:r w:rsidRPr="00B465F0">
        <w:rPr>
          <w:rFonts w:ascii="Times New Roman" w:hAnsi="Times New Roman" w:cs="Times New Roman"/>
        </w:rPr>
        <w:sym w:font="Symbol" w:char="F074"/>
      </w:r>
      <w:r w:rsidRPr="00B465F0">
        <w:rPr>
          <w:rFonts w:ascii="Times New Roman" w:hAnsi="Times New Roman" w:cs="Times New Roman"/>
          <w:vertAlign w:val="subscript"/>
        </w:rPr>
        <w:t>1</w:t>
      </w:r>
      <w:r w:rsidRPr="00B465F0">
        <w:rPr>
          <w:rFonts w:ascii="Times New Roman" w:hAnsi="Times New Roman" w:cs="Times New Roman"/>
        </w:rPr>
        <w:t xml:space="preserve"> = 1. It is assumed that the feed rate (</w:t>
      </w:r>
      <w:proofErr w:type="spellStart"/>
      <w:r w:rsidRPr="00B465F0">
        <w:rPr>
          <w:rFonts w:ascii="Times New Roman" w:hAnsi="Times New Roman" w:cs="Times New Roman"/>
        </w:rPr>
        <w:t>ʋ</w:t>
      </w:r>
      <w:r w:rsidRPr="00B465F0">
        <w:rPr>
          <w:rFonts w:ascii="Times New Roman" w:hAnsi="Times New Roman" w:cs="Times New Roman"/>
          <w:vertAlign w:val="subscript"/>
        </w:rPr>
        <w:t>o</w:t>
      </w:r>
      <w:proofErr w:type="spellEnd"/>
      <w:r w:rsidRPr="00B465F0">
        <w:rPr>
          <w:rFonts w:ascii="Times New Roman" w:hAnsi="Times New Roman" w:cs="Times New Roman"/>
        </w:rPr>
        <w:t xml:space="preserve"> or </w:t>
      </w:r>
      <w:proofErr w:type="spellStart"/>
      <w:r w:rsidRPr="00B465F0">
        <w:rPr>
          <w:rFonts w:ascii="Times New Roman" w:hAnsi="Times New Roman" w:cs="Times New Roman"/>
        </w:rPr>
        <w:t>F</w:t>
      </w:r>
      <w:r w:rsidRPr="00B465F0">
        <w:rPr>
          <w:rFonts w:ascii="Times New Roman" w:hAnsi="Times New Roman" w:cs="Times New Roman"/>
          <w:vertAlign w:val="subscript"/>
        </w:rPr>
        <w:t>Ao</w:t>
      </w:r>
      <w:proofErr w:type="spellEnd"/>
      <w:r w:rsidRPr="00B465F0">
        <w:rPr>
          <w:rFonts w:ascii="Times New Roman" w:hAnsi="Times New Roman" w:cs="Times New Roman"/>
        </w:rPr>
        <w:t>) is split so that 20% passes through the first PFR and 80% passes through the second PFR. Calculate the conversion of each reactor, and overall conversion when the exit streams from the two PFRs are combined.</w:t>
      </w:r>
    </w:p>
    <w:p w14:paraId="7876E35A" w14:textId="4DCFE8D9" w:rsidR="00B465F0" w:rsidRPr="00B465F0" w:rsidRDefault="00B465F0" w:rsidP="00B465F0">
      <w:pPr>
        <w:jc w:val="both"/>
        <w:rPr>
          <w:rFonts w:ascii="Times New Roman" w:hAnsi="Times New Roman" w:cs="Times New Roman"/>
        </w:rPr>
      </w:pPr>
      <m:oMathPara>
        <m:oMathParaPr>
          <m:jc m:val="left"/>
        </m:oMathParaPr>
        <m:oMath>
          <m:r>
            <w:rPr>
              <w:rFonts w:ascii="Cambria Math" w:hAnsi="Cambria Math" w:cs="Times New Roman"/>
            </w:rPr>
            <m:t>A</m:t>
          </m:r>
          <m:groupChr>
            <m:groupChrPr>
              <m:chr m:val="→"/>
              <m:vertJc m:val="bot"/>
              <m:ctrlPr>
                <w:rPr>
                  <w:rFonts w:ascii="Cambria Math" w:hAnsi="Cambria Math" w:cs="Times New Roman"/>
                  <w:i/>
                  <w:iCs/>
                </w:rPr>
              </m:ctrlPr>
            </m:groupChrPr>
            <m:e>
              <m:r>
                <w:rPr>
                  <w:rFonts w:ascii="Cambria Math" w:hAnsi="Cambria Math" w:cs="Times New Roman"/>
                </w:rPr>
                <m:t>k</m:t>
              </m:r>
            </m:e>
          </m:groupChr>
          <m:r>
            <w:rPr>
              <w:rFonts w:ascii="Cambria Math" w:hAnsi="Cambria Math" w:cs="Times New Roman"/>
            </w:rPr>
            <m:t>P</m:t>
          </m:r>
        </m:oMath>
      </m:oMathPara>
    </w:p>
    <w:p w14:paraId="6ED9147A" w14:textId="77777777" w:rsidR="003D4269" w:rsidRDefault="003D4269" w:rsidP="003D4269">
      <w:pPr>
        <w:jc w:val="both"/>
        <w:rPr>
          <w:rFonts w:ascii="Times New Roman" w:hAnsi="Times New Roman" w:cs="Times New Roman"/>
          <w:b/>
          <w:bCs/>
          <w:sz w:val="28"/>
          <w:szCs w:val="28"/>
        </w:rPr>
      </w:pPr>
    </w:p>
    <w:p w14:paraId="21F69093" w14:textId="019C93A7" w:rsidR="003D4269" w:rsidRPr="003D4269" w:rsidRDefault="003D4269" w:rsidP="003D4269">
      <w:pPr>
        <w:jc w:val="both"/>
        <w:rPr>
          <w:rFonts w:ascii="Times New Roman" w:hAnsi="Times New Roman" w:cs="Times New Roman"/>
          <w:b/>
          <w:bCs/>
          <w:sz w:val="28"/>
          <w:szCs w:val="28"/>
        </w:rPr>
      </w:pPr>
      <w:r w:rsidRPr="003D4269">
        <w:rPr>
          <w:rFonts w:ascii="Times New Roman" w:hAnsi="Times New Roman" w:cs="Times New Roman"/>
          <w:b/>
          <w:bCs/>
          <w:sz w:val="28"/>
          <w:szCs w:val="28"/>
        </w:rPr>
        <w:lastRenderedPageBreak/>
        <w:t xml:space="preserve">Given: </w:t>
      </w:r>
    </w:p>
    <w:p w14:paraId="3A5B512E" w14:textId="52E70804" w:rsidR="003D4269" w:rsidRPr="003D4269" w:rsidRDefault="003D4269" w:rsidP="003D4269">
      <w:pPr>
        <w:jc w:val="both"/>
        <w:rPr>
          <w:rFonts w:ascii="Times New Roman" w:hAnsi="Times New Roman" w:cs="Times New Roman"/>
        </w:rPr>
      </w:pPr>
      <w:r w:rsidRPr="003D4269">
        <w:rPr>
          <w:rFonts w:ascii="Times New Roman" w:hAnsi="Times New Roman" w:cs="Times New Roman"/>
        </w:rPr>
        <w:t>Two PFRs in parallel, first order reaction</w:t>
      </w:r>
    </w:p>
    <w:p w14:paraId="5C46136C" w14:textId="77777777" w:rsidR="003D4269" w:rsidRPr="003D4269" w:rsidRDefault="003D4269" w:rsidP="003D4269">
      <w:pPr>
        <w:jc w:val="both"/>
        <w:rPr>
          <w:rFonts w:ascii="Times New Roman" w:hAnsi="Times New Roman" w:cs="Times New Roman"/>
        </w:rPr>
      </w:pPr>
      <w:r w:rsidRPr="003D4269">
        <w:rPr>
          <w:rFonts w:ascii="Times New Roman" w:hAnsi="Times New Roman" w:cs="Times New Roman"/>
        </w:rPr>
        <w:t>PFR</w:t>
      </w:r>
      <w:r w:rsidRPr="003D4269">
        <w:rPr>
          <w:rFonts w:ascii="Times New Roman" w:hAnsi="Times New Roman" w:cs="Times New Roman"/>
          <w:vertAlign w:val="subscript"/>
        </w:rPr>
        <w:t>1</w:t>
      </w:r>
      <w:r w:rsidRPr="003D4269">
        <w:rPr>
          <w:rFonts w:ascii="Times New Roman" w:hAnsi="Times New Roman" w:cs="Times New Roman"/>
        </w:rPr>
        <w:t>: V</w:t>
      </w:r>
      <w:r w:rsidRPr="003D4269">
        <w:rPr>
          <w:rFonts w:ascii="Times New Roman" w:hAnsi="Times New Roman" w:cs="Times New Roman"/>
          <w:vertAlign w:val="subscript"/>
        </w:rPr>
        <w:t>1</w:t>
      </w:r>
      <w:r w:rsidRPr="003D4269">
        <w:rPr>
          <w:rFonts w:ascii="Times New Roman" w:hAnsi="Times New Roman" w:cs="Times New Roman"/>
        </w:rPr>
        <w:t>, kV</w:t>
      </w:r>
      <w:r w:rsidRPr="003D4269">
        <w:rPr>
          <w:rFonts w:ascii="Times New Roman" w:hAnsi="Times New Roman" w:cs="Times New Roman"/>
          <w:vertAlign w:val="subscript"/>
        </w:rPr>
        <w:t>1</w:t>
      </w:r>
      <w:r w:rsidRPr="003D4269">
        <w:rPr>
          <w:rFonts w:ascii="Times New Roman" w:hAnsi="Times New Roman" w:cs="Times New Roman"/>
        </w:rPr>
        <w:t>/</w:t>
      </w:r>
      <w:r w:rsidRPr="003D4269">
        <w:rPr>
          <w:rFonts w:ascii="Times New Roman" w:hAnsi="Times New Roman" w:cs="Times New Roman"/>
        </w:rPr>
        <w:sym w:font="Symbol" w:char="F075"/>
      </w:r>
      <w:r w:rsidRPr="003D4269">
        <w:rPr>
          <w:rFonts w:ascii="Times New Roman" w:hAnsi="Times New Roman" w:cs="Times New Roman"/>
          <w:vertAlign w:val="subscript"/>
        </w:rPr>
        <w:t>o</w:t>
      </w:r>
      <w:r w:rsidRPr="003D4269">
        <w:rPr>
          <w:rFonts w:ascii="Times New Roman" w:hAnsi="Times New Roman" w:cs="Times New Roman"/>
        </w:rPr>
        <w:t xml:space="preserve"> = k</w:t>
      </w:r>
      <w:r w:rsidRPr="003D4269">
        <w:rPr>
          <w:rFonts w:ascii="Times New Roman" w:hAnsi="Times New Roman" w:cs="Times New Roman"/>
        </w:rPr>
        <w:sym w:font="Symbol" w:char="F074"/>
      </w:r>
      <w:r w:rsidRPr="003D4269">
        <w:rPr>
          <w:rFonts w:ascii="Times New Roman" w:hAnsi="Times New Roman" w:cs="Times New Roman"/>
          <w:vertAlign w:val="subscript"/>
        </w:rPr>
        <w:t>1</w:t>
      </w:r>
      <w:r w:rsidRPr="003D4269">
        <w:rPr>
          <w:rFonts w:ascii="Times New Roman" w:hAnsi="Times New Roman" w:cs="Times New Roman"/>
        </w:rPr>
        <w:t>=1, PFR</w:t>
      </w:r>
      <w:r w:rsidRPr="003D4269">
        <w:rPr>
          <w:rFonts w:ascii="Times New Roman" w:hAnsi="Times New Roman" w:cs="Times New Roman"/>
          <w:vertAlign w:val="subscript"/>
        </w:rPr>
        <w:t>2</w:t>
      </w:r>
      <w:r w:rsidRPr="003D4269">
        <w:rPr>
          <w:rFonts w:ascii="Times New Roman" w:hAnsi="Times New Roman" w:cs="Times New Roman"/>
        </w:rPr>
        <w:t>: V</w:t>
      </w:r>
      <w:r w:rsidRPr="003D4269">
        <w:rPr>
          <w:rFonts w:ascii="Times New Roman" w:hAnsi="Times New Roman" w:cs="Times New Roman"/>
          <w:vertAlign w:val="subscript"/>
        </w:rPr>
        <w:t>2</w:t>
      </w:r>
    </w:p>
    <w:p w14:paraId="0763FB8B" w14:textId="77777777" w:rsidR="003D4269" w:rsidRPr="003D4269" w:rsidRDefault="003D4269" w:rsidP="003D4269">
      <w:pPr>
        <w:jc w:val="both"/>
        <w:rPr>
          <w:rFonts w:ascii="Times New Roman" w:hAnsi="Times New Roman" w:cs="Times New Roman"/>
        </w:rPr>
      </w:pPr>
      <w:r w:rsidRPr="003D4269">
        <w:rPr>
          <w:rFonts w:ascii="Times New Roman" w:hAnsi="Times New Roman" w:cs="Times New Roman"/>
        </w:rPr>
        <w:t>V</w:t>
      </w:r>
      <w:r w:rsidRPr="003D4269">
        <w:rPr>
          <w:rFonts w:ascii="Times New Roman" w:hAnsi="Times New Roman" w:cs="Times New Roman"/>
          <w:vertAlign w:val="subscript"/>
        </w:rPr>
        <w:t>2</w:t>
      </w:r>
      <w:r w:rsidRPr="003D4269">
        <w:rPr>
          <w:rFonts w:ascii="Times New Roman" w:hAnsi="Times New Roman" w:cs="Times New Roman"/>
        </w:rPr>
        <w:t>= 4V</w:t>
      </w:r>
      <w:r w:rsidRPr="003D4269">
        <w:rPr>
          <w:rFonts w:ascii="Times New Roman" w:hAnsi="Times New Roman" w:cs="Times New Roman"/>
          <w:vertAlign w:val="subscript"/>
        </w:rPr>
        <w:t>1</w:t>
      </w:r>
    </w:p>
    <w:p w14:paraId="21B5A6CA" w14:textId="77777777" w:rsidR="003D4269" w:rsidRPr="003D4269" w:rsidRDefault="003D4269" w:rsidP="003D4269">
      <w:pPr>
        <w:jc w:val="both"/>
        <w:rPr>
          <w:rFonts w:ascii="Times New Roman" w:hAnsi="Times New Roman" w:cs="Times New Roman"/>
        </w:rPr>
      </w:pPr>
      <w:r w:rsidRPr="003D4269">
        <w:rPr>
          <w:rFonts w:ascii="Times New Roman" w:hAnsi="Times New Roman" w:cs="Times New Roman"/>
        </w:rPr>
        <w:t>The feed for PFR</w:t>
      </w:r>
      <w:r w:rsidRPr="003D4269">
        <w:rPr>
          <w:rFonts w:ascii="Times New Roman" w:hAnsi="Times New Roman" w:cs="Times New Roman"/>
          <w:vertAlign w:val="subscript"/>
        </w:rPr>
        <w:t>1</w:t>
      </w:r>
      <w:r w:rsidRPr="003D4269">
        <w:rPr>
          <w:rFonts w:ascii="Times New Roman" w:hAnsi="Times New Roman" w:cs="Times New Roman"/>
        </w:rPr>
        <w:t xml:space="preserve">: 20% </w:t>
      </w:r>
      <w:proofErr w:type="spellStart"/>
      <w:r w:rsidRPr="003D4269">
        <w:rPr>
          <w:rFonts w:ascii="Times New Roman" w:hAnsi="Times New Roman" w:cs="Times New Roman"/>
        </w:rPr>
        <w:t>F</w:t>
      </w:r>
      <w:r w:rsidRPr="003D4269">
        <w:rPr>
          <w:rFonts w:ascii="Times New Roman" w:hAnsi="Times New Roman" w:cs="Times New Roman"/>
          <w:vertAlign w:val="subscript"/>
        </w:rPr>
        <w:t>Ao</w:t>
      </w:r>
      <w:proofErr w:type="spellEnd"/>
      <w:r w:rsidRPr="003D4269">
        <w:rPr>
          <w:rFonts w:ascii="Times New Roman" w:hAnsi="Times New Roman" w:cs="Times New Roman"/>
        </w:rPr>
        <w:t xml:space="preserve"> or 20% of </w:t>
      </w:r>
      <w:r w:rsidRPr="003D4269">
        <w:rPr>
          <w:rFonts w:ascii="Times New Roman" w:hAnsi="Times New Roman" w:cs="Times New Roman"/>
        </w:rPr>
        <w:sym w:font="Symbol" w:char="F075"/>
      </w:r>
      <w:r w:rsidRPr="003D4269">
        <w:rPr>
          <w:rFonts w:ascii="Times New Roman" w:hAnsi="Times New Roman" w:cs="Times New Roman"/>
          <w:vertAlign w:val="subscript"/>
        </w:rPr>
        <w:t>o</w:t>
      </w:r>
      <w:r w:rsidRPr="003D4269">
        <w:rPr>
          <w:rFonts w:ascii="Times New Roman" w:hAnsi="Times New Roman" w:cs="Times New Roman"/>
        </w:rPr>
        <w:t>, and the feed for PFR</w:t>
      </w:r>
      <w:r w:rsidRPr="003D4269">
        <w:rPr>
          <w:rFonts w:ascii="Times New Roman" w:hAnsi="Times New Roman" w:cs="Times New Roman"/>
          <w:vertAlign w:val="subscript"/>
        </w:rPr>
        <w:t>2</w:t>
      </w:r>
      <w:r w:rsidRPr="003D4269">
        <w:rPr>
          <w:rFonts w:ascii="Times New Roman" w:hAnsi="Times New Roman" w:cs="Times New Roman"/>
        </w:rPr>
        <w:t xml:space="preserve">: 80% </w:t>
      </w:r>
      <w:proofErr w:type="spellStart"/>
      <w:r w:rsidRPr="003D4269">
        <w:rPr>
          <w:rFonts w:ascii="Times New Roman" w:hAnsi="Times New Roman" w:cs="Times New Roman"/>
        </w:rPr>
        <w:t>F</w:t>
      </w:r>
      <w:r w:rsidRPr="003D4269">
        <w:rPr>
          <w:rFonts w:ascii="Times New Roman" w:hAnsi="Times New Roman" w:cs="Times New Roman"/>
          <w:vertAlign w:val="subscript"/>
        </w:rPr>
        <w:t>Ao</w:t>
      </w:r>
      <w:proofErr w:type="spellEnd"/>
      <w:r w:rsidRPr="003D4269">
        <w:rPr>
          <w:rFonts w:ascii="Times New Roman" w:hAnsi="Times New Roman" w:cs="Times New Roman"/>
        </w:rPr>
        <w:t xml:space="preserve"> </w:t>
      </w:r>
      <w:r w:rsidRPr="003D4269">
        <w:rPr>
          <w:rFonts w:ascii="Times New Roman" w:hAnsi="Times New Roman" w:cs="Times New Roman"/>
          <w:b/>
          <w:bCs/>
        </w:rPr>
        <w:t>or</w:t>
      </w:r>
      <w:r w:rsidRPr="003D4269">
        <w:rPr>
          <w:rFonts w:ascii="Times New Roman" w:hAnsi="Times New Roman" w:cs="Times New Roman"/>
        </w:rPr>
        <w:t xml:space="preserve"> 80% of </w:t>
      </w:r>
      <w:r w:rsidRPr="003D4269">
        <w:rPr>
          <w:rFonts w:ascii="Times New Roman" w:hAnsi="Times New Roman" w:cs="Times New Roman"/>
        </w:rPr>
        <w:sym w:font="Symbol" w:char="F075"/>
      </w:r>
      <w:r w:rsidRPr="003D4269">
        <w:rPr>
          <w:rFonts w:ascii="Times New Roman" w:hAnsi="Times New Roman" w:cs="Times New Roman"/>
          <w:vertAlign w:val="subscript"/>
        </w:rPr>
        <w:t>o</w:t>
      </w:r>
    </w:p>
    <w:p w14:paraId="60DDE0F3" w14:textId="49A978CD" w:rsidR="003D4269" w:rsidRPr="003D4269" w:rsidRDefault="003D4269" w:rsidP="003D4269">
      <w:pPr>
        <w:jc w:val="both"/>
        <w:rPr>
          <w:rFonts w:ascii="Times New Roman" w:hAnsi="Times New Roman" w:cs="Times New Roman"/>
          <w:b/>
          <w:bCs/>
          <w:sz w:val="28"/>
          <w:szCs w:val="28"/>
        </w:rPr>
      </w:pPr>
      <w:r w:rsidRPr="003D4269">
        <w:rPr>
          <w:rFonts w:ascii="Times New Roman" w:hAnsi="Times New Roman" w:cs="Times New Roman"/>
          <w:b/>
          <w:bCs/>
          <w:sz w:val="28"/>
          <w:szCs w:val="28"/>
        </w:rPr>
        <w:t>Required</w:t>
      </w:r>
    </w:p>
    <w:p w14:paraId="50CC5C10" w14:textId="108F3481" w:rsidR="003D4269" w:rsidRPr="003D4269" w:rsidRDefault="003D4269" w:rsidP="003D4269">
      <w:pPr>
        <w:jc w:val="both"/>
        <w:rPr>
          <w:rFonts w:ascii="Times New Roman" w:hAnsi="Times New Roman" w:cs="Times New Roman"/>
        </w:rPr>
      </w:pPr>
      <w:r w:rsidRPr="003D4269">
        <w:rPr>
          <w:rFonts w:ascii="Times New Roman" w:hAnsi="Times New Roman" w:cs="Times New Roman"/>
        </w:rPr>
        <w:t>Conversion (X</w:t>
      </w:r>
      <w:r w:rsidRPr="003D4269">
        <w:rPr>
          <w:rFonts w:ascii="Times New Roman" w:hAnsi="Times New Roman" w:cs="Times New Roman"/>
          <w:vertAlign w:val="subscript"/>
        </w:rPr>
        <w:t>A</w:t>
      </w:r>
      <w:r w:rsidRPr="003D4269">
        <w:rPr>
          <w:rFonts w:ascii="Times New Roman" w:hAnsi="Times New Roman" w:cs="Times New Roman"/>
        </w:rPr>
        <w:t xml:space="preserve">) </w:t>
      </w:r>
      <w:proofErr w:type="gramStart"/>
      <w:r w:rsidRPr="003D4269">
        <w:rPr>
          <w:rFonts w:ascii="Times New Roman" w:hAnsi="Times New Roman" w:cs="Times New Roman"/>
        </w:rPr>
        <w:t>= ?</w:t>
      </w:r>
      <w:proofErr w:type="gramEnd"/>
    </w:p>
    <w:p w14:paraId="4AF4B2FF" w14:textId="0F82309A" w:rsidR="003D4269" w:rsidRPr="003D4269" w:rsidRDefault="003D4269" w:rsidP="003D4269">
      <w:pPr>
        <w:jc w:val="both"/>
        <w:rPr>
          <w:rFonts w:ascii="Times New Roman" w:hAnsi="Times New Roman" w:cs="Times New Roman"/>
        </w:rPr>
      </w:pPr>
      <w:r w:rsidRPr="003D4269">
        <w:rPr>
          <w:rFonts w:ascii="Times New Roman" w:hAnsi="Times New Roman" w:cs="Times New Roman"/>
        </w:rPr>
        <w:t xml:space="preserve">The two PFRs in parallel for activity 9.2 is depicted in </w:t>
      </w:r>
      <w:r w:rsidRPr="003D4269">
        <w:rPr>
          <w:rFonts w:ascii="Times New Roman" w:hAnsi="Times New Roman" w:cs="Times New Roman"/>
          <w:b/>
          <w:bCs/>
        </w:rPr>
        <w:t xml:space="preserve">Figure 9.13. </w:t>
      </w:r>
    </w:p>
    <w:p w14:paraId="7AE0B1CD" w14:textId="1701BE33" w:rsidR="003D4269" w:rsidRPr="003D4269" w:rsidRDefault="003D4269" w:rsidP="003D4269">
      <w:pPr>
        <w:jc w:val="center"/>
      </w:pPr>
      <w:r w:rsidRPr="003D4269">
        <w:rPr>
          <w:rFonts w:ascii="Times New Roman" w:hAnsi="Times New Roman" w:cs="Times New Roman"/>
          <w:noProof/>
        </w:rPr>
        <w:drawing>
          <wp:inline distT="0" distB="0" distL="0" distR="0" wp14:anchorId="0BA7DEEC" wp14:editId="4DEC2E5A">
            <wp:extent cx="5486400" cy="1691005"/>
            <wp:effectExtent l="0" t="0" r="0" b="4445"/>
            <wp:docPr id="10978963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7896344" name=""/>
                    <pic:cNvPicPr/>
                  </pic:nvPicPr>
                  <pic:blipFill>
                    <a:blip r:embed="rId19"/>
                    <a:stretch>
                      <a:fillRect/>
                    </a:stretch>
                  </pic:blipFill>
                  <pic:spPr>
                    <a:xfrm>
                      <a:off x="0" y="0"/>
                      <a:ext cx="5486400" cy="1691005"/>
                    </a:xfrm>
                    <a:prstGeom prst="rect">
                      <a:avLst/>
                    </a:prstGeom>
                  </pic:spPr>
                </pic:pic>
              </a:graphicData>
            </a:graphic>
          </wp:inline>
        </w:drawing>
      </w:r>
      <w:r w:rsidRPr="003D4269">
        <w:rPr>
          <w:rFonts w:ascii="Times New Roman" w:eastAsiaTheme="minorEastAsia" w:hAnsi="Times New Roman" w:cs="Times New Roman"/>
          <w:b/>
          <w:bCs/>
          <w:color w:val="000000" w:themeColor="text1"/>
          <w:kern w:val="24"/>
          <w:sz w:val="40"/>
          <w:szCs w:val="40"/>
          <w14:ligatures w14:val="none"/>
        </w:rPr>
        <w:t xml:space="preserve"> </w:t>
      </w:r>
      <w:r w:rsidRPr="003D4269">
        <w:rPr>
          <w:rFonts w:ascii="Times New Roman" w:hAnsi="Times New Roman" w:cs="Times New Roman"/>
          <w:b/>
          <w:bCs/>
        </w:rPr>
        <w:t xml:space="preserve">Figure 9.13.  </w:t>
      </w:r>
      <w:r w:rsidRPr="003D4269">
        <w:rPr>
          <w:rFonts w:ascii="Times New Roman" w:hAnsi="Times New Roman" w:cs="Times New Roman"/>
        </w:rPr>
        <w:t xml:space="preserve">Two PFRs in parallel for </w:t>
      </w:r>
      <w:r w:rsidRPr="003D4269">
        <w:rPr>
          <w:rFonts w:ascii="Times New Roman" w:hAnsi="Times New Roman" w:cs="Times New Roman"/>
          <w:b/>
          <w:bCs/>
        </w:rPr>
        <w:t>activity 9.2</w:t>
      </w:r>
    </w:p>
    <w:p w14:paraId="0A679BDC" w14:textId="77777777" w:rsidR="00AE6221" w:rsidRPr="00AE6221" w:rsidRDefault="00AE6221" w:rsidP="00AE6221">
      <w:pPr>
        <w:jc w:val="both"/>
        <w:rPr>
          <w:rFonts w:ascii="Times New Roman" w:hAnsi="Times New Roman" w:cs="Times New Roman"/>
          <w:sz w:val="28"/>
          <w:szCs w:val="28"/>
        </w:rPr>
      </w:pPr>
      <w:r w:rsidRPr="00AE6221">
        <w:rPr>
          <w:rFonts w:ascii="Times New Roman" w:hAnsi="Times New Roman" w:cs="Times New Roman"/>
          <w:b/>
          <w:bCs/>
          <w:sz w:val="28"/>
          <w:szCs w:val="28"/>
        </w:rPr>
        <w:t>Solution:</w:t>
      </w:r>
    </w:p>
    <w:p w14:paraId="43D30D6E" w14:textId="77777777" w:rsidR="00AE6221" w:rsidRPr="00AE6221" w:rsidRDefault="00AE6221" w:rsidP="00AE6221">
      <w:pPr>
        <w:jc w:val="both"/>
        <w:rPr>
          <w:rFonts w:ascii="Times New Roman" w:hAnsi="Times New Roman" w:cs="Times New Roman"/>
        </w:rPr>
      </w:pPr>
      <w:r w:rsidRPr="00AE6221">
        <w:rPr>
          <w:rFonts w:ascii="Times New Roman" w:hAnsi="Times New Roman" w:cs="Times New Roman"/>
          <w:b/>
          <w:bCs/>
        </w:rPr>
        <w:t xml:space="preserve">For PFR1, </w:t>
      </w:r>
      <w:r w:rsidRPr="00AE6221">
        <w:rPr>
          <w:rFonts w:ascii="Times New Roman" w:hAnsi="Times New Roman" w:cs="Times New Roman"/>
        </w:rPr>
        <w:t>the rate of the reaction can be written as:</w:t>
      </w:r>
    </w:p>
    <w:p w14:paraId="12B70BE1" w14:textId="77777777" w:rsidR="00AE6221" w:rsidRPr="00AE6221" w:rsidRDefault="00AE6221" w:rsidP="00AF2CE2">
      <w:pPr>
        <w:spacing w:line="360" w:lineRule="auto"/>
        <w:jc w:val="both"/>
        <w:rPr>
          <w:rFonts w:ascii="Times New Roman" w:hAnsi="Times New Roman" w:cs="Times New Roman"/>
        </w:rPr>
      </w:pPr>
      <w:r w:rsidRPr="00AE6221">
        <w:rPr>
          <w:rFonts w:ascii="Times New Roman" w:hAnsi="Times New Roman" w:cs="Times New Roman"/>
        </w:rPr>
        <w:t>-r</w:t>
      </w:r>
      <w:r w:rsidRPr="00AE6221">
        <w:rPr>
          <w:rFonts w:ascii="Times New Roman" w:hAnsi="Times New Roman" w:cs="Times New Roman"/>
          <w:vertAlign w:val="subscript"/>
        </w:rPr>
        <w:t>A1</w:t>
      </w:r>
      <w:r w:rsidRPr="00AE6221">
        <w:rPr>
          <w:rFonts w:ascii="Times New Roman" w:hAnsi="Times New Roman" w:cs="Times New Roman"/>
        </w:rPr>
        <w:t>= kC</w:t>
      </w:r>
      <w:r w:rsidRPr="00AE6221">
        <w:rPr>
          <w:rFonts w:ascii="Times New Roman" w:hAnsi="Times New Roman" w:cs="Times New Roman"/>
          <w:vertAlign w:val="subscript"/>
        </w:rPr>
        <w:t>A1</w:t>
      </w:r>
      <w:r w:rsidRPr="00AE6221">
        <w:rPr>
          <w:rFonts w:ascii="Times New Roman" w:hAnsi="Times New Roman" w:cs="Times New Roman"/>
        </w:rPr>
        <w:t xml:space="preserve">= </w:t>
      </w:r>
      <w:proofErr w:type="spellStart"/>
      <w:r w:rsidRPr="00AE6221">
        <w:rPr>
          <w:rFonts w:ascii="Times New Roman" w:hAnsi="Times New Roman" w:cs="Times New Roman"/>
        </w:rPr>
        <w:t>kC</w:t>
      </w:r>
      <w:r w:rsidRPr="00AE6221">
        <w:rPr>
          <w:rFonts w:ascii="Times New Roman" w:hAnsi="Times New Roman" w:cs="Times New Roman"/>
          <w:vertAlign w:val="subscript"/>
        </w:rPr>
        <w:t>Ao</w:t>
      </w:r>
      <w:proofErr w:type="spellEnd"/>
      <w:r w:rsidRPr="00AE6221">
        <w:rPr>
          <w:rFonts w:ascii="Times New Roman" w:hAnsi="Times New Roman" w:cs="Times New Roman"/>
        </w:rPr>
        <w:t xml:space="preserve"> (1-X</w:t>
      </w:r>
      <w:r w:rsidRPr="00AE6221">
        <w:rPr>
          <w:rFonts w:ascii="Times New Roman" w:hAnsi="Times New Roman" w:cs="Times New Roman"/>
          <w:vertAlign w:val="subscript"/>
        </w:rPr>
        <w:t>A1</w:t>
      </w:r>
      <w:r w:rsidRPr="00AE6221">
        <w:rPr>
          <w:rFonts w:ascii="Times New Roman" w:hAnsi="Times New Roman" w:cs="Times New Roman"/>
        </w:rPr>
        <w:t>)</w:t>
      </w:r>
    </w:p>
    <w:p w14:paraId="134F8531" w14:textId="77777777" w:rsidR="00AE6221" w:rsidRPr="00AE6221" w:rsidRDefault="00AE6221" w:rsidP="00AF2CE2">
      <w:pPr>
        <w:spacing w:line="360" w:lineRule="auto"/>
        <w:jc w:val="both"/>
        <w:rPr>
          <w:rFonts w:ascii="Times New Roman" w:hAnsi="Times New Roman" w:cs="Times New Roman"/>
        </w:rPr>
      </w:pPr>
      <w:r w:rsidRPr="00AE6221">
        <w:rPr>
          <w:rFonts w:ascii="Times New Roman" w:hAnsi="Times New Roman" w:cs="Times New Roman"/>
        </w:rPr>
        <w:t>For PFR 1, the volume of the reactor is given by:</w:t>
      </w:r>
    </w:p>
    <w:p w14:paraId="6CB56318" w14:textId="70AADEBB" w:rsidR="00AE6221" w:rsidRPr="00AE6221" w:rsidRDefault="00000000" w:rsidP="00AF2CE2">
      <w:pPr>
        <w:spacing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V</m:t>
            </m:r>
          </m:e>
          <m:sub>
            <m:r>
              <w:rPr>
                <w:rFonts w:ascii="Cambria Math" w:hAnsi="Cambria Math" w:cs="Times New Roman"/>
              </w:rPr>
              <m:t>1</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0.2F</m:t>
            </m:r>
          </m:e>
          <m:sub>
            <m:r>
              <w:rPr>
                <w:rFonts w:ascii="Cambria Math" w:hAnsi="Cambria Math" w:cs="Times New Roman"/>
              </w:rPr>
              <m:t>A0</m:t>
            </m:r>
          </m:sub>
        </m:sSub>
        <m:nary>
          <m:naryPr>
            <m:limLoc m:val="undOvr"/>
            <m:ctrlPr>
              <w:rPr>
                <w:rFonts w:ascii="Cambria Math" w:hAnsi="Cambria Math" w:cs="Times New Roman"/>
                <w:i/>
                <w:iCs/>
              </w:rPr>
            </m:ctrlPr>
          </m:naryPr>
          <m:sub>
            <m:r>
              <w:rPr>
                <w:rFonts w:ascii="Cambria Math" w:hAnsi="Cambria Math" w:cs="Times New Roman"/>
              </w:rPr>
              <m:t>0</m:t>
            </m:r>
          </m:sub>
          <m:sup>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A1</m:t>
                </m:r>
              </m:sub>
            </m:sSub>
          </m:sup>
          <m:e>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dX</m:t>
                    </m:r>
                  </m:e>
                  <m:sub>
                    <m:r>
                      <w:rPr>
                        <w:rFonts w:ascii="Cambria Math" w:hAnsi="Cambria Math" w:cs="Times New Roman"/>
                      </w:rPr>
                      <m:t>A1</m:t>
                    </m:r>
                  </m:sub>
                </m:sSub>
              </m:num>
              <m:den>
                <m:sSub>
                  <m:sSubPr>
                    <m:ctrlPr>
                      <w:rPr>
                        <w:rFonts w:ascii="Cambria Math" w:hAnsi="Cambria Math" w:cs="Times New Roman"/>
                        <w:i/>
                        <w:iCs/>
                      </w:rPr>
                    </m:ctrlPr>
                  </m:sSubPr>
                  <m:e>
                    <m:r>
                      <w:rPr>
                        <w:rFonts w:ascii="Cambria Math" w:hAnsi="Cambria Math" w:cs="Times New Roman"/>
                      </w:rPr>
                      <m:t>-r</m:t>
                    </m:r>
                  </m:e>
                  <m:sub>
                    <m:r>
                      <w:rPr>
                        <w:rFonts w:ascii="Cambria Math" w:hAnsi="Cambria Math" w:cs="Times New Roman"/>
                      </w:rPr>
                      <m:t>A1</m:t>
                    </m:r>
                  </m:sub>
                </m:sSub>
              </m:den>
            </m:f>
          </m:e>
        </m:nary>
      </m:oMath>
      <w:proofErr w:type="gramStart"/>
      <w:r w:rsidR="00AE6221" w:rsidRPr="00AE6221">
        <w:rPr>
          <w:rFonts w:ascii="Times New Roman" w:hAnsi="Times New Roman" w:cs="Times New Roman"/>
        </w:rPr>
        <w:t xml:space="preserve">;   </w:t>
      </w:r>
      <w:proofErr w:type="gramEnd"/>
      <w:r w:rsidR="00AE6221" w:rsidRPr="00AE6221">
        <w:rPr>
          <w:rFonts w:ascii="Times New Roman" w:hAnsi="Times New Roman" w:cs="Times New Roman"/>
        </w:rPr>
        <w:t>F</w:t>
      </w:r>
      <w:r w:rsidR="00AE6221" w:rsidRPr="00AE6221">
        <w:rPr>
          <w:rFonts w:ascii="Times New Roman" w:hAnsi="Times New Roman" w:cs="Times New Roman"/>
          <w:vertAlign w:val="subscript"/>
        </w:rPr>
        <w:t>Ao</w:t>
      </w:r>
      <w:r w:rsidR="00AE6221" w:rsidRPr="00AE6221">
        <w:rPr>
          <w:rFonts w:ascii="Times New Roman" w:hAnsi="Times New Roman" w:cs="Times New Roman"/>
        </w:rPr>
        <w:t xml:space="preserve">= </w:t>
      </w:r>
      <w:proofErr w:type="spellStart"/>
      <w:r w:rsidR="00AE6221" w:rsidRPr="00AE6221">
        <w:rPr>
          <w:rFonts w:ascii="Times New Roman" w:hAnsi="Times New Roman" w:cs="Times New Roman"/>
        </w:rPr>
        <w:t>C</w:t>
      </w:r>
      <w:r w:rsidR="00AE6221" w:rsidRPr="00AE6221">
        <w:rPr>
          <w:rFonts w:ascii="Times New Roman" w:hAnsi="Times New Roman" w:cs="Times New Roman"/>
          <w:vertAlign w:val="subscript"/>
        </w:rPr>
        <w:t>Ao</w:t>
      </w:r>
      <w:proofErr w:type="spellEnd"/>
      <w:r w:rsidR="00AE6221" w:rsidRPr="00AE6221">
        <w:rPr>
          <w:rFonts w:ascii="Times New Roman" w:hAnsi="Times New Roman" w:cs="Times New Roman"/>
        </w:rPr>
        <w:sym w:font="Symbol" w:char="F075"/>
      </w:r>
      <w:r w:rsidR="00AE6221" w:rsidRPr="00AE6221">
        <w:rPr>
          <w:rFonts w:ascii="Times New Roman" w:hAnsi="Times New Roman" w:cs="Times New Roman"/>
          <w:vertAlign w:val="subscript"/>
        </w:rPr>
        <w:t>o</w:t>
      </w:r>
    </w:p>
    <w:p w14:paraId="05A775B3" w14:textId="4879CEFF" w:rsidR="00AE6221" w:rsidRPr="00AE6221" w:rsidRDefault="00000000" w:rsidP="00AF2CE2">
      <w:pPr>
        <w:spacing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V</m:t>
            </m:r>
          </m:e>
          <m:sub>
            <m:r>
              <w:rPr>
                <w:rFonts w:ascii="Cambria Math" w:hAnsi="Cambria Math" w:cs="Times New Roman"/>
              </w:rPr>
              <m:t>1</m:t>
            </m:r>
          </m:sub>
        </m:sSub>
        <m:r>
          <w:rPr>
            <w:rFonts w:ascii="Cambria Math" w:hAnsi="Cambria Math" w:cs="Times New Roman"/>
          </w:rPr>
          <m:t>=0.2</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Ao</m:t>
            </m:r>
          </m:sub>
        </m:sSub>
        <m:sSub>
          <m:sSubPr>
            <m:ctrlPr>
              <w:rPr>
                <w:rFonts w:ascii="Cambria Math" w:hAnsi="Cambria Math" w:cs="Times New Roman"/>
                <w:i/>
                <w:iCs/>
              </w:rPr>
            </m:ctrlPr>
          </m:sSubPr>
          <m:e>
            <m:r>
              <w:rPr>
                <w:rFonts w:ascii="Cambria Math" w:hAnsi="Cambria Math" w:cs="Times New Roman"/>
                <w:i/>
                <w:iCs/>
              </w:rPr>
              <w:sym w:font="Symbol" w:char="F075"/>
            </m:r>
          </m:e>
          <m:sub>
            <m:r>
              <w:rPr>
                <w:rFonts w:ascii="Cambria Math" w:hAnsi="Cambria Math" w:cs="Times New Roman"/>
              </w:rPr>
              <m:t>o</m:t>
            </m:r>
          </m:sub>
        </m:sSub>
        <m:nary>
          <m:naryPr>
            <m:limLoc m:val="undOvr"/>
            <m:ctrlPr>
              <w:rPr>
                <w:rFonts w:ascii="Cambria Math" w:hAnsi="Cambria Math" w:cs="Times New Roman"/>
                <w:i/>
                <w:iCs/>
              </w:rPr>
            </m:ctrlPr>
          </m:naryPr>
          <m:sub>
            <m:r>
              <w:rPr>
                <w:rFonts w:ascii="Cambria Math" w:hAnsi="Cambria Math" w:cs="Times New Roman"/>
              </w:rPr>
              <m:t>0</m:t>
            </m:r>
          </m:sub>
          <m:sup>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A1</m:t>
                </m:r>
              </m:sub>
            </m:sSub>
          </m:sup>
          <m:e>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dX</m:t>
                    </m:r>
                  </m:e>
                  <m:sub>
                    <m:r>
                      <w:rPr>
                        <w:rFonts w:ascii="Cambria Math" w:hAnsi="Cambria Math" w:cs="Times New Roman"/>
                      </w:rPr>
                      <m:t>A1</m:t>
                    </m:r>
                  </m:sub>
                </m:sSub>
              </m:num>
              <m:den>
                <m:r>
                  <m:rPr>
                    <m:nor/>
                  </m:rPr>
                  <w:rPr>
                    <w:rFonts w:ascii="Times New Roman" w:hAnsi="Times New Roman" w:cs="Times New Roman"/>
                  </w:rPr>
                  <m:t>kC</m:t>
                </m:r>
                <m:r>
                  <m:rPr>
                    <m:nor/>
                  </m:rPr>
                  <w:rPr>
                    <w:rFonts w:ascii="Times New Roman" w:hAnsi="Times New Roman" w:cs="Times New Roman"/>
                    <w:vertAlign w:val="subscript"/>
                  </w:rPr>
                  <m:t>Ao</m:t>
                </m:r>
                <m:r>
                  <m:rPr>
                    <m:nor/>
                  </m:rPr>
                  <w:rPr>
                    <w:rFonts w:ascii="Times New Roman" w:hAnsi="Times New Roman" w:cs="Times New Roman"/>
                  </w:rPr>
                  <m:t> (1-XA</m:t>
                </m:r>
                <m:r>
                  <m:rPr>
                    <m:nor/>
                  </m:rPr>
                  <w:rPr>
                    <w:rFonts w:ascii="Times New Roman" w:hAnsi="Times New Roman" w:cs="Times New Roman"/>
                    <w:vertAlign w:val="subscript"/>
                  </w:rPr>
                  <m:t>1) </m:t>
                </m:r>
              </m:den>
            </m:f>
          </m:e>
        </m:nary>
        <m:r>
          <m:rPr>
            <m:sty m:val="p"/>
          </m:rP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0.2</m:t>
            </m:r>
            <m:sSub>
              <m:sSubPr>
                <m:ctrlPr>
                  <w:rPr>
                    <w:rFonts w:ascii="Cambria Math" w:hAnsi="Cambria Math" w:cs="Times New Roman"/>
                    <w:i/>
                    <w:iCs/>
                  </w:rPr>
                </m:ctrlPr>
              </m:sSubPr>
              <m:e>
                <m:r>
                  <w:rPr>
                    <w:rFonts w:ascii="Cambria Math" w:hAnsi="Cambria Math" w:cs="Times New Roman"/>
                    <w:i/>
                    <w:iCs/>
                  </w:rPr>
                  <w:sym w:font="Symbol" w:char="F075"/>
                </m:r>
              </m:e>
              <m:sub>
                <m:r>
                  <w:rPr>
                    <w:rFonts w:ascii="Cambria Math" w:hAnsi="Cambria Math" w:cs="Times New Roman"/>
                  </w:rPr>
                  <m:t>o</m:t>
                </m:r>
              </m:sub>
            </m:sSub>
          </m:num>
          <m:den>
            <m:r>
              <w:rPr>
                <w:rFonts w:ascii="Cambria Math" w:hAnsi="Cambria Math" w:cs="Times New Roman"/>
              </w:rPr>
              <m:t>k</m:t>
            </m:r>
          </m:den>
        </m:f>
      </m:oMath>
      <w:r w:rsidR="00AE6221" w:rsidRPr="00AE6221">
        <w:rPr>
          <w:rFonts w:ascii="Times New Roman" w:hAnsi="Times New Roman" w:cs="Times New Roman"/>
        </w:rPr>
        <w:t xml:space="preserve"> </w:t>
      </w:r>
      <m:oMath>
        <m:nary>
          <m:naryPr>
            <m:limLoc m:val="undOvr"/>
            <m:ctrlPr>
              <w:rPr>
                <w:rFonts w:ascii="Cambria Math" w:hAnsi="Cambria Math" w:cs="Times New Roman"/>
                <w:i/>
                <w:iCs/>
              </w:rPr>
            </m:ctrlPr>
          </m:naryPr>
          <m:sub>
            <m:r>
              <w:rPr>
                <w:rFonts w:ascii="Cambria Math" w:hAnsi="Cambria Math" w:cs="Times New Roman"/>
              </w:rPr>
              <m:t>0</m:t>
            </m:r>
          </m:sub>
          <m:sup>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A1</m:t>
                </m:r>
              </m:sub>
            </m:sSub>
          </m:sup>
          <m:e>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dX</m:t>
                    </m:r>
                  </m:e>
                  <m:sub>
                    <m:r>
                      <w:rPr>
                        <w:rFonts w:ascii="Cambria Math" w:hAnsi="Cambria Math" w:cs="Times New Roman"/>
                      </w:rPr>
                      <m:t>A1</m:t>
                    </m:r>
                  </m:sub>
                </m:sSub>
              </m:num>
              <m:den>
                <m:r>
                  <m:rPr>
                    <m:nor/>
                  </m:rPr>
                  <w:rPr>
                    <w:rFonts w:ascii="Times New Roman" w:hAnsi="Times New Roman" w:cs="Times New Roman"/>
                  </w:rPr>
                  <m:t> (1-XA</m:t>
                </m:r>
                <m:r>
                  <m:rPr>
                    <m:nor/>
                  </m:rPr>
                  <w:rPr>
                    <w:rFonts w:ascii="Times New Roman" w:hAnsi="Times New Roman" w:cs="Times New Roman"/>
                    <w:vertAlign w:val="subscript"/>
                  </w:rPr>
                  <m:t>1) </m:t>
                </m:r>
              </m:den>
            </m:f>
          </m:e>
        </m:nary>
      </m:oMath>
    </w:p>
    <w:p w14:paraId="045B0FC0" w14:textId="3246504D" w:rsidR="00AE6221" w:rsidRPr="00AE6221" w:rsidRDefault="00000000" w:rsidP="00AF2CE2">
      <w:pPr>
        <w:spacing w:line="360" w:lineRule="auto"/>
        <w:jc w:val="both"/>
        <w:rPr>
          <w:rFonts w:ascii="Times New Roman" w:hAnsi="Times New Roman" w:cs="Times New Roman"/>
        </w:rPr>
      </w:pPr>
      <m:oMathPara>
        <m:oMathParaPr>
          <m:jc m:val="left"/>
        </m:oMathParaPr>
        <m:oMath>
          <m:f>
            <m:fPr>
              <m:ctrlPr>
                <w:rPr>
                  <w:rFonts w:ascii="Cambria Math" w:hAnsi="Cambria Math" w:cs="Times New Roman"/>
                  <w:i/>
                  <w:iCs/>
                </w:rPr>
              </m:ctrlPr>
            </m:fPr>
            <m:num>
              <m:r>
                <w:rPr>
                  <w:rFonts w:ascii="Cambria Math" w:hAnsi="Cambria Math" w:cs="Times New Roman"/>
                </w:rPr>
                <m:t>k</m:t>
              </m:r>
              <m:sSub>
                <m:sSubPr>
                  <m:ctrlPr>
                    <w:rPr>
                      <w:rFonts w:ascii="Cambria Math" w:hAnsi="Cambria Math" w:cs="Times New Roman"/>
                      <w:i/>
                      <w:iCs/>
                    </w:rPr>
                  </m:ctrlPr>
                </m:sSubPr>
                <m:e>
                  <m:r>
                    <w:rPr>
                      <w:rFonts w:ascii="Cambria Math" w:hAnsi="Cambria Math" w:cs="Times New Roman"/>
                    </w:rPr>
                    <m:t>V</m:t>
                  </m:r>
                </m:e>
                <m:sub>
                  <m:r>
                    <w:rPr>
                      <w:rFonts w:ascii="Cambria Math" w:hAnsi="Cambria Math" w:cs="Times New Roman"/>
                    </w:rPr>
                    <m:t>1</m:t>
                  </m:r>
                </m:sub>
              </m:sSub>
            </m:num>
            <m:den>
              <m:sSub>
                <m:sSubPr>
                  <m:ctrlPr>
                    <w:rPr>
                      <w:rFonts w:ascii="Cambria Math" w:hAnsi="Cambria Math" w:cs="Times New Roman"/>
                      <w:i/>
                      <w:iCs/>
                    </w:rPr>
                  </m:ctrlPr>
                </m:sSubPr>
                <m:e>
                  <m:r>
                    <w:rPr>
                      <w:rFonts w:ascii="Cambria Math" w:hAnsi="Cambria Math" w:cs="Times New Roman"/>
                      <w:i/>
                      <w:iCs/>
                    </w:rPr>
                    <w:sym w:font="Symbol" w:char="F075"/>
                  </m:r>
                </m:e>
                <m:sub>
                  <m:r>
                    <w:rPr>
                      <w:rFonts w:ascii="Cambria Math" w:hAnsi="Cambria Math" w:cs="Times New Roman"/>
                    </w:rPr>
                    <m:t>o</m:t>
                  </m:r>
                </m:sub>
              </m:sSub>
            </m:den>
          </m:f>
          <m:r>
            <m:rPr>
              <m:sty m:val="p"/>
            </m:rPr>
            <w:rPr>
              <w:rFonts w:ascii="Cambria Math" w:hAnsi="Cambria Math" w:cs="Times New Roman"/>
            </w:rPr>
            <m:t>=</m:t>
          </m:r>
          <m:r>
            <w:rPr>
              <w:rFonts w:ascii="Cambria Math" w:hAnsi="Cambria Math" w:cs="Times New Roman"/>
            </w:rPr>
            <m:t>k</m:t>
          </m:r>
          <m:r>
            <w:rPr>
              <w:rFonts w:ascii="Cambria Math" w:hAnsi="Cambria Math" w:cs="Times New Roman"/>
              <w:i/>
              <w:iCs/>
            </w:rPr>
            <w:sym w:font="Symbol" w:char="F074"/>
          </m:r>
          <m:r>
            <w:rPr>
              <w:rFonts w:ascii="Cambria Math" w:hAnsi="Cambria Math" w:cs="Times New Roman"/>
              <w:vertAlign w:val="subscript"/>
            </w:rPr>
            <m:t>1</m:t>
          </m:r>
          <m:r>
            <w:rPr>
              <w:rFonts w:ascii="Cambria Math" w:hAnsi="Cambria Math" w:cs="Times New Roman"/>
            </w:rPr>
            <m:t>=0.2</m:t>
          </m:r>
          <m:nary>
            <m:naryPr>
              <m:limLoc m:val="undOvr"/>
              <m:ctrlPr>
                <w:rPr>
                  <w:rFonts w:ascii="Cambria Math" w:hAnsi="Cambria Math" w:cs="Times New Roman"/>
                  <w:i/>
                  <w:iCs/>
                </w:rPr>
              </m:ctrlPr>
            </m:naryPr>
            <m:sub>
              <m:r>
                <w:rPr>
                  <w:rFonts w:ascii="Cambria Math" w:hAnsi="Cambria Math" w:cs="Times New Roman"/>
                </w:rPr>
                <m:t>0</m:t>
              </m:r>
            </m:sub>
            <m:sup>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A1</m:t>
                  </m:r>
                </m:sub>
              </m:sSub>
            </m:sup>
            <m:e>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dX</m:t>
                      </m:r>
                    </m:e>
                    <m:sub>
                      <m:r>
                        <w:rPr>
                          <w:rFonts w:ascii="Cambria Math" w:hAnsi="Cambria Math" w:cs="Times New Roman"/>
                        </w:rPr>
                        <m:t>A1</m:t>
                      </m:r>
                    </m:sub>
                  </m:sSub>
                </m:num>
                <m:den>
                  <m:r>
                    <m:rPr>
                      <m:nor/>
                    </m:rPr>
                    <w:rPr>
                      <w:rFonts w:ascii="Times New Roman" w:hAnsi="Times New Roman" w:cs="Times New Roman"/>
                    </w:rPr>
                    <m:t>(1-XA</m:t>
                  </m:r>
                  <m:r>
                    <m:rPr>
                      <m:nor/>
                    </m:rPr>
                    <w:rPr>
                      <w:rFonts w:ascii="Times New Roman" w:hAnsi="Times New Roman" w:cs="Times New Roman"/>
                      <w:vertAlign w:val="subscript"/>
                    </w:rPr>
                    <m:t>1) </m:t>
                  </m:r>
                </m:den>
              </m:f>
            </m:e>
          </m:nary>
          <m:r>
            <m:rPr>
              <m:sty m:val="p"/>
            </m:rPr>
            <w:rPr>
              <w:rFonts w:ascii="Cambria Math" w:hAnsi="Cambria Math" w:cs="Times New Roman"/>
            </w:rPr>
            <m:t>=-0.2ln</m:t>
          </m:r>
          <m:d>
            <m:dPr>
              <m:ctrlPr>
                <w:rPr>
                  <w:rFonts w:ascii="Cambria Math" w:hAnsi="Cambria Math" w:cs="Times New Roman"/>
                  <w:i/>
                  <w:iCs/>
                </w:rPr>
              </m:ctrlPr>
            </m:dPr>
            <m:e>
              <m:r>
                <m:rPr>
                  <m:sty m:val="p"/>
                </m:rPr>
                <w:rPr>
                  <w:rFonts w:ascii="Cambria Math" w:hAnsi="Cambria Math" w:cs="Times New Roman"/>
                </w:rPr>
                <m:t>1-</m:t>
              </m:r>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A1</m:t>
                  </m:r>
                </m:sub>
              </m:sSub>
            </m:e>
          </m:d>
          <m:r>
            <m:rPr>
              <m:sty m:val="p"/>
            </m:rPr>
            <w:rPr>
              <w:rFonts w:ascii="Cambria Math" w:hAnsi="Cambria Math" w:cs="Times New Roman"/>
            </w:rPr>
            <m:t>=1</m:t>
          </m:r>
        </m:oMath>
      </m:oMathPara>
    </w:p>
    <w:p w14:paraId="3477E34F" w14:textId="77777777" w:rsidR="00AE6221" w:rsidRPr="00AE6221" w:rsidRDefault="00AE6221" w:rsidP="00AE6221">
      <w:pPr>
        <w:jc w:val="both"/>
        <w:rPr>
          <w:rFonts w:ascii="Times New Roman" w:hAnsi="Times New Roman" w:cs="Times New Roman"/>
        </w:rPr>
      </w:pPr>
      <w:r w:rsidRPr="00AE6221">
        <w:rPr>
          <w:rFonts w:ascii="Times New Roman" w:hAnsi="Times New Roman" w:cs="Times New Roman"/>
        </w:rPr>
        <w:t>Ln(1-X</w:t>
      </w:r>
      <w:r w:rsidRPr="00AE6221">
        <w:rPr>
          <w:rFonts w:ascii="Times New Roman" w:hAnsi="Times New Roman" w:cs="Times New Roman"/>
          <w:vertAlign w:val="subscript"/>
        </w:rPr>
        <w:t>A1</w:t>
      </w:r>
      <w:r w:rsidRPr="00AE6221">
        <w:rPr>
          <w:rFonts w:ascii="Times New Roman" w:hAnsi="Times New Roman" w:cs="Times New Roman"/>
        </w:rPr>
        <w:t>) = -1/0.2 = -5</w:t>
      </w:r>
    </w:p>
    <w:p w14:paraId="76582E21" w14:textId="7DA7ABC6" w:rsidR="00AE6221" w:rsidRPr="00AE6221" w:rsidRDefault="00AE6221" w:rsidP="00AE6221">
      <w:pPr>
        <w:jc w:val="both"/>
        <w:rPr>
          <w:rFonts w:ascii="Times New Roman" w:hAnsi="Times New Roman" w:cs="Times New Roman"/>
          <w:color w:val="0070C0"/>
        </w:rPr>
      </w:pPr>
      <w:r w:rsidRPr="00AE6221">
        <w:rPr>
          <w:rFonts w:ascii="Times New Roman" w:hAnsi="Times New Roman" w:cs="Times New Roman"/>
          <w:color w:val="0070C0"/>
        </w:rPr>
        <w:t>X</w:t>
      </w:r>
      <w:r w:rsidRPr="00AE6221">
        <w:rPr>
          <w:rFonts w:ascii="Times New Roman" w:hAnsi="Times New Roman" w:cs="Times New Roman"/>
          <w:color w:val="0070C0"/>
          <w:vertAlign w:val="subscript"/>
        </w:rPr>
        <w:t>A1</w:t>
      </w:r>
      <w:r w:rsidRPr="00AE6221">
        <w:rPr>
          <w:rFonts w:ascii="Times New Roman" w:hAnsi="Times New Roman" w:cs="Times New Roman"/>
          <w:color w:val="0070C0"/>
        </w:rPr>
        <w:t>= 1-</w:t>
      </w:r>
      <w:r w:rsidRPr="00E65516">
        <w:rPr>
          <w:rFonts w:ascii="Times New Roman" w:hAnsi="Times New Roman" w:cs="Times New Roman"/>
          <w:color w:val="0070C0"/>
        </w:rPr>
        <w:t>exp (</w:t>
      </w:r>
      <w:r w:rsidRPr="00AE6221">
        <w:rPr>
          <w:rFonts w:ascii="Times New Roman" w:hAnsi="Times New Roman" w:cs="Times New Roman"/>
          <w:color w:val="0070C0"/>
        </w:rPr>
        <w:t>-5) =</w:t>
      </w:r>
      <w:r w:rsidR="00E65516" w:rsidRPr="00E65516">
        <w:rPr>
          <w:rFonts w:ascii="Times New Roman" w:hAnsi="Times New Roman" w:cs="Times New Roman"/>
          <w:color w:val="0070C0"/>
        </w:rPr>
        <w:t xml:space="preserve"> </w:t>
      </w:r>
      <w:r w:rsidRPr="00AE6221">
        <w:rPr>
          <w:rFonts w:ascii="Times New Roman" w:hAnsi="Times New Roman" w:cs="Times New Roman"/>
          <w:color w:val="0070C0"/>
        </w:rPr>
        <w:t>0.99</w:t>
      </w:r>
    </w:p>
    <w:p w14:paraId="04D59B30" w14:textId="77777777" w:rsidR="00CE7CEA" w:rsidRPr="00CE7CEA" w:rsidRDefault="00CE7CEA" w:rsidP="00CE7CEA">
      <w:pPr>
        <w:jc w:val="both"/>
        <w:rPr>
          <w:rFonts w:ascii="Times New Roman" w:hAnsi="Times New Roman" w:cs="Times New Roman"/>
        </w:rPr>
      </w:pPr>
      <w:r w:rsidRPr="00CE7CEA">
        <w:rPr>
          <w:rFonts w:ascii="Times New Roman" w:hAnsi="Times New Roman" w:cs="Times New Roman"/>
          <w:b/>
          <w:bCs/>
        </w:rPr>
        <w:lastRenderedPageBreak/>
        <w:t xml:space="preserve">For PFR 2, </w:t>
      </w:r>
      <w:r w:rsidRPr="00CE7CEA">
        <w:rPr>
          <w:rFonts w:ascii="Times New Roman" w:hAnsi="Times New Roman" w:cs="Times New Roman"/>
        </w:rPr>
        <w:t>the rate of the reaction can be written as:</w:t>
      </w:r>
    </w:p>
    <w:p w14:paraId="11AF3138" w14:textId="77777777" w:rsidR="00CE7CEA" w:rsidRPr="00CE7CEA" w:rsidRDefault="00CE7CEA" w:rsidP="00CE7CEA">
      <w:pPr>
        <w:jc w:val="both"/>
        <w:rPr>
          <w:rFonts w:ascii="Times New Roman" w:hAnsi="Times New Roman" w:cs="Times New Roman"/>
        </w:rPr>
      </w:pPr>
      <w:r w:rsidRPr="00CE7CEA">
        <w:rPr>
          <w:rFonts w:ascii="Times New Roman" w:hAnsi="Times New Roman" w:cs="Times New Roman"/>
        </w:rPr>
        <w:t>-r</w:t>
      </w:r>
      <w:r w:rsidRPr="00CE7CEA">
        <w:rPr>
          <w:rFonts w:ascii="Times New Roman" w:hAnsi="Times New Roman" w:cs="Times New Roman"/>
          <w:vertAlign w:val="subscript"/>
        </w:rPr>
        <w:t>A1</w:t>
      </w:r>
      <w:r w:rsidRPr="00CE7CEA">
        <w:rPr>
          <w:rFonts w:ascii="Times New Roman" w:hAnsi="Times New Roman" w:cs="Times New Roman"/>
        </w:rPr>
        <w:t>= kC</w:t>
      </w:r>
      <w:r w:rsidRPr="00CE7CEA">
        <w:rPr>
          <w:rFonts w:ascii="Times New Roman" w:hAnsi="Times New Roman" w:cs="Times New Roman"/>
          <w:vertAlign w:val="subscript"/>
        </w:rPr>
        <w:t>A2</w:t>
      </w:r>
      <w:r w:rsidRPr="00CE7CEA">
        <w:rPr>
          <w:rFonts w:ascii="Times New Roman" w:hAnsi="Times New Roman" w:cs="Times New Roman"/>
        </w:rPr>
        <w:t xml:space="preserve">= </w:t>
      </w:r>
      <w:proofErr w:type="spellStart"/>
      <w:r w:rsidRPr="00CE7CEA">
        <w:rPr>
          <w:rFonts w:ascii="Times New Roman" w:hAnsi="Times New Roman" w:cs="Times New Roman"/>
        </w:rPr>
        <w:t>kC</w:t>
      </w:r>
      <w:r w:rsidRPr="00CE7CEA">
        <w:rPr>
          <w:rFonts w:ascii="Times New Roman" w:hAnsi="Times New Roman" w:cs="Times New Roman"/>
          <w:vertAlign w:val="subscript"/>
        </w:rPr>
        <w:t>Ao</w:t>
      </w:r>
      <w:proofErr w:type="spellEnd"/>
      <w:r w:rsidRPr="00CE7CEA">
        <w:rPr>
          <w:rFonts w:ascii="Times New Roman" w:hAnsi="Times New Roman" w:cs="Times New Roman"/>
        </w:rPr>
        <w:t xml:space="preserve"> (1-X</w:t>
      </w:r>
      <w:r w:rsidRPr="00CE7CEA">
        <w:rPr>
          <w:rFonts w:ascii="Times New Roman" w:hAnsi="Times New Roman" w:cs="Times New Roman"/>
          <w:vertAlign w:val="subscript"/>
        </w:rPr>
        <w:t>A2</w:t>
      </w:r>
      <w:r w:rsidRPr="00CE7CEA">
        <w:rPr>
          <w:rFonts w:ascii="Times New Roman" w:hAnsi="Times New Roman" w:cs="Times New Roman"/>
        </w:rPr>
        <w:t>)</w:t>
      </w:r>
    </w:p>
    <w:p w14:paraId="08FFEE57" w14:textId="77777777" w:rsidR="00CE7CEA" w:rsidRPr="00CE7CEA" w:rsidRDefault="00CE7CEA" w:rsidP="00CE7CEA">
      <w:pPr>
        <w:jc w:val="both"/>
        <w:rPr>
          <w:rFonts w:ascii="Times New Roman" w:hAnsi="Times New Roman" w:cs="Times New Roman"/>
        </w:rPr>
      </w:pPr>
      <w:r w:rsidRPr="00CE7CEA">
        <w:rPr>
          <w:rFonts w:ascii="Times New Roman" w:hAnsi="Times New Roman" w:cs="Times New Roman"/>
        </w:rPr>
        <w:t>For PFR 2, the volume of the reactor is given by:</w:t>
      </w:r>
    </w:p>
    <w:p w14:paraId="5D672D89" w14:textId="243F8BE6" w:rsidR="00CE7CEA" w:rsidRPr="00CE7CEA" w:rsidRDefault="00000000" w:rsidP="00CE7CEA">
      <w:pPr>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V</m:t>
            </m:r>
          </m:e>
          <m:sub>
            <m:r>
              <w:rPr>
                <w:rFonts w:ascii="Cambria Math" w:hAnsi="Cambria Math" w:cs="Times New Roman"/>
              </w:rPr>
              <m:t>2</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0.8F</m:t>
            </m:r>
          </m:e>
          <m:sub>
            <m:r>
              <w:rPr>
                <w:rFonts w:ascii="Cambria Math" w:hAnsi="Cambria Math" w:cs="Times New Roman"/>
              </w:rPr>
              <m:t>A0</m:t>
            </m:r>
          </m:sub>
        </m:sSub>
        <m:nary>
          <m:naryPr>
            <m:limLoc m:val="undOvr"/>
            <m:ctrlPr>
              <w:rPr>
                <w:rFonts w:ascii="Cambria Math" w:hAnsi="Cambria Math" w:cs="Times New Roman"/>
                <w:i/>
                <w:iCs/>
              </w:rPr>
            </m:ctrlPr>
          </m:naryPr>
          <m:sub>
            <m:r>
              <w:rPr>
                <w:rFonts w:ascii="Cambria Math" w:hAnsi="Cambria Math" w:cs="Times New Roman"/>
              </w:rPr>
              <m:t>0</m:t>
            </m:r>
          </m:sub>
          <m:sup>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A2</m:t>
                </m:r>
              </m:sub>
            </m:sSub>
          </m:sup>
          <m:e>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dX</m:t>
                    </m:r>
                  </m:e>
                  <m:sub>
                    <m:r>
                      <w:rPr>
                        <w:rFonts w:ascii="Cambria Math" w:hAnsi="Cambria Math" w:cs="Times New Roman"/>
                      </w:rPr>
                      <m:t>A2</m:t>
                    </m:r>
                  </m:sub>
                </m:sSub>
              </m:num>
              <m:den>
                <m:sSub>
                  <m:sSubPr>
                    <m:ctrlPr>
                      <w:rPr>
                        <w:rFonts w:ascii="Cambria Math" w:hAnsi="Cambria Math" w:cs="Times New Roman"/>
                        <w:i/>
                        <w:iCs/>
                      </w:rPr>
                    </m:ctrlPr>
                  </m:sSubPr>
                  <m:e>
                    <m:r>
                      <w:rPr>
                        <w:rFonts w:ascii="Cambria Math" w:hAnsi="Cambria Math" w:cs="Times New Roman"/>
                      </w:rPr>
                      <m:t>-r</m:t>
                    </m:r>
                  </m:e>
                  <m:sub>
                    <m:r>
                      <w:rPr>
                        <w:rFonts w:ascii="Cambria Math" w:hAnsi="Cambria Math" w:cs="Times New Roman"/>
                      </w:rPr>
                      <m:t>A2</m:t>
                    </m:r>
                  </m:sub>
                </m:sSub>
              </m:den>
            </m:f>
          </m:e>
        </m:nary>
      </m:oMath>
      <w:proofErr w:type="gramStart"/>
      <w:r w:rsidR="00CE7CEA" w:rsidRPr="00CE7CEA">
        <w:rPr>
          <w:rFonts w:ascii="Times New Roman" w:hAnsi="Times New Roman" w:cs="Times New Roman"/>
        </w:rPr>
        <w:t xml:space="preserve">;   </w:t>
      </w:r>
      <w:proofErr w:type="gramEnd"/>
      <w:r w:rsidR="00CE7CEA" w:rsidRPr="00CE7CEA">
        <w:rPr>
          <w:rFonts w:ascii="Times New Roman" w:hAnsi="Times New Roman" w:cs="Times New Roman"/>
        </w:rPr>
        <w:t>F</w:t>
      </w:r>
      <w:r w:rsidR="00CE7CEA" w:rsidRPr="00CE7CEA">
        <w:rPr>
          <w:rFonts w:ascii="Times New Roman" w:hAnsi="Times New Roman" w:cs="Times New Roman"/>
          <w:vertAlign w:val="subscript"/>
        </w:rPr>
        <w:t>Ao</w:t>
      </w:r>
      <w:r w:rsidR="00CE7CEA" w:rsidRPr="00CE7CEA">
        <w:rPr>
          <w:rFonts w:ascii="Times New Roman" w:hAnsi="Times New Roman" w:cs="Times New Roman"/>
        </w:rPr>
        <w:t xml:space="preserve">= </w:t>
      </w:r>
      <w:proofErr w:type="spellStart"/>
      <w:r w:rsidR="00CE7CEA" w:rsidRPr="00CE7CEA">
        <w:rPr>
          <w:rFonts w:ascii="Times New Roman" w:hAnsi="Times New Roman" w:cs="Times New Roman"/>
        </w:rPr>
        <w:t>C</w:t>
      </w:r>
      <w:r w:rsidR="00CE7CEA" w:rsidRPr="00CE7CEA">
        <w:rPr>
          <w:rFonts w:ascii="Times New Roman" w:hAnsi="Times New Roman" w:cs="Times New Roman"/>
          <w:vertAlign w:val="subscript"/>
        </w:rPr>
        <w:t>Ao</w:t>
      </w:r>
      <w:proofErr w:type="spellEnd"/>
      <w:r w:rsidR="00CE7CEA" w:rsidRPr="00CE7CEA">
        <w:rPr>
          <w:rFonts w:ascii="Times New Roman" w:hAnsi="Times New Roman" w:cs="Times New Roman"/>
        </w:rPr>
        <w:sym w:font="Symbol" w:char="F075"/>
      </w:r>
      <w:proofErr w:type="gramStart"/>
      <w:r w:rsidR="00CE7CEA" w:rsidRPr="00CE7CEA">
        <w:rPr>
          <w:rFonts w:ascii="Times New Roman" w:hAnsi="Times New Roman" w:cs="Times New Roman"/>
          <w:vertAlign w:val="subscript"/>
        </w:rPr>
        <w:t>o</w:t>
      </w:r>
      <w:r w:rsidR="00CE7CEA" w:rsidRPr="00CE7CEA">
        <w:rPr>
          <w:rFonts w:ascii="Times New Roman" w:hAnsi="Times New Roman" w:cs="Times New Roman"/>
        </w:rPr>
        <w:t xml:space="preserve">,   </w:t>
      </w:r>
      <w:proofErr w:type="gramEnd"/>
      <w:r w:rsidR="00CE7CEA" w:rsidRPr="00CE7CEA">
        <w:rPr>
          <w:rFonts w:ascii="Times New Roman" w:hAnsi="Times New Roman" w:cs="Times New Roman"/>
        </w:rPr>
        <w:t xml:space="preserve">          </w:t>
      </w:r>
      <w:r w:rsidR="00CE7CEA" w:rsidRPr="00CE7CEA">
        <w:rPr>
          <w:rFonts w:ascii="Times New Roman" w:hAnsi="Times New Roman" w:cs="Times New Roman"/>
          <w:b/>
          <w:bCs/>
        </w:rPr>
        <w:t>V</w:t>
      </w:r>
      <w:r w:rsidR="00CE7CEA" w:rsidRPr="00CE7CEA">
        <w:rPr>
          <w:rFonts w:ascii="Times New Roman" w:hAnsi="Times New Roman" w:cs="Times New Roman"/>
          <w:b/>
          <w:bCs/>
          <w:vertAlign w:val="subscript"/>
        </w:rPr>
        <w:t xml:space="preserve">2 </w:t>
      </w:r>
      <w:r w:rsidR="00CE7CEA" w:rsidRPr="00CE7CEA">
        <w:rPr>
          <w:rFonts w:ascii="Times New Roman" w:hAnsi="Times New Roman" w:cs="Times New Roman"/>
          <w:b/>
          <w:bCs/>
        </w:rPr>
        <w:t>= 4V</w:t>
      </w:r>
      <w:r w:rsidR="00CE7CEA" w:rsidRPr="00CE7CEA">
        <w:rPr>
          <w:rFonts w:ascii="Times New Roman" w:hAnsi="Times New Roman" w:cs="Times New Roman"/>
          <w:b/>
          <w:bCs/>
          <w:vertAlign w:val="subscript"/>
        </w:rPr>
        <w:t>1</w:t>
      </w:r>
    </w:p>
    <w:p w14:paraId="5A4AC7DF" w14:textId="02EB50AA" w:rsidR="00CE7CEA" w:rsidRPr="00CE7CEA" w:rsidRDefault="00000000" w:rsidP="00CE7CEA">
      <w:pPr>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4V</m:t>
            </m:r>
          </m:e>
          <m:sub>
            <m:r>
              <w:rPr>
                <w:rFonts w:ascii="Cambria Math" w:hAnsi="Cambria Math" w:cs="Times New Roman"/>
              </w:rPr>
              <m:t>1</m:t>
            </m:r>
          </m:sub>
        </m:sSub>
        <m:r>
          <w:rPr>
            <w:rFonts w:ascii="Cambria Math" w:hAnsi="Cambria Math" w:cs="Times New Roman"/>
          </w:rPr>
          <m:t>=0.8</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Ao</m:t>
            </m:r>
          </m:sub>
        </m:sSub>
        <m:sSub>
          <m:sSubPr>
            <m:ctrlPr>
              <w:rPr>
                <w:rFonts w:ascii="Cambria Math" w:hAnsi="Cambria Math" w:cs="Times New Roman"/>
                <w:i/>
                <w:iCs/>
              </w:rPr>
            </m:ctrlPr>
          </m:sSubPr>
          <m:e>
            <m:r>
              <w:rPr>
                <w:rFonts w:ascii="Cambria Math" w:hAnsi="Cambria Math" w:cs="Times New Roman"/>
                <w:i/>
                <w:iCs/>
              </w:rPr>
              <w:sym w:font="Symbol" w:char="F075"/>
            </m:r>
          </m:e>
          <m:sub>
            <m:r>
              <w:rPr>
                <w:rFonts w:ascii="Cambria Math" w:hAnsi="Cambria Math" w:cs="Times New Roman"/>
              </w:rPr>
              <m:t>o</m:t>
            </m:r>
          </m:sub>
        </m:sSub>
        <m:nary>
          <m:naryPr>
            <m:limLoc m:val="undOvr"/>
            <m:ctrlPr>
              <w:rPr>
                <w:rFonts w:ascii="Cambria Math" w:hAnsi="Cambria Math" w:cs="Times New Roman"/>
                <w:i/>
                <w:iCs/>
              </w:rPr>
            </m:ctrlPr>
          </m:naryPr>
          <m:sub>
            <m:r>
              <w:rPr>
                <w:rFonts w:ascii="Cambria Math" w:hAnsi="Cambria Math" w:cs="Times New Roman"/>
              </w:rPr>
              <m:t>0</m:t>
            </m:r>
          </m:sub>
          <m:sup>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A2</m:t>
                </m:r>
              </m:sub>
            </m:sSub>
          </m:sup>
          <m:e>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dX</m:t>
                    </m:r>
                  </m:e>
                  <m:sub>
                    <m:r>
                      <w:rPr>
                        <w:rFonts w:ascii="Cambria Math" w:hAnsi="Cambria Math" w:cs="Times New Roman"/>
                      </w:rPr>
                      <m:t>A2</m:t>
                    </m:r>
                  </m:sub>
                </m:sSub>
              </m:num>
              <m:den>
                <m:r>
                  <m:rPr>
                    <m:nor/>
                  </m:rPr>
                  <w:rPr>
                    <w:rFonts w:ascii="Times New Roman" w:hAnsi="Times New Roman" w:cs="Times New Roman"/>
                  </w:rPr>
                  <m:t>kC</m:t>
                </m:r>
                <m:r>
                  <m:rPr>
                    <m:nor/>
                  </m:rPr>
                  <w:rPr>
                    <w:rFonts w:ascii="Times New Roman" w:hAnsi="Times New Roman" w:cs="Times New Roman"/>
                    <w:vertAlign w:val="subscript"/>
                  </w:rPr>
                  <m:t>Ao</m:t>
                </m:r>
                <m:r>
                  <m:rPr>
                    <m:nor/>
                  </m:rPr>
                  <w:rPr>
                    <w:rFonts w:ascii="Times New Roman" w:hAnsi="Times New Roman" w:cs="Times New Roman"/>
                  </w:rPr>
                  <m:t> (1-XA</m:t>
                </m:r>
                <m:r>
                  <m:rPr>
                    <m:nor/>
                  </m:rPr>
                  <w:rPr>
                    <w:rFonts w:ascii="Times New Roman" w:hAnsi="Times New Roman" w:cs="Times New Roman"/>
                    <w:vertAlign w:val="subscript"/>
                  </w:rPr>
                  <m:t>2) </m:t>
                </m:r>
              </m:den>
            </m:f>
          </m:e>
        </m:nary>
        <m:r>
          <m:rPr>
            <m:sty m:val="p"/>
          </m:rP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0.8</m:t>
            </m:r>
            <m:sSub>
              <m:sSubPr>
                <m:ctrlPr>
                  <w:rPr>
                    <w:rFonts w:ascii="Cambria Math" w:hAnsi="Cambria Math" w:cs="Times New Roman"/>
                    <w:i/>
                    <w:iCs/>
                  </w:rPr>
                </m:ctrlPr>
              </m:sSubPr>
              <m:e>
                <m:r>
                  <w:rPr>
                    <w:rFonts w:ascii="Cambria Math" w:hAnsi="Cambria Math" w:cs="Times New Roman"/>
                    <w:i/>
                    <w:iCs/>
                  </w:rPr>
                  <w:sym w:font="Symbol" w:char="F075"/>
                </m:r>
              </m:e>
              <m:sub>
                <m:r>
                  <w:rPr>
                    <w:rFonts w:ascii="Cambria Math" w:hAnsi="Cambria Math" w:cs="Times New Roman"/>
                  </w:rPr>
                  <m:t>o</m:t>
                </m:r>
              </m:sub>
            </m:sSub>
          </m:num>
          <m:den>
            <m:r>
              <w:rPr>
                <w:rFonts w:ascii="Cambria Math" w:hAnsi="Cambria Math" w:cs="Times New Roman"/>
              </w:rPr>
              <m:t>k</m:t>
            </m:r>
          </m:den>
        </m:f>
      </m:oMath>
      <w:r w:rsidR="00CE7CEA" w:rsidRPr="00CE7CEA">
        <w:rPr>
          <w:rFonts w:ascii="Times New Roman" w:hAnsi="Times New Roman" w:cs="Times New Roman"/>
        </w:rPr>
        <w:t xml:space="preserve"> </w:t>
      </w:r>
      <m:oMath>
        <m:nary>
          <m:naryPr>
            <m:limLoc m:val="undOvr"/>
            <m:ctrlPr>
              <w:rPr>
                <w:rFonts w:ascii="Cambria Math" w:hAnsi="Cambria Math" w:cs="Times New Roman"/>
                <w:i/>
                <w:iCs/>
              </w:rPr>
            </m:ctrlPr>
          </m:naryPr>
          <m:sub>
            <m:r>
              <w:rPr>
                <w:rFonts w:ascii="Cambria Math" w:hAnsi="Cambria Math" w:cs="Times New Roman"/>
              </w:rPr>
              <m:t>0</m:t>
            </m:r>
          </m:sub>
          <m:sup>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A2</m:t>
                </m:r>
              </m:sub>
            </m:sSub>
          </m:sup>
          <m:e>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dX</m:t>
                    </m:r>
                  </m:e>
                  <m:sub>
                    <m:r>
                      <w:rPr>
                        <w:rFonts w:ascii="Cambria Math" w:hAnsi="Cambria Math" w:cs="Times New Roman"/>
                      </w:rPr>
                      <m:t>A2</m:t>
                    </m:r>
                  </m:sub>
                </m:sSub>
              </m:num>
              <m:den>
                <m:r>
                  <m:rPr>
                    <m:nor/>
                  </m:rPr>
                  <w:rPr>
                    <w:rFonts w:ascii="Times New Roman" w:hAnsi="Times New Roman" w:cs="Times New Roman"/>
                  </w:rPr>
                  <m:t> (1-XA</m:t>
                </m:r>
                <m:r>
                  <m:rPr>
                    <m:nor/>
                  </m:rPr>
                  <w:rPr>
                    <w:rFonts w:ascii="Times New Roman" w:hAnsi="Times New Roman" w:cs="Times New Roman"/>
                    <w:vertAlign w:val="subscript"/>
                  </w:rPr>
                  <m:t>2) </m:t>
                </m:r>
              </m:den>
            </m:f>
          </m:e>
        </m:nary>
      </m:oMath>
    </w:p>
    <w:p w14:paraId="01E28D75" w14:textId="08FEB284" w:rsidR="00CE7CEA" w:rsidRPr="00CE7CEA" w:rsidRDefault="00000000" w:rsidP="00CE7CEA">
      <w:pPr>
        <w:jc w:val="both"/>
        <w:rPr>
          <w:rFonts w:ascii="Times New Roman" w:hAnsi="Times New Roman" w:cs="Times New Roman"/>
        </w:rPr>
      </w:pPr>
      <m:oMathPara>
        <m:oMathParaPr>
          <m:jc m:val="left"/>
        </m:oMathParaPr>
        <m:oMath>
          <m:f>
            <m:fPr>
              <m:ctrlPr>
                <w:rPr>
                  <w:rFonts w:ascii="Cambria Math" w:hAnsi="Cambria Math" w:cs="Times New Roman"/>
                  <w:i/>
                  <w:iCs/>
                </w:rPr>
              </m:ctrlPr>
            </m:fPr>
            <m:num>
              <m:r>
                <w:rPr>
                  <w:rFonts w:ascii="Cambria Math" w:hAnsi="Cambria Math" w:cs="Times New Roman"/>
                </w:rPr>
                <m:t>4k</m:t>
              </m:r>
              <m:sSub>
                <m:sSubPr>
                  <m:ctrlPr>
                    <w:rPr>
                      <w:rFonts w:ascii="Cambria Math" w:hAnsi="Cambria Math" w:cs="Times New Roman"/>
                      <w:i/>
                      <w:iCs/>
                    </w:rPr>
                  </m:ctrlPr>
                </m:sSubPr>
                <m:e>
                  <m:r>
                    <w:rPr>
                      <w:rFonts w:ascii="Cambria Math" w:hAnsi="Cambria Math" w:cs="Times New Roman"/>
                    </w:rPr>
                    <m:t>V</m:t>
                  </m:r>
                </m:e>
                <m:sub>
                  <m:r>
                    <w:rPr>
                      <w:rFonts w:ascii="Cambria Math" w:hAnsi="Cambria Math" w:cs="Times New Roman"/>
                    </w:rPr>
                    <m:t>1</m:t>
                  </m:r>
                </m:sub>
              </m:sSub>
            </m:num>
            <m:den>
              <m:sSub>
                <m:sSubPr>
                  <m:ctrlPr>
                    <w:rPr>
                      <w:rFonts w:ascii="Cambria Math" w:hAnsi="Cambria Math" w:cs="Times New Roman"/>
                      <w:i/>
                      <w:iCs/>
                    </w:rPr>
                  </m:ctrlPr>
                </m:sSubPr>
                <m:e>
                  <m:r>
                    <w:rPr>
                      <w:rFonts w:ascii="Cambria Math" w:hAnsi="Cambria Math" w:cs="Times New Roman"/>
                      <w:i/>
                      <w:iCs/>
                    </w:rPr>
                    <w:sym w:font="Symbol" w:char="F075"/>
                  </m:r>
                </m:e>
                <m:sub>
                  <m:r>
                    <w:rPr>
                      <w:rFonts w:ascii="Cambria Math" w:hAnsi="Cambria Math" w:cs="Times New Roman"/>
                    </w:rPr>
                    <m:t>o</m:t>
                  </m:r>
                </m:sub>
              </m:sSub>
            </m:den>
          </m:f>
          <m:r>
            <m:rPr>
              <m:sty m:val="p"/>
            </m:rPr>
            <w:rPr>
              <w:rFonts w:ascii="Cambria Math" w:hAnsi="Cambria Math" w:cs="Times New Roman"/>
            </w:rPr>
            <m:t>=</m:t>
          </m:r>
          <m:r>
            <w:rPr>
              <w:rFonts w:ascii="Cambria Math" w:hAnsi="Cambria Math" w:cs="Times New Roman"/>
            </w:rPr>
            <m:t>4k</m:t>
          </m:r>
          <m:r>
            <w:rPr>
              <w:rFonts w:ascii="Cambria Math" w:hAnsi="Cambria Math" w:cs="Times New Roman"/>
              <w:i/>
              <w:iCs/>
            </w:rPr>
            <w:sym w:font="Symbol" w:char="F074"/>
          </m:r>
          <m:r>
            <w:rPr>
              <w:rFonts w:ascii="Cambria Math" w:hAnsi="Cambria Math" w:cs="Times New Roman"/>
              <w:vertAlign w:val="subscript"/>
            </w:rPr>
            <m:t>1</m:t>
          </m:r>
          <m:r>
            <w:rPr>
              <w:rFonts w:ascii="Cambria Math" w:hAnsi="Cambria Math" w:cs="Times New Roman"/>
            </w:rPr>
            <m:t>=0.8</m:t>
          </m:r>
          <m:nary>
            <m:naryPr>
              <m:limLoc m:val="undOvr"/>
              <m:ctrlPr>
                <w:rPr>
                  <w:rFonts w:ascii="Cambria Math" w:hAnsi="Cambria Math" w:cs="Times New Roman"/>
                  <w:i/>
                  <w:iCs/>
                </w:rPr>
              </m:ctrlPr>
            </m:naryPr>
            <m:sub>
              <m:r>
                <w:rPr>
                  <w:rFonts w:ascii="Cambria Math" w:hAnsi="Cambria Math" w:cs="Times New Roman"/>
                </w:rPr>
                <m:t>0</m:t>
              </m:r>
            </m:sub>
            <m:sup>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A2</m:t>
                  </m:r>
                </m:sub>
              </m:sSub>
            </m:sup>
            <m:e>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dX</m:t>
                      </m:r>
                    </m:e>
                    <m:sub>
                      <m:r>
                        <w:rPr>
                          <w:rFonts w:ascii="Cambria Math" w:hAnsi="Cambria Math" w:cs="Times New Roman"/>
                        </w:rPr>
                        <m:t>A1</m:t>
                      </m:r>
                    </m:sub>
                  </m:sSub>
                </m:num>
                <m:den>
                  <m:r>
                    <m:rPr>
                      <m:nor/>
                    </m:rPr>
                    <w:rPr>
                      <w:rFonts w:ascii="Times New Roman" w:hAnsi="Times New Roman" w:cs="Times New Roman"/>
                    </w:rPr>
                    <m:t>(1-XA</m:t>
                  </m:r>
                  <m:r>
                    <m:rPr>
                      <m:nor/>
                    </m:rPr>
                    <w:rPr>
                      <w:rFonts w:ascii="Times New Roman" w:hAnsi="Times New Roman" w:cs="Times New Roman"/>
                      <w:vertAlign w:val="subscript"/>
                    </w:rPr>
                    <m:t>2) </m:t>
                  </m:r>
                </m:den>
              </m:f>
            </m:e>
          </m:nary>
          <m:r>
            <m:rPr>
              <m:sty m:val="p"/>
            </m:rPr>
            <w:rPr>
              <w:rFonts w:ascii="Cambria Math" w:hAnsi="Cambria Math" w:cs="Times New Roman"/>
            </w:rPr>
            <m:t>=-0.8ln</m:t>
          </m:r>
          <m:d>
            <m:dPr>
              <m:ctrlPr>
                <w:rPr>
                  <w:rFonts w:ascii="Cambria Math" w:hAnsi="Cambria Math" w:cs="Times New Roman"/>
                  <w:i/>
                  <w:iCs/>
                </w:rPr>
              </m:ctrlPr>
            </m:dPr>
            <m:e>
              <m:r>
                <m:rPr>
                  <m:sty m:val="p"/>
                </m:rPr>
                <w:rPr>
                  <w:rFonts w:ascii="Cambria Math" w:hAnsi="Cambria Math" w:cs="Times New Roman"/>
                </w:rPr>
                <m:t>1-</m:t>
              </m:r>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A2</m:t>
                  </m:r>
                </m:sub>
              </m:sSub>
            </m:e>
          </m:d>
          <m:r>
            <m:rPr>
              <m:sty m:val="p"/>
            </m:rPr>
            <w:rPr>
              <w:rFonts w:ascii="Cambria Math" w:hAnsi="Cambria Math" w:cs="Times New Roman"/>
            </w:rPr>
            <m:t>=4</m:t>
          </m:r>
        </m:oMath>
      </m:oMathPara>
    </w:p>
    <w:p w14:paraId="6B597401" w14:textId="77777777" w:rsidR="00CE7CEA" w:rsidRPr="00CE7CEA" w:rsidRDefault="00CE7CEA" w:rsidP="00CE7CEA">
      <w:pPr>
        <w:jc w:val="both"/>
        <w:rPr>
          <w:rFonts w:ascii="Times New Roman" w:hAnsi="Times New Roman" w:cs="Times New Roman"/>
        </w:rPr>
      </w:pPr>
      <w:r w:rsidRPr="00CE7CEA">
        <w:rPr>
          <w:rFonts w:ascii="Times New Roman" w:hAnsi="Times New Roman" w:cs="Times New Roman"/>
        </w:rPr>
        <w:t>ln(1-X</w:t>
      </w:r>
      <w:r w:rsidRPr="00CE7CEA">
        <w:rPr>
          <w:rFonts w:ascii="Times New Roman" w:hAnsi="Times New Roman" w:cs="Times New Roman"/>
          <w:vertAlign w:val="subscript"/>
        </w:rPr>
        <w:t>A2</w:t>
      </w:r>
      <w:r w:rsidRPr="00CE7CEA">
        <w:rPr>
          <w:rFonts w:ascii="Times New Roman" w:hAnsi="Times New Roman" w:cs="Times New Roman"/>
        </w:rPr>
        <w:t>) = -4/0.8 = -5</w:t>
      </w:r>
    </w:p>
    <w:p w14:paraId="61C4348A" w14:textId="100FF2C9" w:rsidR="00CE7CEA" w:rsidRPr="00CE7CEA" w:rsidRDefault="00CE7CEA" w:rsidP="00CE7CEA">
      <w:pPr>
        <w:jc w:val="both"/>
        <w:rPr>
          <w:rFonts w:ascii="Times New Roman" w:hAnsi="Times New Roman" w:cs="Times New Roman"/>
          <w:b/>
          <w:bCs/>
          <w:color w:val="0070C0"/>
        </w:rPr>
      </w:pPr>
      <w:r w:rsidRPr="00CE7CEA">
        <w:rPr>
          <w:rFonts w:ascii="Times New Roman" w:hAnsi="Times New Roman" w:cs="Times New Roman"/>
          <w:b/>
          <w:bCs/>
          <w:color w:val="0070C0"/>
        </w:rPr>
        <w:t>X</w:t>
      </w:r>
      <w:r w:rsidRPr="00CE7CEA">
        <w:rPr>
          <w:rFonts w:ascii="Times New Roman" w:hAnsi="Times New Roman" w:cs="Times New Roman"/>
          <w:b/>
          <w:bCs/>
          <w:color w:val="0070C0"/>
          <w:vertAlign w:val="subscript"/>
        </w:rPr>
        <w:t>A2</w:t>
      </w:r>
      <w:r w:rsidRPr="00CE7CEA">
        <w:rPr>
          <w:rFonts w:ascii="Times New Roman" w:hAnsi="Times New Roman" w:cs="Times New Roman"/>
          <w:b/>
          <w:bCs/>
          <w:color w:val="0070C0"/>
        </w:rPr>
        <w:t>= 1-</w:t>
      </w:r>
      <w:r w:rsidRPr="00384AB8">
        <w:rPr>
          <w:rFonts w:ascii="Times New Roman" w:hAnsi="Times New Roman" w:cs="Times New Roman"/>
          <w:b/>
          <w:bCs/>
          <w:color w:val="0070C0"/>
        </w:rPr>
        <w:t>exp (</w:t>
      </w:r>
      <w:r w:rsidRPr="00CE7CEA">
        <w:rPr>
          <w:rFonts w:ascii="Times New Roman" w:hAnsi="Times New Roman" w:cs="Times New Roman"/>
          <w:b/>
          <w:bCs/>
          <w:color w:val="0070C0"/>
        </w:rPr>
        <w:t>-5) =</w:t>
      </w:r>
      <w:r w:rsidRPr="00384AB8">
        <w:rPr>
          <w:rFonts w:ascii="Times New Roman" w:hAnsi="Times New Roman" w:cs="Times New Roman"/>
          <w:b/>
          <w:bCs/>
          <w:color w:val="0070C0"/>
        </w:rPr>
        <w:t xml:space="preserve"> </w:t>
      </w:r>
      <w:r w:rsidRPr="00CE7CEA">
        <w:rPr>
          <w:rFonts w:ascii="Times New Roman" w:hAnsi="Times New Roman" w:cs="Times New Roman"/>
          <w:b/>
          <w:bCs/>
          <w:color w:val="0070C0"/>
        </w:rPr>
        <w:t>0.99</w:t>
      </w:r>
    </w:p>
    <w:p w14:paraId="413C8F3E" w14:textId="77777777" w:rsidR="00384AB8" w:rsidRPr="00384AB8" w:rsidRDefault="00384AB8" w:rsidP="00384AB8">
      <w:pPr>
        <w:jc w:val="both"/>
        <w:rPr>
          <w:rFonts w:ascii="Times New Roman" w:hAnsi="Times New Roman" w:cs="Times New Roman"/>
        </w:rPr>
      </w:pPr>
      <w:r w:rsidRPr="00384AB8">
        <w:rPr>
          <w:rFonts w:ascii="Times New Roman" w:hAnsi="Times New Roman" w:cs="Times New Roman"/>
        </w:rPr>
        <w:t xml:space="preserve">The final conversion after mixing of streams from each reactor can be calculated as follows: </w:t>
      </w:r>
    </w:p>
    <w:p w14:paraId="4B5019AF" w14:textId="7699BFA6" w:rsidR="00384AB8" w:rsidRPr="00384AB8" w:rsidRDefault="00000000" w:rsidP="00384AB8">
      <w:pPr>
        <w:jc w:val="both"/>
        <w:rPr>
          <w:rFonts w:ascii="Times New Roman" w:hAnsi="Times New Roman" w:cs="Times New Roman"/>
        </w:rPr>
      </w:pPr>
      <m:oMathPara>
        <m:oMathParaPr>
          <m:jc m:val="left"/>
        </m:oMathParaPr>
        <m:oMath>
          <m:sSub>
            <m:sSubPr>
              <m:ctrlPr>
                <w:rPr>
                  <w:rFonts w:ascii="Cambria Math" w:hAnsi="Cambria Math" w:cs="Times New Roman"/>
                  <w:b/>
                  <w:bCs/>
                  <w:i/>
                  <w:iCs/>
                </w:rPr>
              </m:ctrlPr>
            </m:sSubPr>
            <m:e>
              <m:r>
                <m:rPr>
                  <m:sty m:val="bi"/>
                </m:rPr>
                <w:rPr>
                  <w:rFonts w:ascii="Cambria Math" w:hAnsi="Cambria Math" w:cs="Times New Roman"/>
                </w:rPr>
                <m:t>X</m:t>
              </m:r>
            </m:e>
            <m:sub>
              <m:r>
                <m:rPr>
                  <m:sty m:val="bi"/>
                </m:rPr>
                <w:rPr>
                  <w:rFonts w:ascii="Cambria Math" w:hAnsi="Cambria Math" w:cs="Times New Roman"/>
                </w:rPr>
                <m:t>A</m:t>
              </m:r>
            </m:sub>
          </m:sSub>
          <m:r>
            <m:rPr>
              <m:sty m:val="bi"/>
            </m:rPr>
            <w:rPr>
              <w:rFonts w:ascii="Cambria Math" w:hAnsi="Cambria Math" w:cs="Times New Roman"/>
            </w:rPr>
            <m:t>=</m:t>
          </m:r>
          <m:f>
            <m:fPr>
              <m:ctrlPr>
                <w:rPr>
                  <w:rFonts w:ascii="Cambria Math" w:hAnsi="Cambria Math" w:cs="Times New Roman"/>
                  <w:b/>
                  <w:bCs/>
                  <w:i/>
                  <w:iCs/>
                </w:rPr>
              </m:ctrlPr>
            </m:fPr>
            <m:num>
              <m:sSub>
                <m:sSubPr>
                  <m:ctrlPr>
                    <w:rPr>
                      <w:rFonts w:ascii="Cambria Math" w:hAnsi="Cambria Math" w:cs="Times New Roman"/>
                      <w:b/>
                      <w:bCs/>
                      <w:i/>
                      <w:iCs/>
                    </w:rPr>
                  </m:ctrlPr>
                </m:sSubPr>
                <m:e>
                  <m:r>
                    <m:rPr>
                      <m:sty m:val="bi"/>
                    </m:rPr>
                    <w:rPr>
                      <w:rFonts w:ascii="Cambria Math" w:hAnsi="Cambria Math" w:cs="Times New Roman"/>
                    </w:rPr>
                    <m:t>υ</m:t>
                  </m:r>
                </m:e>
                <m:sub>
                  <m:r>
                    <m:rPr>
                      <m:sty m:val="bi"/>
                    </m:rPr>
                    <w:rPr>
                      <w:rFonts w:ascii="Cambria Math" w:hAnsi="Cambria Math" w:cs="Times New Roman"/>
                    </w:rPr>
                    <m:t>01</m:t>
                  </m:r>
                </m:sub>
              </m:sSub>
              <m:sSub>
                <m:sSubPr>
                  <m:ctrlPr>
                    <w:rPr>
                      <w:rFonts w:ascii="Cambria Math" w:hAnsi="Cambria Math" w:cs="Times New Roman"/>
                      <w:b/>
                      <w:bCs/>
                      <w:i/>
                      <w:iCs/>
                    </w:rPr>
                  </m:ctrlPr>
                </m:sSubPr>
                <m:e>
                  <m:r>
                    <m:rPr>
                      <m:sty m:val="bi"/>
                    </m:rPr>
                    <w:rPr>
                      <w:rFonts w:ascii="Cambria Math" w:hAnsi="Cambria Math" w:cs="Times New Roman"/>
                    </w:rPr>
                    <m:t>X</m:t>
                  </m:r>
                </m:e>
                <m:sub>
                  <m:r>
                    <m:rPr>
                      <m:sty m:val="bi"/>
                    </m:rPr>
                    <w:rPr>
                      <w:rFonts w:ascii="Cambria Math" w:hAnsi="Cambria Math" w:cs="Times New Roman"/>
                    </w:rPr>
                    <m:t>A</m:t>
                  </m:r>
                  <m:r>
                    <m:rPr>
                      <m:sty m:val="bi"/>
                    </m:rPr>
                    <w:rPr>
                      <w:rFonts w:ascii="Cambria Math" w:hAnsi="Cambria Math" w:cs="Times New Roman"/>
                    </w:rPr>
                    <m:t>1</m:t>
                  </m:r>
                </m:sub>
              </m:sSub>
              <m:r>
                <m:rPr>
                  <m:sty m:val="bi"/>
                </m:rPr>
                <w:rPr>
                  <w:rFonts w:ascii="Cambria Math" w:hAnsi="Cambria Math" w:cs="Times New Roman"/>
                </w:rPr>
                <m:t>+</m:t>
              </m:r>
              <m:sSub>
                <m:sSubPr>
                  <m:ctrlPr>
                    <w:rPr>
                      <w:rFonts w:ascii="Cambria Math" w:hAnsi="Cambria Math" w:cs="Times New Roman"/>
                      <w:b/>
                      <w:bCs/>
                      <w:i/>
                      <w:iCs/>
                    </w:rPr>
                  </m:ctrlPr>
                </m:sSubPr>
                <m:e>
                  <m:r>
                    <m:rPr>
                      <m:sty m:val="bi"/>
                    </m:rPr>
                    <w:rPr>
                      <w:rFonts w:ascii="Cambria Math" w:hAnsi="Cambria Math" w:cs="Times New Roman"/>
                    </w:rPr>
                    <m:t>υ</m:t>
                  </m:r>
                </m:e>
                <m:sub>
                  <m:r>
                    <m:rPr>
                      <m:sty m:val="bi"/>
                    </m:rPr>
                    <w:rPr>
                      <w:rFonts w:ascii="Cambria Math" w:hAnsi="Cambria Math" w:cs="Times New Roman"/>
                    </w:rPr>
                    <m:t>02</m:t>
                  </m:r>
                </m:sub>
              </m:sSub>
              <m:sSub>
                <m:sSubPr>
                  <m:ctrlPr>
                    <w:rPr>
                      <w:rFonts w:ascii="Cambria Math" w:hAnsi="Cambria Math" w:cs="Times New Roman"/>
                      <w:b/>
                      <w:bCs/>
                      <w:i/>
                      <w:iCs/>
                    </w:rPr>
                  </m:ctrlPr>
                </m:sSubPr>
                <m:e>
                  <m:r>
                    <m:rPr>
                      <m:sty m:val="bi"/>
                    </m:rPr>
                    <w:rPr>
                      <w:rFonts w:ascii="Cambria Math" w:hAnsi="Cambria Math" w:cs="Times New Roman"/>
                    </w:rPr>
                    <m:t>X</m:t>
                  </m:r>
                </m:e>
                <m:sub>
                  <m:r>
                    <m:rPr>
                      <m:sty m:val="bi"/>
                    </m:rPr>
                    <w:rPr>
                      <w:rFonts w:ascii="Cambria Math" w:hAnsi="Cambria Math" w:cs="Times New Roman"/>
                    </w:rPr>
                    <m:t>A</m:t>
                  </m:r>
                  <m:r>
                    <m:rPr>
                      <m:sty m:val="bi"/>
                    </m:rPr>
                    <w:rPr>
                      <w:rFonts w:ascii="Cambria Math" w:hAnsi="Cambria Math" w:cs="Times New Roman"/>
                    </w:rPr>
                    <m:t>2</m:t>
                  </m:r>
                </m:sub>
              </m:sSub>
            </m:num>
            <m:den>
              <m:sSub>
                <m:sSubPr>
                  <m:ctrlPr>
                    <w:rPr>
                      <w:rFonts w:ascii="Cambria Math" w:hAnsi="Cambria Math" w:cs="Times New Roman"/>
                      <w:b/>
                      <w:bCs/>
                      <w:i/>
                      <w:iCs/>
                    </w:rPr>
                  </m:ctrlPr>
                </m:sSubPr>
                <m:e>
                  <m:r>
                    <m:rPr>
                      <m:sty m:val="bi"/>
                    </m:rPr>
                    <w:rPr>
                      <w:rFonts w:ascii="Cambria Math" w:hAnsi="Cambria Math" w:cs="Times New Roman"/>
                    </w:rPr>
                    <m:t>υ</m:t>
                  </m:r>
                </m:e>
                <m:sub>
                  <m:r>
                    <m:rPr>
                      <m:sty m:val="bi"/>
                    </m:rPr>
                    <w:rPr>
                      <w:rFonts w:ascii="Cambria Math" w:hAnsi="Cambria Math" w:cs="Times New Roman"/>
                    </w:rPr>
                    <m:t>01</m:t>
                  </m:r>
                </m:sub>
              </m:sSub>
              <m:r>
                <m:rPr>
                  <m:sty m:val="bi"/>
                </m:rPr>
                <w:rPr>
                  <w:rFonts w:ascii="Cambria Math" w:hAnsi="Cambria Math" w:cs="Times New Roman"/>
                </w:rPr>
                <m:t>+</m:t>
              </m:r>
              <m:sSub>
                <m:sSubPr>
                  <m:ctrlPr>
                    <w:rPr>
                      <w:rFonts w:ascii="Cambria Math" w:hAnsi="Cambria Math" w:cs="Times New Roman"/>
                      <w:b/>
                      <w:bCs/>
                      <w:i/>
                      <w:iCs/>
                    </w:rPr>
                  </m:ctrlPr>
                </m:sSubPr>
                <m:e>
                  <m:r>
                    <m:rPr>
                      <m:sty m:val="bi"/>
                    </m:rPr>
                    <w:rPr>
                      <w:rFonts w:ascii="Cambria Math" w:hAnsi="Cambria Math" w:cs="Times New Roman"/>
                    </w:rPr>
                    <m:t>υ</m:t>
                  </m:r>
                </m:e>
                <m:sub>
                  <m:r>
                    <m:rPr>
                      <m:sty m:val="bi"/>
                    </m:rPr>
                    <w:rPr>
                      <w:rFonts w:ascii="Cambria Math" w:hAnsi="Cambria Math" w:cs="Times New Roman"/>
                    </w:rPr>
                    <m:t>02</m:t>
                  </m:r>
                </m:sub>
              </m:sSub>
            </m:den>
          </m:f>
          <m:r>
            <m:rPr>
              <m:sty m:val="bi"/>
            </m:rPr>
            <w:rPr>
              <w:rFonts w:ascii="Cambria Math" w:hAnsi="Cambria Math" w:cs="Times New Roman"/>
            </w:rPr>
            <m:t>  =</m:t>
          </m:r>
          <m:f>
            <m:fPr>
              <m:ctrlPr>
                <w:rPr>
                  <w:rFonts w:ascii="Cambria Math" w:hAnsi="Cambria Math" w:cs="Times New Roman"/>
                  <w:b/>
                  <w:bCs/>
                  <w:i/>
                  <w:iCs/>
                </w:rPr>
              </m:ctrlPr>
            </m:fPr>
            <m:num>
              <m:r>
                <m:rPr>
                  <m:sty m:val="bi"/>
                </m:rPr>
                <w:rPr>
                  <w:rFonts w:ascii="Cambria Math" w:hAnsi="Cambria Math" w:cs="Times New Roman"/>
                </w:rPr>
                <m:t>0.2 </m:t>
              </m:r>
              <m:sSub>
                <m:sSubPr>
                  <m:ctrlPr>
                    <w:rPr>
                      <w:rFonts w:ascii="Cambria Math" w:hAnsi="Cambria Math" w:cs="Times New Roman"/>
                      <w:b/>
                      <w:bCs/>
                      <w:i/>
                      <w:iCs/>
                    </w:rPr>
                  </m:ctrlPr>
                </m:sSubPr>
                <m:e>
                  <m:r>
                    <m:rPr>
                      <m:sty m:val="bi"/>
                    </m:rPr>
                    <w:rPr>
                      <w:rFonts w:ascii="Cambria Math" w:hAnsi="Cambria Math" w:cs="Times New Roman"/>
                    </w:rPr>
                    <m:t>υ</m:t>
                  </m:r>
                </m:e>
                <m:sub>
                  <m:r>
                    <m:rPr>
                      <m:sty m:val="bi"/>
                    </m:rPr>
                    <w:rPr>
                      <w:rFonts w:ascii="Cambria Math" w:hAnsi="Cambria Math" w:cs="Times New Roman"/>
                    </w:rPr>
                    <m:t>0</m:t>
                  </m:r>
                </m:sub>
              </m:sSub>
              <m:sSub>
                <m:sSubPr>
                  <m:ctrlPr>
                    <w:rPr>
                      <w:rFonts w:ascii="Cambria Math" w:hAnsi="Cambria Math" w:cs="Times New Roman"/>
                      <w:b/>
                      <w:bCs/>
                      <w:i/>
                      <w:iCs/>
                    </w:rPr>
                  </m:ctrlPr>
                </m:sSubPr>
                <m:e>
                  <m:r>
                    <m:rPr>
                      <m:sty m:val="bi"/>
                    </m:rPr>
                    <w:rPr>
                      <w:rFonts w:ascii="Cambria Math" w:hAnsi="Cambria Math" w:cs="Times New Roman"/>
                    </w:rPr>
                    <m:t>X</m:t>
                  </m:r>
                </m:e>
                <m:sub>
                  <m:r>
                    <m:rPr>
                      <m:sty m:val="bi"/>
                    </m:rPr>
                    <w:rPr>
                      <w:rFonts w:ascii="Cambria Math" w:hAnsi="Cambria Math" w:cs="Times New Roman"/>
                    </w:rPr>
                    <m:t>A</m:t>
                  </m:r>
                  <m:r>
                    <m:rPr>
                      <m:sty m:val="bi"/>
                    </m:rPr>
                    <w:rPr>
                      <w:rFonts w:ascii="Cambria Math" w:hAnsi="Cambria Math" w:cs="Times New Roman"/>
                    </w:rPr>
                    <m:t>1</m:t>
                  </m:r>
                </m:sub>
              </m:sSub>
              <m:r>
                <m:rPr>
                  <m:sty m:val="bi"/>
                </m:rPr>
                <w:rPr>
                  <w:rFonts w:ascii="Cambria Math" w:hAnsi="Cambria Math" w:cs="Times New Roman"/>
                </w:rPr>
                <m:t>+</m:t>
              </m:r>
              <m:sSub>
                <m:sSubPr>
                  <m:ctrlPr>
                    <w:rPr>
                      <w:rFonts w:ascii="Cambria Math" w:hAnsi="Cambria Math" w:cs="Times New Roman"/>
                      <w:b/>
                      <w:bCs/>
                      <w:i/>
                      <w:iCs/>
                    </w:rPr>
                  </m:ctrlPr>
                </m:sSubPr>
                <m:e>
                  <m:r>
                    <m:rPr>
                      <m:sty m:val="bi"/>
                    </m:rPr>
                    <w:rPr>
                      <w:rFonts w:ascii="Cambria Math" w:hAnsi="Cambria Math" w:cs="Times New Roman"/>
                    </w:rPr>
                    <m:t>0.8</m:t>
                  </m:r>
                  <m:r>
                    <m:rPr>
                      <m:sty m:val="bi"/>
                    </m:rPr>
                    <w:rPr>
                      <w:rFonts w:ascii="Cambria Math" w:hAnsi="Cambria Math" w:cs="Times New Roman"/>
                    </w:rPr>
                    <m:t>υ</m:t>
                  </m:r>
                </m:e>
                <m:sub>
                  <m:r>
                    <m:rPr>
                      <m:sty m:val="bi"/>
                    </m:rPr>
                    <w:rPr>
                      <w:rFonts w:ascii="Cambria Math" w:hAnsi="Cambria Math" w:cs="Times New Roman"/>
                    </w:rPr>
                    <m:t>0</m:t>
                  </m:r>
                </m:sub>
              </m:sSub>
              <m:sSub>
                <m:sSubPr>
                  <m:ctrlPr>
                    <w:rPr>
                      <w:rFonts w:ascii="Cambria Math" w:hAnsi="Cambria Math" w:cs="Times New Roman"/>
                      <w:b/>
                      <w:bCs/>
                      <w:i/>
                      <w:iCs/>
                    </w:rPr>
                  </m:ctrlPr>
                </m:sSubPr>
                <m:e>
                  <m:r>
                    <m:rPr>
                      <m:sty m:val="bi"/>
                    </m:rPr>
                    <w:rPr>
                      <w:rFonts w:ascii="Cambria Math" w:hAnsi="Cambria Math" w:cs="Times New Roman"/>
                    </w:rPr>
                    <m:t>X</m:t>
                  </m:r>
                </m:e>
                <m:sub>
                  <m:r>
                    <m:rPr>
                      <m:sty m:val="bi"/>
                    </m:rPr>
                    <w:rPr>
                      <w:rFonts w:ascii="Cambria Math" w:hAnsi="Cambria Math" w:cs="Times New Roman"/>
                    </w:rPr>
                    <m:t>A</m:t>
                  </m:r>
                  <m:r>
                    <m:rPr>
                      <m:sty m:val="bi"/>
                    </m:rPr>
                    <w:rPr>
                      <w:rFonts w:ascii="Cambria Math" w:hAnsi="Cambria Math" w:cs="Times New Roman"/>
                    </w:rPr>
                    <m:t>2</m:t>
                  </m:r>
                </m:sub>
              </m:sSub>
            </m:num>
            <m:den>
              <m:sSub>
                <m:sSubPr>
                  <m:ctrlPr>
                    <w:rPr>
                      <w:rFonts w:ascii="Cambria Math" w:hAnsi="Cambria Math" w:cs="Times New Roman"/>
                      <w:b/>
                      <w:bCs/>
                      <w:i/>
                      <w:iCs/>
                    </w:rPr>
                  </m:ctrlPr>
                </m:sSubPr>
                <m:e>
                  <m:r>
                    <m:rPr>
                      <m:sty m:val="bi"/>
                    </m:rPr>
                    <w:rPr>
                      <w:rFonts w:ascii="Cambria Math" w:hAnsi="Cambria Math" w:cs="Times New Roman"/>
                    </w:rPr>
                    <m:t>υ</m:t>
                  </m:r>
                </m:e>
                <m:sub>
                  <m:r>
                    <m:rPr>
                      <m:sty m:val="bi"/>
                    </m:rPr>
                    <w:rPr>
                      <w:rFonts w:ascii="Cambria Math" w:hAnsi="Cambria Math" w:cs="Times New Roman"/>
                    </w:rPr>
                    <m:t>0</m:t>
                  </m:r>
                </m:sub>
              </m:sSub>
            </m:den>
          </m:f>
        </m:oMath>
      </m:oMathPara>
    </w:p>
    <w:p w14:paraId="5AF63872" w14:textId="77777777" w:rsidR="00384AB8" w:rsidRPr="00384AB8" w:rsidRDefault="00384AB8" w:rsidP="00384AB8">
      <w:pPr>
        <w:jc w:val="both"/>
        <w:rPr>
          <w:rFonts w:ascii="Times New Roman" w:hAnsi="Times New Roman" w:cs="Times New Roman"/>
          <w:b/>
          <w:bCs/>
          <w:color w:val="0070C0"/>
        </w:rPr>
      </w:pPr>
      <w:r w:rsidRPr="00384AB8">
        <w:rPr>
          <w:rFonts w:ascii="Times New Roman" w:hAnsi="Times New Roman" w:cs="Times New Roman"/>
          <w:b/>
          <w:bCs/>
          <w:color w:val="0070C0"/>
        </w:rPr>
        <w:t>X</w:t>
      </w:r>
      <w:r w:rsidRPr="00384AB8">
        <w:rPr>
          <w:rFonts w:ascii="Times New Roman" w:hAnsi="Times New Roman" w:cs="Times New Roman"/>
          <w:b/>
          <w:bCs/>
          <w:color w:val="0070C0"/>
          <w:vertAlign w:val="subscript"/>
        </w:rPr>
        <w:t>A1</w:t>
      </w:r>
      <w:r w:rsidRPr="00384AB8">
        <w:rPr>
          <w:rFonts w:ascii="Times New Roman" w:hAnsi="Times New Roman" w:cs="Times New Roman"/>
          <w:b/>
          <w:bCs/>
          <w:color w:val="0070C0"/>
        </w:rPr>
        <w:t>=X</w:t>
      </w:r>
      <w:r w:rsidRPr="00384AB8">
        <w:rPr>
          <w:rFonts w:ascii="Times New Roman" w:hAnsi="Times New Roman" w:cs="Times New Roman"/>
          <w:b/>
          <w:bCs/>
          <w:color w:val="0070C0"/>
          <w:vertAlign w:val="subscript"/>
        </w:rPr>
        <w:t>A2</w:t>
      </w:r>
      <w:r w:rsidRPr="00384AB8">
        <w:rPr>
          <w:rFonts w:ascii="Times New Roman" w:hAnsi="Times New Roman" w:cs="Times New Roman"/>
          <w:b/>
          <w:bCs/>
          <w:color w:val="0070C0"/>
        </w:rPr>
        <w:t>= 0.99</w:t>
      </w:r>
    </w:p>
    <w:p w14:paraId="32E06081" w14:textId="52123536" w:rsidR="00384AB8" w:rsidRPr="00384AB8" w:rsidRDefault="00000000" w:rsidP="00384AB8">
      <w:pPr>
        <w:jc w:val="both"/>
        <w:rPr>
          <w:rFonts w:ascii="Times New Roman" w:hAnsi="Times New Roman" w:cs="Times New Roman"/>
          <w:b/>
          <w:bCs/>
          <w:color w:val="0070C0"/>
        </w:rPr>
      </w:pPr>
      <m:oMathPara>
        <m:oMathParaPr>
          <m:jc m:val="left"/>
        </m:oMathParaPr>
        <m:oMath>
          <m:sSub>
            <m:sSubPr>
              <m:ctrlPr>
                <w:rPr>
                  <w:rFonts w:ascii="Cambria Math" w:hAnsi="Cambria Math" w:cs="Times New Roman"/>
                  <w:b/>
                  <w:bCs/>
                  <w:i/>
                  <w:iCs/>
                  <w:color w:val="0070C0"/>
                </w:rPr>
              </m:ctrlPr>
            </m:sSubPr>
            <m:e>
              <m:r>
                <m:rPr>
                  <m:sty m:val="bi"/>
                </m:rPr>
                <w:rPr>
                  <w:rFonts w:ascii="Cambria Math" w:hAnsi="Cambria Math" w:cs="Times New Roman"/>
                  <w:color w:val="0070C0"/>
                </w:rPr>
                <m:t>X</m:t>
              </m:r>
            </m:e>
            <m:sub>
              <m:r>
                <m:rPr>
                  <m:sty m:val="bi"/>
                </m:rPr>
                <w:rPr>
                  <w:rFonts w:ascii="Cambria Math" w:hAnsi="Cambria Math" w:cs="Times New Roman"/>
                  <w:color w:val="0070C0"/>
                </w:rPr>
                <m:t>A</m:t>
              </m:r>
            </m:sub>
          </m:sSub>
          <m:r>
            <m:rPr>
              <m:sty m:val="b"/>
            </m:rPr>
            <w:rPr>
              <w:rFonts w:ascii="Cambria Math" w:hAnsi="Cambria Math" w:cs="Times New Roman"/>
              <w:color w:val="0070C0"/>
            </w:rPr>
            <m:t>=</m:t>
          </m:r>
          <m:r>
            <m:rPr>
              <m:sty m:val="bi"/>
            </m:rPr>
            <w:rPr>
              <w:rFonts w:ascii="Cambria Math" w:hAnsi="Cambria Math" w:cs="Times New Roman"/>
              <w:color w:val="0070C0"/>
            </w:rPr>
            <m:t>0.2 </m:t>
          </m:r>
          <m:sSub>
            <m:sSubPr>
              <m:ctrlPr>
                <w:rPr>
                  <w:rFonts w:ascii="Cambria Math" w:hAnsi="Cambria Math" w:cs="Times New Roman"/>
                  <w:b/>
                  <w:bCs/>
                  <w:i/>
                  <w:iCs/>
                  <w:color w:val="0070C0"/>
                </w:rPr>
              </m:ctrlPr>
            </m:sSubPr>
            <m:e>
              <m:r>
                <m:rPr>
                  <m:sty m:val="bi"/>
                </m:rPr>
                <w:rPr>
                  <w:rFonts w:ascii="Cambria Math" w:hAnsi="Cambria Math" w:cs="Times New Roman"/>
                  <w:color w:val="0070C0"/>
                </w:rPr>
                <m:t>υ</m:t>
              </m:r>
            </m:e>
            <m:sub>
              <m:r>
                <m:rPr>
                  <m:sty m:val="bi"/>
                </m:rPr>
                <w:rPr>
                  <w:rFonts w:ascii="Cambria Math" w:hAnsi="Cambria Math" w:cs="Times New Roman"/>
                  <w:color w:val="0070C0"/>
                </w:rPr>
                <m:t>0</m:t>
              </m:r>
            </m:sub>
          </m:sSub>
          <m:sSub>
            <m:sSubPr>
              <m:ctrlPr>
                <w:rPr>
                  <w:rFonts w:ascii="Cambria Math" w:hAnsi="Cambria Math" w:cs="Times New Roman"/>
                  <w:b/>
                  <w:bCs/>
                  <w:i/>
                  <w:iCs/>
                  <w:color w:val="0070C0"/>
                </w:rPr>
              </m:ctrlPr>
            </m:sSubPr>
            <m:e>
              <m:r>
                <m:rPr>
                  <m:sty m:val="bi"/>
                </m:rPr>
                <w:rPr>
                  <w:rFonts w:ascii="Cambria Math" w:hAnsi="Cambria Math" w:cs="Times New Roman"/>
                  <w:color w:val="0070C0"/>
                </w:rPr>
                <m:t>X</m:t>
              </m:r>
            </m:e>
            <m:sub>
              <m:r>
                <m:rPr>
                  <m:sty m:val="bi"/>
                </m:rPr>
                <w:rPr>
                  <w:rFonts w:ascii="Cambria Math" w:hAnsi="Cambria Math" w:cs="Times New Roman"/>
                  <w:color w:val="0070C0"/>
                </w:rPr>
                <m:t>A</m:t>
              </m:r>
              <m:r>
                <m:rPr>
                  <m:sty m:val="bi"/>
                </m:rPr>
                <w:rPr>
                  <w:rFonts w:ascii="Cambria Math" w:hAnsi="Cambria Math" w:cs="Times New Roman"/>
                  <w:color w:val="0070C0"/>
                </w:rPr>
                <m:t>1</m:t>
              </m:r>
            </m:sub>
          </m:sSub>
          <m:r>
            <m:rPr>
              <m:sty m:val="bi"/>
            </m:rPr>
            <w:rPr>
              <w:rFonts w:ascii="Cambria Math" w:hAnsi="Cambria Math" w:cs="Times New Roman"/>
              <w:color w:val="0070C0"/>
            </w:rPr>
            <m:t>+</m:t>
          </m:r>
          <m:sSub>
            <m:sSubPr>
              <m:ctrlPr>
                <w:rPr>
                  <w:rFonts w:ascii="Cambria Math" w:hAnsi="Cambria Math" w:cs="Times New Roman"/>
                  <w:b/>
                  <w:bCs/>
                  <w:i/>
                  <w:iCs/>
                  <w:color w:val="0070C0"/>
                </w:rPr>
              </m:ctrlPr>
            </m:sSubPr>
            <m:e>
              <m:r>
                <m:rPr>
                  <m:sty m:val="bi"/>
                </m:rPr>
                <w:rPr>
                  <w:rFonts w:ascii="Cambria Math" w:hAnsi="Cambria Math" w:cs="Times New Roman"/>
                  <w:color w:val="0070C0"/>
                </w:rPr>
                <m:t>0.8</m:t>
              </m:r>
              <m:r>
                <m:rPr>
                  <m:sty m:val="bi"/>
                </m:rPr>
                <w:rPr>
                  <w:rFonts w:ascii="Cambria Math" w:hAnsi="Cambria Math" w:cs="Times New Roman"/>
                  <w:color w:val="0070C0"/>
                </w:rPr>
                <m:t>υ</m:t>
              </m:r>
            </m:e>
            <m:sub>
              <m:r>
                <m:rPr>
                  <m:sty m:val="bi"/>
                </m:rPr>
                <w:rPr>
                  <w:rFonts w:ascii="Cambria Math" w:hAnsi="Cambria Math" w:cs="Times New Roman"/>
                  <w:color w:val="0070C0"/>
                </w:rPr>
                <m:t>0</m:t>
              </m:r>
            </m:sub>
          </m:sSub>
          <m:sSub>
            <m:sSubPr>
              <m:ctrlPr>
                <w:rPr>
                  <w:rFonts w:ascii="Cambria Math" w:hAnsi="Cambria Math" w:cs="Times New Roman"/>
                  <w:b/>
                  <w:bCs/>
                  <w:i/>
                  <w:iCs/>
                  <w:color w:val="0070C0"/>
                </w:rPr>
              </m:ctrlPr>
            </m:sSubPr>
            <m:e>
              <m:r>
                <m:rPr>
                  <m:sty m:val="bi"/>
                </m:rPr>
                <w:rPr>
                  <w:rFonts w:ascii="Cambria Math" w:hAnsi="Cambria Math" w:cs="Times New Roman"/>
                  <w:color w:val="0070C0"/>
                </w:rPr>
                <m:t>X</m:t>
              </m:r>
            </m:e>
            <m:sub>
              <m:r>
                <m:rPr>
                  <m:sty m:val="bi"/>
                </m:rPr>
                <w:rPr>
                  <w:rFonts w:ascii="Cambria Math" w:hAnsi="Cambria Math" w:cs="Times New Roman"/>
                  <w:color w:val="0070C0"/>
                </w:rPr>
                <m:t>A</m:t>
              </m:r>
              <m:r>
                <m:rPr>
                  <m:sty m:val="bi"/>
                </m:rPr>
                <w:rPr>
                  <w:rFonts w:ascii="Cambria Math" w:hAnsi="Cambria Math" w:cs="Times New Roman"/>
                  <w:color w:val="0070C0"/>
                </w:rPr>
                <m:t>2</m:t>
              </m:r>
            </m:sub>
          </m:sSub>
          <m:r>
            <m:rPr>
              <m:sty m:val="b"/>
            </m:rPr>
            <w:rPr>
              <w:rFonts w:ascii="Cambria Math" w:hAnsi="Cambria Math" w:cs="Times New Roman"/>
              <w:color w:val="0070C0"/>
            </w:rPr>
            <m:t>=0.2*0.99+0.8*0.99=0.99</m:t>
          </m:r>
        </m:oMath>
      </m:oMathPara>
    </w:p>
    <w:p w14:paraId="64E30EB3" w14:textId="7D71D0CA" w:rsidR="00384AB8" w:rsidRDefault="00384AB8" w:rsidP="00384AB8">
      <w:pPr>
        <w:spacing w:before="100" w:beforeAutospacing="1" w:after="100" w:afterAutospacing="1" w:line="360" w:lineRule="auto"/>
        <w:jc w:val="both"/>
        <w:rPr>
          <w:rFonts w:ascii="Times New Roman" w:hAnsi="Times New Roman" w:cs="Times New Roman"/>
        </w:rPr>
      </w:pPr>
      <w:r w:rsidRPr="00384AB8">
        <w:rPr>
          <w:rFonts w:ascii="Times New Roman" w:hAnsi="Times New Roman" w:cs="Times New Roman"/>
        </w:rPr>
        <w:t>The results confirm that the overall conversion is equal to the individual reactor conversion since the feed is divided proportional to the size of the reactors.</w:t>
      </w:r>
    </w:p>
    <w:p w14:paraId="7B29C9BF" w14:textId="7CCD191E" w:rsidR="00042160" w:rsidRPr="00042160" w:rsidRDefault="00042160" w:rsidP="00384AB8">
      <w:pPr>
        <w:spacing w:before="100" w:beforeAutospacing="1" w:after="100" w:afterAutospacing="1" w:line="360" w:lineRule="auto"/>
        <w:jc w:val="both"/>
        <w:rPr>
          <w:rFonts w:ascii="Times New Roman" w:hAnsi="Times New Roman" w:cs="Times New Roman"/>
          <w:b/>
          <w:bCs/>
          <w:sz w:val="28"/>
          <w:szCs w:val="28"/>
        </w:rPr>
      </w:pPr>
      <w:r w:rsidRPr="00042160">
        <w:rPr>
          <w:rFonts w:ascii="Times New Roman" w:hAnsi="Times New Roman" w:cs="Times New Roman"/>
          <w:b/>
          <w:bCs/>
          <w:sz w:val="28"/>
          <w:szCs w:val="28"/>
        </w:rPr>
        <w:t>9.4. Design of Recycle Reactor</w:t>
      </w:r>
    </w:p>
    <w:p w14:paraId="2AFD94FB" w14:textId="0E345FF5" w:rsidR="00042160" w:rsidRPr="00042160" w:rsidRDefault="00042160" w:rsidP="00042160">
      <w:pPr>
        <w:spacing w:before="100" w:beforeAutospacing="1" w:after="100" w:afterAutospacing="1" w:line="360" w:lineRule="auto"/>
        <w:jc w:val="both"/>
        <w:rPr>
          <w:rFonts w:ascii="Times New Roman" w:hAnsi="Times New Roman" w:cs="Times New Roman"/>
        </w:rPr>
      </w:pPr>
      <w:r w:rsidRPr="00042160">
        <w:rPr>
          <w:rFonts w:ascii="Times New Roman" w:hAnsi="Times New Roman" w:cs="Times New Roman"/>
          <w:b/>
          <w:bCs/>
        </w:rPr>
        <w:t xml:space="preserve">Recycle Reactor: </w:t>
      </w:r>
      <w:r w:rsidRPr="00042160">
        <w:rPr>
          <w:rFonts w:ascii="Times New Roman" w:hAnsi="Times New Roman" w:cs="Times New Roman"/>
        </w:rPr>
        <w:t>It is a type of PFR operation to recirculate unconverted reactants by dividing a portion of product stream from a PFR and returning (recycling with recycle ratio) it to the entrance of the reactor.</w:t>
      </w:r>
      <w:r>
        <w:rPr>
          <w:rFonts w:ascii="Times New Roman" w:hAnsi="Times New Roman" w:cs="Times New Roman"/>
        </w:rPr>
        <w:t xml:space="preserve"> </w:t>
      </w:r>
      <w:r w:rsidRPr="00042160">
        <w:rPr>
          <w:rFonts w:ascii="Times New Roman" w:hAnsi="Times New Roman" w:cs="Times New Roman"/>
        </w:rPr>
        <w:t xml:space="preserve">Recycle reactor is depicted in </w:t>
      </w:r>
      <w:r w:rsidRPr="00042160">
        <w:rPr>
          <w:rFonts w:ascii="Times New Roman" w:hAnsi="Times New Roman" w:cs="Times New Roman"/>
          <w:b/>
          <w:bCs/>
        </w:rPr>
        <w:t xml:space="preserve">Figure 9.14 </w:t>
      </w:r>
      <w:r w:rsidRPr="00042160">
        <w:rPr>
          <w:rFonts w:ascii="Times New Roman" w:hAnsi="Times New Roman" w:cs="Times New Roman"/>
        </w:rPr>
        <w:t>(</w:t>
      </w:r>
      <w:proofErr w:type="spellStart"/>
      <w:r w:rsidRPr="00042160">
        <w:rPr>
          <w:rFonts w:ascii="Times New Roman" w:hAnsi="Times New Roman" w:cs="Times New Roman"/>
          <w:b/>
          <w:bCs/>
        </w:rPr>
        <w:t>Levenspiel</w:t>
      </w:r>
      <w:proofErr w:type="spellEnd"/>
      <w:r w:rsidRPr="00042160">
        <w:rPr>
          <w:rFonts w:ascii="Times New Roman" w:hAnsi="Times New Roman" w:cs="Times New Roman"/>
          <w:b/>
          <w:bCs/>
        </w:rPr>
        <w:t>, 2011, pg.</w:t>
      </w:r>
      <w:proofErr w:type="gramStart"/>
      <w:r w:rsidRPr="00042160">
        <w:rPr>
          <w:rFonts w:ascii="Times New Roman" w:hAnsi="Times New Roman" w:cs="Times New Roman"/>
          <w:b/>
          <w:bCs/>
        </w:rPr>
        <w:t>136 )</w:t>
      </w:r>
      <w:proofErr w:type="gramEnd"/>
      <w:r w:rsidRPr="00042160">
        <w:rPr>
          <w:rFonts w:ascii="Times New Roman" w:hAnsi="Times New Roman" w:cs="Times New Roman"/>
          <w:b/>
          <w:bCs/>
        </w:rPr>
        <w:t>.</w:t>
      </w:r>
      <w:r>
        <w:rPr>
          <w:rFonts w:ascii="Times New Roman" w:hAnsi="Times New Roman" w:cs="Times New Roman"/>
        </w:rPr>
        <w:t xml:space="preserve"> </w:t>
      </w:r>
      <w:r w:rsidRPr="00042160">
        <w:rPr>
          <w:rFonts w:ascii="Times New Roman" w:hAnsi="Times New Roman" w:cs="Times New Roman"/>
        </w:rPr>
        <w:t xml:space="preserve">The design of recycle reactor is preferred to re-use the catalyst and yeast/ </w:t>
      </w:r>
      <w:r w:rsidR="00041866" w:rsidRPr="00042160">
        <w:rPr>
          <w:rFonts w:ascii="Times New Roman" w:hAnsi="Times New Roman" w:cs="Times New Roman"/>
        </w:rPr>
        <w:t>enzyme for</w:t>
      </w:r>
      <w:r w:rsidRPr="00042160">
        <w:rPr>
          <w:rFonts w:ascii="Times New Roman" w:hAnsi="Times New Roman" w:cs="Times New Roman"/>
        </w:rPr>
        <w:t xml:space="preserve"> catalytic and biochemical reactions, </w:t>
      </w:r>
      <w:r w:rsidR="00041866" w:rsidRPr="00042160">
        <w:rPr>
          <w:rFonts w:ascii="Times New Roman" w:hAnsi="Times New Roman" w:cs="Times New Roman"/>
        </w:rPr>
        <w:t>use of</w:t>
      </w:r>
      <w:r w:rsidRPr="00042160">
        <w:rPr>
          <w:rFonts w:ascii="Times New Roman" w:hAnsi="Times New Roman" w:cs="Times New Roman"/>
        </w:rPr>
        <w:t xml:space="preserve"> excess reactants for some reactions, recirculate unconverted reactants, </w:t>
      </w:r>
      <w:r w:rsidR="00041866" w:rsidRPr="00042160">
        <w:rPr>
          <w:rFonts w:ascii="Times New Roman" w:hAnsi="Times New Roman" w:cs="Times New Roman"/>
        </w:rPr>
        <w:t>and promote</w:t>
      </w:r>
      <w:r w:rsidRPr="00042160">
        <w:rPr>
          <w:rFonts w:ascii="Times New Roman" w:hAnsi="Times New Roman" w:cs="Times New Roman"/>
        </w:rPr>
        <w:t xml:space="preserve"> selectivity and yield.</w:t>
      </w:r>
    </w:p>
    <w:p w14:paraId="1F4D0701" w14:textId="0310E431" w:rsidR="00042160" w:rsidRPr="00384AB8" w:rsidRDefault="00041866" w:rsidP="00041866">
      <w:pPr>
        <w:spacing w:before="100" w:beforeAutospacing="1" w:after="100" w:afterAutospacing="1" w:line="360" w:lineRule="auto"/>
        <w:jc w:val="center"/>
        <w:rPr>
          <w:rFonts w:ascii="Times New Roman" w:hAnsi="Times New Roman" w:cs="Times New Roman"/>
        </w:rPr>
      </w:pPr>
      <w:r w:rsidRPr="00041866">
        <w:rPr>
          <w:rFonts w:ascii="Times New Roman" w:hAnsi="Times New Roman" w:cs="Times New Roman"/>
          <w:noProof/>
        </w:rPr>
        <w:lastRenderedPageBreak/>
        <w:drawing>
          <wp:inline distT="0" distB="0" distL="0" distR="0" wp14:anchorId="3A0ED948" wp14:editId="0BB8CD66">
            <wp:extent cx="5486400" cy="1717675"/>
            <wp:effectExtent l="0" t="0" r="0" b="0"/>
            <wp:docPr id="88535379" name="Picture 5">
              <a:extLst xmlns:a="http://schemas.openxmlformats.org/drawingml/2006/main">
                <a:ext uri="{FF2B5EF4-FFF2-40B4-BE49-F238E27FC236}">
                  <a16:creationId xmlns:a16="http://schemas.microsoft.com/office/drawing/2014/main" id="{F93C29E4-1296-94BE-B975-49E178BB1BD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F93C29E4-1296-94BE-B975-49E178BB1BD4}"/>
                        </a:ext>
                      </a:extLst>
                    </pic:cNvPr>
                    <pic:cNvPicPr>
                      <a:picLocks noChangeAspect="1"/>
                    </pic:cNvPicPr>
                  </pic:nvPicPr>
                  <pic:blipFill>
                    <a:blip r:embed="rId20"/>
                    <a:stretch>
                      <a:fillRect/>
                    </a:stretch>
                  </pic:blipFill>
                  <pic:spPr>
                    <a:xfrm>
                      <a:off x="0" y="0"/>
                      <a:ext cx="5486400" cy="1717675"/>
                    </a:xfrm>
                    <a:prstGeom prst="rect">
                      <a:avLst/>
                    </a:prstGeom>
                  </pic:spPr>
                </pic:pic>
              </a:graphicData>
            </a:graphic>
          </wp:inline>
        </w:drawing>
      </w:r>
    </w:p>
    <w:p w14:paraId="6842AFF5" w14:textId="382AEB61" w:rsidR="00041866" w:rsidRPr="00041866" w:rsidRDefault="00041866" w:rsidP="00041866">
      <w:pPr>
        <w:jc w:val="center"/>
        <w:rPr>
          <w:rFonts w:ascii="Times New Roman" w:hAnsi="Times New Roman" w:cs="Times New Roman"/>
        </w:rPr>
      </w:pPr>
      <w:r w:rsidRPr="00041866">
        <w:rPr>
          <w:rFonts w:ascii="Times New Roman" w:hAnsi="Times New Roman" w:cs="Times New Roman"/>
          <w:b/>
          <w:bCs/>
        </w:rPr>
        <w:t xml:space="preserve">Figure 9.14.  </w:t>
      </w:r>
      <w:r w:rsidRPr="00041866">
        <w:rPr>
          <w:rFonts w:ascii="Times New Roman" w:hAnsi="Times New Roman" w:cs="Times New Roman"/>
        </w:rPr>
        <w:t>Recycle reactor</w:t>
      </w:r>
    </w:p>
    <w:p w14:paraId="5236BE25" w14:textId="77777777" w:rsidR="001D26D4" w:rsidRPr="001D26D4" w:rsidRDefault="001D26D4" w:rsidP="001D26D4">
      <w:pPr>
        <w:spacing w:line="360" w:lineRule="auto"/>
        <w:jc w:val="both"/>
        <w:rPr>
          <w:rFonts w:ascii="Times New Roman" w:hAnsi="Times New Roman" w:cs="Times New Roman"/>
        </w:rPr>
      </w:pPr>
      <w:r w:rsidRPr="001D26D4">
        <w:rPr>
          <w:rFonts w:ascii="Times New Roman" w:hAnsi="Times New Roman" w:cs="Times New Roman"/>
        </w:rPr>
        <w:t>The recycle ratio R be defined as:</w:t>
      </w:r>
    </w:p>
    <w:p w14:paraId="19297240" w14:textId="41411BCC" w:rsidR="001D26D4" w:rsidRPr="001D26D4" w:rsidRDefault="001D26D4" w:rsidP="001D26D4">
      <w:pPr>
        <w:spacing w:line="360" w:lineRule="auto"/>
        <w:jc w:val="both"/>
        <w:rPr>
          <w:rFonts w:ascii="Times New Roman" w:hAnsi="Times New Roman" w:cs="Times New Roman"/>
        </w:rPr>
      </w:pPr>
      <w:r w:rsidRPr="001D26D4">
        <w:rPr>
          <w:rFonts w:ascii="Times New Roman" w:hAnsi="Times New Roman" w:cs="Times New Roman"/>
        </w:rPr>
        <w:t xml:space="preserve">     </w:t>
      </w:r>
      <m:oMath>
        <m:r>
          <m:rPr>
            <m:sty m:val="bi"/>
          </m:rPr>
          <w:rPr>
            <w:rFonts w:ascii="Cambria Math" w:hAnsi="Cambria Math" w:cs="Times New Roman"/>
          </w:rPr>
          <m:t>R=</m:t>
        </m:r>
        <m:f>
          <m:fPr>
            <m:ctrlPr>
              <w:rPr>
                <w:rFonts w:ascii="Cambria Math" w:hAnsi="Cambria Math" w:cs="Times New Roman"/>
                <w:b/>
                <w:bCs/>
                <w:i/>
                <w:iCs/>
              </w:rPr>
            </m:ctrlPr>
          </m:fPr>
          <m:num>
            <m:r>
              <m:rPr>
                <m:nor/>
              </m:rPr>
              <w:rPr>
                <w:rFonts w:ascii="Times New Roman" w:hAnsi="Times New Roman" w:cs="Times New Roman"/>
                <w:b/>
                <w:bCs/>
              </w:rPr>
              <m:t>Volume of fluid returned to the reactor entrance</m:t>
            </m:r>
          </m:num>
          <m:den>
            <m:r>
              <m:rPr>
                <m:nor/>
              </m:rPr>
              <w:rPr>
                <w:rFonts w:ascii="Times New Roman" w:hAnsi="Times New Roman" w:cs="Times New Roman"/>
                <w:b/>
                <w:bCs/>
              </w:rPr>
              <m:t>Volume leaving the system</m:t>
            </m:r>
          </m:den>
        </m:f>
      </m:oMath>
      <w:r w:rsidRPr="001D26D4">
        <w:rPr>
          <w:rFonts w:ascii="Times New Roman" w:hAnsi="Times New Roman" w:cs="Times New Roman"/>
          <w:b/>
          <w:bCs/>
        </w:rPr>
        <w:t xml:space="preserve">                                                          </w:t>
      </w:r>
      <w:r>
        <w:rPr>
          <w:rFonts w:ascii="Times New Roman" w:hAnsi="Times New Roman" w:cs="Times New Roman"/>
          <w:b/>
          <w:bCs/>
        </w:rPr>
        <w:t xml:space="preserve">        </w:t>
      </w:r>
      <w:r w:rsidRPr="001D26D4">
        <w:rPr>
          <w:rFonts w:ascii="Times New Roman" w:hAnsi="Times New Roman" w:cs="Times New Roman"/>
          <w:b/>
          <w:bCs/>
        </w:rPr>
        <w:t xml:space="preserve">  </w:t>
      </w:r>
      <w:r w:rsidRPr="001D26D4">
        <w:rPr>
          <w:rFonts w:ascii="Times New Roman" w:hAnsi="Times New Roman" w:cs="Times New Roman"/>
        </w:rPr>
        <w:t>(9.16)</w:t>
      </w:r>
    </w:p>
    <w:p w14:paraId="356AC3E3" w14:textId="79D42644" w:rsidR="001D26D4" w:rsidRDefault="001D26D4" w:rsidP="001D26D4">
      <w:pPr>
        <w:spacing w:line="360" w:lineRule="auto"/>
        <w:jc w:val="both"/>
        <w:rPr>
          <w:rFonts w:ascii="Times New Roman" w:hAnsi="Times New Roman" w:cs="Times New Roman"/>
        </w:rPr>
      </w:pPr>
      <w:r w:rsidRPr="001D26D4">
        <w:rPr>
          <w:rFonts w:ascii="Times New Roman" w:hAnsi="Times New Roman" w:cs="Times New Roman"/>
        </w:rPr>
        <w:t>The recycle ratio (</w:t>
      </w:r>
      <w:proofErr w:type="gramStart"/>
      <w:r w:rsidRPr="001D26D4">
        <w:rPr>
          <w:rFonts w:ascii="Times New Roman" w:hAnsi="Times New Roman" w:cs="Times New Roman"/>
        </w:rPr>
        <w:t>R )</w:t>
      </w:r>
      <w:proofErr w:type="gramEnd"/>
      <w:r w:rsidRPr="001D26D4">
        <w:rPr>
          <w:rFonts w:ascii="Times New Roman" w:hAnsi="Times New Roman" w:cs="Times New Roman"/>
        </w:rPr>
        <w:t xml:space="preserve"> can be made to vary from zero to infinity. The recycle ratio is raised the behavior shifts from plug flow (R = 0) to mixed flow (R = ∞)</w:t>
      </w:r>
      <w:r>
        <w:rPr>
          <w:rFonts w:ascii="Times New Roman" w:hAnsi="Times New Roman" w:cs="Times New Roman"/>
        </w:rPr>
        <w:t xml:space="preserve">. </w:t>
      </w:r>
      <w:r w:rsidRPr="001D26D4">
        <w:rPr>
          <w:rFonts w:ascii="Times New Roman" w:hAnsi="Times New Roman" w:cs="Times New Roman"/>
        </w:rPr>
        <w:t>Recycling provides a means for obtaining various degrees of back mixing with a PFR.</w:t>
      </w:r>
      <w:r>
        <w:rPr>
          <w:rFonts w:ascii="Times New Roman" w:hAnsi="Times New Roman" w:cs="Times New Roman"/>
        </w:rPr>
        <w:t xml:space="preserve"> </w:t>
      </w:r>
      <w:r w:rsidRPr="001D26D4">
        <w:rPr>
          <w:rFonts w:ascii="Times New Roman" w:hAnsi="Times New Roman" w:cs="Times New Roman"/>
        </w:rPr>
        <w:t xml:space="preserve">Recycle reactor is a PFR between mixing and splitting points as shown in </w:t>
      </w:r>
      <w:r w:rsidRPr="001D26D4">
        <w:rPr>
          <w:rFonts w:ascii="Times New Roman" w:hAnsi="Times New Roman" w:cs="Times New Roman"/>
          <w:b/>
          <w:bCs/>
        </w:rPr>
        <w:t>Figure 9.14</w:t>
      </w:r>
      <w:r w:rsidRPr="001D26D4">
        <w:rPr>
          <w:rFonts w:ascii="Times New Roman" w:hAnsi="Times New Roman" w:cs="Times New Roman"/>
        </w:rPr>
        <w:t xml:space="preserve">. </w:t>
      </w:r>
      <w:r>
        <w:rPr>
          <w:rFonts w:ascii="Times New Roman" w:hAnsi="Times New Roman" w:cs="Times New Roman"/>
        </w:rPr>
        <w:t xml:space="preserve"> </w:t>
      </w:r>
      <w:r w:rsidRPr="001D26D4">
        <w:rPr>
          <w:rFonts w:ascii="Times New Roman" w:hAnsi="Times New Roman" w:cs="Times New Roman"/>
        </w:rPr>
        <w:t>The performance equation for this recycle reactor is:</w:t>
      </w:r>
    </w:p>
    <w:p w14:paraId="139374F7" w14:textId="69428361" w:rsidR="001D26D4" w:rsidRDefault="00000000" w:rsidP="001D26D4">
      <w:pPr>
        <w:spacing w:line="360" w:lineRule="auto"/>
        <w:jc w:val="both"/>
        <w:rPr>
          <w:rFonts w:ascii="Times New Roman" w:hAnsi="Times New Roman" w:cs="Times New Roman"/>
        </w:rPr>
      </w:pPr>
      <m:oMath>
        <m:f>
          <m:fPr>
            <m:ctrlPr>
              <w:rPr>
                <w:rFonts w:ascii="Cambria Math" w:hAnsi="Cambria Math" w:cs="Times New Roman"/>
                <w:i/>
                <w:iCs/>
              </w:rPr>
            </m:ctrlPr>
          </m:fPr>
          <m:num>
            <m:r>
              <w:rPr>
                <w:rFonts w:ascii="Cambria Math" w:hAnsi="Cambria Math" w:cs="Times New Roman"/>
              </w:rPr>
              <m:t>V</m:t>
            </m:r>
          </m:num>
          <m:den>
            <m:sSub>
              <m:sSubPr>
                <m:ctrlPr>
                  <w:rPr>
                    <w:rFonts w:ascii="Cambria Math" w:hAnsi="Cambria Math" w:cs="Times New Roman"/>
                    <w:i/>
                    <w:iCs/>
                  </w:rPr>
                </m:ctrlPr>
              </m:sSubPr>
              <m:e>
                <m:sSup>
                  <m:sSupPr>
                    <m:ctrlPr>
                      <w:rPr>
                        <w:rFonts w:ascii="Cambria Math" w:hAnsi="Cambria Math" w:cs="Times New Roman"/>
                        <w:i/>
                        <w:iCs/>
                      </w:rPr>
                    </m:ctrlPr>
                  </m:sSupPr>
                  <m:e>
                    <m:r>
                      <w:rPr>
                        <w:rFonts w:ascii="Cambria Math" w:hAnsi="Cambria Math" w:cs="Times New Roman"/>
                      </w:rPr>
                      <m:t>F</m:t>
                    </m:r>
                  </m:e>
                  <m:sup>
                    <m:r>
                      <w:rPr>
                        <w:rFonts w:ascii="Cambria Math" w:hAnsi="Cambria Math" w:cs="Times New Roman"/>
                      </w:rPr>
                      <m:t>'</m:t>
                    </m:r>
                  </m:sup>
                </m:sSup>
              </m:e>
              <m:sub>
                <m:r>
                  <w:rPr>
                    <w:rFonts w:ascii="Cambria Math" w:hAnsi="Cambria Math" w:cs="Times New Roman"/>
                  </w:rPr>
                  <m:t>A0</m:t>
                </m:r>
              </m:sub>
            </m:sSub>
          </m:den>
        </m:f>
        <m:r>
          <w:rPr>
            <w:rFonts w:ascii="Cambria Math" w:hAnsi="Cambria Math" w:cs="Times New Roman"/>
          </w:rPr>
          <m:t>=</m:t>
        </m:r>
        <m:nary>
          <m:naryPr>
            <m:limLoc m:val="undOvr"/>
            <m:ctrlPr>
              <w:rPr>
                <w:rFonts w:ascii="Cambria Math" w:hAnsi="Cambria Math" w:cs="Times New Roman"/>
                <w:i/>
                <w:iCs/>
              </w:rPr>
            </m:ctrlPr>
          </m:naryPr>
          <m:sub>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A1</m:t>
                </m:r>
              </m:sub>
            </m:sSub>
          </m:sub>
          <m:sup>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A2</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Af</m:t>
                </m:r>
              </m:sub>
            </m:sSub>
          </m:sup>
          <m:e>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dX</m:t>
                    </m:r>
                  </m:e>
                  <m:sub>
                    <m:r>
                      <w:rPr>
                        <w:rFonts w:ascii="Cambria Math" w:hAnsi="Cambria Math" w:cs="Times New Roman"/>
                      </w:rPr>
                      <m:t>A</m:t>
                    </m:r>
                  </m:sub>
                </m:sSub>
              </m:num>
              <m:den>
                <m:sSub>
                  <m:sSubPr>
                    <m:ctrlPr>
                      <w:rPr>
                        <w:rFonts w:ascii="Cambria Math" w:hAnsi="Cambria Math" w:cs="Times New Roman"/>
                        <w:i/>
                        <w:iCs/>
                      </w:rPr>
                    </m:ctrlPr>
                  </m:sSubPr>
                  <m:e>
                    <m:r>
                      <w:rPr>
                        <w:rFonts w:ascii="Cambria Math" w:hAnsi="Cambria Math" w:cs="Times New Roman"/>
                      </w:rPr>
                      <m:t>-r</m:t>
                    </m:r>
                  </m:e>
                  <m:sub>
                    <m:r>
                      <w:rPr>
                        <w:rFonts w:ascii="Cambria Math" w:hAnsi="Cambria Math" w:cs="Times New Roman"/>
                      </w:rPr>
                      <m:t>A</m:t>
                    </m:r>
                  </m:sub>
                </m:sSub>
              </m:den>
            </m:f>
          </m:e>
        </m:nary>
      </m:oMath>
      <w:r w:rsidR="001D26D4" w:rsidRPr="001D26D4">
        <w:rPr>
          <w:rFonts w:ascii="Times New Roman" w:hAnsi="Times New Roman" w:cs="Times New Roman"/>
        </w:rPr>
        <w:t xml:space="preserve">                                                                                                                            </w:t>
      </w:r>
      <w:r w:rsidR="00334640">
        <w:rPr>
          <w:rFonts w:ascii="Times New Roman" w:hAnsi="Times New Roman" w:cs="Times New Roman"/>
        </w:rPr>
        <w:t xml:space="preserve">  </w:t>
      </w:r>
      <w:r w:rsidR="001D26D4" w:rsidRPr="001D26D4">
        <w:rPr>
          <w:rFonts w:ascii="Times New Roman" w:hAnsi="Times New Roman" w:cs="Times New Roman"/>
        </w:rPr>
        <w:t>(9.17)</w:t>
      </w:r>
    </w:p>
    <w:p w14:paraId="5326065A" w14:textId="3C2D6920" w:rsidR="00334640" w:rsidRPr="00334640" w:rsidRDefault="00000000" w:rsidP="00334640">
      <w:pPr>
        <w:spacing w:line="360" w:lineRule="auto"/>
        <w:jc w:val="both"/>
        <w:rPr>
          <w:rFonts w:ascii="Times New Roman" w:hAnsi="Times New Roman" w:cs="Times New Roman"/>
        </w:rPr>
      </w:pPr>
      <m:oMath>
        <m:sSub>
          <m:sSubPr>
            <m:ctrlPr>
              <w:rPr>
                <w:rFonts w:ascii="Cambria Math" w:hAnsi="Cambria Math" w:cs="Times New Roman"/>
                <w:i/>
                <w:iCs/>
              </w:rPr>
            </m:ctrlPr>
          </m:sSubPr>
          <m:e>
            <m:sSup>
              <m:sSupPr>
                <m:ctrlPr>
                  <w:rPr>
                    <w:rFonts w:ascii="Cambria Math" w:hAnsi="Cambria Math" w:cs="Times New Roman"/>
                    <w:i/>
                    <w:iCs/>
                  </w:rPr>
                </m:ctrlPr>
              </m:sSupPr>
              <m:e>
                <m:r>
                  <m:rPr>
                    <m:nor/>
                  </m:rPr>
                  <w:rPr>
                    <w:rFonts w:ascii="Times New Roman" w:hAnsi="Times New Roman" w:cs="Times New Roman"/>
                  </w:rPr>
                  <m:t>F</m:t>
                </m:r>
              </m:e>
              <m:sup>
                <m:r>
                  <m:rPr>
                    <m:sty m:val="p"/>
                  </m:rPr>
                  <w:rPr>
                    <w:rFonts w:ascii="Cambria Math" w:hAnsi="Cambria Math" w:cs="Times New Roman"/>
                  </w:rPr>
                  <m:t>'</m:t>
                </m:r>
              </m:sup>
            </m:sSup>
          </m:e>
          <m:sub>
            <m:r>
              <m:rPr>
                <m:nor/>
              </m:rPr>
              <w:rPr>
                <w:rFonts w:ascii="Times New Roman" w:hAnsi="Times New Roman" w:cs="Times New Roman"/>
                <w:i/>
                <w:iCs/>
              </w:rPr>
              <m:t>A</m:t>
            </m:r>
            <m:r>
              <m:rPr>
                <m:nor/>
              </m:rPr>
              <w:rPr>
                <w:rFonts w:ascii="Times New Roman" w:hAnsi="Times New Roman" w:cs="Times New Roman"/>
              </w:rPr>
              <m:t>0</m:t>
            </m:r>
          </m:sub>
        </m:sSub>
      </m:oMath>
      <w:r w:rsidR="00334640" w:rsidRPr="00334640">
        <w:rPr>
          <w:rFonts w:ascii="Times New Roman" w:hAnsi="Times New Roman" w:cs="Times New Roman"/>
        </w:rPr>
        <w:t xml:space="preserve"> is the feed rate of A entering the reactor (fresh feed plus recycle /unconverted/). </w:t>
      </w:r>
      <w:r w:rsidR="00334640">
        <w:rPr>
          <w:rFonts w:ascii="Times New Roman" w:hAnsi="Times New Roman" w:cs="Times New Roman"/>
        </w:rPr>
        <w:t xml:space="preserve"> </w:t>
      </w:r>
      <w:r w:rsidR="00334640" w:rsidRPr="00334640">
        <w:rPr>
          <w:rFonts w:ascii="Times New Roman" w:hAnsi="Times New Roman" w:cs="Times New Roman"/>
        </w:rPr>
        <w:t xml:space="preserve">Since </w:t>
      </w:r>
      <m:oMath>
        <m:sSub>
          <m:sSubPr>
            <m:ctrlPr>
              <w:rPr>
                <w:rFonts w:ascii="Cambria Math" w:hAnsi="Cambria Math" w:cs="Times New Roman"/>
                <w:i/>
                <w:iCs/>
              </w:rPr>
            </m:ctrlPr>
          </m:sSubPr>
          <m:e>
            <m:sSup>
              <m:sSupPr>
                <m:ctrlPr>
                  <w:rPr>
                    <w:rFonts w:ascii="Cambria Math" w:hAnsi="Cambria Math" w:cs="Times New Roman"/>
                    <w:i/>
                    <w:iCs/>
                  </w:rPr>
                </m:ctrlPr>
              </m:sSupPr>
              <m:e>
                <m:r>
                  <w:rPr>
                    <w:rFonts w:ascii="Cambria Math" w:hAnsi="Cambria Math" w:cs="Times New Roman"/>
                  </w:rPr>
                  <m:t>F</m:t>
                </m:r>
              </m:e>
              <m:sup>
                <m:r>
                  <w:rPr>
                    <w:rFonts w:ascii="Cambria Math" w:hAnsi="Cambria Math" w:cs="Times New Roman"/>
                  </w:rPr>
                  <m:t>'</m:t>
                </m:r>
              </m:sup>
            </m:sSup>
          </m:e>
          <m:sub>
            <m:r>
              <w:rPr>
                <w:rFonts w:ascii="Cambria Math" w:hAnsi="Cambria Math" w:cs="Times New Roman"/>
              </w:rPr>
              <m:t>A0</m:t>
            </m:r>
          </m:sub>
        </m:sSub>
      </m:oMath>
      <w:r w:rsidR="00334640" w:rsidRPr="00334640">
        <w:rPr>
          <w:rFonts w:ascii="Times New Roman" w:hAnsi="Times New Roman" w:cs="Times New Roman"/>
        </w:rPr>
        <w:t xml:space="preserve"> and </w:t>
      </w:r>
      <m:oMath>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A1</m:t>
            </m:r>
          </m:sub>
        </m:sSub>
      </m:oMath>
      <w:r w:rsidR="00334640" w:rsidRPr="00334640">
        <w:rPr>
          <w:rFonts w:ascii="Times New Roman" w:hAnsi="Times New Roman" w:cs="Times New Roman"/>
        </w:rPr>
        <w:t xml:space="preserve"> are not known directly, they should be written in terms of known quantities.</w:t>
      </w:r>
    </w:p>
    <w:p w14:paraId="74CE9CBC" w14:textId="7A89C881" w:rsidR="00334640" w:rsidRPr="00334640" w:rsidRDefault="00334640" w:rsidP="00334640">
      <w:pPr>
        <w:spacing w:line="360" w:lineRule="auto"/>
        <w:jc w:val="both"/>
        <w:rPr>
          <w:rFonts w:ascii="Times New Roman" w:hAnsi="Times New Roman" w:cs="Times New Roman"/>
        </w:rPr>
      </w:pPr>
      <w:r w:rsidRPr="00334640">
        <w:rPr>
          <w:rFonts w:ascii="Times New Roman" w:hAnsi="Times New Roman" w:cs="Times New Roman"/>
        </w:rPr>
        <w:t>The flow entering the reactor includes both fresh feed and the recycle stream (</w:t>
      </w:r>
      <m:oMath>
        <m:sSub>
          <m:sSubPr>
            <m:ctrlPr>
              <w:rPr>
                <w:rFonts w:ascii="Cambria Math" w:hAnsi="Cambria Math" w:cs="Times New Roman"/>
                <w:i/>
                <w:iCs/>
              </w:rPr>
            </m:ctrlPr>
          </m:sSubPr>
          <m:e>
            <m:sSup>
              <m:sSupPr>
                <m:ctrlPr>
                  <w:rPr>
                    <w:rFonts w:ascii="Cambria Math" w:hAnsi="Cambria Math" w:cs="Times New Roman"/>
                    <w:i/>
                    <w:iCs/>
                  </w:rPr>
                </m:ctrlPr>
              </m:sSupPr>
              <m:e>
                <m:r>
                  <w:rPr>
                    <w:rFonts w:ascii="Cambria Math" w:hAnsi="Cambria Math" w:cs="Times New Roman"/>
                  </w:rPr>
                  <m:t>F</m:t>
                </m:r>
              </m:e>
              <m:sup>
                <m:r>
                  <w:rPr>
                    <w:rFonts w:ascii="Cambria Math" w:hAnsi="Cambria Math" w:cs="Times New Roman"/>
                  </w:rPr>
                  <m:t>'</m:t>
                </m:r>
              </m:sup>
            </m:sSup>
          </m:e>
          <m:sub>
            <m:r>
              <w:rPr>
                <w:rFonts w:ascii="Cambria Math" w:hAnsi="Cambria Math" w:cs="Times New Roman"/>
              </w:rPr>
              <m:t>Ao</m:t>
            </m:r>
          </m:sub>
        </m:sSub>
      </m:oMath>
      <w:r w:rsidRPr="00334640">
        <w:rPr>
          <w:rFonts w:ascii="Times New Roman" w:hAnsi="Times New Roman" w:cs="Times New Roman"/>
        </w:rPr>
        <w:t>).</w:t>
      </w:r>
    </w:p>
    <w:p w14:paraId="355FC3AC" w14:textId="7593308A" w:rsidR="00334640" w:rsidRPr="00334640" w:rsidRDefault="00334640" w:rsidP="00334640">
      <w:pPr>
        <w:spacing w:line="360" w:lineRule="auto"/>
        <w:jc w:val="both"/>
        <w:rPr>
          <w:rFonts w:ascii="Times New Roman" w:hAnsi="Times New Roman" w:cs="Times New Roman"/>
        </w:rPr>
      </w:pPr>
      <w:r w:rsidRPr="00334640">
        <w:rPr>
          <w:rFonts w:ascii="Times New Roman" w:hAnsi="Times New Roman" w:cs="Times New Roman"/>
        </w:rPr>
        <w:t xml:space="preserve">         </w:t>
      </w:r>
      <m:oMath>
        <m:sSub>
          <m:sSubPr>
            <m:ctrlPr>
              <w:rPr>
                <w:rFonts w:ascii="Cambria Math" w:hAnsi="Cambria Math" w:cs="Times New Roman"/>
                <w:i/>
                <w:iCs/>
              </w:rPr>
            </m:ctrlPr>
          </m:sSubPr>
          <m:e>
            <m:sSup>
              <m:sSupPr>
                <m:ctrlPr>
                  <w:rPr>
                    <w:rFonts w:ascii="Cambria Math" w:hAnsi="Cambria Math" w:cs="Times New Roman"/>
                    <w:i/>
                    <w:iCs/>
                  </w:rPr>
                </m:ctrlPr>
              </m:sSupPr>
              <m:e>
                <m:r>
                  <m:rPr>
                    <m:nor/>
                  </m:rPr>
                  <w:rPr>
                    <w:rFonts w:ascii="Times New Roman" w:hAnsi="Times New Roman" w:cs="Times New Roman"/>
                  </w:rPr>
                  <m:t>F</m:t>
                </m:r>
              </m:e>
              <m:sup>
                <m:r>
                  <w:rPr>
                    <w:rFonts w:ascii="Cambria Math" w:hAnsi="Cambria Math" w:cs="Times New Roman"/>
                  </w:rPr>
                  <m:t>'</m:t>
                </m:r>
              </m:sup>
            </m:sSup>
          </m:e>
          <m:sub>
            <m:r>
              <m:rPr>
                <m:nor/>
              </m:rPr>
              <w:rPr>
                <w:rFonts w:ascii="Times New Roman" w:hAnsi="Times New Roman" w:cs="Times New Roman"/>
                <w:i/>
                <w:iCs/>
              </w:rPr>
              <m:t>A</m:t>
            </m:r>
            <m:r>
              <m:rPr>
                <m:nor/>
              </m:rPr>
              <w:rPr>
                <w:rFonts w:ascii="Times New Roman" w:hAnsi="Times New Roman" w:cs="Times New Roman"/>
              </w:rPr>
              <m:t>0</m:t>
            </m:r>
          </m:sub>
        </m:sSub>
      </m:oMath>
      <w:r w:rsidRPr="00334640">
        <w:rPr>
          <w:rFonts w:ascii="Times New Roman" w:hAnsi="Times New Roman" w:cs="Times New Roman"/>
        </w:rPr>
        <w:t xml:space="preserve"> = (Unconverted A in a recycle stream + A in a fresh feed)</w:t>
      </w:r>
    </w:p>
    <w:p w14:paraId="35E25C33" w14:textId="31DF0A3A" w:rsidR="00334640" w:rsidRPr="00334640" w:rsidRDefault="00000000" w:rsidP="00334640">
      <w:pPr>
        <w:spacing w:line="360" w:lineRule="auto"/>
        <w:jc w:val="both"/>
        <w:rPr>
          <w:rFonts w:ascii="Times New Roman" w:hAnsi="Times New Roman" w:cs="Times New Roman"/>
        </w:rPr>
      </w:pPr>
      <m:oMath>
        <m:sSub>
          <m:sSubPr>
            <m:ctrlPr>
              <w:rPr>
                <w:rFonts w:ascii="Cambria Math" w:hAnsi="Cambria Math" w:cs="Times New Roman"/>
                <w:i/>
                <w:iCs/>
              </w:rPr>
            </m:ctrlPr>
          </m:sSubPr>
          <m:e>
            <m:sSup>
              <m:sSupPr>
                <m:ctrlPr>
                  <w:rPr>
                    <w:rFonts w:ascii="Cambria Math" w:hAnsi="Cambria Math" w:cs="Times New Roman"/>
                    <w:i/>
                    <w:iCs/>
                  </w:rPr>
                </m:ctrlPr>
              </m:sSupPr>
              <m:e>
                <m:r>
                  <m:rPr>
                    <m:nor/>
                  </m:rPr>
                  <w:rPr>
                    <w:rFonts w:ascii="Times New Roman" w:hAnsi="Times New Roman" w:cs="Times New Roman"/>
                  </w:rPr>
                  <m:t>F</m:t>
                </m:r>
              </m:e>
              <m:sup>
                <m:r>
                  <w:rPr>
                    <w:rFonts w:ascii="Cambria Math" w:hAnsi="Cambria Math" w:cs="Times New Roman"/>
                  </w:rPr>
                  <m:t>'</m:t>
                </m:r>
              </m:sup>
            </m:sSup>
          </m:e>
          <m:sub>
            <m:r>
              <m:rPr>
                <m:nor/>
              </m:rPr>
              <w:rPr>
                <w:rFonts w:ascii="Times New Roman" w:hAnsi="Times New Roman" w:cs="Times New Roman"/>
                <w:i/>
                <w:iCs/>
              </w:rPr>
              <m:t>A</m:t>
            </m:r>
            <m:r>
              <m:rPr>
                <m:nor/>
              </m:rPr>
              <w:rPr>
                <w:rFonts w:ascii="Times New Roman" w:hAnsi="Times New Roman" w:cs="Times New Roman"/>
              </w:rPr>
              <m:t>0</m:t>
            </m:r>
          </m:sub>
        </m:sSub>
        <m:r>
          <w:rPr>
            <w:rFonts w:ascii="Cambria Math" w:hAnsi="Cambria Math" w:cs="Times New Roman"/>
          </w:rPr>
          <m:t>=R</m:t>
        </m:r>
        <m:sSub>
          <m:sSubPr>
            <m:ctrlPr>
              <w:rPr>
                <w:rFonts w:ascii="Cambria Math" w:hAnsi="Cambria Math" w:cs="Times New Roman"/>
                <w:i/>
                <w:iCs/>
              </w:rPr>
            </m:ctrlPr>
          </m:sSubPr>
          <m:e>
            <m:r>
              <w:rPr>
                <w:rFonts w:ascii="Cambria Math" w:hAnsi="Cambria Math" w:cs="Times New Roman"/>
              </w:rPr>
              <m:t>F</m:t>
            </m:r>
          </m:e>
          <m:sub>
            <m:r>
              <m:rPr>
                <m:nor/>
              </m:rPr>
              <w:rPr>
                <w:rFonts w:ascii="Times New Roman" w:hAnsi="Times New Roman" w:cs="Times New Roman"/>
                <w:i/>
                <w:iCs/>
              </w:rPr>
              <m:t>A</m:t>
            </m:r>
            <m:r>
              <m:rPr>
                <m:nor/>
              </m:rPr>
              <w:rPr>
                <w:rFonts w:ascii="Times New Roman" w:hAnsi="Times New Roman" w:cs="Times New Roman"/>
              </w:rPr>
              <m:t>0</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m:rPr>
                <m:nor/>
              </m:rPr>
              <w:rPr>
                <w:rFonts w:ascii="Times New Roman" w:hAnsi="Times New Roman" w:cs="Times New Roman"/>
                <w:i/>
                <w:iCs/>
              </w:rPr>
              <m:t>A</m:t>
            </m:r>
            <m:r>
              <m:rPr>
                <m:nor/>
              </m:rPr>
              <w:rPr>
                <w:rFonts w:ascii="Times New Roman" w:hAnsi="Times New Roman" w:cs="Times New Roman"/>
              </w:rPr>
              <m:t>0</m:t>
            </m:r>
          </m:sub>
        </m:sSub>
        <m:r>
          <w:rPr>
            <w:rFonts w:ascii="Cambria Math" w:hAnsi="Cambria Math" w:cs="Times New Roman"/>
          </w:rPr>
          <m:t>=(R+1)</m:t>
        </m:r>
        <m:sSub>
          <m:sSubPr>
            <m:ctrlPr>
              <w:rPr>
                <w:rFonts w:ascii="Cambria Math" w:hAnsi="Cambria Math" w:cs="Times New Roman"/>
                <w:i/>
                <w:iCs/>
              </w:rPr>
            </m:ctrlPr>
          </m:sSubPr>
          <m:e>
            <m:r>
              <w:rPr>
                <w:rFonts w:ascii="Cambria Math" w:hAnsi="Cambria Math" w:cs="Times New Roman"/>
              </w:rPr>
              <m:t>F</m:t>
            </m:r>
          </m:e>
          <m:sub>
            <m:r>
              <m:rPr>
                <m:nor/>
              </m:rPr>
              <w:rPr>
                <w:rFonts w:ascii="Times New Roman" w:hAnsi="Times New Roman" w:cs="Times New Roman"/>
                <w:i/>
                <w:iCs/>
              </w:rPr>
              <m:t>A</m:t>
            </m:r>
            <m:r>
              <m:rPr>
                <m:nor/>
              </m:rPr>
              <w:rPr>
                <w:rFonts w:ascii="Times New Roman" w:hAnsi="Times New Roman" w:cs="Times New Roman"/>
              </w:rPr>
              <m:t>0</m:t>
            </m:r>
          </m:sub>
        </m:sSub>
      </m:oMath>
      <w:r w:rsidR="00334640" w:rsidRPr="00334640">
        <w:rPr>
          <w:rFonts w:ascii="Times New Roman" w:hAnsi="Times New Roman" w:cs="Times New Roman"/>
        </w:rPr>
        <w:t xml:space="preserve">                                                                           </w:t>
      </w:r>
      <w:r w:rsidR="00334640">
        <w:rPr>
          <w:rFonts w:ascii="Times New Roman" w:hAnsi="Times New Roman" w:cs="Times New Roman"/>
        </w:rPr>
        <w:t xml:space="preserve">      </w:t>
      </w:r>
      <w:r w:rsidR="00334640" w:rsidRPr="00334640">
        <w:rPr>
          <w:rFonts w:ascii="Times New Roman" w:hAnsi="Times New Roman" w:cs="Times New Roman"/>
        </w:rPr>
        <w:t xml:space="preserve"> (9.18)</w:t>
      </w:r>
    </w:p>
    <w:p w14:paraId="47F7EBA4" w14:textId="0497797F" w:rsidR="00334640" w:rsidRPr="00334640" w:rsidRDefault="00334640" w:rsidP="00334640">
      <w:pPr>
        <w:spacing w:line="360" w:lineRule="auto"/>
        <w:jc w:val="both"/>
        <w:rPr>
          <w:rFonts w:ascii="Times New Roman" w:hAnsi="Times New Roman" w:cs="Times New Roman"/>
        </w:rPr>
      </w:pPr>
      <w:r w:rsidRPr="00334640">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A1</m:t>
            </m:r>
          </m:sub>
        </m:sSub>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1-</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A1</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A0</m:t>
                </m:r>
              </m:sub>
            </m:sSub>
          </m:num>
          <m:den>
            <m:r>
              <w:rPr>
                <w:rFonts w:ascii="Cambria Math" w:hAnsi="Cambria Math" w:cs="Times New Roman"/>
              </w:rPr>
              <m:t>1+</m:t>
            </m:r>
            <m:sSub>
              <m:sSubPr>
                <m:ctrlPr>
                  <w:rPr>
                    <w:rFonts w:ascii="Cambria Math" w:hAnsi="Cambria Math" w:cs="Times New Roman"/>
                    <w:i/>
                    <w:iCs/>
                  </w:rPr>
                </m:ctrlPr>
              </m:sSubPr>
              <m:e>
                <m:r>
                  <w:rPr>
                    <w:rFonts w:ascii="Cambria Math" w:hAnsi="Cambria Math" w:cs="Times New Roman"/>
                  </w:rPr>
                  <m:t>ε</m:t>
                </m:r>
              </m:e>
              <m:sub>
                <m:r>
                  <w:rPr>
                    <w:rFonts w:ascii="Cambria Math" w:hAnsi="Cambria Math" w:cs="Times New Roman"/>
                  </w:rPr>
                  <m:t>A</m:t>
                </m:r>
              </m:sub>
            </m:sSub>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A1</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A0</m:t>
                </m:r>
              </m:sub>
            </m:sSub>
          </m:den>
        </m:f>
      </m:oMath>
      <w:r w:rsidRPr="00334640">
        <w:rPr>
          <w:rFonts w:ascii="Times New Roman" w:hAnsi="Times New Roman" w:cs="Times New Roman"/>
        </w:rPr>
        <w:t xml:space="preserve">                                                                                                          (9.19)</w:t>
      </w:r>
    </w:p>
    <w:p w14:paraId="64E28D4B" w14:textId="77777777" w:rsidR="00334640" w:rsidRPr="001D26D4" w:rsidRDefault="00334640" w:rsidP="001D26D4">
      <w:pPr>
        <w:spacing w:line="360" w:lineRule="auto"/>
        <w:jc w:val="both"/>
        <w:rPr>
          <w:rFonts w:ascii="Times New Roman" w:hAnsi="Times New Roman" w:cs="Times New Roman"/>
        </w:rPr>
      </w:pPr>
    </w:p>
    <w:p w14:paraId="2FEFB029" w14:textId="74424A5D" w:rsidR="00F0148A" w:rsidRPr="00F0148A" w:rsidRDefault="00F0148A" w:rsidP="00F0148A">
      <w:pPr>
        <w:jc w:val="both"/>
        <w:rPr>
          <w:rFonts w:ascii="Times New Roman" w:hAnsi="Times New Roman" w:cs="Times New Roman"/>
        </w:rPr>
      </w:pPr>
      <w:r w:rsidRPr="00F0148A">
        <w:rPr>
          <w:rFonts w:ascii="Times New Roman" w:hAnsi="Times New Roman" w:cs="Times New Roman"/>
        </w:rPr>
        <w:t xml:space="preserve">The streams meeting at </w:t>
      </w:r>
      <w:r w:rsidRPr="00F0148A">
        <w:rPr>
          <w:rFonts w:ascii="Times New Roman" w:hAnsi="Times New Roman" w:cs="Times New Roman"/>
          <w:b/>
          <w:bCs/>
        </w:rPr>
        <w:t xml:space="preserve">point Y </w:t>
      </w:r>
      <w:r w:rsidRPr="00F0148A">
        <w:rPr>
          <w:rFonts w:ascii="Times New Roman" w:hAnsi="Times New Roman" w:cs="Times New Roman"/>
        </w:rPr>
        <w:t>may be added directly; and the concentration is given by:</w:t>
      </w:r>
    </w:p>
    <w:p w14:paraId="1945E40F" w14:textId="2D5B1B0A" w:rsidR="00F0148A" w:rsidRPr="00F0148A" w:rsidRDefault="00F0148A" w:rsidP="00F0148A">
      <w:pPr>
        <w:jc w:val="both"/>
        <w:rPr>
          <w:rFonts w:ascii="Times New Roman" w:hAnsi="Times New Roman" w:cs="Times New Roman"/>
        </w:rPr>
      </w:pPr>
      <w:r w:rsidRPr="00F0148A">
        <w:rPr>
          <w:rFonts w:ascii="Times New Roman" w:hAnsi="Times New Roman" w:cs="Times New Roman"/>
        </w:rPr>
        <w:lastRenderedPageBreak/>
        <w:t xml:space="preserve"> </w:t>
      </w:r>
      <m:oMath>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A1</m:t>
            </m:r>
          </m:sub>
        </m:sSub>
        <m:r>
          <w:rPr>
            <w:rFonts w:ascii="Cambria Math" w:hAnsi="Cambria Math" w:cs="Times New Roman"/>
          </w:rPr>
          <m:t>=</m:t>
        </m:r>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A1</m:t>
                </m:r>
              </m:sub>
            </m:sSub>
          </m:num>
          <m:den>
            <m:sSub>
              <m:sSubPr>
                <m:ctrlPr>
                  <w:rPr>
                    <w:rFonts w:ascii="Cambria Math" w:hAnsi="Cambria Math" w:cs="Times New Roman"/>
                    <w:i/>
                    <w:iCs/>
                  </w:rPr>
                </m:ctrlPr>
              </m:sSubPr>
              <m:e>
                <m:r>
                  <w:rPr>
                    <w:rFonts w:ascii="Cambria Math" w:hAnsi="Cambria Math" w:cs="Times New Roman"/>
                    <w:lang w:val="el-GR"/>
                  </w:rPr>
                  <m:t>υ</m:t>
                </m:r>
              </m:e>
              <m:sub>
                <m:r>
                  <w:rPr>
                    <w:rFonts w:ascii="Cambria Math" w:hAnsi="Cambria Math" w:cs="Times New Roman"/>
                  </w:rPr>
                  <m:t>1</m:t>
                </m:r>
              </m:sub>
            </m:sSub>
          </m:den>
        </m:f>
        <m:r>
          <w:rPr>
            <w:rFonts w:ascii="Cambria Math" w:hAnsi="Cambria Math" w:cs="Times New Roman"/>
          </w:rPr>
          <m:t>=</m:t>
        </m:r>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A0</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A3</m:t>
                </m:r>
              </m:sub>
            </m:sSub>
          </m:num>
          <m:den>
            <m:sSub>
              <m:sSubPr>
                <m:ctrlPr>
                  <w:rPr>
                    <w:rFonts w:ascii="Cambria Math" w:hAnsi="Cambria Math" w:cs="Times New Roman"/>
                    <w:i/>
                    <w:iCs/>
                  </w:rPr>
                </m:ctrlPr>
              </m:sSubPr>
              <m:e>
                <m:r>
                  <w:rPr>
                    <w:rFonts w:ascii="Cambria Math" w:hAnsi="Cambria Math" w:cs="Times New Roman"/>
                    <w:lang w:val="el-GR"/>
                  </w:rPr>
                  <m:t>υ</m:t>
                </m:r>
              </m:e>
              <m:sub>
                <m:r>
                  <w:rPr>
                    <w:rFonts w:ascii="Cambria Math" w:hAnsi="Cambria Math" w:cs="Times New Roman"/>
                  </w:rPr>
                  <m:t>0</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R</m:t>
                </m:r>
                <m:r>
                  <w:rPr>
                    <w:rFonts w:ascii="Cambria Math" w:hAnsi="Cambria Math" w:cs="Times New Roman"/>
                    <w:lang w:val="el-GR"/>
                  </w:rPr>
                  <m:t>υ</m:t>
                </m:r>
              </m:e>
              <m:sub>
                <m:r>
                  <w:rPr>
                    <w:rFonts w:ascii="Cambria Math" w:hAnsi="Cambria Math" w:cs="Times New Roman"/>
                  </w:rPr>
                  <m:t>f</m:t>
                </m:r>
              </m:sub>
            </m:sSub>
          </m:den>
        </m:f>
        <m:r>
          <w:rPr>
            <w:rFonts w:ascii="Cambria Math" w:hAnsi="Cambria Math" w:cs="Times New Roman"/>
          </w:rPr>
          <m:t>=</m:t>
        </m:r>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A0</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RF</m:t>
                </m:r>
              </m:e>
              <m:sub>
                <m:r>
                  <w:rPr>
                    <w:rFonts w:ascii="Cambria Math" w:hAnsi="Cambria Math" w:cs="Times New Roman"/>
                  </w:rPr>
                  <m:t>A0</m:t>
                </m:r>
              </m:sub>
            </m:sSub>
            <m:r>
              <w:rPr>
                <w:rFonts w:ascii="Cambria Math" w:hAnsi="Cambria Math" w:cs="Times New Roman"/>
              </w:rPr>
              <m:t>(1-</m:t>
            </m:r>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Af</m:t>
                </m:r>
              </m:sub>
            </m:sSub>
            <m:r>
              <w:rPr>
                <w:rFonts w:ascii="Cambria Math" w:hAnsi="Cambria Math" w:cs="Times New Roman"/>
              </w:rPr>
              <m:t>)</m:t>
            </m:r>
          </m:num>
          <m:den>
            <m:sSub>
              <m:sSubPr>
                <m:ctrlPr>
                  <w:rPr>
                    <w:rFonts w:ascii="Cambria Math" w:hAnsi="Cambria Math" w:cs="Times New Roman"/>
                    <w:i/>
                    <w:iCs/>
                  </w:rPr>
                </m:ctrlPr>
              </m:sSubPr>
              <m:e>
                <m:r>
                  <w:rPr>
                    <w:rFonts w:ascii="Cambria Math" w:hAnsi="Cambria Math" w:cs="Times New Roman"/>
                    <w:lang w:val="el-GR"/>
                  </w:rPr>
                  <m:t>υ</m:t>
                </m:r>
              </m:e>
              <m:sub>
                <m:r>
                  <w:rPr>
                    <w:rFonts w:ascii="Cambria Math" w:hAnsi="Cambria Math" w:cs="Times New Roman"/>
                  </w:rPr>
                  <m:t>0</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R</m:t>
                </m:r>
                <m:r>
                  <w:rPr>
                    <w:rFonts w:ascii="Cambria Math" w:hAnsi="Cambria Math" w:cs="Times New Roman"/>
                    <w:lang w:val="el-GR"/>
                  </w:rPr>
                  <m:t>υ</m:t>
                </m:r>
              </m:e>
              <m:sub>
                <m:r>
                  <w:rPr>
                    <w:rFonts w:ascii="Cambria Math" w:hAnsi="Cambria Math" w:cs="Times New Roman"/>
                  </w:rPr>
                  <m:t>0</m:t>
                </m:r>
              </m:sub>
            </m:sSub>
            <m:r>
              <w:rPr>
                <w:rFonts w:ascii="Cambria Math" w:hAnsi="Cambria Math" w:cs="Times New Roman"/>
              </w:rPr>
              <m:t>(1+</m:t>
            </m:r>
            <m:sSub>
              <m:sSubPr>
                <m:ctrlPr>
                  <w:rPr>
                    <w:rFonts w:ascii="Cambria Math" w:hAnsi="Cambria Math" w:cs="Times New Roman"/>
                    <w:i/>
                    <w:iCs/>
                  </w:rPr>
                </m:ctrlPr>
              </m:sSubPr>
              <m:e>
                <m:r>
                  <w:rPr>
                    <w:rFonts w:ascii="Cambria Math" w:hAnsi="Cambria Math" w:cs="Times New Roman"/>
                  </w:rPr>
                  <m:t>ε</m:t>
                </m:r>
              </m:e>
              <m:sub>
                <m:r>
                  <w:rPr>
                    <w:rFonts w:ascii="Cambria Math" w:hAnsi="Cambria Math" w:cs="Times New Roman"/>
                  </w:rPr>
                  <m:t>A</m:t>
                </m:r>
              </m:sub>
            </m:sSub>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Af</m:t>
                </m:r>
              </m:sub>
            </m:sSub>
            <m:r>
              <w:rPr>
                <w:rFonts w:ascii="Cambria Math" w:hAnsi="Cambria Math" w:cs="Times New Roman"/>
              </w:rPr>
              <m:t>)</m:t>
            </m:r>
          </m:den>
        </m:f>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A0</m:t>
            </m:r>
          </m:sub>
        </m:sSub>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1+R-R</m:t>
            </m:r>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Af</m:t>
                </m:r>
              </m:sub>
            </m:sSub>
            <m:r>
              <w:rPr>
                <w:rFonts w:ascii="Cambria Math" w:hAnsi="Cambria Math" w:cs="Times New Roman"/>
              </w:rPr>
              <m:t>)</m:t>
            </m:r>
          </m:num>
          <m:den>
            <m:r>
              <w:rPr>
                <w:rFonts w:ascii="Cambria Math" w:hAnsi="Cambria Math" w:cs="Times New Roman"/>
              </w:rPr>
              <m:t>1+R+R</m:t>
            </m:r>
            <m:sSub>
              <m:sSubPr>
                <m:ctrlPr>
                  <w:rPr>
                    <w:rFonts w:ascii="Cambria Math" w:hAnsi="Cambria Math" w:cs="Times New Roman"/>
                    <w:i/>
                    <w:iCs/>
                  </w:rPr>
                </m:ctrlPr>
              </m:sSubPr>
              <m:e>
                <m:r>
                  <w:rPr>
                    <w:rFonts w:ascii="Cambria Math" w:hAnsi="Cambria Math" w:cs="Times New Roman"/>
                  </w:rPr>
                  <m:t>ε</m:t>
                </m:r>
              </m:e>
              <m:sub>
                <m:r>
                  <w:rPr>
                    <w:rFonts w:ascii="Cambria Math" w:hAnsi="Cambria Math" w:cs="Times New Roman"/>
                  </w:rPr>
                  <m:t>A</m:t>
                </m:r>
              </m:sub>
            </m:sSub>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Af</m:t>
                </m:r>
              </m:sub>
            </m:sSub>
            <m:r>
              <w:rPr>
                <w:rFonts w:ascii="Cambria Math" w:hAnsi="Cambria Math" w:cs="Times New Roman"/>
              </w:rPr>
              <m:t>)</m:t>
            </m:r>
          </m:den>
        </m:f>
      </m:oMath>
      <w:r w:rsidRPr="00F0148A">
        <w:rPr>
          <w:rFonts w:ascii="Times New Roman" w:hAnsi="Times New Roman" w:cs="Times New Roman"/>
        </w:rPr>
        <w:t xml:space="preserve">                                                          (9.20)</w:t>
      </w:r>
    </w:p>
    <w:p w14:paraId="294AD666" w14:textId="77777777" w:rsidR="00F0148A" w:rsidRPr="00F0148A" w:rsidRDefault="00F0148A" w:rsidP="00F0148A">
      <w:pPr>
        <w:jc w:val="both"/>
        <w:rPr>
          <w:rFonts w:ascii="Times New Roman" w:hAnsi="Times New Roman" w:cs="Times New Roman"/>
        </w:rPr>
      </w:pPr>
      <w:r w:rsidRPr="00F0148A">
        <w:rPr>
          <w:rFonts w:ascii="Times New Roman" w:hAnsi="Times New Roman" w:cs="Times New Roman"/>
        </w:rPr>
        <w:t>By substituting equation (9.20) into equation (9.19), and solve for X</w:t>
      </w:r>
      <w:r w:rsidRPr="00F0148A">
        <w:rPr>
          <w:rFonts w:ascii="Times New Roman" w:hAnsi="Times New Roman" w:cs="Times New Roman"/>
          <w:vertAlign w:val="subscript"/>
        </w:rPr>
        <w:t>A1</w:t>
      </w:r>
      <w:r w:rsidRPr="00F0148A">
        <w:rPr>
          <w:rFonts w:ascii="Times New Roman" w:hAnsi="Times New Roman" w:cs="Times New Roman"/>
        </w:rPr>
        <w:t>, you get:</w:t>
      </w:r>
    </w:p>
    <w:p w14:paraId="370FD911" w14:textId="2AAA9A60" w:rsidR="00F0148A" w:rsidRPr="00F0148A" w:rsidRDefault="00000000" w:rsidP="00F0148A">
      <w:pPr>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A1</m:t>
            </m:r>
          </m:sub>
        </m:sSub>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R</m:t>
            </m:r>
          </m:num>
          <m:den>
            <m:r>
              <w:rPr>
                <w:rFonts w:ascii="Cambria Math" w:hAnsi="Cambria Math" w:cs="Times New Roman"/>
              </w:rPr>
              <m:t>R+1</m:t>
            </m:r>
          </m:den>
        </m:f>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Af</m:t>
            </m:r>
          </m:sub>
        </m:sSub>
      </m:oMath>
      <w:r w:rsidR="00F0148A" w:rsidRPr="00F0148A">
        <w:rPr>
          <w:rFonts w:ascii="Times New Roman" w:hAnsi="Times New Roman" w:cs="Times New Roman"/>
        </w:rPr>
        <w:t xml:space="preserve">                                                                                                                                  (9.21)</w:t>
      </w:r>
    </w:p>
    <w:p w14:paraId="76072060" w14:textId="75B063ED" w:rsidR="00F0148A" w:rsidRPr="00F0148A" w:rsidRDefault="00F0148A" w:rsidP="00F0148A">
      <w:pPr>
        <w:jc w:val="both"/>
        <w:rPr>
          <w:rFonts w:ascii="Times New Roman" w:hAnsi="Times New Roman" w:cs="Times New Roman"/>
        </w:rPr>
      </w:pPr>
      <w:r w:rsidRPr="00F0148A">
        <w:rPr>
          <w:rFonts w:ascii="Times New Roman" w:hAnsi="Times New Roman" w:cs="Times New Roman"/>
        </w:rPr>
        <w:t xml:space="preserve">The design equation for recycle reactor, which is good for any kinetics, any </w:t>
      </w:r>
      <m:oMath>
        <m:r>
          <w:rPr>
            <w:rFonts w:ascii="Cambria Math" w:hAnsi="Cambria Math" w:cs="Times New Roman"/>
          </w:rPr>
          <m:t>ε</m:t>
        </m:r>
      </m:oMath>
      <w:r w:rsidRPr="00F0148A">
        <w:rPr>
          <w:rFonts w:ascii="Times New Roman" w:hAnsi="Times New Roman" w:cs="Times New Roman"/>
        </w:rPr>
        <w:t xml:space="preserve"> value and for </w:t>
      </w:r>
      <m:oMath>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A0</m:t>
            </m:r>
          </m:sub>
        </m:sSub>
      </m:oMath>
      <w:r w:rsidRPr="00F0148A">
        <w:rPr>
          <w:rFonts w:ascii="Times New Roman" w:hAnsi="Times New Roman" w:cs="Times New Roman"/>
        </w:rPr>
        <w:t xml:space="preserve"> = 0, is given by              </w:t>
      </w:r>
    </w:p>
    <w:p w14:paraId="0A71F811" w14:textId="2EEE91A8" w:rsidR="00F0148A" w:rsidRPr="00F0148A" w:rsidRDefault="00000000" w:rsidP="00F0148A">
      <w:pPr>
        <w:jc w:val="both"/>
        <w:rPr>
          <w:rFonts w:ascii="Times New Roman" w:hAnsi="Times New Roman" w:cs="Times New Roman"/>
          <w:color w:val="0070C0"/>
        </w:rPr>
      </w:pPr>
      <m:oMath>
        <m:f>
          <m:fPr>
            <m:ctrlPr>
              <w:rPr>
                <w:rFonts w:ascii="Cambria Math" w:hAnsi="Cambria Math" w:cs="Times New Roman"/>
                <w:b/>
                <w:bCs/>
                <w:i/>
                <w:iCs/>
                <w:color w:val="0070C0"/>
              </w:rPr>
            </m:ctrlPr>
          </m:fPr>
          <m:num>
            <m:r>
              <m:rPr>
                <m:sty m:val="bi"/>
              </m:rPr>
              <w:rPr>
                <w:rFonts w:ascii="Cambria Math" w:hAnsi="Cambria Math" w:cs="Times New Roman"/>
                <w:color w:val="0070C0"/>
              </w:rPr>
              <m:t>V</m:t>
            </m:r>
          </m:num>
          <m:den>
            <m:sSub>
              <m:sSubPr>
                <m:ctrlPr>
                  <w:rPr>
                    <w:rFonts w:ascii="Cambria Math" w:hAnsi="Cambria Math" w:cs="Times New Roman"/>
                    <w:b/>
                    <w:bCs/>
                    <w:i/>
                    <w:iCs/>
                    <w:color w:val="0070C0"/>
                  </w:rPr>
                </m:ctrlPr>
              </m:sSubPr>
              <m:e>
                <m:r>
                  <m:rPr>
                    <m:sty m:val="bi"/>
                  </m:rPr>
                  <w:rPr>
                    <w:rFonts w:ascii="Cambria Math" w:hAnsi="Cambria Math" w:cs="Times New Roman"/>
                    <w:color w:val="0070C0"/>
                  </w:rPr>
                  <m:t>F</m:t>
                </m:r>
              </m:e>
              <m:sub>
                <m:r>
                  <m:rPr>
                    <m:sty m:val="bi"/>
                  </m:rPr>
                  <w:rPr>
                    <w:rFonts w:ascii="Cambria Math" w:hAnsi="Cambria Math" w:cs="Times New Roman"/>
                    <w:color w:val="0070C0"/>
                  </w:rPr>
                  <m:t>A</m:t>
                </m:r>
                <m:r>
                  <m:rPr>
                    <m:sty m:val="bi"/>
                  </m:rPr>
                  <w:rPr>
                    <w:rFonts w:ascii="Cambria Math" w:hAnsi="Cambria Math" w:cs="Times New Roman"/>
                    <w:color w:val="0070C0"/>
                  </w:rPr>
                  <m:t>0</m:t>
                </m:r>
              </m:sub>
            </m:sSub>
          </m:den>
        </m:f>
        <m:r>
          <m:rPr>
            <m:sty m:val="bi"/>
          </m:rPr>
          <w:rPr>
            <w:rFonts w:ascii="Cambria Math" w:hAnsi="Cambria Math" w:cs="Times New Roman"/>
            <w:color w:val="0070C0"/>
          </w:rPr>
          <m:t>=(R+1)</m:t>
        </m:r>
        <m:nary>
          <m:naryPr>
            <m:limLoc m:val="undOvr"/>
            <m:ctrlPr>
              <w:rPr>
                <w:rFonts w:ascii="Cambria Math" w:hAnsi="Cambria Math" w:cs="Times New Roman"/>
                <w:b/>
                <w:bCs/>
                <w:i/>
                <w:iCs/>
                <w:color w:val="0070C0"/>
              </w:rPr>
            </m:ctrlPr>
          </m:naryPr>
          <m:sub>
            <m:r>
              <m:rPr>
                <m:sty m:val="bi"/>
              </m:rPr>
              <w:rPr>
                <w:rFonts w:ascii="Cambria Math" w:hAnsi="Cambria Math" w:cs="Times New Roman"/>
                <w:color w:val="0070C0"/>
              </w:rPr>
              <m:t>(</m:t>
            </m:r>
            <m:f>
              <m:fPr>
                <m:ctrlPr>
                  <w:rPr>
                    <w:rFonts w:ascii="Cambria Math" w:hAnsi="Cambria Math" w:cs="Times New Roman"/>
                    <w:b/>
                    <w:bCs/>
                    <w:i/>
                    <w:iCs/>
                    <w:color w:val="0070C0"/>
                  </w:rPr>
                </m:ctrlPr>
              </m:fPr>
              <m:num>
                <m:r>
                  <m:rPr>
                    <m:sty m:val="bi"/>
                  </m:rPr>
                  <w:rPr>
                    <w:rFonts w:ascii="Cambria Math" w:hAnsi="Cambria Math" w:cs="Times New Roman"/>
                    <w:color w:val="0070C0"/>
                  </w:rPr>
                  <m:t>R</m:t>
                </m:r>
              </m:num>
              <m:den>
                <m:r>
                  <m:rPr>
                    <m:sty m:val="bi"/>
                  </m:rPr>
                  <w:rPr>
                    <w:rFonts w:ascii="Cambria Math" w:hAnsi="Cambria Math" w:cs="Times New Roman"/>
                    <w:color w:val="0070C0"/>
                  </w:rPr>
                  <m:t>R+1</m:t>
                </m:r>
              </m:den>
            </m:f>
            <m:r>
              <m:rPr>
                <m:sty m:val="bi"/>
              </m:rPr>
              <w:rPr>
                <w:rFonts w:ascii="Cambria Math" w:hAnsi="Cambria Math" w:cs="Times New Roman"/>
                <w:color w:val="0070C0"/>
              </w:rPr>
              <m:t>)</m:t>
            </m:r>
            <m:sSub>
              <m:sSubPr>
                <m:ctrlPr>
                  <w:rPr>
                    <w:rFonts w:ascii="Cambria Math" w:hAnsi="Cambria Math" w:cs="Times New Roman"/>
                    <w:b/>
                    <w:bCs/>
                    <w:i/>
                    <w:iCs/>
                    <w:color w:val="0070C0"/>
                  </w:rPr>
                </m:ctrlPr>
              </m:sSubPr>
              <m:e>
                <m:r>
                  <m:rPr>
                    <m:sty m:val="bi"/>
                  </m:rPr>
                  <w:rPr>
                    <w:rFonts w:ascii="Cambria Math" w:hAnsi="Cambria Math" w:cs="Times New Roman"/>
                    <w:color w:val="0070C0"/>
                  </w:rPr>
                  <m:t>X</m:t>
                </m:r>
              </m:e>
              <m:sub>
                <m:r>
                  <m:rPr>
                    <m:sty m:val="bi"/>
                  </m:rPr>
                  <w:rPr>
                    <w:rFonts w:ascii="Cambria Math" w:hAnsi="Cambria Math" w:cs="Times New Roman"/>
                    <w:color w:val="0070C0"/>
                  </w:rPr>
                  <m:t>Af</m:t>
                </m:r>
              </m:sub>
            </m:sSub>
          </m:sub>
          <m:sup>
            <m:sSub>
              <m:sSubPr>
                <m:ctrlPr>
                  <w:rPr>
                    <w:rFonts w:ascii="Cambria Math" w:hAnsi="Cambria Math" w:cs="Times New Roman"/>
                    <w:b/>
                    <w:bCs/>
                    <w:i/>
                    <w:iCs/>
                    <w:color w:val="0070C0"/>
                  </w:rPr>
                </m:ctrlPr>
              </m:sSubPr>
              <m:e>
                <m:r>
                  <m:rPr>
                    <m:sty m:val="bi"/>
                  </m:rPr>
                  <w:rPr>
                    <w:rFonts w:ascii="Cambria Math" w:hAnsi="Cambria Math" w:cs="Times New Roman"/>
                    <w:color w:val="0070C0"/>
                  </w:rPr>
                  <m:t>X</m:t>
                </m:r>
              </m:e>
              <m:sub>
                <m:r>
                  <m:rPr>
                    <m:sty m:val="bi"/>
                  </m:rPr>
                  <w:rPr>
                    <w:rFonts w:ascii="Cambria Math" w:hAnsi="Cambria Math" w:cs="Times New Roman"/>
                    <w:color w:val="0070C0"/>
                  </w:rPr>
                  <m:t>Af</m:t>
                </m:r>
              </m:sub>
            </m:sSub>
          </m:sup>
          <m:e>
            <m:f>
              <m:fPr>
                <m:ctrlPr>
                  <w:rPr>
                    <w:rFonts w:ascii="Cambria Math" w:hAnsi="Cambria Math" w:cs="Times New Roman"/>
                    <w:b/>
                    <w:bCs/>
                    <w:i/>
                    <w:iCs/>
                    <w:color w:val="0070C0"/>
                  </w:rPr>
                </m:ctrlPr>
              </m:fPr>
              <m:num>
                <m:sSub>
                  <m:sSubPr>
                    <m:ctrlPr>
                      <w:rPr>
                        <w:rFonts w:ascii="Cambria Math" w:hAnsi="Cambria Math" w:cs="Times New Roman"/>
                        <w:b/>
                        <w:bCs/>
                        <w:i/>
                        <w:iCs/>
                        <w:color w:val="0070C0"/>
                      </w:rPr>
                    </m:ctrlPr>
                  </m:sSubPr>
                  <m:e>
                    <m:r>
                      <m:rPr>
                        <m:sty m:val="bi"/>
                      </m:rPr>
                      <w:rPr>
                        <w:rFonts w:ascii="Cambria Math" w:hAnsi="Cambria Math" w:cs="Times New Roman"/>
                        <w:color w:val="0070C0"/>
                      </w:rPr>
                      <m:t>dX</m:t>
                    </m:r>
                  </m:e>
                  <m:sub>
                    <m:r>
                      <m:rPr>
                        <m:sty m:val="bi"/>
                      </m:rPr>
                      <w:rPr>
                        <w:rFonts w:ascii="Cambria Math" w:hAnsi="Cambria Math" w:cs="Times New Roman"/>
                        <w:color w:val="0070C0"/>
                      </w:rPr>
                      <m:t>A</m:t>
                    </m:r>
                  </m:sub>
                </m:sSub>
              </m:num>
              <m:den>
                <m:sSub>
                  <m:sSubPr>
                    <m:ctrlPr>
                      <w:rPr>
                        <w:rFonts w:ascii="Cambria Math" w:hAnsi="Cambria Math" w:cs="Times New Roman"/>
                        <w:b/>
                        <w:bCs/>
                        <w:i/>
                        <w:iCs/>
                        <w:color w:val="0070C0"/>
                      </w:rPr>
                    </m:ctrlPr>
                  </m:sSubPr>
                  <m:e>
                    <m:r>
                      <m:rPr>
                        <m:sty m:val="bi"/>
                      </m:rPr>
                      <w:rPr>
                        <w:rFonts w:ascii="Cambria Math" w:hAnsi="Cambria Math" w:cs="Times New Roman"/>
                        <w:color w:val="0070C0"/>
                      </w:rPr>
                      <m:t>-r</m:t>
                    </m:r>
                  </m:e>
                  <m:sub>
                    <m:r>
                      <m:rPr>
                        <m:sty m:val="bi"/>
                      </m:rPr>
                      <w:rPr>
                        <w:rFonts w:ascii="Cambria Math" w:hAnsi="Cambria Math" w:cs="Times New Roman"/>
                        <w:color w:val="0070C0"/>
                      </w:rPr>
                      <m:t>A</m:t>
                    </m:r>
                  </m:sub>
                </m:sSub>
              </m:den>
            </m:f>
          </m:e>
        </m:nary>
      </m:oMath>
      <w:r w:rsidR="00F0148A" w:rsidRPr="00F0148A">
        <w:rPr>
          <w:rFonts w:ascii="Times New Roman" w:hAnsi="Times New Roman" w:cs="Times New Roman"/>
          <w:b/>
          <w:bCs/>
          <w:color w:val="0070C0"/>
        </w:rPr>
        <w:t xml:space="preserve">                                                                                                                (9.22)</w:t>
      </w:r>
    </w:p>
    <w:p w14:paraId="51465AF3" w14:textId="77777777" w:rsidR="00F0148A" w:rsidRPr="00F0148A" w:rsidRDefault="00F0148A" w:rsidP="00F0148A">
      <w:pPr>
        <w:jc w:val="both"/>
        <w:rPr>
          <w:rFonts w:ascii="Times New Roman" w:hAnsi="Times New Roman" w:cs="Times New Roman"/>
        </w:rPr>
      </w:pPr>
      <w:r w:rsidRPr="00F0148A">
        <w:rPr>
          <w:rFonts w:ascii="Times New Roman" w:hAnsi="Times New Roman" w:cs="Times New Roman"/>
        </w:rPr>
        <w:t xml:space="preserve">Where: V is volume of recycle reactor, R is recycling ratio, </w:t>
      </w:r>
      <w:proofErr w:type="spellStart"/>
      <w:r w:rsidRPr="00F0148A">
        <w:rPr>
          <w:rFonts w:ascii="Times New Roman" w:hAnsi="Times New Roman" w:cs="Times New Roman"/>
        </w:rPr>
        <w:t>F</w:t>
      </w:r>
      <w:r w:rsidRPr="00F0148A">
        <w:rPr>
          <w:rFonts w:ascii="Times New Roman" w:hAnsi="Times New Roman" w:cs="Times New Roman"/>
          <w:vertAlign w:val="subscript"/>
        </w:rPr>
        <w:t>Ao</w:t>
      </w:r>
      <w:proofErr w:type="spellEnd"/>
      <w:r w:rsidRPr="00F0148A">
        <w:rPr>
          <w:rFonts w:ascii="Times New Roman" w:hAnsi="Times New Roman" w:cs="Times New Roman"/>
        </w:rPr>
        <w:t xml:space="preserve"> is initial mole flow rate, </w:t>
      </w:r>
      <w:proofErr w:type="spellStart"/>
      <w:r w:rsidRPr="00F0148A">
        <w:rPr>
          <w:rFonts w:ascii="Times New Roman" w:hAnsi="Times New Roman" w:cs="Times New Roman"/>
        </w:rPr>
        <w:t>X</w:t>
      </w:r>
      <w:r w:rsidRPr="00F0148A">
        <w:rPr>
          <w:rFonts w:ascii="Times New Roman" w:hAnsi="Times New Roman" w:cs="Times New Roman"/>
          <w:vertAlign w:val="subscript"/>
        </w:rPr>
        <w:t>Af</w:t>
      </w:r>
      <w:proofErr w:type="spellEnd"/>
      <w:r w:rsidRPr="00F0148A">
        <w:rPr>
          <w:rFonts w:ascii="Times New Roman" w:hAnsi="Times New Roman" w:cs="Times New Roman"/>
        </w:rPr>
        <w:t xml:space="preserve"> is final conversion, </w:t>
      </w:r>
      <w:proofErr w:type="spellStart"/>
      <w:r w:rsidRPr="00F0148A">
        <w:rPr>
          <w:rFonts w:ascii="Times New Roman" w:hAnsi="Times New Roman" w:cs="Times New Roman"/>
        </w:rPr>
        <w:t>r</w:t>
      </w:r>
      <w:r w:rsidRPr="00F0148A">
        <w:rPr>
          <w:rFonts w:ascii="Times New Roman" w:hAnsi="Times New Roman" w:cs="Times New Roman"/>
          <w:vertAlign w:val="subscript"/>
        </w:rPr>
        <w:t>A</w:t>
      </w:r>
      <w:proofErr w:type="spellEnd"/>
      <w:r w:rsidRPr="00F0148A">
        <w:rPr>
          <w:rFonts w:ascii="Times New Roman" w:hAnsi="Times New Roman" w:cs="Times New Roman"/>
        </w:rPr>
        <w:t xml:space="preserve"> is reaction rate.</w:t>
      </w:r>
    </w:p>
    <w:p w14:paraId="0D47C3BA" w14:textId="55C02103" w:rsidR="00445D00" w:rsidRPr="00445D00" w:rsidRDefault="00F0148A" w:rsidP="00445D00">
      <w:pPr>
        <w:jc w:val="both"/>
        <w:rPr>
          <w:rFonts w:ascii="Times New Roman" w:hAnsi="Times New Roman" w:cs="Times New Roman"/>
        </w:rPr>
      </w:pPr>
      <w:r w:rsidRPr="00F0148A">
        <w:rPr>
          <w:rFonts w:ascii="Times New Roman" w:hAnsi="Times New Roman" w:cs="Times New Roman"/>
        </w:rPr>
        <w:t>For constant density, this equation can be written in terms of concentrations.</w:t>
      </w:r>
      <w:r w:rsidR="00445D00">
        <w:rPr>
          <w:rFonts w:ascii="Times New Roman" w:hAnsi="Times New Roman" w:cs="Times New Roman"/>
        </w:rPr>
        <w:t xml:space="preserve"> </w:t>
      </w:r>
      <w:r w:rsidR="00445D00" w:rsidRPr="00445D00">
        <w:rPr>
          <w:rFonts w:ascii="Times New Roman" w:hAnsi="Times New Roman" w:cs="Times New Roman"/>
        </w:rPr>
        <w:t>The space time of the recycle reactor can be written as:</w:t>
      </w:r>
    </w:p>
    <w:p w14:paraId="152C688D" w14:textId="5713F5BD" w:rsidR="00445D00" w:rsidRPr="00445D00" w:rsidRDefault="00445D00" w:rsidP="00445D00">
      <w:pPr>
        <w:jc w:val="both"/>
        <w:rPr>
          <w:rFonts w:ascii="Times New Roman" w:hAnsi="Times New Roman" w:cs="Times New Roman"/>
        </w:rPr>
      </w:pPr>
      <m:oMath>
        <m:r>
          <w:rPr>
            <w:rFonts w:ascii="Cambria Math" w:hAnsi="Cambria Math" w:cs="Times New Roman"/>
          </w:rPr>
          <m:t>τ=</m:t>
        </m:r>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A0</m:t>
                </m:r>
              </m:sub>
            </m:sSub>
            <m:r>
              <w:rPr>
                <w:rFonts w:ascii="Cambria Math" w:hAnsi="Cambria Math" w:cs="Times New Roman"/>
              </w:rPr>
              <m:t>V</m:t>
            </m:r>
          </m:num>
          <m:den>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A0</m:t>
                </m:r>
              </m:sub>
            </m:sSub>
          </m:den>
        </m:f>
        <m:r>
          <w:rPr>
            <w:rFonts w:ascii="Cambria Math" w:hAnsi="Cambria Math" w:cs="Times New Roman"/>
          </w:rPr>
          <m:t>=-(R+1)</m:t>
        </m:r>
        <m:nary>
          <m:naryPr>
            <m:limLoc m:val="undOvr"/>
            <m:ctrlPr>
              <w:rPr>
                <w:rFonts w:ascii="Cambria Math" w:hAnsi="Cambria Math" w:cs="Times New Roman"/>
                <w:i/>
                <w:iCs/>
              </w:rPr>
            </m:ctrlPr>
          </m:naryPr>
          <m:sub>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A0</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RC</m:t>
                    </m:r>
                  </m:e>
                  <m:sub>
                    <m:r>
                      <w:rPr>
                        <w:rFonts w:ascii="Cambria Math" w:hAnsi="Cambria Math" w:cs="Times New Roman"/>
                      </w:rPr>
                      <m:t>Af</m:t>
                    </m:r>
                  </m:sub>
                </m:sSub>
              </m:num>
              <m:den>
                <m:r>
                  <w:rPr>
                    <w:rFonts w:ascii="Cambria Math" w:hAnsi="Cambria Math" w:cs="Times New Roman"/>
                  </w:rPr>
                  <m:t>R+1</m:t>
                </m:r>
              </m:den>
            </m:f>
          </m:sub>
          <m:sup>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Af</m:t>
                </m:r>
              </m:sub>
            </m:sSub>
          </m:sup>
          <m:e>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dC</m:t>
                    </m:r>
                  </m:e>
                  <m:sub>
                    <m:r>
                      <w:rPr>
                        <w:rFonts w:ascii="Cambria Math" w:hAnsi="Cambria Math" w:cs="Times New Roman"/>
                      </w:rPr>
                      <m:t>A</m:t>
                    </m:r>
                  </m:sub>
                </m:sSub>
              </m:num>
              <m:den>
                <m:sSub>
                  <m:sSubPr>
                    <m:ctrlPr>
                      <w:rPr>
                        <w:rFonts w:ascii="Cambria Math" w:hAnsi="Cambria Math" w:cs="Times New Roman"/>
                        <w:i/>
                        <w:iCs/>
                      </w:rPr>
                    </m:ctrlPr>
                  </m:sSubPr>
                  <m:e>
                    <m:r>
                      <w:rPr>
                        <w:rFonts w:ascii="Cambria Math" w:hAnsi="Cambria Math" w:cs="Times New Roman"/>
                      </w:rPr>
                      <m:t>-r</m:t>
                    </m:r>
                  </m:e>
                  <m:sub>
                    <m:r>
                      <w:rPr>
                        <w:rFonts w:ascii="Cambria Math" w:hAnsi="Cambria Math" w:cs="Times New Roman"/>
                      </w:rPr>
                      <m:t>A</m:t>
                    </m:r>
                  </m:sub>
                </m:sSub>
              </m:den>
            </m:f>
          </m:e>
        </m:nary>
      </m:oMath>
      <w:r w:rsidRPr="00445D00">
        <w:rPr>
          <w:rFonts w:ascii="Times New Roman" w:hAnsi="Times New Roman" w:cs="Times New Roman"/>
        </w:rPr>
        <w:t xml:space="preserve">                                                                                                  (9.23)</w:t>
      </w:r>
    </w:p>
    <w:p w14:paraId="28D269C8" w14:textId="4DE244E4" w:rsidR="00445D00" w:rsidRDefault="00445D00" w:rsidP="00445D00">
      <w:pPr>
        <w:spacing w:before="100" w:beforeAutospacing="1" w:after="100" w:afterAutospacing="1" w:line="360" w:lineRule="auto"/>
        <w:jc w:val="both"/>
        <w:rPr>
          <w:rFonts w:ascii="Times New Roman" w:hAnsi="Times New Roman" w:cs="Times New Roman"/>
          <w:b/>
          <w:bCs/>
        </w:rPr>
      </w:pPr>
      <w:r w:rsidRPr="00445D00">
        <w:rPr>
          <w:rFonts w:ascii="Times New Roman" w:hAnsi="Times New Roman" w:cs="Times New Roman"/>
        </w:rPr>
        <w:t>Two types of conversions are existing in the recycle reactors namely, the overall</w:t>
      </w:r>
      <w:r w:rsidRPr="00445D00">
        <w:rPr>
          <w:rFonts w:ascii="Times New Roman" w:hAnsi="Times New Roman" w:cs="Times New Roman"/>
        </w:rPr>
        <w:br/>
        <w:t xml:space="preserve">conversion and the conversion per pass. </w:t>
      </w:r>
      <w:r>
        <w:rPr>
          <w:rFonts w:ascii="Times New Roman" w:hAnsi="Times New Roman" w:cs="Times New Roman"/>
        </w:rPr>
        <w:t xml:space="preserve"> </w:t>
      </w:r>
      <w:r w:rsidRPr="00445D00">
        <w:rPr>
          <w:rFonts w:ascii="Times New Roman" w:hAnsi="Times New Roman" w:cs="Times New Roman"/>
        </w:rPr>
        <w:t>The conversion per pass at the stream intersection can be defined indirectly by using the definition of concentration.</w:t>
      </w:r>
      <w:r>
        <w:rPr>
          <w:rFonts w:ascii="Times New Roman" w:hAnsi="Times New Roman" w:cs="Times New Roman"/>
        </w:rPr>
        <w:t xml:space="preserve"> </w:t>
      </w:r>
      <w:r w:rsidRPr="00445D00">
        <w:rPr>
          <w:rFonts w:ascii="Times New Roman" w:hAnsi="Times New Roman" w:cs="Times New Roman"/>
        </w:rPr>
        <w:t xml:space="preserve">For the negligible and infinite recycle, the system approaches plug flow and mixed flow, respectively, as shown in equation (9.24) </w:t>
      </w:r>
      <w:r w:rsidRPr="00445D00">
        <w:rPr>
          <w:rFonts w:ascii="Times New Roman" w:hAnsi="Times New Roman" w:cs="Times New Roman"/>
          <w:b/>
          <w:bCs/>
        </w:rPr>
        <w:t>(</w:t>
      </w:r>
      <w:proofErr w:type="spellStart"/>
      <w:r w:rsidRPr="00445D00">
        <w:rPr>
          <w:rFonts w:ascii="Times New Roman" w:hAnsi="Times New Roman" w:cs="Times New Roman"/>
          <w:b/>
          <w:bCs/>
        </w:rPr>
        <w:t>Levenspiel</w:t>
      </w:r>
      <w:proofErr w:type="spellEnd"/>
      <w:r w:rsidRPr="00445D00">
        <w:rPr>
          <w:rFonts w:ascii="Times New Roman" w:hAnsi="Times New Roman" w:cs="Times New Roman"/>
          <w:b/>
          <w:bCs/>
        </w:rPr>
        <w:t>, 2011, pg.138).</w:t>
      </w:r>
    </w:p>
    <w:p w14:paraId="67504343" w14:textId="4F7AB2D7" w:rsidR="00DA2E62" w:rsidRPr="00445D00" w:rsidRDefault="00DA2E62" w:rsidP="00DA2E62">
      <w:pPr>
        <w:spacing w:before="100" w:beforeAutospacing="1" w:after="100" w:afterAutospacing="1" w:line="360" w:lineRule="auto"/>
        <w:jc w:val="both"/>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59264" behindDoc="0" locked="0" layoutInCell="1" allowOverlap="1" wp14:anchorId="312BB6C7" wp14:editId="085627FF">
                <wp:simplePos x="0" y="0"/>
                <wp:positionH relativeFrom="margin">
                  <wp:posOffset>4945380</wp:posOffset>
                </wp:positionH>
                <wp:positionV relativeFrom="paragraph">
                  <wp:posOffset>726440</wp:posOffset>
                </wp:positionV>
                <wp:extent cx="792480" cy="403860"/>
                <wp:effectExtent l="0" t="0" r="7620" b="0"/>
                <wp:wrapNone/>
                <wp:docPr id="985337162" name="Text Box 2"/>
                <wp:cNvGraphicFramePr/>
                <a:graphic xmlns:a="http://schemas.openxmlformats.org/drawingml/2006/main">
                  <a:graphicData uri="http://schemas.microsoft.com/office/word/2010/wordprocessingShape">
                    <wps:wsp>
                      <wps:cNvSpPr txBox="1"/>
                      <wps:spPr>
                        <a:xfrm>
                          <a:off x="0" y="0"/>
                          <a:ext cx="792480" cy="403860"/>
                        </a:xfrm>
                        <a:prstGeom prst="rect">
                          <a:avLst/>
                        </a:prstGeom>
                        <a:solidFill>
                          <a:schemeClr val="bg1"/>
                        </a:solidFill>
                        <a:ln w="6350">
                          <a:noFill/>
                        </a:ln>
                      </wps:spPr>
                      <wps:txbx>
                        <w:txbxContent>
                          <w:p w14:paraId="37837EDE" w14:textId="7D073714" w:rsidR="00DA2E62" w:rsidRPr="00DA2E62" w:rsidRDefault="00DA2E62" w:rsidP="00DA2E62">
                            <w:pPr>
                              <w:shd w:val="clear" w:color="auto" w:fill="FFFFFF" w:themeFill="background1"/>
                              <w:rPr>
                                <w:rFonts w:ascii="Times New Roman" w:hAnsi="Times New Roman" w:cs="Times New Roman"/>
                              </w:rPr>
                            </w:pPr>
                            <w:r>
                              <w:rPr>
                                <w:rFonts w:ascii="Times New Roman" w:hAnsi="Times New Roman" w:cs="Times New Roman"/>
                              </w:rPr>
                              <w:t xml:space="preserve">    </w:t>
                            </w:r>
                            <w:r w:rsidRPr="00DA2E62">
                              <w:rPr>
                                <w:rFonts w:ascii="Times New Roman" w:hAnsi="Times New Roman" w:cs="Times New Roman"/>
                              </w:rPr>
                              <w:t>(9.24)</w:t>
                            </w:r>
                          </w:p>
                          <w:p w14:paraId="75803D6C" w14:textId="77777777" w:rsidR="00DA2E62" w:rsidRDefault="00DA2E62" w:rsidP="00DA2E62">
                            <w:pPr>
                              <w:shd w:val="clear" w:color="auto" w:fill="FFFFFF" w:themeFill="background1"/>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12BB6C7" id="_x0000_t202" coordsize="21600,21600" o:spt="202" path="m,l,21600r21600,l21600,xe">
                <v:stroke joinstyle="miter"/>
                <v:path gradientshapeok="t" o:connecttype="rect"/>
              </v:shapetype>
              <v:shape id="Text Box 2" o:spid="_x0000_s1026" type="#_x0000_t202" style="position:absolute;left:0;text-align:left;margin-left:389.4pt;margin-top:57.2pt;width:62.4pt;height:31.8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" fillcolor="white [3212]" stroked="f" strokeweight=".5pt">
                <v:textbox>
                  <w:txbxContent>
                    <w:p w14:paraId="37837EDE" w14:textId="7D073714" w:rsidR="00DA2E62" w:rsidRPr="00DA2E62" w:rsidRDefault="00DA2E62" w:rsidP="00DA2E62">
                      <w:pPr>
                        <w:shd w:val="clear" w:color="auto" w:fill="FFFFFF" w:themeFill="background1"/>
                        <w:rPr>
                          <w:rFonts w:ascii="Times New Roman" w:hAnsi="Times New Roman" w:cs="Times New Roman"/>
                        </w:rPr>
                      </w:pPr>
                      <w:r>
                        <w:rPr>
                          <w:rFonts w:ascii="Times New Roman" w:hAnsi="Times New Roman" w:cs="Times New Roman"/>
                        </w:rPr>
                        <w:t xml:space="preserve">    </w:t>
                      </w:r>
                      <w:r w:rsidRPr="00DA2E62">
                        <w:rPr>
                          <w:rFonts w:ascii="Times New Roman" w:hAnsi="Times New Roman" w:cs="Times New Roman"/>
                        </w:rPr>
                        <w:t>(9.24)</w:t>
                      </w:r>
                    </w:p>
                    <w:p w14:paraId="75803D6C" w14:textId="77777777" w:rsidR="00DA2E62" w:rsidRDefault="00DA2E62" w:rsidP="00DA2E62">
                      <w:pPr>
                        <w:shd w:val="clear" w:color="auto" w:fill="FFFFFF" w:themeFill="background1"/>
                      </w:pPr>
                    </w:p>
                  </w:txbxContent>
                </v:textbox>
                <w10:wrap anchorx="margin"/>
              </v:shape>
            </w:pict>
          </mc:Fallback>
        </mc:AlternateContent>
      </w:r>
      <w:r w:rsidRPr="00DA2E62">
        <w:rPr>
          <w:rFonts w:ascii="Times New Roman" w:hAnsi="Times New Roman" w:cs="Times New Roman"/>
          <w:noProof/>
        </w:rPr>
        <w:drawing>
          <wp:inline distT="0" distB="0" distL="0" distR="0" wp14:anchorId="2365692E" wp14:editId="2E817917">
            <wp:extent cx="4174435" cy="2407803"/>
            <wp:effectExtent l="0" t="0" r="0" b="0"/>
            <wp:docPr id="608782304" name="Picture 2">
              <a:extLst xmlns:a="http://schemas.openxmlformats.org/drawingml/2006/main">
                <a:ext uri="{FF2B5EF4-FFF2-40B4-BE49-F238E27FC236}">
                  <a16:creationId xmlns:a16="http://schemas.microsoft.com/office/drawing/2014/main" id="{CB6C4FE6-A036-CDB2-AD22-B96DAE747BA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2">
                      <a:extLst>
                        <a:ext uri="{FF2B5EF4-FFF2-40B4-BE49-F238E27FC236}">
                          <a16:creationId xmlns:a16="http://schemas.microsoft.com/office/drawing/2014/main" id="{CB6C4FE6-A036-CDB2-AD22-B96DAE747BA7}"/>
                        </a:ext>
                      </a:extLst>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174435" cy="2407803"/>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pic:spPr>
                </pic:pic>
              </a:graphicData>
            </a:graphic>
          </wp:inline>
        </w:drawing>
      </w:r>
    </w:p>
    <w:p w14:paraId="7F3F9D39" w14:textId="3B5FFA83" w:rsidR="00B465F0" w:rsidRPr="005B096C" w:rsidRDefault="00E94E24" w:rsidP="00AE6221">
      <w:pPr>
        <w:jc w:val="both"/>
        <w:rPr>
          <w:rFonts w:ascii="Times New Roman" w:hAnsi="Times New Roman" w:cs="Times New Roman"/>
          <w:b/>
          <w:bCs/>
          <w:sz w:val="28"/>
          <w:szCs w:val="28"/>
        </w:rPr>
      </w:pPr>
      <w:r w:rsidRPr="005B096C">
        <w:rPr>
          <w:rFonts w:ascii="Times New Roman" w:hAnsi="Times New Roman" w:cs="Times New Roman"/>
          <w:b/>
          <w:bCs/>
          <w:sz w:val="28"/>
          <w:szCs w:val="28"/>
        </w:rPr>
        <w:lastRenderedPageBreak/>
        <w:t>Activity 9.3</w:t>
      </w:r>
    </w:p>
    <w:p w14:paraId="66466356" w14:textId="3A347931" w:rsidR="00E94E24" w:rsidRPr="00E94E24" w:rsidRDefault="00E94E24" w:rsidP="00E94E24">
      <w:pPr>
        <w:spacing w:before="100" w:beforeAutospacing="1" w:after="100" w:afterAutospacing="1" w:line="360" w:lineRule="auto"/>
        <w:jc w:val="both"/>
        <w:rPr>
          <w:rFonts w:ascii="Times New Roman" w:hAnsi="Times New Roman" w:cs="Times New Roman"/>
        </w:rPr>
      </w:pPr>
      <w:r w:rsidRPr="00E94E24">
        <w:rPr>
          <w:rFonts w:ascii="Times New Roman" w:hAnsi="Times New Roman" w:cs="Times New Roman"/>
        </w:rPr>
        <w:t>An aqueous phase reaction occurs in a recycles reactor. The reactant A is converted into product B is given below. An aqueous feed with mole flow rate of 80 mol/min and initial concentration of 10 mol/L. The reaction is first order with respect to A, and the rate constant is 0.05 min</w:t>
      </w:r>
      <w:r w:rsidRPr="00E94E24">
        <w:rPr>
          <w:rFonts w:ascii="Times New Roman" w:hAnsi="Times New Roman" w:cs="Times New Roman"/>
          <w:vertAlign w:val="superscript"/>
        </w:rPr>
        <w:t>-1</w:t>
      </w:r>
      <w:r w:rsidRPr="00E94E24">
        <w:rPr>
          <w:rFonts w:ascii="Times New Roman" w:hAnsi="Times New Roman" w:cs="Times New Roman"/>
        </w:rPr>
        <w:t>. The feed to PFR with portion of the product stream is recycled to the feed stream. Determine the volume of the recycle reactor required to achieve 90% conversion with recycle ratio of 2.</w:t>
      </w:r>
    </w:p>
    <w:p w14:paraId="355DD547" w14:textId="7E0E7ECD" w:rsidR="00E94E24" w:rsidRPr="00600CBF" w:rsidRDefault="00E94E24" w:rsidP="00E94E24">
      <w:pPr>
        <w:jc w:val="both"/>
        <w:rPr>
          <w:rFonts w:ascii="Times New Roman" w:eastAsiaTheme="minorEastAsia" w:hAnsi="Times New Roman" w:cs="Times New Roman"/>
          <w:iCs/>
        </w:rPr>
      </w:pPr>
      <m:oMathPara>
        <m:oMathParaPr>
          <m:jc m:val="left"/>
        </m:oMathParaPr>
        <m:oMath>
          <m:r>
            <w:rPr>
              <w:rFonts w:ascii="Cambria Math" w:hAnsi="Cambria Math" w:cs="Times New Roman"/>
            </w:rPr>
            <m:t>A</m:t>
          </m:r>
          <m:groupChr>
            <m:groupChrPr>
              <m:chr m:val="→"/>
              <m:vertJc m:val="bot"/>
              <m:ctrlPr>
                <w:rPr>
                  <w:rFonts w:ascii="Cambria Math" w:hAnsi="Cambria Math" w:cs="Times New Roman"/>
                  <w:i/>
                  <w:iCs/>
                </w:rPr>
              </m:ctrlPr>
            </m:groupChrPr>
            <m:e>
              <m:r>
                <w:rPr>
                  <w:rFonts w:ascii="Cambria Math" w:hAnsi="Cambria Math" w:cs="Times New Roman"/>
                </w:rPr>
                <m:t>k</m:t>
              </m:r>
            </m:e>
          </m:groupChr>
          <m:r>
            <w:rPr>
              <w:rFonts w:ascii="Cambria Math" w:hAnsi="Cambria Math" w:cs="Times New Roman"/>
            </w:rPr>
            <m:t>B</m:t>
          </m:r>
        </m:oMath>
      </m:oMathPara>
    </w:p>
    <w:p w14:paraId="0D49E6F8" w14:textId="77777777" w:rsidR="00600CBF" w:rsidRPr="00600CBF" w:rsidRDefault="00600CBF" w:rsidP="00600CBF">
      <w:pPr>
        <w:jc w:val="both"/>
        <w:rPr>
          <w:rFonts w:ascii="Times New Roman" w:hAnsi="Times New Roman" w:cs="Times New Roman"/>
          <w:sz w:val="28"/>
          <w:szCs w:val="28"/>
        </w:rPr>
      </w:pPr>
      <w:r w:rsidRPr="00600CBF">
        <w:rPr>
          <w:rFonts w:ascii="Times New Roman" w:hAnsi="Times New Roman" w:cs="Times New Roman"/>
          <w:b/>
          <w:bCs/>
          <w:sz w:val="28"/>
          <w:szCs w:val="28"/>
        </w:rPr>
        <w:t>Given:</w:t>
      </w:r>
    </w:p>
    <w:p w14:paraId="672E72C3" w14:textId="77777777" w:rsidR="00600CBF" w:rsidRPr="00600CBF" w:rsidRDefault="00600CBF" w:rsidP="00600CBF">
      <w:pPr>
        <w:jc w:val="both"/>
        <w:rPr>
          <w:rFonts w:ascii="Times New Roman" w:hAnsi="Times New Roman" w:cs="Times New Roman"/>
        </w:rPr>
      </w:pPr>
      <w:r w:rsidRPr="00600CBF">
        <w:rPr>
          <w:rFonts w:ascii="Times New Roman" w:hAnsi="Times New Roman" w:cs="Times New Roman"/>
        </w:rPr>
        <w:t xml:space="preserve">Recycle PFR, and first order reaction. </w:t>
      </w:r>
    </w:p>
    <w:p w14:paraId="7BF5854B" w14:textId="77777777" w:rsidR="00600CBF" w:rsidRPr="00600CBF" w:rsidRDefault="00600CBF" w:rsidP="00600CBF">
      <w:pPr>
        <w:jc w:val="both"/>
        <w:rPr>
          <w:rFonts w:ascii="Times New Roman" w:hAnsi="Times New Roman" w:cs="Times New Roman"/>
        </w:rPr>
      </w:pPr>
      <w:r w:rsidRPr="00600CBF">
        <w:rPr>
          <w:rFonts w:ascii="Times New Roman" w:hAnsi="Times New Roman" w:cs="Times New Roman"/>
        </w:rPr>
        <w:t>R=2</w:t>
      </w:r>
    </w:p>
    <w:p w14:paraId="15078203" w14:textId="77777777" w:rsidR="00600CBF" w:rsidRPr="00600CBF" w:rsidRDefault="00600CBF" w:rsidP="00600CBF">
      <w:pPr>
        <w:jc w:val="both"/>
        <w:rPr>
          <w:rFonts w:ascii="Times New Roman" w:hAnsi="Times New Roman" w:cs="Times New Roman"/>
        </w:rPr>
      </w:pPr>
      <w:r w:rsidRPr="00600CBF">
        <w:rPr>
          <w:rFonts w:ascii="Times New Roman" w:hAnsi="Times New Roman" w:cs="Times New Roman"/>
        </w:rPr>
        <w:t>X</w:t>
      </w:r>
      <w:r w:rsidRPr="00600CBF">
        <w:rPr>
          <w:rFonts w:ascii="Times New Roman" w:hAnsi="Times New Roman" w:cs="Times New Roman"/>
          <w:vertAlign w:val="subscript"/>
        </w:rPr>
        <w:t>A</w:t>
      </w:r>
      <w:r w:rsidRPr="00600CBF">
        <w:rPr>
          <w:rFonts w:ascii="Times New Roman" w:hAnsi="Times New Roman" w:cs="Times New Roman"/>
        </w:rPr>
        <w:t xml:space="preserve"> = 90% = 0.9</w:t>
      </w:r>
    </w:p>
    <w:p w14:paraId="5C1378FE" w14:textId="77777777" w:rsidR="00600CBF" w:rsidRPr="00600CBF" w:rsidRDefault="00600CBF" w:rsidP="00600CBF">
      <w:pPr>
        <w:jc w:val="both"/>
        <w:rPr>
          <w:rFonts w:ascii="Times New Roman" w:hAnsi="Times New Roman" w:cs="Times New Roman"/>
        </w:rPr>
      </w:pPr>
      <w:proofErr w:type="spellStart"/>
      <w:r w:rsidRPr="00600CBF">
        <w:rPr>
          <w:rFonts w:ascii="Times New Roman" w:hAnsi="Times New Roman" w:cs="Times New Roman"/>
        </w:rPr>
        <w:t>C</w:t>
      </w:r>
      <w:r w:rsidRPr="00600CBF">
        <w:rPr>
          <w:rFonts w:ascii="Times New Roman" w:hAnsi="Times New Roman" w:cs="Times New Roman"/>
          <w:vertAlign w:val="subscript"/>
        </w:rPr>
        <w:t>Ao</w:t>
      </w:r>
      <w:proofErr w:type="spellEnd"/>
      <w:r w:rsidRPr="00600CBF">
        <w:rPr>
          <w:rFonts w:ascii="Times New Roman" w:hAnsi="Times New Roman" w:cs="Times New Roman"/>
        </w:rPr>
        <w:t>= 10 mol/L, k=0.05 min-1</w:t>
      </w:r>
    </w:p>
    <w:p w14:paraId="7215822F" w14:textId="77777777" w:rsidR="00600CBF" w:rsidRPr="00600CBF" w:rsidRDefault="00600CBF" w:rsidP="00600CBF">
      <w:pPr>
        <w:jc w:val="both"/>
        <w:rPr>
          <w:rFonts w:ascii="Times New Roman" w:hAnsi="Times New Roman" w:cs="Times New Roman"/>
        </w:rPr>
      </w:pPr>
      <w:proofErr w:type="spellStart"/>
      <w:r w:rsidRPr="00600CBF">
        <w:rPr>
          <w:rFonts w:ascii="Times New Roman" w:hAnsi="Times New Roman" w:cs="Times New Roman"/>
        </w:rPr>
        <w:t>F</w:t>
      </w:r>
      <w:r w:rsidRPr="00600CBF">
        <w:rPr>
          <w:rFonts w:ascii="Times New Roman" w:hAnsi="Times New Roman" w:cs="Times New Roman"/>
          <w:vertAlign w:val="subscript"/>
        </w:rPr>
        <w:t>Ao</w:t>
      </w:r>
      <w:proofErr w:type="spellEnd"/>
      <w:r w:rsidRPr="00600CBF">
        <w:rPr>
          <w:rFonts w:ascii="Times New Roman" w:hAnsi="Times New Roman" w:cs="Times New Roman"/>
        </w:rPr>
        <w:t xml:space="preserve"> = 80 mol/min</w:t>
      </w:r>
    </w:p>
    <w:p w14:paraId="3E304414" w14:textId="77777777" w:rsidR="00600CBF" w:rsidRPr="00600CBF" w:rsidRDefault="00600CBF" w:rsidP="00600CBF">
      <w:pPr>
        <w:jc w:val="both"/>
        <w:rPr>
          <w:rFonts w:ascii="Times New Roman" w:hAnsi="Times New Roman" w:cs="Times New Roman"/>
          <w:sz w:val="28"/>
          <w:szCs w:val="28"/>
        </w:rPr>
      </w:pPr>
      <w:r w:rsidRPr="00600CBF">
        <w:rPr>
          <w:rFonts w:ascii="Times New Roman" w:hAnsi="Times New Roman" w:cs="Times New Roman"/>
          <w:b/>
          <w:bCs/>
          <w:sz w:val="28"/>
          <w:szCs w:val="28"/>
        </w:rPr>
        <w:t>Required:</w:t>
      </w:r>
    </w:p>
    <w:p w14:paraId="1B357CC2" w14:textId="5E057E0D" w:rsidR="00600CBF" w:rsidRPr="00E94E24" w:rsidRDefault="00600CBF" w:rsidP="00E94E24">
      <w:pPr>
        <w:jc w:val="both"/>
        <w:rPr>
          <w:rFonts w:ascii="Times New Roman" w:hAnsi="Times New Roman" w:cs="Times New Roman"/>
        </w:rPr>
      </w:pPr>
      <w:r w:rsidRPr="00600CBF">
        <w:rPr>
          <w:rFonts w:ascii="Times New Roman" w:hAnsi="Times New Roman" w:cs="Times New Roman"/>
        </w:rPr>
        <w:t>Volume of recycle reactor (V) =?</w:t>
      </w:r>
    </w:p>
    <w:p w14:paraId="1CDC7255" w14:textId="77777777" w:rsidR="00600CBF" w:rsidRPr="00600CBF" w:rsidRDefault="00600CBF" w:rsidP="00600CBF">
      <w:pPr>
        <w:jc w:val="both"/>
        <w:rPr>
          <w:rFonts w:ascii="Times New Roman" w:hAnsi="Times New Roman" w:cs="Times New Roman"/>
          <w:sz w:val="28"/>
          <w:szCs w:val="28"/>
        </w:rPr>
      </w:pPr>
      <w:r w:rsidRPr="00600CBF">
        <w:rPr>
          <w:rFonts w:ascii="Times New Roman" w:hAnsi="Times New Roman" w:cs="Times New Roman"/>
          <w:b/>
          <w:bCs/>
          <w:sz w:val="28"/>
          <w:szCs w:val="28"/>
        </w:rPr>
        <w:t>Solution:</w:t>
      </w:r>
    </w:p>
    <w:p w14:paraId="501AD915" w14:textId="77777777" w:rsidR="00600CBF" w:rsidRPr="00600CBF" w:rsidRDefault="00600CBF" w:rsidP="00600CBF">
      <w:pPr>
        <w:jc w:val="both"/>
        <w:rPr>
          <w:rFonts w:ascii="Times New Roman" w:hAnsi="Times New Roman" w:cs="Times New Roman"/>
        </w:rPr>
      </w:pPr>
      <w:r w:rsidRPr="00600CBF">
        <w:rPr>
          <w:rFonts w:ascii="Times New Roman" w:hAnsi="Times New Roman" w:cs="Times New Roman"/>
        </w:rPr>
        <w:t>The reaction rate is first order, and it is given by:</w:t>
      </w:r>
    </w:p>
    <w:p w14:paraId="3106C8EE" w14:textId="77777777" w:rsidR="00600CBF" w:rsidRPr="00600CBF" w:rsidRDefault="00600CBF" w:rsidP="00600CBF">
      <w:pPr>
        <w:jc w:val="both"/>
        <w:rPr>
          <w:rFonts w:ascii="Times New Roman" w:hAnsi="Times New Roman" w:cs="Times New Roman"/>
        </w:rPr>
      </w:pPr>
      <w:r w:rsidRPr="00600CBF">
        <w:rPr>
          <w:rFonts w:ascii="Times New Roman" w:hAnsi="Times New Roman" w:cs="Times New Roman"/>
        </w:rPr>
        <w:t>-</w:t>
      </w:r>
      <w:proofErr w:type="spellStart"/>
      <w:r w:rsidRPr="00600CBF">
        <w:rPr>
          <w:rFonts w:ascii="Times New Roman" w:hAnsi="Times New Roman" w:cs="Times New Roman"/>
        </w:rPr>
        <w:t>r</w:t>
      </w:r>
      <w:r w:rsidRPr="00600CBF">
        <w:rPr>
          <w:rFonts w:ascii="Times New Roman" w:hAnsi="Times New Roman" w:cs="Times New Roman"/>
          <w:vertAlign w:val="subscript"/>
        </w:rPr>
        <w:t>A</w:t>
      </w:r>
      <w:proofErr w:type="spellEnd"/>
      <w:r w:rsidRPr="00600CBF">
        <w:rPr>
          <w:rFonts w:ascii="Times New Roman" w:hAnsi="Times New Roman" w:cs="Times New Roman"/>
        </w:rPr>
        <w:t xml:space="preserve">= </w:t>
      </w:r>
      <w:proofErr w:type="spellStart"/>
      <w:r w:rsidRPr="00600CBF">
        <w:rPr>
          <w:rFonts w:ascii="Times New Roman" w:hAnsi="Times New Roman" w:cs="Times New Roman"/>
        </w:rPr>
        <w:t>kC</w:t>
      </w:r>
      <w:r w:rsidRPr="00600CBF">
        <w:rPr>
          <w:rFonts w:ascii="Times New Roman" w:hAnsi="Times New Roman" w:cs="Times New Roman"/>
          <w:vertAlign w:val="subscript"/>
        </w:rPr>
        <w:t>A</w:t>
      </w:r>
      <w:proofErr w:type="spellEnd"/>
      <w:r w:rsidRPr="00600CBF">
        <w:rPr>
          <w:rFonts w:ascii="Times New Roman" w:hAnsi="Times New Roman" w:cs="Times New Roman"/>
        </w:rPr>
        <w:t xml:space="preserve">= </w:t>
      </w:r>
      <w:proofErr w:type="spellStart"/>
      <w:r w:rsidRPr="00600CBF">
        <w:rPr>
          <w:rFonts w:ascii="Times New Roman" w:hAnsi="Times New Roman" w:cs="Times New Roman"/>
        </w:rPr>
        <w:t>kC</w:t>
      </w:r>
      <w:r w:rsidRPr="00600CBF">
        <w:rPr>
          <w:rFonts w:ascii="Times New Roman" w:hAnsi="Times New Roman" w:cs="Times New Roman"/>
          <w:vertAlign w:val="subscript"/>
        </w:rPr>
        <w:t>Ao</w:t>
      </w:r>
      <w:proofErr w:type="spellEnd"/>
      <w:r w:rsidRPr="00600CBF">
        <w:rPr>
          <w:rFonts w:ascii="Times New Roman" w:hAnsi="Times New Roman" w:cs="Times New Roman"/>
        </w:rPr>
        <w:t>(1-X</w:t>
      </w:r>
      <w:r w:rsidRPr="00600CBF">
        <w:rPr>
          <w:rFonts w:ascii="Times New Roman" w:hAnsi="Times New Roman" w:cs="Times New Roman"/>
          <w:vertAlign w:val="subscript"/>
        </w:rPr>
        <w:t>A</w:t>
      </w:r>
      <w:r w:rsidRPr="00600CBF">
        <w:rPr>
          <w:rFonts w:ascii="Times New Roman" w:hAnsi="Times New Roman" w:cs="Times New Roman"/>
        </w:rPr>
        <w:t>)</w:t>
      </w:r>
    </w:p>
    <w:p w14:paraId="6C57252E" w14:textId="77777777" w:rsidR="00600CBF" w:rsidRPr="00600CBF" w:rsidRDefault="00600CBF" w:rsidP="00600CBF">
      <w:pPr>
        <w:jc w:val="both"/>
        <w:rPr>
          <w:rFonts w:ascii="Times New Roman" w:hAnsi="Times New Roman" w:cs="Times New Roman"/>
        </w:rPr>
      </w:pPr>
      <w:r w:rsidRPr="00600CBF">
        <w:rPr>
          <w:rFonts w:ascii="Times New Roman" w:hAnsi="Times New Roman" w:cs="Times New Roman"/>
        </w:rPr>
        <w:t xml:space="preserve">The recycle reactor volume (V) is determined using equation (9.22). </w:t>
      </w:r>
    </w:p>
    <w:p w14:paraId="663A43EE" w14:textId="69FF28FC" w:rsidR="00600CBF" w:rsidRPr="00600CBF" w:rsidRDefault="00000000" w:rsidP="00600CBF">
      <w:pPr>
        <w:jc w:val="both"/>
        <w:rPr>
          <w:rFonts w:ascii="Times New Roman" w:hAnsi="Times New Roman" w:cs="Times New Roman"/>
          <w:color w:val="0070C0"/>
        </w:rPr>
      </w:pPr>
      <m:oMathPara>
        <m:oMathParaPr>
          <m:jc m:val="left"/>
        </m:oMathParaPr>
        <m:oMath>
          <m:f>
            <m:fPr>
              <m:ctrlPr>
                <w:rPr>
                  <w:rFonts w:ascii="Cambria Math" w:hAnsi="Cambria Math" w:cs="Times New Roman"/>
                  <w:b/>
                  <w:bCs/>
                  <w:i/>
                  <w:iCs/>
                  <w:color w:val="0070C0"/>
                </w:rPr>
              </m:ctrlPr>
            </m:fPr>
            <m:num>
              <m:r>
                <m:rPr>
                  <m:sty m:val="b"/>
                </m:rPr>
                <w:rPr>
                  <w:rFonts w:ascii="Cambria Math" w:hAnsi="Cambria Math" w:cs="Times New Roman"/>
                  <w:color w:val="0070C0"/>
                </w:rPr>
                <m:t>V</m:t>
              </m:r>
            </m:num>
            <m:den>
              <m:sSub>
                <m:sSubPr>
                  <m:ctrlPr>
                    <w:rPr>
                      <w:rFonts w:ascii="Cambria Math" w:hAnsi="Cambria Math" w:cs="Times New Roman"/>
                      <w:b/>
                      <w:bCs/>
                      <w:i/>
                      <w:iCs/>
                      <w:color w:val="0070C0"/>
                    </w:rPr>
                  </m:ctrlPr>
                </m:sSubPr>
                <m:e>
                  <m:r>
                    <m:rPr>
                      <m:sty m:val="b"/>
                    </m:rPr>
                    <w:rPr>
                      <w:rFonts w:ascii="Cambria Math" w:hAnsi="Cambria Math" w:cs="Times New Roman"/>
                      <w:color w:val="0070C0"/>
                    </w:rPr>
                    <m:t>F</m:t>
                  </m:r>
                </m:e>
                <m:sub>
                  <m:r>
                    <m:rPr>
                      <m:sty m:val="b"/>
                    </m:rPr>
                    <w:rPr>
                      <w:rFonts w:ascii="Cambria Math" w:hAnsi="Cambria Math" w:cs="Times New Roman"/>
                      <w:color w:val="0070C0"/>
                    </w:rPr>
                    <m:t>A0</m:t>
                  </m:r>
                </m:sub>
              </m:sSub>
            </m:den>
          </m:f>
          <m:r>
            <m:rPr>
              <m:sty m:val="b"/>
            </m:rPr>
            <w:rPr>
              <w:rFonts w:ascii="Cambria Math" w:hAnsi="Cambria Math" w:cs="Times New Roman"/>
              <w:color w:val="0070C0"/>
            </w:rPr>
            <m:t>=(R+1)</m:t>
          </m:r>
          <m:nary>
            <m:naryPr>
              <m:limLoc m:val="undOvr"/>
              <m:ctrlPr>
                <w:rPr>
                  <w:rFonts w:ascii="Cambria Math" w:hAnsi="Cambria Math" w:cs="Times New Roman"/>
                  <w:b/>
                  <w:bCs/>
                  <w:i/>
                  <w:iCs/>
                  <w:color w:val="0070C0"/>
                </w:rPr>
              </m:ctrlPr>
            </m:naryPr>
            <m:sub>
              <m:r>
                <m:rPr>
                  <m:sty m:val="b"/>
                </m:rPr>
                <w:rPr>
                  <w:rFonts w:ascii="Cambria Math" w:hAnsi="Cambria Math" w:cs="Times New Roman"/>
                  <w:color w:val="0070C0"/>
                </w:rPr>
                <m:t>(</m:t>
              </m:r>
              <m:f>
                <m:fPr>
                  <m:ctrlPr>
                    <w:rPr>
                      <w:rFonts w:ascii="Cambria Math" w:hAnsi="Cambria Math" w:cs="Times New Roman"/>
                      <w:b/>
                      <w:bCs/>
                      <w:i/>
                      <w:iCs/>
                      <w:color w:val="0070C0"/>
                    </w:rPr>
                  </m:ctrlPr>
                </m:fPr>
                <m:num>
                  <m:r>
                    <m:rPr>
                      <m:sty m:val="b"/>
                    </m:rPr>
                    <w:rPr>
                      <w:rFonts w:ascii="Cambria Math" w:hAnsi="Cambria Math" w:cs="Times New Roman"/>
                      <w:color w:val="0070C0"/>
                    </w:rPr>
                    <m:t>R</m:t>
                  </m:r>
                </m:num>
                <m:den>
                  <m:r>
                    <m:rPr>
                      <m:sty m:val="b"/>
                    </m:rPr>
                    <w:rPr>
                      <w:rFonts w:ascii="Cambria Math" w:hAnsi="Cambria Math" w:cs="Times New Roman"/>
                      <w:color w:val="0070C0"/>
                    </w:rPr>
                    <m:t>R+1</m:t>
                  </m:r>
                </m:den>
              </m:f>
              <m:r>
                <m:rPr>
                  <m:sty m:val="b"/>
                </m:rPr>
                <w:rPr>
                  <w:rFonts w:ascii="Cambria Math" w:hAnsi="Cambria Math" w:cs="Times New Roman"/>
                  <w:color w:val="0070C0"/>
                </w:rPr>
                <m:t>)</m:t>
              </m:r>
              <m:sSub>
                <m:sSubPr>
                  <m:ctrlPr>
                    <w:rPr>
                      <w:rFonts w:ascii="Cambria Math" w:hAnsi="Cambria Math" w:cs="Times New Roman"/>
                      <w:b/>
                      <w:bCs/>
                      <w:i/>
                      <w:iCs/>
                      <w:color w:val="0070C0"/>
                    </w:rPr>
                  </m:ctrlPr>
                </m:sSubPr>
                <m:e>
                  <m:r>
                    <m:rPr>
                      <m:sty m:val="b"/>
                    </m:rPr>
                    <w:rPr>
                      <w:rFonts w:ascii="Cambria Math" w:hAnsi="Cambria Math" w:cs="Times New Roman"/>
                      <w:color w:val="0070C0"/>
                    </w:rPr>
                    <m:t>X</m:t>
                  </m:r>
                </m:e>
                <m:sub>
                  <m:r>
                    <m:rPr>
                      <m:sty m:val="b"/>
                    </m:rPr>
                    <w:rPr>
                      <w:rFonts w:ascii="Cambria Math" w:hAnsi="Cambria Math" w:cs="Times New Roman"/>
                      <w:color w:val="0070C0"/>
                    </w:rPr>
                    <m:t>Af</m:t>
                  </m:r>
                </m:sub>
              </m:sSub>
            </m:sub>
            <m:sup>
              <m:sSub>
                <m:sSubPr>
                  <m:ctrlPr>
                    <w:rPr>
                      <w:rFonts w:ascii="Cambria Math" w:hAnsi="Cambria Math" w:cs="Times New Roman"/>
                      <w:b/>
                      <w:bCs/>
                      <w:i/>
                      <w:iCs/>
                      <w:color w:val="0070C0"/>
                    </w:rPr>
                  </m:ctrlPr>
                </m:sSubPr>
                <m:e>
                  <m:r>
                    <m:rPr>
                      <m:sty m:val="b"/>
                    </m:rPr>
                    <w:rPr>
                      <w:rFonts w:ascii="Cambria Math" w:hAnsi="Cambria Math" w:cs="Times New Roman"/>
                      <w:color w:val="0070C0"/>
                    </w:rPr>
                    <m:t>X</m:t>
                  </m:r>
                </m:e>
                <m:sub>
                  <m:r>
                    <m:rPr>
                      <m:sty m:val="b"/>
                    </m:rPr>
                    <w:rPr>
                      <w:rFonts w:ascii="Cambria Math" w:hAnsi="Cambria Math" w:cs="Times New Roman"/>
                      <w:color w:val="0070C0"/>
                    </w:rPr>
                    <m:t>Af</m:t>
                  </m:r>
                </m:sub>
              </m:sSub>
            </m:sup>
            <m:e>
              <m:f>
                <m:fPr>
                  <m:ctrlPr>
                    <w:rPr>
                      <w:rFonts w:ascii="Cambria Math" w:hAnsi="Cambria Math" w:cs="Times New Roman"/>
                      <w:b/>
                      <w:bCs/>
                      <w:i/>
                      <w:iCs/>
                      <w:color w:val="0070C0"/>
                    </w:rPr>
                  </m:ctrlPr>
                </m:fPr>
                <m:num>
                  <m:sSub>
                    <m:sSubPr>
                      <m:ctrlPr>
                        <w:rPr>
                          <w:rFonts w:ascii="Cambria Math" w:hAnsi="Cambria Math" w:cs="Times New Roman"/>
                          <w:b/>
                          <w:bCs/>
                          <w:i/>
                          <w:iCs/>
                          <w:color w:val="0070C0"/>
                        </w:rPr>
                      </m:ctrlPr>
                    </m:sSubPr>
                    <m:e>
                      <m:r>
                        <m:rPr>
                          <m:sty m:val="b"/>
                        </m:rPr>
                        <w:rPr>
                          <w:rFonts w:ascii="Cambria Math" w:hAnsi="Cambria Math" w:cs="Times New Roman"/>
                          <w:color w:val="0070C0"/>
                        </w:rPr>
                        <m:t>dX</m:t>
                      </m:r>
                    </m:e>
                    <m:sub>
                      <m:r>
                        <m:rPr>
                          <m:sty m:val="b"/>
                        </m:rPr>
                        <w:rPr>
                          <w:rFonts w:ascii="Cambria Math" w:hAnsi="Cambria Math" w:cs="Times New Roman"/>
                          <w:color w:val="0070C0"/>
                        </w:rPr>
                        <m:t>A</m:t>
                      </m:r>
                    </m:sub>
                  </m:sSub>
                </m:num>
                <m:den>
                  <m:sSub>
                    <m:sSubPr>
                      <m:ctrlPr>
                        <w:rPr>
                          <w:rFonts w:ascii="Cambria Math" w:hAnsi="Cambria Math" w:cs="Times New Roman"/>
                          <w:b/>
                          <w:bCs/>
                          <w:i/>
                          <w:iCs/>
                          <w:color w:val="0070C0"/>
                        </w:rPr>
                      </m:ctrlPr>
                    </m:sSubPr>
                    <m:e>
                      <m:r>
                        <m:rPr>
                          <m:sty m:val="b"/>
                        </m:rPr>
                        <w:rPr>
                          <w:rFonts w:ascii="Cambria Math" w:hAnsi="Cambria Math" w:cs="Times New Roman"/>
                          <w:color w:val="0070C0"/>
                        </w:rPr>
                        <m:t>-r</m:t>
                      </m:r>
                    </m:e>
                    <m:sub>
                      <m:r>
                        <m:rPr>
                          <m:sty m:val="b"/>
                        </m:rPr>
                        <w:rPr>
                          <w:rFonts w:ascii="Cambria Math" w:hAnsi="Cambria Math" w:cs="Times New Roman"/>
                          <w:color w:val="0070C0"/>
                        </w:rPr>
                        <m:t>A</m:t>
                      </m:r>
                    </m:sub>
                  </m:sSub>
                </m:den>
              </m:f>
            </m:e>
          </m:nary>
        </m:oMath>
      </m:oMathPara>
    </w:p>
    <w:p w14:paraId="644CE2CA" w14:textId="22272A4F" w:rsidR="00600CBF" w:rsidRPr="00600CBF" w:rsidRDefault="00600CBF" w:rsidP="00600CBF">
      <w:pPr>
        <w:jc w:val="both"/>
        <w:rPr>
          <w:rFonts w:ascii="Times New Roman" w:hAnsi="Times New Roman" w:cs="Times New Roman"/>
          <w:color w:val="0070C0"/>
        </w:rPr>
      </w:pPr>
      <m:oMathPara>
        <m:oMathParaPr>
          <m:jc m:val="left"/>
        </m:oMathParaPr>
        <m:oMath>
          <m:r>
            <m:rPr>
              <m:sty m:val="b"/>
            </m:rPr>
            <w:rPr>
              <w:rFonts w:ascii="Cambria Math" w:hAnsi="Cambria Math" w:cs="Times New Roman"/>
              <w:color w:val="0070C0"/>
            </w:rPr>
            <m:t>V=</m:t>
          </m:r>
          <m:sSub>
            <m:sSubPr>
              <m:ctrlPr>
                <w:rPr>
                  <w:rFonts w:ascii="Cambria Math" w:hAnsi="Cambria Math" w:cs="Times New Roman"/>
                  <w:b/>
                  <w:bCs/>
                  <w:i/>
                  <w:iCs/>
                  <w:color w:val="0070C0"/>
                </w:rPr>
              </m:ctrlPr>
            </m:sSubPr>
            <m:e>
              <m:r>
                <m:rPr>
                  <m:sty m:val="b"/>
                </m:rPr>
                <w:rPr>
                  <w:rFonts w:ascii="Cambria Math" w:hAnsi="Cambria Math" w:cs="Times New Roman"/>
                  <w:color w:val="0070C0"/>
                </w:rPr>
                <m:t>F</m:t>
              </m:r>
            </m:e>
            <m:sub>
              <m:r>
                <m:rPr>
                  <m:sty m:val="b"/>
                </m:rPr>
                <w:rPr>
                  <w:rFonts w:ascii="Cambria Math" w:hAnsi="Cambria Math" w:cs="Times New Roman"/>
                  <w:color w:val="0070C0"/>
                </w:rPr>
                <m:t>A0</m:t>
              </m:r>
            </m:sub>
          </m:sSub>
          <m:r>
            <m:rPr>
              <m:sty m:val="b"/>
            </m:rPr>
            <w:rPr>
              <w:rFonts w:ascii="Cambria Math" w:hAnsi="Cambria Math" w:cs="Times New Roman"/>
              <w:color w:val="0070C0"/>
            </w:rPr>
            <m:t>(R+1)</m:t>
          </m:r>
          <m:nary>
            <m:naryPr>
              <m:limLoc m:val="undOvr"/>
              <m:ctrlPr>
                <w:rPr>
                  <w:rFonts w:ascii="Cambria Math" w:hAnsi="Cambria Math" w:cs="Times New Roman"/>
                  <w:b/>
                  <w:bCs/>
                  <w:i/>
                  <w:iCs/>
                  <w:color w:val="0070C0"/>
                </w:rPr>
              </m:ctrlPr>
            </m:naryPr>
            <m:sub>
              <m:r>
                <m:rPr>
                  <m:sty m:val="b"/>
                </m:rPr>
                <w:rPr>
                  <w:rFonts w:ascii="Cambria Math" w:hAnsi="Cambria Math" w:cs="Times New Roman"/>
                  <w:color w:val="0070C0"/>
                </w:rPr>
                <m:t>(</m:t>
              </m:r>
              <m:f>
                <m:fPr>
                  <m:ctrlPr>
                    <w:rPr>
                      <w:rFonts w:ascii="Cambria Math" w:hAnsi="Cambria Math" w:cs="Times New Roman"/>
                      <w:b/>
                      <w:bCs/>
                      <w:i/>
                      <w:iCs/>
                      <w:color w:val="0070C0"/>
                    </w:rPr>
                  </m:ctrlPr>
                </m:fPr>
                <m:num>
                  <m:r>
                    <m:rPr>
                      <m:sty m:val="b"/>
                    </m:rPr>
                    <w:rPr>
                      <w:rFonts w:ascii="Cambria Math" w:hAnsi="Cambria Math" w:cs="Times New Roman"/>
                      <w:color w:val="0070C0"/>
                    </w:rPr>
                    <m:t>R</m:t>
                  </m:r>
                </m:num>
                <m:den>
                  <m:r>
                    <m:rPr>
                      <m:sty m:val="b"/>
                    </m:rPr>
                    <w:rPr>
                      <w:rFonts w:ascii="Cambria Math" w:hAnsi="Cambria Math" w:cs="Times New Roman"/>
                      <w:color w:val="0070C0"/>
                    </w:rPr>
                    <m:t>R+1</m:t>
                  </m:r>
                </m:den>
              </m:f>
              <m:r>
                <m:rPr>
                  <m:sty m:val="b"/>
                </m:rPr>
                <w:rPr>
                  <w:rFonts w:ascii="Cambria Math" w:hAnsi="Cambria Math" w:cs="Times New Roman"/>
                  <w:color w:val="0070C0"/>
                </w:rPr>
                <m:t>)</m:t>
              </m:r>
              <m:sSub>
                <m:sSubPr>
                  <m:ctrlPr>
                    <w:rPr>
                      <w:rFonts w:ascii="Cambria Math" w:hAnsi="Cambria Math" w:cs="Times New Roman"/>
                      <w:b/>
                      <w:bCs/>
                      <w:i/>
                      <w:iCs/>
                      <w:color w:val="0070C0"/>
                    </w:rPr>
                  </m:ctrlPr>
                </m:sSubPr>
                <m:e>
                  <m:r>
                    <m:rPr>
                      <m:sty m:val="b"/>
                    </m:rPr>
                    <w:rPr>
                      <w:rFonts w:ascii="Cambria Math" w:hAnsi="Cambria Math" w:cs="Times New Roman"/>
                      <w:color w:val="0070C0"/>
                    </w:rPr>
                    <m:t>X</m:t>
                  </m:r>
                </m:e>
                <m:sub>
                  <m:r>
                    <m:rPr>
                      <m:sty m:val="b"/>
                    </m:rPr>
                    <w:rPr>
                      <w:rFonts w:ascii="Cambria Math" w:hAnsi="Cambria Math" w:cs="Times New Roman"/>
                      <w:color w:val="0070C0"/>
                    </w:rPr>
                    <m:t>Af</m:t>
                  </m:r>
                </m:sub>
              </m:sSub>
            </m:sub>
            <m:sup>
              <m:sSub>
                <m:sSubPr>
                  <m:ctrlPr>
                    <w:rPr>
                      <w:rFonts w:ascii="Cambria Math" w:hAnsi="Cambria Math" w:cs="Times New Roman"/>
                      <w:b/>
                      <w:bCs/>
                      <w:i/>
                      <w:iCs/>
                      <w:color w:val="0070C0"/>
                    </w:rPr>
                  </m:ctrlPr>
                </m:sSubPr>
                <m:e>
                  <m:r>
                    <m:rPr>
                      <m:sty m:val="b"/>
                    </m:rPr>
                    <w:rPr>
                      <w:rFonts w:ascii="Cambria Math" w:hAnsi="Cambria Math" w:cs="Times New Roman"/>
                      <w:color w:val="0070C0"/>
                    </w:rPr>
                    <m:t>X</m:t>
                  </m:r>
                </m:e>
                <m:sub>
                  <m:r>
                    <m:rPr>
                      <m:sty m:val="b"/>
                    </m:rPr>
                    <w:rPr>
                      <w:rFonts w:ascii="Cambria Math" w:hAnsi="Cambria Math" w:cs="Times New Roman"/>
                      <w:color w:val="0070C0"/>
                    </w:rPr>
                    <m:t>Af</m:t>
                  </m:r>
                </m:sub>
              </m:sSub>
            </m:sup>
            <m:e>
              <m:f>
                <m:fPr>
                  <m:ctrlPr>
                    <w:rPr>
                      <w:rFonts w:ascii="Cambria Math" w:hAnsi="Cambria Math" w:cs="Times New Roman"/>
                      <w:b/>
                      <w:bCs/>
                      <w:i/>
                      <w:iCs/>
                      <w:color w:val="0070C0"/>
                    </w:rPr>
                  </m:ctrlPr>
                </m:fPr>
                <m:num>
                  <m:sSub>
                    <m:sSubPr>
                      <m:ctrlPr>
                        <w:rPr>
                          <w:rFonts w:ascii="Cambria Math" w:hAnsi="Cambria Math" w:cs="Times New Roman"/>
                          <w:b/>
                          <w:bCs/>
                          <w:i/>
                          <w:iCs/>
                          <w:color w:val="0070C0"/>
                        </w:rPr>
                      </m:ctrlPr>
                    </m:sSubPr>
                    <m:e>
                      <m:r>
                        <m:rPr>
                          <m:sty m:val="b"/>
                        </m:rPr>
                        <w:rPr>
                          <w:rFonts w:ascii="Cambria Math" w:hAnsi="Cambria Math" w:cs="Times New Roman"/>
                          <w:color w:val="0070C0"/>
                        </w:rPr>
                        <m:t>dX</m:t>
                      </m:r>
                    </m:e>
                    <m:sub>
                      <m:r>
                        <m:rPr>
                          <m:sty m:val="b"/>
                        </m:rPr>
                        <w:rPr>
                          <w:rFonts w:ascii="Cambria Math" w:hAnsi="Cambria Math" w:cs="Times New Roman"/>
                          <w:color w:val="0070C0"/>
                        </w:rPr>
                        <m:t>A</m:t>
                      </m:r>
                    </m:sub>
                  </m:sSub>
                </m:num>
                <m:den>
                  <m:sSub>
                    <m:sSubPr>
                      <m:ctrlPr>
                        <w:rPr>
                          <w:rFonts w:ascii="Cambria Math" w:hAnsi="Cambria Math" w:cs="Times New Roman"/>
                          <w:b/>
                          <w:bCs/>
                          <w:i/>
                          <w:iCs/>
                          <w:color w:val="0070C0"/>
                        </w:rPr>
                      </m:ctrlPr>
                    </m:sSubPr>
                    <m:e>
                      <m:r>
                        <m:rPr>
                          <m:sty m:val="b"/>
                        </m:rPr>
                        <w:rPr>
                          <w:rFonts w:ascii="Cambria Math" w:hAnsi="Cambria Math" w:cs="Times New Roman"/>
                          <w:color w:val="0070C0"/>
                        </w:rPr>
                        <m:t>-r</m:t>
                      </m:r>
                    </m:e>
                    <m:sub>
                      <m:r>
                        <m:rPr>
                          <m:sty m:val="b"/>
                        </m:rPr>
                        <w:rPr>
                          <w:rFonts w:ascii="Cambria Math" w:hAnsi="Cambria Math" w:cs="Times New Roman"/>
                          <w:color w:val="0070C0"/>
                        </w:rPr>
                        <m:t>A</m:t>
                      </m:r>
                    </m:sub>
                  </m:sSub>
                </m:den>
              </m:f>
            </m:e>
          </m:nary>
        </m:oMath>
      </m:oMathPara>
    </w:p>
    <w:p w14:paraId="6D92BBEA" w14:textId="2A304FA6" w:rsidR="00600CBF" w:rsidRPr="00600CBF" w:rsidRDefault="00600CBF" w:rsidP="00600CBF">
      <w:pPr>
        <w:spacing w:line="360" w:lineRule="auto"/>
        <w:rPr>
          <w:rFonts w:ascii="Times New Roman" w:hAnsi="Times New Roman" w:cs="Times New Roman"/>
        </w:rPr>
      </w:pPr>
      <m:oMathPara>
        <m:oMathParaPr>
          <m:jc m:val="left"/>
        </m:oMathParaPr>
        <m:oMath>
          <m:r>
            <m:rPr>
              <m:sty m:val="p"/>
            </m:rPr>
            <w:rPr>
              <w:rFonts w:ascii="Cambria Math" w:hAnsi="Cambria Math" w:cs="Times New Roman"/>
            </w:rPr>
            <w:lastRenderedPageBreak/>
            <m:t>V=</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A0</m:t>
              </m:r>
            </m:sub>
          </m:sSub>
          <m:r>
            <m:rPr>
              <m:sty m:val="p"/>
            </m:rPr>
            <w:rPr>
              <w:rFonts w:ascii="Cambria Math" w:hAnsi="Cambria Math" w:cs="Times New Roman"/>
            </w:rPr>
            <m:t>(</m:t>
          </m:r>
          <m:r>
            <w:rPr>
              <w:rFonts w:ascii="Cambria Math" w:hAnsi="Cambria Math" w:cs="Times New Roman"/>
            </w:rPr>
            <m:t>R</m:t>
          </m:r>
          <m:r>
            <m:rPr>
              <m:sty m:val="p"/>
            </m:rPr>
            <w:rPr>
              <w:rFonts w:ascii="Cambria Math" w:hAnsi="Cambria Math" w:cs="Times New Roman"/>
            </w:rPr>
            <m:t>+</m:t>
          </m:r>
          <m:r>
            <w:rPr>
              <w:rFonts w:ascii="Cambria Math" w:hAnsi="Cambria Math" w:cs="Times New Roman"/>
            </w:rPr>
            <m:t>1</m:t>
          </m:r>
          <m:r>
            <m:rPr>
              <m:sty m:val="p"/>
            </m:rPr>
            <w:rPr>
              <w:rFonts w:ascii="Cambria Math" w:hAnsi="Cambria Math" w:cs="Times New Roman"/>
            </w:rPr>
            <m:t>)</m:t>
          </m:r>
          <m:nary>
            <m:naryPr>
              <m:limLoc m:val="undOvr"/>
              <m:ctrlPr>
                <w:rPr>
                  <w:rFonts w:ascii="Cambria Math" w:hAnsi="Cambria Math" w:cs="Times New Roman"/>
                  <w:i/>
                  <w:iCs/>
                </w:rPr>
              </m:ctrlPr>
            </m:naryPr>
            <m:sub>
              <m:r>
                <m:rPr>
                  <m:sty m:val="p"/>
                </m:rP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R</m:t>
                  </m:r>
                </m:num>
                <m:den>
                  <m:r>
                    <w:rPr>
                      <w:rFonts w:ascii="Cambria Math" w:hAnsi="Cambria Math" w:cs="Times New Roman"/>
                    </w:rPr>
                    <m:t>R</m:t>
                  </m:r>
                  <m:r>
                    <m:rPr>
                      <m:sty m:val="p"/>
                    </m:rPr>
                    <w:rPr>
                      <w:rFonts w:ascii="Cambria Math" w:hAnsi="Cambria Math" w:cs="Times New Roman"/>
                    </w:rPr>
                    <m:t>+</m:t>
                  </m:r>
                  <m:r>
                    <w:rPr>
                      <w:rFonts w:ascii="Cambria Math" w:hAnsi="Cambria Math" w:cs="Times New Roman"/>
                    </w:rPr>
                    <m:t>1</m:t>
                  </m:r>
                </m:den>
              </m:f>
              <m:r>
                <m:rPr>
                  <m:sty m:val="p"/>
                </m:rP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Af</m:t>
                  </m:r>
                </m:sub>
              </m:sSub>
            </m:sub>
            <m:sup>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Af</m:t>
                  </m:r>
                </m:sub>
              </m:sSub>
            </m:sup>
            <m:e>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dX</m:t>
                      </m:r>
                    </m:e>
                    <m:sub>
                      <m:r>
                        <w:rPr>
                          <w:rFonts w:ascii="Cambria Math" w:hAnsi="Cambria Math" w:cs="Times New Roman"/>
                        </w:rPr>
                        <m:t>A</m:t>
                      </m:r>
                    </m:sub>
                  </m:sSub>
                </m:num>
                <m:den>
                  <m:sSub>
                    <m:sSubPr>
                      <m:ctrlPr>
                        <w:rPr>
                          <w:rFonts w:ascii="Cambria Math" w:hAnsi="Cambria Math" w:cs="Times New Roman"/>
                          <w:i/>
                          <w:iCs/>
                        </w:rPr>
                      </m:ctrlPr>
                    </m:sSubPr>
                    <m:e>
                      <m:r>
                        <m:rPr>
                          <m:sty m:val="p"/>
                        </m:rPr>
                        <w:rPr>
                          <w:rFonts w:ascii="Cambria Math" w:hAnsi="Cambria Math" w:cs="Times New Roman"/>
                        </w:rPr>
                        <m:t>-</m:t>
                      </m:r>
                      <m:r>
                        <w:rPr>
                          <w:rFonts w:ascii="Cambria Math" w:hAnsi="Cambria Math" w:cs="Times New Roman"/>
                        </w:rPr>
                        <m:t>r</m:t>
                      </m:r>
                    </m:e>
                    <m:sub>
                      <m:r>
                        <w:rPr>
                          <w:rFonts w:ascii="Cambria Math" w:hAnsi="Cambria Math" w:cs="Times New Roman"/>
                        </w:rPr>
                        <m:t>A</m:t>
                      </m:r>
                    </m:sub>
                  </m:sSub>
                </m:den>
              </m:f>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A0</m:t>
                  </m:r>
                </m:sub>
              </m:sSub>
              <m:r>
                <m:rPr>
                  <m:sty m:val="p"/>
                </m:rPr>
                <w:rPr>
                  <w:rFonts w:ascii="Cambria Math" w:hAnsi="Cambria Math" w:cs="Times New Roman"/>
                </w:rPr>
                <m:t>(</m:t>
              </m:r>
              <m:r>
                <w:rPr>
                  <w:rFonts w:ascii="Cambria Math" w:hAnsi="Cambria Math" w:cs="Times New Roman"/>
                </w:rPr>
                <m:t>R</m:t>
              </m:r>
              <m:r>
                <m:rPr>
                  <m:sty m:val="p"/>
                </m:rPr>
                <w:rPr>
                  <w:rFonts w:ascii="Cambria Math" w:hAnsi="Cambria Math" w:cs="Times New Roman"/>
                </w:rPr>
                <m:t>+</m:t>
              </m:r>
              <m:r>
                <w:rPr>
                  <w:rFonts w:ascii="Cambria Math" w:hAnsi="Cambria Math" w:cs="Times New Roman"/>
                </w:rPr>
                <m:t>1</m:t>
              </m:r>
              <m:r>
                <m:rPr>
                  <m:sty m:val="p"/>
                </m:rPr>
                <w:rPr>
                  <w:rFonts w:ascii="Cambria Math" w:hAnsi="Cambria Math" w:cs="Times New Roman"/>
                </w:rPr>
                <m:t>)</m:t>
              </m:r>
              <m:nary>
                <m:naryPr>
                  <m:limLoc m:val="undOvr"/>
                  <m:ctrlPr>
                    <w:rPr>
                      <w:rFonts w:ascii="Cambria Math" w:hAnsi="Cambria Math" w:cs="Times New Roman"/>
                      <w:i/>
                      <w:iCs/>
                    </w:rPr>
                  </m:ctrlPr>
                </m:naryPr>
                <m:sub>
                  <m:r>
                    <m:rPr>
                      <m:sty m:val="p"/>
                    </m:rP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R</m:t>
                      </m:r>
                    </m:num>
                    <m:den>
                      <m:r>
                        <w:rPr>
                          <w:rFonts w:ascii="Cambria Math" w:hAnsi="Cambria Math" w:cs="Times New Roman"/>
                        </w:rPr>
                        <m:t>R</m:t>
                      </m:r>
                      <m:r>
                        <m:rPr>
                          <m:sty m:val="p"/>
                        </m:rPr>
                        <w:rPr>
                          <w:rFonts w:ascii="Cambria Math" w:hAnsi="Cambria Math" w:cs="Times New Roman"/>
                        </w:rPr>
                        <m:t>+</m:t>
                      </m:r>
                      <m:r>
                        <w:rPr>
                          <w:rFonts w:ascii="Cambria Math" w:hAnsi="Cambria Math" w:cs="Times New Roman"/>
                        </w:rPr>
                        <m:t>1</m:t>
                      </m:r>
                    </m:den>
                  </m:f>
                  <m:r>
                    <m:rPr>
                      <m:sty m:val="p"/>
                    </m:rP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Af</m:t>
                      </m:r>
                    </m:sub>
                  </m:sSub>
                </m:sub>
                <m:sup>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Af</m:t>
                      </m:r>
                    </m:sub>
                  </m:sSub>
                </m:sup>
                <m:e>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dX</m:t>
                          </m:r>
                        </m:e>
                        <m:sub>
                          <m:r>
                            <w:rPr>
                              <w:rFonts w:ascii="Cambria Math" w:hAnsi="Cambria Math" w:cs="Times New Roman"/>
                            </w:rPr>
                            <m:t>A</m:t>
                          </m:r>
                        </m:sub>
                      </m:sSub>
                    </m:num>
                    <m:den>
                      <m:sSub>
                        <m:sSubPr>
                          <m:ctrlPr>
                            <w:rPr>
                              <w:rFonts w:ascii="Cambria Math" w:hAnsi="Cambria Math" w:cs="Times New Roman"/>
                              <w:i/>
                              <w:iCs/>
                            </w:rPr>
                          </m:ctrlPr>
                        </m:sSubPr>
                        <m:e>
                          <m:r>
                            <w:rPr>
                              <w:rFonts w:ascii="Cambria Math" w:hAnsi="Cambria Math" w:cs="Times New Roman"/>
                            </w:rPr>
                            <m:t>kC</m:t>
                          </m:r>
                        </m:e>
                        <m:sub>
                          <m:r>
                            <w:rPr>
                              <w:rFonts w:ascii="Cambria Math" w:hAnsi="Cambria Math" w:cs="Times New Roman"/>
                            </w:rPr>
                            <m:t>Ao</m:t>
                          </m:r>
                        </m:sub>
                      </m:sSub>
                      <m:sSub>
                        <m:sSubPr>
                          <m:ctrlPr>
                            <w:rPr>
                              <w:rFonts w:ascii="Cambria Math" w:hAnsi="Cambria Math" w:cs="Times New Roman"/>
                              <w:i/>
                              <w:iCs/>
                            </w:rPr>
                          </m:ctrlPr>
                        </m:sSubPr>
                        <m:e>
                          <m:r>
                            <m:rPr>
                              <m:sty m:val="p"/>
                            </m:rPr>
                            <w:rPr>
                              <w:rFonts w:ascii="Cambria Math" w:hAnsi="Cambria Math" w:cs="Times New Roman"/>
                            </w:rPr>
                            <m:t>(1-</m:t>
                          </m:r>
                          <m:r>
                            <w:rPr>
                              <w:rFonts w:ascii="Cambria Math" w:hAnsi="Cambria Math" w:cs="Times New Roman"/>
                            </w:rPr>
                            <m:t>X</m:t>
                          </m:r>
                        </m:e>
                        <m:sub>
                          <m:r>
                            <w:rPr>
                              <w:rFonts w:ascii="Cambria Math" w:hAnsi="Cambria Math" w:cs="Times New Roman"/>
                            </w:rPr>
                            <m:t>A</m:t>
                          </m:r>
                        </m:sub>
                      </m:sSub>
                      <m:r>
                        <w:rPr>
                          <w:rFonts w:ascii="Cambria Math" w:hAnsi="Cambria Math" w:cs="Times New Roman"/>
                        </w:rPr>
                        <m:t>)</m:t>
                      </m:r>
                    </m:den>
                  </m:f>
                </m:e>
              </m:nary>
            </m:e>
          </m:nary>
        </m:oMath>
      </m:oMathPara>
    </w:p>
    <w:p w14:paraId="314002FC" w14:textId="50EBC593" w:rsidR="00600CBF" w:rsidRPr="00600CBF" w:rsidRDefault="00600CBF" w:rsidP="00600CBF">
      <w:pPr>
        <w:spacing w:line="360" w:lineRule="auto"/>
        <w:rPr>
          <w:rFonts w:ascii="Times New Roman" w:hAnsi="Times New Roman" w:cs="Times New Roman"/>
        </w:rPr>
      </w:pPr>
      <m:oMath>
        <m:r>
          <w:rPr>
            <w:rFonts w:ascii="Cambria Math" w:hAnsi="Cambria Math" w:cs="Times New Roman"/>
          </w:rPr>
          <m:t>V= </m:t>
        </m:r>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A0</m:t>
                </m:r>
              </m:sub>
            </m:sSub>
            <m:r>
              <m:rPr>
                <m:sty m:val="p"/>
              </m:rPr>
              <w:rPr>
                <w:rFonts w:ascii="Cambria Math" w:hAnsi="Cambria Math" w:cs="Times New Roman"/>
              </w:rPr>
              <m:t>(</m:t>
            </m:r>
            <m:r>
              <w:rPr>
                <w:rFonts w:ascii="Cambria Math" w:hAnsi="Cambria Math" w:cs="Times New Roman"/>
              </w:rPr>
              <m:t>R</m:t>
            </m:r>
            <m:r>
              <m:rPr>
                <m:sty m:val="p"/>
              </m:rPr>
              <w:rPr>
                <w:rFonts w:ascii="Cambria Math" w:hAnsi="Cambria Math" w:cs="Times New Roman"/>
              </w:rPr>
              <m:t>+</m:t>
            </m:r>
            <m:r>
              <w:rPr>
                <w:rFonts w:ascii="Cambria Math" w:hAnsi="Cambria Math" w:cs="Times New Roman"/>
              </w:rPr>
              <m:t>1</m:t>
            </m:r>
            <m:r>
              <m:rPr>
                <m:sty m:val="p"/>
              </m:rPr>
              <w:rPr>
                <w:rFonts w:ascii="Cambria Math" w:hAnsi="Cambria Math" w:cs="Times New Roman"/>
              </w:rPr>
              <m:t>)</m:t>
            </m:r>
          </m:num>
          <m:den>
            <m:sSub>
              <m:sSubPr>
                <m:ctrlPr>
                  <w:rPr>
                    <w:rFonts w:ascii="Cambria Math" w:hAnsi="Cambria Math" w:cs="Times New Roman"/>
                    <w:i/>
                    <w:iCs/>
                  </w:rPr>
                </m:ctrlPr>
              </m:sSubPr>
              <m:e>
                <m:r>
                  <w:rPr>
                    <w:rFonts w:ascii="Cambria Math" w:hAnsi="Cambria Math" w:cs="Times New Roman"/>
                  </w:rPr>
                  <m:t>kC</m:t>
                </m:r>
              </m:e>
              <m:sub>
                <m:r>
                  <w:rPr>
                    <w:rFonts w:ascii="Cambria Math" w:hAnsi="Cambria Math" w:cs="Times New Roman"/>
                  </w:rPr>
                  <m:t>Ao</m:t>
                </m:r>
              </m:sub>
            </m:sSub>
          </m:den>
        </m:f>
        <m:nary>
          <m:naryPr>
            <m:limLoc m:val="undOvr"/>
            <m:ctrlPr>
              <w:rPr>
                <w:rFonts w:ascii="Cambria Math" w:hAnsi="Cambria Math" w:cs="Times New Roman"/>
                <w:i/>
                <w:iCs/>
              </w:rPr>
            </m:ctrlPr>
          </m:naryPr>
          <m:sub>
            <m:r>
              <m:rPr>
                <m:sty m:val="p"/>
              </m:rP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R</m:t>
                </m:r>
              </m:num>
              <m:den>
                <m:r>
                  <w:rPr>
                    <w:rFonts w:ascii="Cambria Math" w:hAnsi="Cambria Math" w:cs="Times New Roman"/>
                  </w:rPr>
                  <m:t>R</m:t>
                </m:r>
                <m:r>
                  <m:rPr>
                    <m:sty m:val="p"/>
                  </m:rPr>
                  <w:rPr>
                    <w:rFonts w:ascii="Cambria Math" w:hAnsi="Cambria Math" w:cs="Times New Roman"/>
                  </w:rPr>
                  <m:t>+</m:t>
                </m:r>
                <m:r>
                  <w:rPr>
                    <w:rFonts w:ascii="Cambria Math" w:hAnsi="Cambria Math" w:cs="Times New Roman"/>
                  </w:rPr>
                  <m:t>1</m:t>
                </m:r>
              </m:den>
            </m:f>
            <m:r>
              <m:rPr>
                <m:sty m:val="p"/>
              </m:rP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Af</m:t>
                </m:r>
              </m:sub>
            </m:sSub>
          </m:sub>
          <m:sup>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Af</m:t>
                </m:r>
              </m:sub>
            </m:sSub>
          </m:sup>
          <m:e>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dX</m:t>
                    </m:r>
                  </m:e>
                  <m:sub>
                    <m:r>
                      <w:rPr>
                        <w:rFonts w:ascii="Cambria Math" w:hAnsi="Cambria Math" w:cs="Times New Roman"/>
                      </w:rPr>
                      <m:t>A</m:t>
                    </m:r>
                  </m:sub>
                </m:sSub>
              </m:num>
              <m:den>
                <m:sSub>
                  <m:sSubPr>
                    <m:ctrlPr>
                      <w:rPr>
                        <w:rFonts w:ascii="Cambria Math" w:hAnsi="Cambria Math" w:cs="Times New Roman"/>
                        <w:i/>
                        <w:iCs/>
                      </w:rPr>
                    </m:ctrlPr>
                  </m:sSubPr>
                  <m:e>
                    <m:r>
                      <m:rPr>
                        <m:sty m:val="p"/>
                      </m:rPr>
                      <w:rPr>
                        <w:rFonts w:ascii="Cambria Math" w:hAnsi="Cambria Math" w:cs="Times New Roman"/>
                      </w:rPr>
                      <m:t>(</m:t>
                    </m:r>
                    <m:r>
                      <w:rPr>
                        <w:rFonts w:ascii="Cambria Math" w:hAnsi="Cambria Math" w:cs="Times New Roman"/>
                      </w:rPr>
                      <m:t>1</m:t>
                    </m:r>
                    <m:r>
                      <m:rPr>
                        <m:sty m:val="p"/>
                      </m:rPr>
                      <w:rPr>
                        <w:rFonts w:ascii="Cambria Math" w:hAnsi="Cambria Math" w:cs="Times New Roman"/>
                      </w:rPr>
                      <m:t>-</m:t>
                    </m:r>
                    <m:r>
                      <w:rPr>
                        <w:rFonts w:ascii="Cambria Math" w:hAnsi="Cambria Math" w:cs="Times New Roman"/>
                      </w:rPr>
                      <m:t>X</m:t>
                    </m:r>
                  </m:e>
                  <m:sub>
                    <m:r>
                      <w:rPr>
                        <w:rFonts w:ascii="Cambria Math" w:hAnsi="Cambria Math" w:cs="Times New Roman"/>
                      </w:rPr>
                      <m:t>A</m:t>
                    </m:r>
                  </m:sub>
                </m:sSub>
                <m:r>
                  <w:rPr>
                    <w:rFonts w:ascii="Cambria Math" w:hAnsi="Cambria Math" w:cs="Times New Roman"/>
                  </w:rPr>
                  <m:t>)</m:t>
                </m:r>
              </m:den>
            </m:f>
            <m:r>
              <w:rPr>
                <w:rFonts w:ascii="Cambria Math" w:hAnsi="Cambria Math" w:cs="Times New Roman"/>
              </w:rPr>
              <m:t>=</m:t>
            </m:r>
          </m:e>
        </m:nary>
      </m:oMath>
      <w:r w:rsidRPr="00600CBF">
        <w:rPr>
          <w:rFonts w:ascii="Times New Roman" w:hAnsi="Times New Roman" w:cs="Times New Roman"/>
        </w:rPr>
        <w:t xml:space="preserve"> </w:t>
      </w:r>
      <m:oMath>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A0</m:t>
                </m:r>
              </m:sub>
            </m:sSub>
            <m:r>
              <m:rPr>
                <m:sty m:val="p"/>
              </m:rPr>
              <w:rPr>
                <w:rFonts w:ascii="Cambria Math" w:hAnsi="Cambria Math" w:cs="Times New Roman"/>
              </w:rPr>
              <m:t>(</m:t>
            </m:r>
            <m:r>
              <w:rPr>
                <w:rFonts w:ascii="Cambria Math" w:hAnsi="Cambria Math" w:cs="Times New Roman"/>
              </w:rPr>
              <m:t>R</m:t>
            </m:r>
            <m:r>
              <m:rPr>
                <m:sty m:val="p"/>
              </m:rPr>
              <w:rPr>
                <w:rFonts w:ascii="Cambria Math" w:hAnsi="Cambria Math" w:cs="Times New Roman"/>
              </w:rPr>
              <m:t>+</m:t>
            </m:r>
            <m:r>
              <w:rPr>
                <w:rFonts w:ascii="Cambria Math" w:hAnsi="Cambria Math" w:cs="Times New Roman"/>
              </w:rPr>
              <m:t>1</m:t>
            </m:r>
            <m:r>
              <m:rPr>
                <m:sty m:val="p"/>
              </m:rPr>
              <w:rPr>
                <w:rFonts w:ascii="Cambria Math" w:hAnsi="Cambria Math" w:cs="Times New Roman"/>
              </w:rPr>
              <m:t>)</m:t>
            </m:r>
          </m:num>
          <m:den>
            <m:sSub>
              <m:sSubPr>
                <m:ctrlPr>
                  <w:rPr>
                    <w:rFonts w:ascii="Cambria Math" w:hAnsi="Cambria Math" w:cs="Times New Roman"/>
                    <w:i/>
                    <w:iCs/>
                  </w:rPr>
                </m:ctrlPr>
              </m:sSubPr>
              <m:e>
                <m:r>
                  <w:rPr>
                    <w:rFonts w:ascii="Cambria Math" w:hAnsi="Cambria Math" w:cs="Times New Roman"/>
                  </w:rPr>
                  <m:t>kC</m:t>
                </m:r>
              </m:e>
              <m:sub>
                <m:r>
                  <w:rPr>
                    <w:rFonts w:ascii="Cambria Math" w:hAnsi="Cambria Math" w:cs="Times New Roman"/>
                  </w:rPr>
                  <m:t>Ao</m:t>
                </m:r>
              </m:sub>
            </m:sSub>
          </m:den>
        </m:f>
        <m:r>
          <w:rPr>
            <w:rFonts w:ascii="Cambria Math" w:hAnsi="Cambria Math" w:cs="Times New Roman"/>
          </w:rPr>
          <m:t>*[-ln</m:t>
        </m:r>
        <m:d>
          <m:dPr>
            <m:ctrlPr>
              <w:rPr>
                <w:rFonts w:ascii="Cambria Math" w:hAnsi="Cambria Math" w:cs="Times New Roman"/>
                <w:i/>
                <w:iCs/>
              </w:rPr>
            </m:ctrlPr>
          </m:dPr>
          <m:e>
            <m:r>
              <w:rPr>
                <w:rFonts w:ascii="Cambria Math" w:hAnsi="Cambria Math" w:cs="Times New Roman"/>
              </w:rPr>
              <m:t>1-XAf</m:t>
            </m:r>
          </m:e>
        </m:d>
        <m:r>
          <m:rPr>
            <m:sty m:val="p"/>
          </m:rPr>
          <w:rPr>
            <w:rFonts w:ascii="Cambria Math" w:hAnsi="Cambria Math" w:cs="Times New Roman"/>
          </w:rPr>
          <m:t>+ln</m:t>
        </m:r>
        <m:d>
          <m:dPr>
            <m:ctrlPr>
              <w:rPr>
                <w:rFonts w:ascii="Cambria Math" w:hAnsi="Cambria Math" w:cs="Times New Roman"/>
                <w:i/>
                <w:iCs/>
              </w:rPr>
            </m:ctrlPr>
          </m:dPr>
          <m:e>
            <m:r>
              <m:rPr>
                <m:sty m:val="p"/>
              </m:rPr>
              <w:rPr>
                <w:rFonts w:ascii="Cambria Math" w:hAnsi="Cambria Math" w:cs="Times New Roman"/>
              </w:rPr>
              <m:t>1-</m:t>
            </m:r>
            <m:d>
              <m:dPr>
                <m:ctrlPr>
                  <w:rPr>
                    <w:rFonts w:ascii="Cambria Math" w:hAnsi="Cambria Math" w:cs="Times New Roman"/>
                    <w:i/>
                    <w:iCs/>
                  </w:rPr>
                </m:ctrlPr>
              </m:dPr>
              <m:e>
                <m:f>
                  <m:fPr>
                    <m:ctrlPr>
                      <w:rPr>
                        <w:rFonts w:ascii="Cambria Math" w:hAnsi="Cambria Math" w:cs="Times New Roman"/>
                        <w:i/>
                        <w:iCs/>
                      </w:rPr>
                    </m:ctrlPr>
                  </m:fPr>
                  <m:num>
                    <m:r>
                      <w:rPr>
                        <w:rFonts w:ascii="Cambria Math" w:hAnsi="Cambria Math" w:cs="Times New Roman"/>
                      </w:rPr>
                      <m:t>R</m:t>
                    </m:r>
                  </m:num>
                  <m:den>
                    <m:r>
                      <w:rPr>
                        <w:rFonts w:ascii="Cambria Math" w:hAnsi="Cambria Math" w:cs="Times New Roman"/>
                      </w:rPr>
                      <m:t>R</m:t>
                    </m:r>
                    <m:r>
                      <m:rPr>
                        <m:sty m:val="p"/>
                      </m:rPr>
                      <w:rPr>
                        <w:rFonts w:ascii="Cambria Math" w:hAnsi="Cambria Math" w:cs="Times New Roman"/>
                      </w:rPr>
                      <m:t>+</m:t>
                    </m:r>
                    <m:r>
                      <w:rPr>
                        <w:rFonts w:ascii="Cambria Math" w:hAnsi="Cambria Math" w:cs="Times New Roman"/>
                      </w:rPr>
                      <m:t>1</m:t>
                    </m:r>
                  </m:den>
                </m:f>
              </m:e>
            </m:d>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Af</m:t>
                </m:r>
              </m:sub>
            </m:sSub>
          </m:e>
        </m:d>
        <m:r>
          <w:rPr>
            <w:rFonts w:ascii="Cambria Math" w:hAnsi="Cambria Math" w:cs="Times New Roman"/>
          </w:rPr>
          <m:t>]</m:t>
        </m:r>
      </m:oMath>
    </w:p>
    <w:p w14:paraId="7FBF4480" w14:textId="595BD135" w:rsidR="00600CBF" w:rsidRPr="00600CBF" w:rsidRDefault="00600CBF" w:rsidP="00600CBF">
      <w:pPr>
        <w:spacing w:line="360" w:lineRule="auto"/>
        <w:rPr>
          <w:rFonts w:ascii="Times New Roman" w:hAnsi="Times New Roman" w:cs="Times New Roman"/>
        </w:rPr>
      </w:pPr>
      <m:oMathPara>
        <m:oMathParaPr>
          <m:jc m:val="left"/>
        </m:oMathParaPr>
        <m:oMath>
          <m:r>
            <w:rPr>
              <w:rFonts w:ascii="Cambria Math" w:hAnsi="Cambria Math" w:cs="Times New Roman"/>
            </w:rPr>
            <m:t>V= </m:t>
          </m:r>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A0</m:t>
                  </m:r>
                </m:sub>
              </m:sSub>
              <m:r>
                <m:rPr>
                  <m:sty m:val="p"/>
                </m:rPr>
                <w:rPr>
                  <w:rFonts w:ascii="Cambria Math" w:hAnsi="Cambria Math" w:cs="Times New Roman"/>
                </w:rPr>
                <m:t>(</m:t>
              </m:r>
              <m:r>
                <w:rPr>
                  <w:rFonts w:ascii="Cambria Math" w:hAnsi="Cambria Math" w:cs="Times New Roman"/>
                </w:rPr>
                <m:t>R</m:t>
              </m:r>
              <m:r>
                <m:rPr>
                  <m:sty m:val="p"/>
                </m:rPr>
                <w:rPr>
                  <w:rFonts w:ascii="Cambria Math" w:hAnsi="Cambria Math" w:cs="Times New Roman"/>
                </w:rPr>
                <m:t>+</m:t>
              </m:r>
              <m:r>
                <w:rPr>
                  <w:rFonts w:ascii="Cambria Math" w:hAnsi="Cambria Math" w:cs="Times New Roman"/>
                </w:rPr>
                <m:t>1</m:t>
              </m:r>
              <m:r>
                <m:rPr>
                  <m:sty m:val="p"/>
                </m:rPr>
                <w:rPr>
                  <w:rFonts w:ascii="Cambria Math" w:hAnsi="Cambria Math" w:cs="Times New Roman"/>
                </w:rPr>
                <m:t>)</m:t>
              </m:r>
            </m:num>
            <m:den>
              <m:sSub>
                <m:sSubPr>
                  <m:ctrlPr>
                    <w:rPr>
                      <w:rFonts w:ascii="Cambria Math" w:hAnsi="Cambria Math" w:cs="Times New Roman"/>
                      <w:i/>
                      <w:iCs/>
                    </w:rPr>
                  </m:ctrlPr>
                </m:sSubPr>
                <m:e>
                  <m:r>
                    <w:rPr>
                      <w:rFonts w:ascii="Cambria Math" w:hAnsi="Cambria Math" w:cs="Times New Roman"/>
                    </w:rPr>
                    <m:t>kC</m:t>
                  </m:r>
                </m:e>
                <m:sub>
                  <m:r>
                    <w:rPr>
                      <w:rFonts w:ascii="Cambria Math" w:hAnsi="Cambria Math" w:cs="Times New Roman"/>
                    </w:rPr>
                    <m:t>Ao</m:t>
                  </m:r>
                </m:sub>
              </m:sSub>
            </m:den>
          </m:f>
          <m:r>
            <w:rPr>
              <w:rFonts w:ascii="Cambria Math" w:hAnsi="Cambria Math" w:cs="Times New Roman"/>
            </w:rPr>
            <m:t>*</m:t>
          </m:r>
          <m:d>
            <m:dPr>
              <m:begChr m:val="["/>
              <m:endChr m:val="]"/>
              <m:ctrlPr>
                <w:rPr>
                  <w:rFonts w:ascii="Cambria Math" w:hAnsi="Cambria Math" w:cs="Times New Roman"/>
                  <w:i/>
                  <w:iCs/>
                </w:rPr>
              </m:ctrlPr>
            </m:dPr>
            <m:e>
              <m:r>
                <w:rPr>
                  <w:rFonts w:ascii="Cambria Math" w:hAnsi="Cambria Math" w:cs="Times New Roman"/>
                </w:rPr>
                <m:t>-ln</m:t>
              </m:r>
              <m:d>
                <m:dPr>
                  <m:ctrlPr>
                    <w:rPr>
                      <w:rFonts w:ascii="Cambria Math" w:hAnsi="Cambria Math" w:cs="Times New Roman"/>
                      <w:i/>
                      <w:iCs/>
                    </w:rPr>
                  </m:ctrlPr>
                </m:dPr>
                <m:e>
                  <m:r>
                    <w:rPr>
                      <w:rFonts w:ascii="Cambria Math" w:hAnsi="Cambria Math" w:cs="Times New Roman"/>
                    </w:rPr>
                    <m:t>1-XAf</m:t>
                  </m:r>
                </m:e>
              </m:d>
              <m:r>
                <m:rPr>
                  <m:sty m:val="p"/>
                </m:rPr>
                <w:rPr>
                  <w:rFonts w:ascii="Cambria Math" w:hAnsi="Cambria Math" w:cs="Times New Roman"/>
                </w:rPr>
                <m:t>+ln</m:t>
              </m:r>
              <m:d>
                <m:dPr>
                  <m:ctrlPr>
                    <w:rPr>
                      <w:rFonts w:ascii="Cambria Math" w:hAnsi="Cambria Math" w:cs="Times New Roman"/>
                      <w:i/>
                      <w:iCs/>
                    </w:rPr>
                  </m:ctrlPr>
                </m:dPr>
                <m:e>
                  <m:r>
                    <m:rPr>
                      <m:sty m:val="p"/>
                    </m:rPr>
                    <w:rPr>
                      <w:rFonts w:ascii="Cambria Math" w:hAnsi="Cambria Math" w:cs="Times New Roman"/>
                    </w:rPr>
                    <m:t>1-</m:t>
                  </m:r>
                  <m:d>
                    <m:dPr>
                      <m:ctrlPr>
                        <w:rPr>
                          <w:rFonts w:ascii="Cambria Math" w:hAnsi="Cambria Math" w:cs="Times New Roman"/>
                          <w:i/>
                          <w:iCs/>
                        </w:rPr>
                      </m:ctrlPr>
                    </m:dPr>
                    <m:e>
                      <m:f>
                        <m:fPr>
                          <m:ctrlPr>
                            <w:rPr>
                              <w:rFonts w:ascii="Cambria Math" w:hAnsi="Cambria Math" w:cs="Times New Roman"/>
                              <w:i/>
                              <w:iCs/>
                            </w:rPr>
                          </m:ctrlPr>
                        </m:fPr>
                        <m:num>
                          <m:r>
                            <w:rPr>
                              <w:rFonts w:ascii="Cambria Math" w:hAnsi="Cambria Math" w:cs="Times New Roman"/>
                            </w:rPr>
                            <m:t>R</m:t>
                          </m:r>
                        </m:num>
                        <m:den>
                          <m:r>
                            <w:rPr>
                              <w:rFonts w:ascii="Cambria Math" w:hAnsi="Cambria Math" w:cs="Times New Roman"/>
                            </w:rPr>
                            <m:t>R</m:t>
                          </m:r>
                          <m:r>
                            <m:rPr>
                              <m:sty m:val="p"/>
                            </m:rPr>
                            <w:rPr>
                              <w:rFonts w:ascii="Cambria Math" w:hAnsi="Cambria Math" w:cs="Times New Roman"/>
                            </w:rPr>
                            <m:t>+</m:t>
                          </m:r>
                          <m:r>
                            <w:rPr>
                              <w:rFonts w:ascii="Cambria Math" w:hAnsi="Cambria Math" w:cs="Times New Roman"/>
                            </w:rPr>
                            <m:t>1</m:t>
                          </m:r>
                        </m:den>
                      </m:f>
                    </m:e>
                  </m:d>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Af</m:t>
                      </m:r>
                    </m:sub>
                  </m:sSub>
                </m:e>
              </m:d>
            </m:e>
          </m:d>
        </m:oMath>
      </m:oMathPara>
    </w:p>
    <w:p w14:paraId="67B3E33A" w14:textId="54E0BC8D" w:rsidR="00600CBF" w:rsidRPr="00600CBF" w:rsidRDefault="00600CBF" w:rsidP="00600CBF">
      <w:pPr>
        <w:spacing w:line="360" w:lineRule="auto"/>
        <w:rPr>
          <w:rFonts w:ascii="Times New Roman" w:hAnsi="Times New Roman" w:cs="Times New Roman"/>
          <w:color w:val="0070C0"/>
        </w:rPr>
      </w:pPr>
      <m:oMathPara>
        <m:oMathParaPr>
          <m:jc m:val="left"/>
        </m:oMathParaPr>
        <m:oMath>
          <m:r>
            <m:rPr>
              <m:sty m:val="p"/>
            </m:rPr>
            <w:rPr>
              <w:rFonts w:ascii="Cambria Math" w:hAnsi="Cambria Math" w:cs="Times New Roman"/>
              <w:color w:val="0070C0"/>
            </w:rPr>
            <m:t>V=</m:t>
          </m:r>
          <m:f>
            <m:fPr>
              <m:ctrlPr>
                <w:rPr>
                  <w:rFonts w:ascii="Cambria Math" w:hAnsi="Cambria Math" w:cs="Times New Roman"/>
                  <w:b/>
                  <w:bCs/>
                  <w:i/>
                  <w:iCs/>
                  <w:color w:val="0070C0"/>
                </w:rPr>
              </m:ctrlPr>
            </m:fPr>
            <m:num>
              <m:r>
                <m:rPr>
                  <m:sty m:val="bi"/>
                </m:rPr>
                <w:rPr>
                  <w:rFonts w:ascii="Cambria Math" w:hAnsi="Cambria Math" w:cs="Times New Roman"/>
                  <w:color w:val="0070C0"/>
                </w:rPr>
                <m:t>80 </m:t>
              </m:r>
              <m:d>
                <m:dPr>
                  <m:ctrlPr>
                    <w:rPr>
                      <w:rFonts w:ascii="Cambria Math" w:hAnsi="Cambria Math" w:cs="Times New Roman"/>
                      <w:b/>
                      <w:bCs/>
                      <w:i/>
                      <w:iCs/>
                      <w:color w:val="0070C0"/>
                    </w:rPr>
                  </m:ctrlPr>
                </m:dPr>
                <m:e>
                  <m:r>
                    <m:rPr>
                      <m:sty m:val="b"/>
                    </m:rPr>
                    <w:rPr>
                      <w:rFonts w:ascii="Cambria Math" w:hAnsi="Cambria Math" w:cs="Times New Roman"/>
                      <w:color w:val="0070C0"/>
                    </w:rPr>
                    <m:t>2+1</m:t>
                  </m:r>
                </m:e>
              </m:d>
            </m:num>
            <m:den>
              <m:r>
                <m:rPr>
                  <m:sty m:val="bi"/>
                </m:rPr>
                <w:rPr>
                  <w:rFonts w:ascii="Cambria Math" w:hAnsi="Cambria Math" w:cs="Times New Roman"/>
                  <w:color w:val="0070C0"/>
                </w:rPr>
                <m:t>0.05*10</m:t>
              </m:r>
            </m:den>
          </m:f>
          <m:r>
            <m:rPr>
              <m:sty m:val="bi"/>
            </m:rPr>
            <w:rPr>
              <w:rFonts w:ascii="Cambria Math" w:hAnsi="Cambria Math" w:cs="Times New Roman"/>
              <w:color w:val="0070C0"/>
            </w:rPr>
            <m:t>*</m:t>
          </m:r>
          <m:d>
            <m:dPr>
              <m:begChr m:val="["/>
              <m:endChr m:val="]"/>
              <m:ctrlPr>
                <w:rPr>
                  <w:rFonts w:ascii="Cambria Math" w:hAnsi="Cambria Math" w:cs="Times New Roman"/>
                  <w:b/>
                  <w:bCs/>
                  <w:i/>
                  <w:iCs/>
                  <w:color w:val="0070C0"/>
                </w:rPr>
              </m:ctrlPr>
            </m:dPr>
            <m:e>
              <m:r>
                <m:rPr>
                  <m:sty m:val="bi"/>
                </m:rPr>
                <w:rPr>
                  <w:rFonts w:ascii="Cambria Math" w:hAnsi="Cambria Math" w:cs="Times New Roman"/>
                  <w:color w:val="0070C0"/>
                </w:rPr>
                <m:t>-ln</m:t>
              </m:r>
              <m:d>
                <m:dPr>
                  <m:ctrlPr>
                    <w:rPr>
                      <w:rFonts w:ascii="Cambria Math" w:hAnsi="Cambria Math" w:cs="Times New Roman"/>
                      <w:b/>
                      <w:bCs/>
                      <w:i/>
                      <w:iCs/>
                      <w:color w:val="0070C0"/>
                    </w:rPr>
                  </m:ctrlPr>
                </m:dPr>
                <m:e>
                  <m:r>
                    <m:rPr>
                      <m:sty m:val="bi"/>
                    </m:rPr>
                    <w:rPr>
                      <w:rFonts w:ascii="Cambria Math" w:hAnsi="Cambria Math" w:cs="Times New Roman"/>
                      <w:color w:val="0070C0"/>
                    </w:rPr>
                    <m:t>1-0.9</m:t>
                  </m:r>
                </m:e>
              </m:d>
              <m:r>
                <m:rPr>
                  <m:sty m:val="p"/>
                </m:rPr>
                <w:rPr>
                  <w:rFonts w:ascii="Cambria Math" w:hAnsi="Cambria Math" w:cs="Times New Roman"/>
                  <w:color w:val="0070C0"/>
                </w:rPr>
                <m:t>+ln</m:t>
              </m:r>
              <m:d>
                <m:dPr>
                  <m:ctrlPr>
                    <w:rPr>
                      <w:rFonts w:ascii="Cambria Math" w:hAnsi="Cambria Math" w:cs="Times New Roman"/>
                      <w:i/>
                      <w:iCs/>
                      <w:color w:val="0070C0"/>
                    </w:rPr>
                  </m:ctrlPr>
                </m:dPr>
                <m:e>
                  <m:r>
                    <m:rPr>
                      <m:sty m:val="p"/>
                    </m:rPr>
                    <w:rPr>
                      <w:rFonts w:ascii="Cambria Math" w:hAnsi="Cambria Math" w:cs="Times New Roman"/>
                      <w:color w:val="0070C0"/>
                    </w:rPr>
                    <m:t>1-</m:t>
                  </m:r>
                  <m:d>
                    <m:dPr>
                      <m:ctrlPr>
                        <w:rPr>
                          <w:rFonts w:ascii="Cambria Math" w:hAnsi="Cambria Math" w:cs="Times New Roman"/>
                          <w:b/>
                          <w:bCs/>
                          <w:i/>
                          <w:iCs/>
                          <w:color w:val="0070C0"/>
                        </w:rPr>
                      </m:ctrlPr>
                    </m:dPr>
                    <m:e>
                      <m:f>
                        <m:fPr>
                          <m:ctrlPr>
                            <w:rPr>
                              <w:rFonts w:ascii="Cambria Math" w:hAnsi="Cambria Math" w:cs="Times New Roman"/>
                              <w:b/>
                              <w:bCs/>
                              <w:i/>
                              <w:iCs/>
                              <w:color w:val="0070C0"/>
                            </w:rPr>
                          </m:ctrlPr>
                        </m:fPr>
                        <m:num>
                          <m:r>
                            <m:rPr>
                              <m:sty m:val="bi"/>
                            </m:rPr>
                            <w:rPr>
                              <w:rFonts w:ascii="Cambria Math" w:hAnsi="Cambria Math" w:cs="Times New Roman"/>
                              <w:color w:val="0070C0"/>
                            </w:rPr>
                            <m:t>2</m:t>
                          </m:r>
                        </m:num>
                        <m:den>
                          <m:r>
                            <m:rPr>
                              <m:sty m:val="b"/>
                            </m:rPr>
                            <w:rPr>
                              <w:rFonts w:ascii="Cambria Math" w:hAnsi="Cambria Math" w:cs="Times New Roman"/>
                              <w:color w:val="0070C0"/>
                            </w:rPr>
                            <m:t>2+1</m:t>
                          </m:r>
                        </m:den>
                      </m:f>
                    </m:e>
                  </m:d>
                  <m:r>
                    <m:rPr>
                      <m:sty m:val="bi"/>
                    </m:rPr>
                    <w:rPr>
                      <w:rFonts w:ascii="Cambria Math" w:hAnsi="Cambria Math" w:cs="Times New Roman"/>
                      <w:color w:val="0070C0"/>
                    </w:rPr>
                    <m:t>*0.9</m:t>
                  </m:r>
                </m:e>
              </m:d>
            </m:e>
          </m:d>
          <m:r>
            <m:rPr>
              <m:sty m:val="bi"/>
            </m:rPr>
            <w:rPr>
              <w:rFonts w:ascii="Cambria Math" w:hAnsi="Cambria Math" w:cs="Times New Roman"/>
              <w:color w:val="0070C0"/>
            </w:rPr>
            <m:t>=665 L</m:t>
          </m:r>
        </m:oMath>
      </m:oMathPara>
    </w:p>
    <w:p w14:paraId="10AAD9C4" w14:textId="5A5F9FE5" w:rsidR="00E94E24" w:rsidRPr="004533B8" w:rsidRDefault="004533B8" w:rsidP="00AE6221">
      <w:pPr>
        <w:jc w:val="both"/>
        <w:rPr>
          <w:rFonts w:ascii="Times New Roman" w:hAnsi="Times New Roman" w:cs="Times New Roman"/>
          <w:b/>
          <w:bCs/>
          <w:sz w:val="28"/>
          <w:szCs w:val="28"/>
        </w:rPr>
      </w:pPr>
      <w:r w:rsidRPr="004533B8">
        <w:rPr>
          <w:rFonts w:ascii="Times New Roman" w:hAnsi="Times New Roman" w:cs="Times New Roman"/>
          <w:b/>
          <w:bCs/>
          <w:sz w:val="28"/>
          <w:szCs w:val="28"/>
        </w:rPr>
        <w:t>9.5. Summary</w:t>
      </w:r>
    </w:p>
    <w:p w14:paraId="19B652E8" w14:textId="6CD57C35" w:rsidR="004533B8" w:rsidRPr="004533B8" w:rsidRDefault="004533B8" w:rsidP="004533B8">
      <w:pPr>
        <w:spacing w:before="100" w:beforeAutospacing="1" w:after="100" w:afterAutospacing="1" w:line="360" w:lineRule="auto"/>
        <w:jc w:val="both"/>
        <w:rPr>
          <w:rFonts w:ascii="Times New Roman" w:hAnsi="Times New Roman" w:cs="Times New Roman"/>
        </w:rPr>
      </w:pPr>
      <w:r w:rsidRPr="004533B8">
        <w:rPr>
          <w:rFonts w:ascii="Times New Roman" w:hAnsi="Times New Roman" w:cs="Times New Roman"/>
        </w:rPr>
        <w:t>Multiple reactor systems (MRS) are preferred to enhance conversion, reduce size of the reactor for specified conversion, enhance selectivity/yield, control heat effect, &amp; maximize production capacity.</w:t>
      </w:r>
      <w:r>
        <w:rPr>
          <w:rFonts w:ascii="Times New Roman" w:hAnsi="Times New Roman" w:cs="Times New Roman"/>
        </w:rPr>
        <w:t xml:space="preserve"> </w:t>
      </w:r>
      <w:r w:rsidRPr="004533B8">
        <w:rPr>
          <w:rFonts w:ascii="Times New Roman" w:hAnsi="Times New Roman" w:cs="Times New Roman"/>
        </w:rPr>
        <w:t>However, MRS require large construction of materials, large space for multiple reactors installation, large amount of energy to run multiple reactors, and increase installation cost.</w:t>
      </w:r>
      <w:r>
        <w:rPr>
          <w:rFonts w:ascii="Times New Roman" w:hAnsi="Times New Roman" w:cs="Times New Roman"/>
        </w:rPr>
        <w:t xml:space="preserve"> </w:t>
      </w:r>
      <w:r w:rsidRPr="004533B8">
        <w:rPr>
          <w:rFonts w:ascii="Times New Roman" w:hAnsi="Times New Roman" w:cs="Times New Roman"/>
        </w:rPr>
        <w:t>Series arrangement of PFRs is preferred for reactions that require multiple stages to achieve desired conversion or product specifications.</w:t>
      </w:r>
      <w:r>
        <w:rPr>
          <w:rFonts w:ascii="Times New Roman" w:hAnsi="Times New Roman" w:cs="Times New Roman"/>
        </w:rPr>
        <w:t xml:space="preserve"> </w:t>
      </w:r>
      <w:r w:rsidRPr="004533B8">
        <w:rPr>
          <w:rFonts w:ascii="Times New Roman" w:hAnsi="Times New Roman" w:cs="Times New Roman"/>
        </w:rPr>
        <w:t>Series arrangement of PFRs provides high conversion rate, flexibility in process design, optimize reaction conditions, handle complex reactions, improve control over byproducts.</w:t>
      </w:r>
      <w:r>
        <w:rPr>
          <w:rFonts w:ascii="Times New Roman" w:hAnsi="Times New Roman" w:cs="Times New Roman"/>
        </w:rPr>
        <w:t xml:space="preserve"> </w:t>
      </w:r>
      <w:r w:rsidRPr="004533B8">
        <w:rPr>
          <w:rFonts w:ascii="Times New Roman" w:hAnsi="Times New Roman" w:cs="Times New Roman"/>
        </w:rPr>
        <w:t>Parallel arrangement of PFRs is preferred to increase production quantity.</w:t>
      </w:r>
      <w:r>
        <w:rPr>
          <w:rFonts w:ascii="Times New Roman" w:hAnsi="Times New Roman" w:cs="Times New Roman"/>
        </w:rPr>
        <w:t xml:space="preserve"> </w:t>
      </w:r>
      <w:r w:rsidRPr="004533B8">
        <w:rPr>
          <w:rFonts w:ascii="Times New Roman" w:hAnsi="Times New Roman" w:cs="Times New Roman"/>
        </w:rPr>
        <w:t>PFRs in parallel arrangement, number of reactors determine the overall production capacity.</w:t>
      </w:r>
      <w:r>
        <w:rPr>
          <w:rFonts w:ascii="Times New Roman" w:hAnsi="Times New Roman" w:cs="Times New Roman"/>
        </w:rPr>
        <w:t xml:space="preserve"> </w:t>
      </w:r>
      <w:r w:rsidRPr="004533B8">
        <w:rPr>
          <w:rFonts w:ascii="Times New Roman" w:hAnsi="Times New Roman" w:cs="Times New Roman"/>
        </w:rPr>
        <w:t>For parallel PFRs, the feed rates should be divided in proportion to each reactor volume to find the same conversion for all reactors, which is equal to the overall conversion.</w:t>
      </w:r>
      <w:r>
        <w:rPr>
          <w:rFonts w:ascii="Times New Roman" w:hAnsi="Times New Roman" w:cs="Times New Roman"/>
        </w:rPr>
        <w:t xml:space="preserve"> </w:t>
      </w:r>
      <w:r w:rsidRPr="004533B8">
        <w:rPr>
          <w:rFonts w:ascii="Times New Roman" w:hAnsi="Times New Roman" w:cs="Times New Roman"/>
        </w:rPr>
        <w:t>Recycle reactor in PFR is used to maximize conversion by recycling unconverted reactants, and promote selectivity and yield.</w:t>
      </w:r>
    </w:p>
    <w:p w14:paraId="7CD5B7C6" w14:textId="0BA4FDC8" w:rsidR="004533B8" w:rsidRPr="004533B8" w:rsidRDefault="004533B8" w:rsidP="00AE6221">
      <w:pPr>
        <w:jc w:val="both"/>
        <w:rPr>
          <w:rFonts w:ascii="Times New Roman" w:hAnsi="Times New Roman" w:cs="Times New Roman"/>
          <w:b/>
          <w:bCs/>
          <w:sz w:val="28"/>
          <w:szCs w:val="28"/>
        </w:rPr>
      </w:pPr>
      <w:r w:rsidRPr="004533B8">
        <w:rPr>
          <w:rFonts w:ascii="Times New Roman" w:hAnsi="Times New Roman" w:cs="Times New Roman"/>
          <w:b/>
          <w:bCs/>
          <w:sz w:val="28"/>
          <w:szCs w:val="28"/>
        </w:rPr>
        <w:t>References</w:t>
      </w:r>
    </w:p>
    <w:p w14:paraId="5332C4AE" w14:textId="77777777" w:rsidR="004533B8" w:rsidRPr="004533B8" w:rsidRDefault="004533B8" w:rsidP="004533B8">
      <w:pPr>
        <w:numPr>
          <w:ilvl w:val="0"/>
          <w:numId w:val="6"/>
        </w:numPr>
        <w:jc w:val="both"/>
        <w:rPr>
          <w:rFonts w:ascii="Times New Roman" w:hAnsi="Times New Roman" w:cs="Times New Roman"/>
        </w:rPr>
      </w:pPr>
      <w:r w:rsidRPr="004533B8">
        <w:rPr>
          <w:rFonts w:ascii="Times New Roman" w:hAnsi="Times New Roman" w:cs="Times New Roman"/>
        </w:rPr>
        <w:t xml:space="preserve">Chemical Reaction Engineering, </w:t>
      </w:r>
      <w:proofErr w:type="spellStart"/>
      <w:r w:rsidRPr="004533B8">
        <w:rPr>
          <w:rFonts w:ascii="Times New Roman" w:hAnsi="Times New Roman" w:cs="Times New Roman"/>
        </w:rPr>
        <w:t>Levenspiel</w:t>
      </w:r>
      <w:proofErr w:type="spellEnd"/>
      <w:r w:rsidRPr="004533B8">
        <w:rPr>
          <w:rFonts w:ascii="Times New Roman" w:hAnsi="Times New Roman" w:cs="Times New Roman"/>
        </w:rPr>
        <w:t>, O John Wiely &amp; Sons, 3</w:t>
      </w:r>
      <w:r w:rsidRPr="004533B8">
        <w:rPr>
          <w:rFonts w:ascii="Times New Roman" w:hAnsi="Times New Roman" w:cs="Times New Roman"/>
          <w:vertAlign w:val="superscript"/>
        </w:rPr>
        <w:t>rd</w:t>
      </w:r>
      <w:r w:rsidRPr="004533B8">
        <w:rPr>
          <w:rFonts w:ascii="Times New Roman" w:hAnsi="Times New Roman" w:cs="Times New Roman"/>
        </w:rPr>
        <w:t xml:space="preserve"> edition, 2011.</w:t>
      </w:r>
    </w:p>
    <w:p w14:paraId="5DB01CC7" w14:textId="77777777" w:rsidR="004533B8" w:rsidRPr="004533B8" w:rsidRDefault="004533B8" w:rsidP="004533B8">
      <w:pPr>
        <w:numPr>
          <w:ilvl w:val="0"/>
          <w:numId w:val="6"/>
        </w:numPr>
        <w:jc w:val="both"/>
        <w:rPr>
          <w:rFonts w:ascii="Times New Roman" w:hAnsi="Times New Roman" w:cs="Times New Roman"/>
        </w:rPr>
      </w:pPr>
      <w:r w:rsidRPr="004533B8">
        <w:rPr>
          <w:rFonts w:ascii="Times New Roman" w:hAnsi="Times New Roman" w:cs="Times New Roman"/>
        </w:rPr>
        <w:t>Elements of Chemical Engineering, Fogler, HS Prentice- Hall Inc Prentice- Hall Inc, 5</w:t>
      </w:r>
      <w:r w:rsidRPr="004533B8">
        <w:rPr>
          <w:rFonts w:ascii="Times New Roman" w:hAnsi="Times New Roman" w:cs="Times New Roman"/>
          <w:vertAlign w:val="superscript"/>
        </w:rPr>
        <w:t>th</w:t>
      </w:r>
      <w:r w:rsidRPr="004533B8">
        <w:rPr>
          <w:rFonts w:ascii="Times New Roman" w:hAnsi="Times New Roman" w:cs="Times New Roman"/>
        </w:rPr>
        <w:t xml:space="preserve"> edition, 2015.</w:t>
      </w:r>
    </w:p>
    <w:p w14:paraId="7E9F944D" w14:textId="77777777" w:rsidR="004533B8" w:rsidRPr="00E94E24" w:rsidRDefault="004533B8" w:rsidP="00AE6221">
      <w:pPr>
        <w:jc w:val="both"/>
        <w:rPr>
          <w:rFonts w:ascii="Times New Roman" w:hAnsi="Times New Roman" w:cs="Times New Roman"/>
        </w:rPr>
      </w:pPr>
    </w:p>
    <w:sectPr w:rsidR="004533B8" w:rsidRPr="00E94E24" w:rsidSect="00F676C3">
      <w:footerReference w:type="default" r:id="rId22"/>
      <w:pgSz w:w="12240" w:h="15840"/>
      <w:pgMar w:top="1440" w:right="1440" w:bottom="1440" w:left="21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FDF957" w14:textId="77777777" w:rsidR="004A21CF" w:rsidRDefault="004A21CF" w:rsidP="00AF523C">
      <w:pPr>
        <w:spacing w:after="0" w:line="240" w:lineRule="auto"/>
      </w:pPr>
      <w:r>
        <w:separator/>
      </w:r>
    </w:p>
  </w:endnote>
  <w:endnote w:type="continuationSeparator" w:id="0">
    <w:p w14:paraId="1DA028A9" w14:textId="77777777" w:rsidR="004A21CF" w:rsidRDefault="004A21CF" w:rsidP="00AF52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67073819"/>
      <w:docPartObj>
        <w:docPartGallery w:val="Page Numbers (Bottom of Page)"/>
        <w:docPartUnique/>
      </w:docPartObj>
    </w:sdtPr>
    <w:sdtEndPr>
      <w:rPr>
        <w:noProof/>
      </w:rPr>
    </w:sdtEndPr>
    <w:sdtContent>
      <w:p w14:paraId="02B4E317" w14:textId="4EE9F02E" w:rsidR="00AF523C" w:rsidRDefault="00AF523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36353C7" w14:textId="77777777" w:rsidR="00AF523C" w:rsidRDefault="00AF52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1BC57E" w14:textId="77777777" w:rsidR="004A21CF" w:rsidRDefault="004A21CF" w:rsidP="00AF523C">
      <w:pPr>
        <w:spacing w:after="0" w:line="240" w:lineRule="auto"/>
      </w:pPr>
      <w:r>
        <w:separator/>
      </w:r>
    </w:p>
  </w:footnote>
  <w:footnote w:type="continuationSeparator" w:id="0">
    <w:p w14:paraId="5727BAA8" w14:textId="77777777" w:rsidR="004A21CF" w:rsidRDefault="004A21CF" w:rsidP="00AF52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32D89"/>
    <w:multiLevelType w:val="hybridMultilevel"/>
    <w:tmpl w:val="5CAA6DAC"/>
    <w:lvl w:ilvl="0" w:tplc="030E983A">
      <w:start w:val="1"/>
      <w:numFmt w:val="bullet"/>
      <w:lvlText w:val="•"/>
      <w:lvlJc w:val="left"/>
      <w:pPr>
        <w:tabs>
          <w:tab w:val="num" w:pos="720"/>
        </w:tabs>
        <w:ind w:left="720" w:hanging="360"/>
      </w:pPr>
      <w:rPr>
        <w:rFonts w:ascii="Arial" w:hAnsi="Arial" w:hint="default"/>
      </w:rPr>
    </w:lvl>
    <w:lvl w:ilvl="1" w:tplc="72DA79BE" w:tentative="1">
      <w:start w:val="1"/>
      <w:numFmt w:val="bullet"/>
      <w:lvlText w:val="•"/>
      <w:lvlJc w:val="left"/>
      <w:pPr>
        <w:tabs>
          <w:tab w:val="num" w:pos="1440"/>
        </w:tabs>
        <w:ind w:left="1440" w:hanging="360"/>
      </w:pPr>
      <w:rPr>
        <w:rFonts w:ascii="Arial" w:hAnsi="Arial" w:hint="default"/>
      </w:rPr>
    </w:lvl>
    <w:lvl w:ilvl="2" w:tplc="C8B683EE" w:tentative="1">
      <w:start w:val="1"/>
      <w:numFmt w:val="bullet"/>
      <w:lvlText w:val="•"/>
      <w:lvlJc w:val="left"/>
      <w:pPr>
        <w:tabs>
          <w:tab w:val="num" w:pos="2160"/>
        </w:tabs>
        <w:ind w:left="2160" w:hanging="360"/>
      </w:pPr>
      <w:rPr>
        <w:rFonts w:ascii="Arial" w:hAnsi="Arial" w:hint="default"/>
      </w:rPr>
    </w:lvl>
    <w:lvl w:ilvl="3" w:tplc="B0FEA1F2" w:tentative="1">
      <w:start w:val="1"/>
      <w:numFmt w:val="bullet"/>
      <w:lvlText w:val="•"/>
      <w:lvlJc w:val="left"/>
      <w:pPr>
        <w:tabs>
          <w:tab w:val="num" w:pos="2880"/>
        </w:tabs>
        <w:ind w:left="2880" w:hanging="360"/>
      </w:pPr>
      <w:rPr>
        <w:rFonts w:ascii="Arial" w:hAnsi="Arial" w:hint="default"/>
      </w:rPr>
    </w:lvl>
    <w:lvl w:ilvl="4" w:tplc="58EE3324" w:tentative="1">
      <w:start w:val="1"/>
      <w:numFmt w:val="bullet"/>
      <w:lvlText w:val="•"/>
      <w:lvlJc w:val="left"/>
      <w:pPr>
        <w:tabs>
          <w:tab w:val="num" w:pos="3600"/>
        </w:tabs>
        <w:ind w:left="3600" w:hanging="360"/>
      </w:pPr>
      <w:rPr>
        <w:rFonts w:ascii="Arial" w:hAnsi="Arial" w:hint="default"/>
      </w:rPr>
    </w:lvl>
    <w:lvl w:ilvl="5" w:tplc="39444DF6" w:tentative="1">
      <w:start w:val="1"/>
      <w:numFmt w:val="bullet"/>
      <w:lvlText w:val="•"/>
      <w:lvlJc w:val="left"/>
      <w:pPr>
        <w:tabs>
          <w:tab w:val="num" w:pos="4320"/>
        </w:tabs>
        <w:ind w:left="4320" w:hanging="360"/>
      </w:pPr>
      <w:rPr>
        <w:rFonts w:ascii="Arial" w:hAnsi="Arial" w:hint="default"/>
      </w:rPr>
    </w:lvl>
    <w:lvl w:ilvl="6" w:tplc="3628E880" w:tentative="1">
      <w:start w:val="1"/>
      <w:numFmt w:val="bullet"/>
      <w:lvlText w:val="•"/>
      <w:lvlJc w:val="left"/>
      <w:pPr>
        <w:tabs>
          <w:tab w:val="num" w:pos="5040"/>
        </w:tabs>
        <w:ind w:left="5040" w:hanging="360"/>
      </w:pPr>
      <w:rPr>
        <w:rFonts w:ascii="Arial" w:hAnsi="Arial" w:hint="default"/>
      </w:rPr>
    </w:lvl>
    <w:lvl w:ilvl="7" w:tplc="1302900C" w:tentative="1">
      <w:start w:val="1"/>
      <w:numFmt w:val="bullet"/>
      <w:lvlText w:val="•"/>
      <w:lvlJc w:val="left"/>
      <w:pPr>
        <w:tabs>
          <w:tab w:val="num" w:pos="5760"/>
        </w:tabs>
        <w:ind w:left="5760" w:hanging="360"/>
      </w:pPr>
      <w:rPr>
        <w:rFonts w:ascii="Arial" w:hAnsi="Arial" w:hint="default"/>
      </w:rPr>
    </w:lvl>
    <w:lvl w:ilvl="8" w:tplc="B4C4392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DD9345F"/>
    <w:multiLevelType w:val="hybridMultilevel"/>
    <w:tmpl w:val="AF76D382"/>
    <w:lvl w:ilvl="0" w:tplc="A7109BA4">
      <w:start w:val="1"/>
      <w:numFmt w:val="bullet"/>
      <w:lvlText w:val="•"/>
      <w:lvlJc w:val="left"/>
      <w:pPr>
        <w:tabs>
          <w:tab w:val="num" w:pos="720"/>
        </w:tabs>
        <w:ind w:left="720" w:hanging="360"/>
      </w:pPr>
      <w:rPr>
        <w:rFonts w:ascii="Arial" w:hAnsi="Arial" w:hint="default"/>
      </w:rPr>
    </w:lvl>
    <w:lvl w:ilvl="1" w:tplc="8BD4CEC0" w:tentative="1">
      <w:start w:val="1"/>
      <w:numFmt w:val="bullet"/>
      <w:lvlText w:val="•"/>
      <w:lvlJc w:val="left"/>
      <w:pPr>
        <w:tabs>
          <w:tab w:val="num" w:pos="1440"/>
        </w:tabs>
        <w:ind w:left="1440" w:hanging="360"/>
      </w:pPr>
      <w:rPr>
        <w:rFonts w:ascii="Arial" w:hAnsi="Arial" w:hint="default"/>
      </w:rPr>
    </w:lvl>
    <w:lvl w:ilvl="2" w:tplc="3C68D212" w:tentative="1">
      <w:start w:val="1"/>
      <w:numFmt w:val="bullet"/>
      <w:lvlText w:val="•"/>
      <w:lvlJc w:val="left"/>
      <w:pPr>
        <w:tabs>
          <w:tab w:val="num" w:pos="2160"/>
        </w:tabs>
        <w:ind w:left="2160" w:hanging="360"/>
      </w:pPr>
      <w:rPr>
        <w:rFonts w:ascii="Arial" w:hAnsi="Arial" w:hint="default"/>
      </w:rPr>
    </w:lvl>
    <w:lvl w:ilvl="3" w:tplc="9892A40A" w:tentative="1">
      <w:start w:val="1"/>
      <w:numFmt w:val="bullet"/>
      <w:lvlText w:val="•"/>
      <w:lvlJc w:val="left"/>
      <w:pPr>
        <w:tabs>
          <w:tab w:val="num" w:pos="2880"/>
        </w:tabs>
        <w:ind w:left="2880" w:hanging="360"/>
      </w:pPr>
      <w:rPr>
        <w:rFonts w:ascii="Arial" w:hAnsi="Arial" w:hint="default"/>
      </w:rPr>
    </w:lvl>
    <w:lvl w:ilvl="4" w:tplc="AAF02B84" w:tentative="1">
      <w:start w:val="1"/>
      <w:numFmt w:val="bullet"/>
      <w:lvlText w:val="•"/>
      <w:lvlJc w:val="left"/>
      <w:pPr>
        <w:tabs>
          <w:tab w:val="num" w:pos="3600"/>
        </w:tabs>
        <w:ind w:left="3600" w:hanging="360"/>
      </w:pPr>
      <w:rPr>
        <w:rFonts w:ascii="Arial" w:hAnsi="Arial" w:hint="default"/>
      </w:rPr>
    </w:lvl>
    <w:lvl w:ilvl="5" w:tplc="DA5ECDB2" w:tentative="1">
      <w:start w:val="1"/>
      <w:numFmt w:val="bullet"/>
      <w:lvlText w:val="•"/>
      <w:lvlJc w:val="left"/>
      <w:pPr>
        <w:tabs>
          <w:tab w:val="num" w:pos="4320"/>
        </w:tabs>
        <w:ind w:left="4320" w:hanging="360"/>
      </w:pPr>
      <w:rPr>
        <w:rFonts w:ascii="Arial" w:hAnsi="Arial" w:hint="default"/>
      </w:rPr>
    </w:lvl>
    <w:lvl w:ilvl="6" w:tplc="C284BD80" w:tentative="1">
      <w:start w:val="1"/>
      <w:numFmt w:val="bullet"/>
      <w:lvlText w:val="•"/>
      <w:lvlJc w:val="left"/>
      <w:pPr>
        <w:tabs>
          <w:tab w:val="num" w:pos="5040"/>
        </w:tabs>
        <w:ind w:left="5040" w:hanging="360"/>
      </w:pPr>
      <w:rPr>
        <w:rFonts w:ascii="Arial" w:hAnsi="Arial" w:hint="default"/>
      </w:rPr>
    </w:lvl>
    <w:lvl w:ilvl="7" w:tplc="8174C2AA" w:tentative="1">
      <w:start w:val="1"/>
      <w:numFmt w:val="bullet"/>
      <w:lvlText w:val="•"/>
      <w:lvlJc w:val="left"/>
      <w:pPr>
        <w:tabs>
          <w:tab w:val="num" w:pos="5760"/>
        </w:tabs>
        <w:ind w:left="5760" w:hanging="360"/>
      </w:pPr>
      <w:rPr>
        <w:rFonts w:ascii="Arial" w:hAnsi="Arial" w:hint="default"/>
      </w:rPr>
    </w:lvl>
    <w:lvl w:ilvl="8" w:tplc="A392B87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F5476C9"/>
    <w:multiLevelType w:val="hybridMultilevel"/>
    <w:tmpl w:val="A8B23F3A"/>
    <w:lvl w:ilvl="0" w:tplc="17CAE090">
      <w:start w:val="1"/>
      <w:numFmt w:val="bullet"/>
      <w:lvlText w:val=""/>
      <w:lvlJc w:val="left"/>
      <w:pPr>
        <w:tabs>
          <w:tab w:val="num" w:pos="720"/>
        </w:tabs>
        <w:ind w:left="720" w:hanging="360"/>
      </w:pPr>
      <w:rPr>
        <w:rFonts w:ascii="Wingdings" w:hAnsi="Wingdings" w:hint="default"/>
      </w:rPr>
    </w:lvl>
    <w:lvl w:ilvl="1" w:tplc="8A205792" w:tentative="1">
      <w:start w:val="1"/>
      <w:numFmt w:val="bullet"/>
      <w:lvlText w:val=""/>
      <w:lvlJc w:val="left"/>
      <w:pPr>
        <w:tabs>
          <w:tab w:val="num" w:pos="1440"/>
        </w:tabs>
        <w:ind w:left="1440" w:hanging="360"/>
      </w:pPr>
      <w:rPr>
        <w:rFonts w:ascii="Wingdings" w:hAnsi="Wingdings" w:hint="default"/>
      </w:rPr>
    </w:lvl>
    <w:lvl w:ilvl="2" w:tplc="E43A1D76" w:tentative="1">
      <w:start w:val="1"/>
      <w:numFmt w:val="bullet"/>
      <w:lvlText w:val=""/>
      <w:lvlJc w:val="left"/>
      <w:pPr>
        <w:tabs>
          <w:tab w:val="num" w:pos="2160"/>
        </w:tabs>
        <w:ind w:left="2160" w:hanging="360"/>
      </w:pPr>
      <w:rPr>
        <w:rFonts w:ascii="Wingdings" w:hAnsi="Wingdings" w:hint="default"/>
      </w:rPr>
    </w:lvl>
    <w:lvl w:ilvl="3" w:tplc="7B12D6A4" w:tentative="1">
      <w:start w:val="1"/>
      <w:numFmt w:val="bullet"/>
      <w:lvlText w:val=""/>
      <w:lvlJc w:val="left"/>
      <w:pPr>
        <w:tabs>
          <w:tab w:val="num" w:pos="2880"/>
        </w:tabs>
        <w:ind w:left="2880" w:hanging="360"/>
      </w:pPr>
      <w:rPr>
        <w:rFonts w:ascii="Wingdings" w:hAnsi="Wingdings" w:hint="default"/>
      </w:rPr>
    </w:lvl>
    <w:lvl w:ilvl="4" w:tplc="F706285C" w:tentative="1">
      <w:start w:val="1"/>
      <w:numFmt w:val="bullet"/>
      <w:lvlText w:val=""/>
      <w:lvlJc w:val="left"/>
      <w:pPr>
        <w:tabs>
          <w:tab w:val="num" w:pos="3600"/>
        </w:tabs>
        <w:ind w:left="3600" w:hanging="360"/>
      </w:pPr>
      <w:rPr>
        <w:rFonts w:ascii="Wingdings" w:hAnsi="Wingdings" w:hint="default"/>
      </w:rPr>
    </w:lvl>
    <w:lvl w:ilvl="5" w:tplc="A6827536" w:tentative="1">
      <w:start w:val="1"/>
      <w:numFmt w:val="bullet"/>
      <w:lvlText w:val=""/>
      <w:lvlJc w:val="left"/>
      <w:pPr>
        <w:tabs>
          <w:tab w:val="num" w:pos="4320"/>
        </w:tabs>
        <w:ind w:left="4320" w:hanging="360"/>
      </w:pPr>
      <w:rPr>
        <w:rFonts w:ascii="Wingdings" w:hAnsi="Wingdings" w:hint="default"/>
      </w:rPr>
    </w:lvl>
    <w:lvl w:ilvl="6" w:tplc="27FC32F4" w:tentative="1">
      <w:start w:val="1"/>
      <w:numFmt w:val="bullet"/>
      <w:lvlText w:val=""/>
      <w:lvlJc w:val="left"/>
      <w:pPr>
        <w:tabs>
          <w:tab w:val="num" w:pos="5040"/>
        </w:tabs>
        <w:ind w:left="5040" w:hanging="360"/>
      </w:pPr>
      <w:rPr>
        <w:rFonts w:ascii="Wingdings" w:hAnsi="Wingdings" w:hint="default"/>
      </w:rPr>
    </w:lvl>
    <w:lvl w:ilvl="7" w:tplc="092E90F6" w:tentative="1">
      <w:start w:val="1"/>
      <w:numFmt w:val="bullet"/>
      <w:lvlText w:val=""/>
      <w:lvlJc w:val="left"/>
      <w:pPr>
        <w:tabs>
          <w:tab w:val="num" w:pos="5760"/>
        </w:tabs>
        <w:ind w:left="5760" w:hanging="360"/>
      </w:pPr>
      <w:rPr>
        <w:rFonts w:ascii="Wingdings" w:hAnsi="Wingdings" w:hint="default"/>
      </w:rPr>
    </w:lvl>
    <w:lvl w:ilvl="8" w:tplc="91061432"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5AAE157F"/>
    <w:multiLevelType w:val="hybridMultilevel"/>
    <w:tmpl w:val="DB920FCA"/>
    <w:lvl w:ilvl="0" w:tplc="00AC3B70">
      <w:start w:val="1"/>
      <w:numFmt w:val="bullet"/>
      <w:lvlText w:val="•"/>
      <w:lvlJc w:val="left"/>
      <w:pPr>
        <w:tabs>
          <w:tab w:val="num" w:pos="360"/>
        </w:tabs>
        <w:ind w:left="360" w:hanging="360"/>
      </w:pPr>
      <w:rPr>
        <w:rFonts w:ascii="Arial" w:hAnsi="Arial" w:hint="default"/>
      </w:rPr>
    </w:lvl>
    <w:lvl w:ilvl="1" w:tplc="AD9A69A0" w:tentative="1">
      <w:start w:val="1"/>
      <w:numFmt w:val="bullet"/>
      <w:lvlText w:val="•"/>
      <w:lvlJc w:val="left"/>
      <w:pPr>
        <w:tabs>
          <w:tab w:val="num" w:pos="1080"/>
        </w:tabs>
        <w:ind w:left="1080" w:hanging="360"/>
      </w:pPr>
      <w:rPr>
        <w:rFonts w:ascii="Arial" w:hAnsi="Arial" w:hint="default"/>
      </w:rPr>
    </w:lvl>
    <w:lvl w:ilvl="2" w:tplc="8736A342" w:tentative="1">
      <w:start w:val="1"/>
      <w:numFmt w:val="bullet"/>
      <w:lvlText w:val="•"/>
      <w:lvlJc w:val="left"/>
      <w:pPr>
        <w:tabs>
          <w:tab w:val="num" w:pos="1800"/>
        </w:tabs>
        <w:ind w:left="1800" w:hanging="360"/>
      </w:pPr>
      <w:rPr>
        <w:rFonts w:ascii="Arial" w:hAnsi="Arial" w:hint="default"/>
      </w:rPr>
    </w:lvl>
    <w:lvl w:ilvl="3" w:tplc="B2588928" w:tentative="1">
      <w:start w:val="1"/>
      <w:numFmt w:val="bullet"/>
      <w:lvlText w:val="•"/>
      <w:lvlJc w:val="left"/>
      <w:pPr>
        <w:tabs>
          <w:tab w:val="num" w:pos="2520"/>
        </w:tabs>
        <w:ind w:left="2520" w:hanging="360"/>
      </w:pPr>
      <w:rPr>
        <w:rFonts w:ascii="Arial" w:hAnsi="Arial" w:hint="default"/>
      </w:rPr>
    </w:lvl>
    <w:lvl w:ilvl="4" w:tplc="5950CBFA" w:tentative="1">
      <w:start w:val="1"/>
      <w:numFmt w:val="bullet"/>
      <w:lvlText w:val="•"/>
      <w:lvlJc w:val="left"/>
      <w:pPr>
        <w:tabs>
          <w:tab w:val="num" w:pos="3240"/>
        </w:tabs>
        <w:ind w:left="3240" w:hanging="360"/>
      </w:pPr>
      <w:rPr>
        <w:rFonts w:ascii="Arial" w:hAnsi="Arial" w:hint="default"/>
      </w:rPr>
    </w:lvl>
    <w:lvl w:ilvl="5" w:tplc="E4901BD0" w:tentative="1">
      <w:start w:val="1"/>
      <w:numFmt w:val="bullet"/>
      <w:lvlText w:val="•"/>
      <w:lvlJc w:val="left"/>
      <w:pPr>
        <w:tabs>
          <w:tab w:val="num" w:pos="3960"/>
        </w:tabs>
        <w:ind w:left="3960" w:hanging="360"/>
      </w:pPr>
      <w:rPr>
        <w:rFonts w:ascii="Arial" w:hAnsi="Arial" w:hint="default"/>
      </w:rPr>
    </w:lvl>
    <w:lvl w:ilvl="6" w:tplc="54E42F8C" w:tentative="1">
      <w:start w:val="1"/>
      <w:numFmt w:val="bullet"/>
      <w:lvlText w:val="•"/>
      <w:lvlJc w:val="left"/>
      <w:pPr>
        <w:tabs>
          <w:tab w:val="num" w:pos="4680"/>
        </w:tabs>
        <w:ind w:left="4680" w:hanging="360"/>
      </w:pPr>
      <w:rPr>
        <w:rFonts w:ascii="Arial" w:hAnsi="Arial" w:hint="default"/>
      </w:rPr>
    </w:lvl>
    <w:lvl w:ilvl="7" w:tplc="69DA7204" w:tentative="1">
      <w:start w:val="1"/>
      <w:numFmt w:val="bullet"/>
      <w:lvlText w:val="•"/>
      <w:lvlJc w:val="left"/>
      <w:pPr>
        <w:tabs>
          <w:tab w:val="num" w:pos="5400"/>
        </w:tabs>
        <w:ind w:left="5400" w:hanging="360"/>
      </w:pPr>
      <w:rPr>
        <w:rFonts w:ascii="Arial" w:hAnsi="Arial" w:hint="default"/>
      </w:rPr>
    </w:lvl>
    <w:lvl w:ilvl="8" w:tplc="7BB44FC0" w:tentative="1">
      <w:start w:val="1"/>
      <w:numFmt w:val="bullet"/>
      <w:lvlText w:val="•"/>
      <w:lvlJc w:val="left"/>
      <w:pPr>
        <w:tabs>
          <w:tab w:val="num" w:pos="6120"/>
        </w:tabs>
        <w:ind w:left="6120" w:hanging="360"/>
      </w:pPr>
      <w:rPr>
        <w:rFonts w:ascii="Arial" w:hAnsi="Arial" w:hint="default"/>
      </w:rPr>
    </w:lvl>
  </w:abstractNum>
  <w:abstractNum w:abstractNumId="4" w15:restartNumberingAfterBreak="0">
    <w:nsid w:val="5E367D03"/>
    <w:multiLevelType w:val="hybridMultilevel"/>
    <w:tmpl w:val="8494AA0E"/>
    <w:lvl w:ilvl="0" w:tplc="6C9AD954">
      <w:start w:val="1"/>
      <w:numFmt w:val="bullet"/>
      <w:lvlText w:val="•"/>
      <w:lvlJc w:val="left"/>
      <w:pPr>
        <w:tabs>
          <w:tab w:val="num" w:pos="720"/>
        </w:tabs>
        <w:ind w:left="720" w:hanging="360"/>
      </w:pPr>
      <w:rPr>
        <w:rFonts w:ascii="Arial" w:hAnsi="Arial" w:hint="default"/>
      </w:rPr>
    </w:lvl>
    <w:lvl w:ilvl="1" w:tplc="142AF936" w:tentative="1">
      <w:start w:val="1"/>
      <w:numFmt w:val="bullet"/>
      <w:lvlText w:val="•"/>
      <w:lvlJc w:val="left"/>
      <w:pPr>
        <w:tabs>
          <w:tab w:val="num" w:pos="1440"/>
        </w:tabs>
        <w:ind w:left="1440" w:hanging="360"/>
      </w:pPr>
      <w:rPr>
        <w:rFonts w:ascii="Arial" w:hAnsi="Arial" w:hint="default"/>
      </w:rPr>
    </w:lvl>
    <w:lvl w:ilvl="2" w:tplc="24C4CDD6" w:tentative="1">
      <w:start w:val="1"/>
      <w:numFmt w:val="bullet"/>
      <w:lvlText w:val="•"/>
      <w:lvlJc w:val="left"/>
      <w:pPr>
        <w:tabs>
          <w:tab w:val="num" w:pos="2160"/>
        </w:tabs>
        <w:ind w:left="2160" w:hanging="360"/>
      </w:pPr>
      <w:rPr>
        <w:rFonts w:ascii="Arial" w:hAnsi="Arial" w:hint="default"/>
      </w:rPr>
    </w:lvl>
    <w:lvl w:ilvl="3" w:tplc="415E337A" w:tentative="1">
      <w:start w:val="1"/>
      <w:numFmt w:val="bullet"/>
      <w:lvlText w:val="•"/>
      <w:lvlJc w:val="left"/>
      <w:pPr>
        <w:tabs>
          <w:tab w:val="num" w:pos="2880"/>
        </w:tabs>
        <w:ind w:left="2880" w:hanging="360"/>
      </w:pPr>
      <w:rPr>
        <w:rFonts w:ascii="Arial" w:hAnsi="Arial" w:hint="default"/>
      </w:rPr>
    </w:lvl>
    <w:lvl w:ilvl="4" w:tplc="163C4926" w:tentative="1">
      <w:start w:val="1"/>
      <w:numFmt w:val="bullet"/>
      <w:lvlText w:val="•"/>
      <w:lvlJc w:val="left"/>
      <w:pPr>
        <w:tabs>
          <w:tab w:val="num" w:pos="3600"/>
        </w:tabs>
        <w:ind w:left="3600" w:hanging="360"/>
      </w:pPr>
      <w:rPr>
        <w:rFonts w:ascii="Arial" w:hAnsi="Arial" w:hint="default"/>
      </w:rPr>
    </w:lvl>
    <w:lvl w:ilvl="5" w:tplc="C30A087C" w:tentative="1">
      <w:start w:val="1"/>
      <w:numFmt w:val="bullet"/>
      <w:lvlText w:val="•"/>
      <w:lvlJc w:val="left"/>
      <w:pPr>
        <w:tabs>
          <w:tab w:val="num" w:pos="4320"/>
        </w:tabs>
        <w:ind w:left="4320" w:hanging="360"/>
      </w:pPr>
      <w:rPr>
        <w:rFonts w:ascii="Arial" w:hAnsi="Arial" w:hint="default"/>
      </w:rPr>
    </w:lvl>
    <w:lvl w:ilvl="6" w:tplc="F4C84F14" w:tentative="1">
      <w:start w:val="1"/>
      <w:numFmt w:val="bullet"/>
      <w:lvlText w:val="•"/>
      <w:lvlJc w:val="left"/>
      <w:pPr>
        <w:tabs>
          <w:tab w:val="num" w:pos="5040"/>
        </w:tabs>
        <w:ind w:left="5040" w:hanging="360"/>
      </w:pPr>
      <w:rPr>
        <w:rFonts w:ascii="Arial" w:hAnsi="Arial" w:hint="default"/>
      </w:rPr>
    </w:lvl>
    <w:lvl w:ilvl="7" w:tplc="16BEEAFC" w:tentative="1">
      <w:start w:val="1"/>
      <w:numFmt w:val="bullet"/>
      <w:lvlText w:val="•"/>
      <w:lvlJc w:val="left"/>
      <w:pPr>
        <w:tabs>
          <w:tab w:val="num" w:pos="5760"/>
        </w:tabs>
        <w:ind w:left="5760" w:hanging="360"/>
      </w:pPr>
      <w:rPr>
        <w:rFonts w:ascii="Arial" w:hAnsi="Arial" w:hint="default"/>
      </w:rPr>
    </w:lvl>
    <w:lvl w:ilvl="8" w:tplc="58B48496"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6C136B3B"/>
    <w:multiLevelType w:val="hybridMultilevel"/>
    <w:tmpl w:val="FCD08628"/>
    <w:lvl w:ilvl="0" w:tplc="1B249B3A">
      <w:start w:val="1"/>
      <w:numFmt w:val="bullet"/>
      <w:lvlText w:val="•"/>
      <w:lvlJc w:val="left"/>
      <w:pPr>
        <w:tabs>
          <w:tab w:val="num" w:pos="720"/>
        </w:tabs>
        <w:ind w:left="720" w:hanging="360"/>
      </w:pPr>
      <w:rPr>
        <w:rFonts w:ascii="Arial" w:hAnsi="Arial" w:hint="default"/>
      </w:rPr>
    </w:lvl>
    <w:lvl w:ilvl="1" w:tplc="7A164060">
      <w:start w:val="1"/>
      <w:numFmt w:val="bullet"/>
      <w:lvlText w:val="•"/>
      <w:lvlJc w:val="left"/>
      <w:pPr>
        <w:tabs>
          <w:tab w:val="num" w:pos="1440"/>
        </w:tabs>
        <w:ind w:left="1440" w:hanging="360"/>
      </w:pPr>
      <w:rPr>
        <w:rFonts w:ascii="Arial" w:hAnsi="Arial" w:hint="default"/>
      </w:rPr>
    </w:lvl>
    <w:lvl w:ilvl="2" w:tplc="F3CC8922" w:tentative="1">
      <w:start w:val="1"/>
      <w:numFmt w:val="bullet"/>
      <w:lvlText w:val="•"/>
      <w:lvlJc w:val="left"/>
      <w:pPr>
        <w:tabs>
          <w:tab w:val="num" w:pos="2160"/>
        </w:tabs>
        <w:ind w:left="2160" w:hanging="360"/>
      </w:pPr>
      <w:rPr>
        <w:rFonts w:ascii="Arial" w:hAnsi="Arial" w:hint="default"/>
      </w:rPr>
    </w:lvl>
    <w:lvl w:ilvl="3" w:tplc="88B03524" w:tentative="1">
      <w:start w:val="1"/>
      <w:numFmt w:val="bullet"/>
      <w:lvlText w:val="•"/>
      <w:lvlJc w:val="left"/>
      <w:pPr>
        <w:tabs>
          <w:tab w:val="num" w:pos="2880"/>
        </w:tabs>
        <w:ind w:left="2880" w:hanging="360"/>
      </w:pPr>
      <w:rPr>
        <w:rFonts w:ascii="Arial" w:hAnsi="Arial" w:hint="default"/>
      </w:rPr>
    </w:lvl>
    <w:lvl w:ilvl="4" w:tplc="09427476" w:tentative="1">
      <w:start w:val="1"/>
      <w:numFmt w:val="bullet"/>
      <w:lvlText w:val="•"/>
      <w:lvlJc w:val="left"/>
      <w:pPr>
        <w:tabs>
          <w:tab w:val="num" w:pos="3600"/>
        </w:tabs>
        <w:ind w:left="3600" w:hanging="360"/>
      </w:pPr>
      <w:rPr>
        <w:rFonts w:ascii="Arial" w:hAnsi="Arial" w:hint="default"/>
      </w:rPr>
    </w:lvl>
    <w:lvl w:ilvl="5" w:tplc="7382C842" w:tentative="1">
      <w:start w:val="1"/>
      <w:numFmt w:val="bullet"/>
      <w:lvlText w:val="•"/>
      <w:lvlJc w:val="left"/>
      <w:pPr>
        <w:tabs>
          <w:tab w:val="num" w:pos="4320"/>
        </w:tabs>
        <w:ind w:left="4320" w:hanging="360"/>
      </w:pPr>
      <w:rPr>
        <w:rFonts w:ascii="Arial" w:hAnsi="Arial" w:hint="default"/>
      </w:rPr>
    </w:lvl>
    <w:lvl w:ilvl="6" w:tplc="2EC008EE" w:tentative="1">
      <w:start w:val="1"/>
      <w:numFmt w:val="bullet"/>
      <w:lvlText w:val="•"/>
      <w:lvlJc w:val="left"/>
      <w:pPr>
        <w:tabs>
          <w:tab w:val="num" w:pos="5040"/>
        </w:tabs>
        <w:ind w:left="5040" w:hanging="360"/>
      </w:pPr>
      <w:rPr>
        <w:rFonts w:ascii="Arial" w:hAnsi="Arial" w:hint="default"/>
      </w:rPr>
    </w:lvl>
    <w:lvl w:ilvl="7" w:tplc="06A2DCA4" w:tentative="1">
      <w:start w:val="1"/>
      <w:numFmt w:val="bullet"/>
      <w:lvlText w:val="•"/>
      <w:lvlJc w:val="left"/>
      <w:pPr>
        <w:tabs>
          <w:tab w:val="num" w:pos="5760"/>
        </w:tabs>
        <w:ind w:left="5760" w:hanging="360"/>
      </w:pPr>
      <w:rPr>
        <w:rFonts w:ascii="Arial" w:hAnsi="Arial" w:hint="default"/>
      </w:rPr>
    </w:lvl>
    <w:lvl w:ilvl="8" w:tplc="FF7E40E8" w:tentative="1">
      <w:start w:val="1"/>
      <w:numFmt w:val="bullet"/>
      <w:lvlText w:val="•"/>
      <w:lvlJc w:val="left"/>
      <w:pPr>
        <w:tabs>
          <w:tab w:val="num" w:pos="6480"/>
        </w:tabs>
        <w:ind w:left="6480" w:hanging="360"/>
      </w:pPr>
      <w:rPr>
        <w:rFonts w:ascii="Arial" w:hAnsi="Arial" w:hint="default"/>
      </w:rPr>
    </w:lvl>
  </w:abstractNum>
  <w:num w:numId="1" w16cid:durableId="191846499">
    <w:abstractNumId w:val="2"/>
  </w:num>
  <w:num w:numId="2" w16cid:durableId="962032485">
    <w:abstractNumId w:val="5"/>
  </w:num>
  <w:num w:numId="3" w16cid:durableId="159085060">
    <w:abstractNumId w:val="4"/>
  </w:num>
  <w:num w:numId="4" w16cid:durableId="200021267">
    <w:abstractNumId w:val="0"/>
  </w:num>
  <w:num w:numId="5" w16cid:durableId="2134052890">
    <w:abstractNumId w:val="1"/>
  </w:num>
  <w:num w:numId="6" w16cid:durableId="182885775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1859"/>
    <w:rsid w:val="00013CED"/>
    <w:rsid w:val="00017792"/>
    <w:rsid w:val="00021BD5"/>
    <w:rsid w:val="00041866"/>
    <w:rsid w:val="00042160"/>
    <w:rsid w:val="000512BE"/>
    <w:rsid w:val="000549E7"/>
    <w:rsid w:val="0006531C"/>
    <w:rsid w:val="000677E0"/>
    <w:rsid w:val="000D1F10"/>
    <w:rsid w:val="000E5744"/>
    <w:rsid w:val="00112980"/>
    <w:rsid w:val="0011529A"/>
    <w:rsid w:val="001370BB"/>
    <w:rsid w:val="0015417A"/>
    <w:rsid w:val="001B1336"/>
    <w:rsid w:val="001B42B1"/>
    <w:rsid w:val="001D26D4"/>
    <w:rsid w:val="001D6F4E"/>
    <w:rsid w:val="00231718"/>
    <w:rsid w:val="002804C3"/>
    <w:rsid w:val="0028752A"/>
    <w:rsid w:val="002916E2"/>
    <w:rsid w:val="00293294"/>
    <w:rsid w:val="002B474F"/>
    <w:rsid w:val="002D19FF"/>
    <w:rsid w:val="002D2743"/>
    <w:rsid w:val="002E6762"/>
    <w:rsid w:val="00315A8C"/>
    <w:rsid w:val="00325B4F"/>
    <w:rsid w:val="00334640"/>
    <w:rsid w:val="00342703"/>
    <w:rsid w:val="00384AB8"/>
    <w:rsid w:val="003917F9"/>
    <w:rsid w:val="003A00BE"/>
    <w:rsid w:val="003D4269"/>
    <w:rsid w:val="00445D00"/>
    <w:rsid w:val="004533B8"/>
    <w:rsid w:val="00454916"/>
    <w:rsid w:val="00495F7D"/>
    <w:rsid w:val="004A21CF"/>
    <w:rsid w:val="004A49B9"/>
    <w:rsid w:val="004C128A"/>
    <w:rsid w:val="004D02FD"/>
    <w:rsid w:val="004E07FC"/>
    <w:rsid w:val="004F5578"/>
    <w:rsid w:val="00501457"/>
    <w:rsid w:val="00520C14"/>
    <w:rsid w:val="005455F2"/>
    <w:rsid w:val="00551B9D"/>
    <w:rsid w:val="00560BDB"/>
    <w:rsid w:val="00567C40"/>
    <w:rsid w:val="00576B80"/>
    <w:rsid w:val="00577C87"/>
    <w:rsid w:val="005B096C"/>
    <w:rsid w:val="006001BD"/>
    <w:rsid w:val="00600CBF"/>
    <w:rsid w:val="00603A79"/>
    <w:rsid w:val="006040A6"/>
    <w:rsid w:val="00664104"/>
    <w:rsid w:val="00675B3F"/>
    <w:rsid w:val="006A7619"/>
    <w:rsid w:val="006C1A01"/>
    <w:rsid w:val="00734F07"/>
    <w:rsid w:val="007D41D2"/>
    <w:rsid w:val="00805BB2"/>
    <w:rsid w:val="008106D0"/>
    <w:rsid w:val="00825B6E"/>
    <w:rsid w:val="00857481"/>
    <w:rsid w:val="008743F9"/>
    <w:rsid w:val="008E4484"/>
    <w:rsid w:val="008F3B46"/>
    <w:rsid w:val="009C4EB3"/>
    <w:rsid w:val="00A25C3C"/>
    <w:rsid w:val="00A60634"/>
    <w:rsid w:val="00A66A83"/>
    <w:rsid w:val="00AC44D5"/>
    <w:rsid w:val="00AC5974"/>
    <w:rsid w:val="00AE6221"/>
    <w:rsid w:val="00AF2CE2"/>
    <w:rsid w:val="00AF523C"/>
    <w:rsid w:val="00B465F0"/>
    <w:rsid w:val="00B74711"/>
    <w:rsid w:val="00B93C05"/>
    <w:rsid w:val="00BD5AAE"/>
    <w:rsid w:val="00C105E6"/>
    <w:rsid w:val="00C10D76"/>
    <w:rsid w:val="00C34B11"/>
    <w:rsid w:val="00C41859"/>
    <w:rsid w:val="00C77371"/>
    <w:rsid w:val="00C96ED9"/>
    <w:rsid w:val="00CE7CEA"/>
    <w:rsid w:val="00CF41A5"/>
    <w:rsid w:val="00D55A86"/>
    <w:rsid w:val="00D93A48"/>
    <w:rsid w:val="00DA2E62"/>
    <w:rsid w:val="00E4337C"/>
    <w:rsid w:val="00E623B9"/>
    <w:rsid w:val="00E65516"/>
    <w:rsid w:val="00E94E24"/>
    <w:rsid w:val="00F0148A"/>
    <w:rsid w:val="00F154E3"/>
    <w:rsid w:val="00F347EA"/>
    <w:rsid w:val="00F676C3"/>
    <w:rsid w:val="00FB5FBC"/>
    <w:rsid w:val="00FB7E63"/>
    <w:rsid w:val="00FC14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BA6817"/>
  <w15:chartTrackingRefBased/>
  <w15:docId w15:val="{7CB4834D-438A-4475-981A-101D17A14B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4185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4185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4185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4185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4185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4185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4185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4185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4185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185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4185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4185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4185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4185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4185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4185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4185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41859"/>
    <w:rPr>
      <w:rFonts w:eastAsiaTheme="majorEastAsia" w:cstheme="majorBidi"/>
      <w:color w:val="272727" w:themeColor="text1" w:themeTint="D8"/>
    </w:rPr>
  </w:style>
  <w:style w:type="paragraph" w:styleId="Title">
    <w:name w:val="Title"/>
    <w:basedOn w:val="Normal"/>
    <w:next w:val="Normal"/>
    <w:link w:val="TitleChar"/>
    <w:uiPriority w:val="10"/>
    <w:qFormat/>
    <w:rsid w:val="00C418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185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4185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4185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41859"/>
    <w:pPr>
      <w:spacing w:before="160"/>
      <w:jc w:val="center"/>
    </w:pPr>
    <w:rPr>
      <w:i/>
      <w:iCs/>
      <w:color w:val="404040" w:themeColor="text1" w:themeTint="BF"/>
    </w:rPr>
  </w:style>
  <w:style w:type="character" w:customStyle="1" w:styleId="QuoteChar">
    <w:name w:val="Quote Char"/>
    <w:basedOn w:val="DefaultParagraphFont"/>
    <w:link w:val="Quote"/>
    <w:uiPriority w:val="29"/>
    <w:rsid w:val="00C41859"/>
    <w:rPr>
      <w:i/>
      <w:iCs/>
      <w:color w:val="404040" w:themeColor="text1" w:themeTint="BF"/>
    </w:rPr>
  </w:style>
  <w:style w:type="paragraph" w:styleId="ListParagraph">
    <w:name w:val="List Paragraph"/>
    <w:basedOn w:val="Normal"/>
    <w:uiPriority w:val="34"/>
    <w:qFormat/>
    <w:rsid w:val="00C41859"/>
    <w:pPr>
      <w:ind w:left="720"/>
      <w:contextualSpacing/>
    </w:pPr>
  </w:style>
  <w:style w:type="character" w:styleId="IntenseEmphasis">
    <w:name w:val="Intense Emphasis"/>
    <w:basedOn w:val="DefaultParagraphFont"/>
    <w:uiPriority w:val="21"/>
    <w:qFormat/>
    <w:rsid w:val="00C41859"/>
    <w:rPr>
      <w:i/>
      <w:iCs/>
      <w:color w:val="2F5496" w:themeColor="accent1" w:themeShade="BF"/>
    </w:rPr>
  </w:style>
  <w:style w:type="paragraph" w:styleId="IntenseQuote">
    <w:name w:val="Intense Quote"/>
    <w:basedOn w:val="Normal"/>
    <w:next w:val="Normal"/>
    <w:link w:val="IntenseQuoteChar"/>
    <w:uiPriority w:val="30"/>
    <w:qFormat/>
    <w:rsid w:val="00C4185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41859"/>
    <w:rPr>
      <w:i/>
      <w:iCs/>
      <w:color w:val="2F5496" w:themeColor="accent1" w:themeShade="BF"/>
    </w:rPr>
  </w:style>
  <w:style w:type="character" w:styleId="IntenseReference">
    <w:name w:val="Intense Reference"/>
    <w:basedOn w:val="DefaultParagraphFont"/>
    <w:uiPriority w:val="32"/>
    <w:qFormat/>
    <w:rsid w:val="00C41859"/>
    <w:rPr>
      <w:b/>
      <w:bCs/>
      <w:smallCaps/>
      <w:color w:val="2F5496" w:themeColor="accent1" w:themeShade="BF"/>
      <w:spacing w:val="5"/>
    </w:rPr>
  </w:style>
  <w:style w:type="paragraph" w:styleId="Header">
    <w:name w:val="header"/>
    <w:basedOn w:val="Normal"/>
    <w:link w:val="HeaderChar"/>
    <w:uiPriority w:val="99"/>
    <w:unhideWhenUsed/>
    <w:rsid w:val="00AF523C"/>
    <w:pPr>
      <w:tabs>
        <w:tab w:val="center" w:pos="4680"/>
        <w:tab w:val="right" w:pos="9360"/>
      </w:tabs>
      <w:spacing w:after="0" w:line="240" w:lineRule="auto"/>
    </w:pPr>
  </w:style>
  <w:style w:type="character" w:customStyle="1" w:styleId="HeaderChar">
    <w:name w:val="Header Char"/>
    <w:basedOn w:val="DefaultParagraphFont"/>
    <w:link w:val="Header"/>
    <w:uiPriority w:val="99"/>
    <w:rsid w:val="00AF523C"/>
  </w:style>
  <w:style w:type="paragraph" w:styleId="Footer">
    <w:name w:val="footer"/>
    <w:basedOn w:val="Normal"/>
    <w:link w:val="FooterChar"/>
    <w:uiPriority w:val="99"/>
    <w:unhideWhenUsed/>
    <w:rsid w:val="00AF523C"/>
    <w:pPr>
      <w:tabs>
        <w:tab w:val="center" w:pos="4680"/>
        <w:tab w:val="right" w:pos="9360"/>
      </w:tabs>
      <w:spacing w:after="0" w:line="240" w:lineRule="auto"/>
    </w:pPr>
  </w:style>
  <w:style w:type="character" w:customStyle="1" w:styleId="FooterChar">
    <w:name w:val="Footer Char"/>
    <w:basedOn w:val="DefaultParagraphFont"/>
    <w:link w:val="Footer"/>
    <w:uiPriority w:val="99"/>
    <w:rsid w:val="00AF523C"/>
  </w:style>
  <w:style w:type="paragraph" w:styleId="NormalWeb">
    <w:name w:val="Normal (Web)"/>
    <w:basedOn w:val="Normal"/>
    <w:uiPriority w:val="99"/>
    <w:semiHidden/>
    <w:unhideWhenUsed/>
    <w:rsid w:val="002D2743"/>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emf"/><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emf"/><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177</TotalTime>
  <Pages>19</Pages>
  <Words>3791</Words>
  <Characters>21610</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79</cp:revision>
  <dcterms:created xsi:type="dcterms:W3CDTF">2025-10-14T07:46:00Z</dcterms:created>
  <dcterms:modified xsi:type="dcterms:W3CDTF">2025-10-25T07:42:00Z</dcterms:modified>
</cp:coreProperties>
</file>