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A00529" w14:textId="77777777" w:rsidR="001E2037" w:rsidRPr="001E2037" w:rsidRDefault="001E2037" w:rsidP="001E2037">
      <w:pPr>
        <w:jc w:val="center"/>
        <w:rPr>
          <w:rFonts w:ascii="Times New Roman" w:hAnsi="Times New Roman" w:cs="Times New Roman"/>
          <w:color w:val="7030A0"/>
          <w:sz w:val="28"/>
          <w:szCs w:val="28"/>
        </w:rPr>
      </w:pPr>
      <w:r w:rsidRPr="001E2037">
        <w:rPr>
          <w:rFonts w:ascii="Times New Roman" w:hAnsi="Times New Roman" w:cs="Times New Roman"/>
          <w:b/>
          <w:bCs/>
          <w:color w:val="7030A0"/>
          <w:sz w:val="28"/>
          <w:szCs w:val="28"/>
        </w:rPr>
        <w:t>Chemical Reaction Engineering II- Reactor Design (</w:t>
      </w:r>
      <w:proofErr w:type="spellStart"/>
      <w:r w:rsidRPr="001E2037">
        <w:rPr>
          <w:rFonts w:ascii="Times New Roman" w:hAnsi="Times New Roman" w:cs="Times New Roman"/>
          <w:b/>
          <w:bCs/>
          <w:color w:val="7030A0"/>
          <w:sz w:val="28"/>
          <w:szCs w:val="28"/>
        </w:rPr>
        <w:t>ChEg</w:t>
      </w:r>
      <w:proofErr w:type="spellEnd"/>
      <w:r w:rsidRPr="001E2037">
        <w:rPr>
          <w:rFonts w:ascii="Times New Roman" w:hAnsi="Times New Roman" w:cs="Times New Roman"/>
          <w:b/>
          <w:bCs/>
          <w:color w:val="7030A0"/>
          <w:sz w:val="28"/>
          <w:szCs w:val="28"/>
        </w:rPr>
        <w:t xml:space="preserve"> 4101)</w:t>
      </w:r>
    </w:p>
    <w:p w14:paraId="0AF2E4B8" w14:textId="77777777" w:rsidR="001E2037" w:rsidRPr="001E2037" w:rsidRDefault="001E2037" w:rsidP="001E2037">
      <w:pPr>
        <w:jc w:val="center"/>
        <w:rPr>
          <w:rFonts w:ascii="Times New Roman" w:hAnsi="Times New Roman" w:cs="Times New Roman"/>
          <w:color w:val="EE0000"/>
          <w:sz w:val="28"/>
          <w:szCs w:val="28"/>
        </w:rPr>
      </w:pPr>
      <w:r w:rsidRPr="001E2037">
        <w:rPr>
          <w:rFonts w:ascii="Times New Roman" w:hAnsi="Times New Roman" w:cs="Times New Roman"/>
          <w:b/>
          <w:bCs/>
          <w:color w:val="EE0000"/>
          <w:sz w:val="28"/>
          <w:szCs w:val="28"/>
        </w:rPr>
        <w:t>Prerequisite:</w:t>
      </w:r>
      <w:r w:rsidRPr="001E2037">
        <w:rPr>
          <w:rFonts w:ascii="Times New Roman" w:hAnsi="Times New Roman" w:cs="Times New Roman"/>
          <w:color w:val="EE0000"/>
          <w:sz w:val="28"/>
          <w:szCs w:val="28"/>
        </w:rPr>
        <w:t xml:space="preserve"> </w:t>
      </w:r>
      <w:r w:rsidRPr="001E2037">
        <w:rPr>
          <w:rFonts w:ascii="Times New Roman" w:hAnsi="Times New Roman" w:cs="Times New Roman"/>
          <w:b/>
          <w:bCs/>
          <w:color w:val="EE0000"/>
          <w:sz w:val="28"/>
          <w:szCs w:val="28"/>
        </w:rPr>
        <w:t>Chemical Reaction Engineering I-Reaction Kinetics (ChEg3104)</w:t>
      </w:r>
    </w:p>
    <w:p w14:paraId="233D0CD6" w14:textId="77777777" w:rsidR="001E2037" w:rsidRPr="001E2037" w:rsidRDefault="001E2037" w:rsidP="001E2037">
      <w:pPr>
        <w:jc w:val="center"/>
        <w:rPr>
          <w:rFonts w:ascii="Times New Roman" w:hAnsi="Times New Roman" w:cs="Times New Roman"/>
          <w:color w:val="7030A0"/>
          <w:sz w:val="28"/>
          <w:szCs w:val="28"/>
        </w:rPr>
      </w:pPr>
      <w:r w:rsidRPr="001E2037">
        <w:rPr>
          <w:rFonts w:ascii="Times New Roman" w:hAnsi="Times New Roman" w:cs="Times New Roman"/>
          <w:b/>
          <w:bCs/>
          <w:color w:val="7030A0"/>
          <w:sz w:val="28"/>
          <w:szCs w:val="28"/>
        </w:rPr>
        <w:t>Lecture 14: Non-Ideal Flows of Fluids and Reactor Models: Tanks-in-Series and Axial Dispersion Models</w:t>
      </w:r>
    </w:p>
    <w:p w14:paraId="782224BD" w14:textId="77777777" w:rsidR="001E2037" w:rsidRPr="001E2037" w:rsidRDefault="001E2037" w:rsidP="001E2037">
      <w:pPr>
        <w:jc w:val="center"/>
        <w:rPr>
          <w:rFonts w:ascii="Times New Roman" w:hAnsi="Times New Roman" w:cs="Times New Roman"/>
          <w:sz w:val="28"/>
          <w:szCs w:val="28"/>
        </w:rPr>
      </w:pPr>
      <w:r w:rsidRPr="001E2037">
        <w:rPr>
          <w:rFonts w:ascii="Times New Roman" w:hAnsi="Times New Roman" w:cs="Times New Roman"/>
          <w:b/>
          <w:bCs/>
          <w:sz w:val="28"/>
          <w:szCs w:val="28"/>
        </w:rPr>
        <w:t>Week 14</w:t>
      </w:r>
    </w:p>
    <w:p w14:paraId="50E84CF0" w14:textId="2FF502E8" w:rsidR="001E2037" w:rsidRPr="001E2037" w:rsidRDefault="001E2037" w:rsidP="001E2037">
      <w:pPr>
        <w:jc w:val="center"/>
        <w:rPr>
          <w:rFonts w:ascii="Times New Roman" w:hAnsi="Times New Roman" w:cs="Times New Roman"/>
          <w:color w:val="7030A0"/>
          <w:sz w:val="28"/>
          <w:szCs w:val="28"/>
        </w:rPr>
      </w:pPr>
      <w:r w:rsidRPr="001E2037">
        <w:rPr>
          <w:rFonts w:ascii="Times New Roman" w:hAnsi="Times New Roman" w:cs="Times New Roman"/>
          <w:b/>
          <w:bCs/>
          <w:color w:val="7030A0"/>
          <w:sz w:val="28"/>
          <w:szCs w:val="28"/>
        </w:rPr>
        <w:t xml:space="preserve">Lecturer: Adamu </w:t>
      </w:r>
      <w:proofErr w:type="spellStart"/>
      <w:r w:rsidRPr="001E2037">
        <w:rPr>
          <w:rFonts w:ascii="Times New Roman" w:hAnsi="Times New Roman" w:cs="Times New Roman"/>
          <w:b/>
          <w:bCs/>
          <w:color w:val="7030A0"/>
          <w:sz w:val="28"/>
          <w:szCs w:val="28"/>
        </w:rPr>
        <w:t>Esubalew</w:t>
      </w:r>
      <w:proofErr w:type="spellEnd"/>
      <w:r w:rsidRPr="001E2037">
        <w:rPr>
          <w:rFonts w:ascii="Times New Roman" w:hAnsi="Times New Roman" w:cs="Times New Roman"/>
          <w:b/>
          <w:bCs/>
          <w:color w:val="7030A0"/>
          <w:sz w:val="28"/>
          <w:szCs w:val="28"/>
        </w:rPr>
        <w:t xml:space="preserve"> (PhD, </w:t>
      </w:r>
      <w:proofErr w:type="spellStart"/>
      <w:r w:rsidRPr="001E2037">
        <w:rPr>
          <w:rFonts w:ascii="Times New Roman" w:hAnsi="Times New Roman" w:cs="Times New Roman"/>
          <w:b/>
          <w:bCs/>
          <w:color w:val="7030A0"/>
          <w:sz w:val="28"/>
          <w:szCs w:val="28"/>
        </w:rPr>
        <w:t>ChEg</w:t>
      </w:r>
      <w:proofErr w:type="spellEnd"/>
      <w:r w:rsidRPr="001E2037">
        <w:rPr>
          <w:rFonts w:ascii="Times New Roman" w:hAnsi="Times New Roman" w:cs="Times New Roman"/>
          <w:b/>
          <w:bCs/>
          <w:color w:val="7030A0"/>
          <w:sz w:val="28"/>
          <w:szCs w:val="28"/>
        </w:rPr>
        <w:t>)</w:t>
      </w:r>
    </w:p>
    <w:p w14:paraId="7ADC6AC7" w14:textId="16E0B52F" w:rsidR="001E2037" w:rsidRPr="001E2037" w:rsidRDefault="001E2037" w:rsidP="001E2037">
      <w:pPr>
        <w:jc w:val="center"/>
        <w:rPr>
          <w:rFonts w:ascii="Times New Roman" w:hAnsi="Times New Roman" w:cs="Times New Roman"/>
          <w:sz w:val="28"/>
          <w:szCs w:val="28"/>
        </w:rPr>
      </w:pPr>
      <w:r w:rsidRPr="001E2037">
        <w:rPr>
          <w:rFonts w:ascii="Times New Roman" w:hAnsi="Times New Roman" w:cs="Times New Roman"/>
          <w:b/>
          <w:bCs/>
          <w:sz w:val="28"/>
          <w:szCs w:val="28"/>
        </w:rPr>
        <w:t xml:space="preserve">Addis </w:t>
      </w:r>
      <w:r w:rsidRPr="000756DF">
        <w:rPr>
          <w:rFonts w:ascii="Times New Roman" w:hAnsi="Times New Roman" w:cs="Times New Roman"/>
          <w:b/>
          <w:bCs/>
          <w:sz w:val="28"/>
          <w:szCs w:val="28"/>
        </w:rPr>
        <w:t>Ababa, Ethiopia</w:t>
      </w:r>
    </w:p>
    <w:p w14:paraId="521FC51C" w14:textId="77777777" w:rsidR="000756DF" w:rsidRDefault="000756DF" w:rsidP="001E2037">
      <w:pPr>
        <w:rPr>
          <w:rFonts w:ascii="Times New Roman" w:hAnsi="Times New Roman" w:cs="Times New Roman"/>
          <w:b/>
          <w:bCs/>
          <w:sz w:val="28"/>
          <w:szCs w:val="28"/>
        </w:rPr>
      </w:pPr>
    </w:p>
    <w:p w14:paraId="64BF32DC" w14:textId="77777777" w:rsidR="000756DF" w:rsidRDefault="000756DF" w:rsidP="001E2037">
      <w:pPr>
        <w:rPr>
          <w:rFonts w:ascii="Times New Roman" w:hAnsi="Times New Roman" w:cs="Times New Roman"/>
          <w:b/>
          <w:bCs/>
          <w:sz w:val="28"/>
          <w:szCs w:val="28"/>
        </w:rPr>
      </w:pPr>
    </w:p>
    <w:p w14:paraId="5B91CED5" w14:textId="77777777" w:rsidR="000756DF" w:rsidRDefault="000756DF" w:rsidP="001E2037">
      <w:pPr>
        <w:rPr>
          <w:rFonts w:ascii="Times New Roman" w:hAnsi="Times New Roman" w:cs="Times New Roman"/>
          <w:b/>
          <w:bCs/>
          <w:sz w:val="28"/>
          <w:szCs w:val="28"/>
        </w:rPr>
      </w:pPr>
    </w:p>
    <w:p w14:paraId="5F40E152" w14:textId="77777777" w:rsidR="000756DF" w:rsidRDefault="000756DF" w:rsidP="001E2037">
      <w:pPr>
        <w:rPr>
          <w:rFonts w:ascii="Times New Roman" w:hAnsi="Times New Roman" w:cs="Times New Roman"/>
          <w:b/>
          <w:bCs/>
          <w:sz w:val="28"/>
          <w:szCs w:val="28"/>
        </w:rPr>
      </w:pPr>
    </w:p>
    <w:p w14:paraId="6DCB90EE" w14:textId="03B8AFE7" w:rsidR="001B42B1" w:rsidRDefault="000756DF" w:rsidP="001E2037">
      <w:pPr>
        <w:rPr>
          <w:rFonts w:ascii="Times New Roman" w:hAnsi="Times New Roman" w:cs="Times New Roman"/>
          <w:b/>
          <w:bCs/>
          <w:sz w:val="28"/>
          <w:szCs w:val="28"/>
        </w:rPr>
      </w:pPr>
      <w:r w:rsidRPr="000756DF">
        <w:rPr>
          <w:rFonts w:ascii="Times New Roman" w:hAnsi="Times New Roman" w:cs="Times New Roman"/>
          <w:b/>
          <w:bCs/>
          <w:sz w:val="28"/>
          <w:szCs w:val="28"/>
        </w:rPr>
        <w:t>Lecture learning outcomes</w:t>
      </w:r>
    </w:p>
    <w:p w14:paraId="6F03A4B3" w14:textId="77777777" w:rsidR="000A26B7" w:rsidRPr="000A26B7" w:rsidRDefault="000A26B7" w:rsidP="000A26B7">
      <w:pPr>
        <w:rPr>
          <w:rFonts w:ascii="Times New Roman" w:hAnsi="Times New Roman" w:cs="Times New Roman"/>
          <w:sz w:val="28"/>
          <w:szCs w:val="28"/>
        </w:rPr>
      </w:pPr>
      <w:r w:rsidRPr="000A26B7">
        <w:rPr>
          <w:rFonts w:ascii="Times New Roman" w:hAnsi="Times New Roman" w:cs="Times New Roman"/>
          <w:sz w:val="28"/>
          <w:szCs w:val="28"/>
        </w:rPr>
        <w:t>At the end of the lecture, you will be able to:</w:t>
      </w:r>
    </w:p>
    <w:p w14:paraId="79D258FD" w14:textId="77777777" w:rsidR="000A26B7" w:rsidRPr="000A26B7" w:rsidRDefault="000A26B7" w:rsidP="000A26B7">
      <w:pPr>
        <w:numPr>
          <w:ilvl w:val="0"/>
          <w:numId w:val="2"/>
        </w:numPr>
        <w:rPr>
          <w:rFonts w:ascii="Times New Roman" w:hAnsi="Times New Roman" w:cs="Times New Roman"/>
          <w:sz w:val="28"/>
          <w:szCs w:val="28"/>
        </w:rPr>
      </w:pPr>
      <w:r w:rsidRPr="000A26B7">
        <w:rPr>
          <w:rFonts w:ascii="Times New Roman" w:hAnsi="Times New Roman" w:cs="Times New Roman"/>
          <w:sz w:val="28"/>
          <w:szCs w:val="28"/>
        </w:rPr>
        <w:t xml:space="preserve"> identify model requirements for real reactors,</w:t>
      </w:r>
    </w:p>
    <w:p w14:paraId="15ACECC1" w14:textId="77777777" w:rsidR="000A26B7" w:rsidRPr="000A26B7" w:rsidRDefault="000A26B7" w:rsidP="000A26B7">
      <w:pPr>
        <w:numPr>
          <w:ilvl w:val="0"/>
          <w:numId w:val="2"/>
        </w:numPr>
        <w:rPr>
          <w:rFonts w:ascii="Times New Roman" w:hAnsi="Times New Roman" w:cs="Times New Roman"/>
          <w:sz w:val="28"/>
          <w:szCs w:val="28"/>
        </w:rPr>
      </w:pPr>
      <w:r w:rsidRPr="000A26B7">
        <w:rPr>
          <w:rFonts w:ascii="Times New Roman" w:hAnsi="Times New Roman" w:cs="Times New Roman"/>
          <w:sz w:val="28"/>
          <w:szCs w:val="28"/>
        </w:rPr>
        <w:t xml:space="preserve"> apply tanks-in-series and dispersion models for real reactors,</w:t>
      </w:r>
    </w:p>
    <w:p w14:paraId="260371EB" w14:textId="77777777" w:rsidR="000A26B7" w:rsidRPr="000A26B7" w:rsidRDefault="000A26B7" w:rsidP="000A26B7">
      <w:pPr>
        <w:numPr>
          <w:ilvl w:val="0"/>
          <w:numId w:val="2"/>
        </w:numPr>
        <w:rPr>
          <w:rFonts w:ascii="Times New Roman" w:hAnsi="Times New Roman" w:cs="Times New Roman"/>
          <w:sz w:val="28"/>
          <w:szCs w:val="28"/>
        </w:rPr>
      </w:pPr>
      <w:r w:rsidRPr="000A26B7">
        <w:rPr>
          <w:rFonts w:ascii="Times New Roman" w:hAnsi="Times New Roman" w:cs="Times New Roman"/>
          <w:sz w:val="28"/>
          <w:szCs w:val="28"/>
        </w:rPr>
        <w:t>determine conversion using tanks-in-series and dispersion models for real reactors, and</w:t>
      </w:r>
    </w:p>
    <w:p w14:paraId="6D361AFC" w14:textId="0E66AC9E" w:rsidR="000A26B7" w:rsidRPr="000A26B7" w:rsidRDefault="000A26B7" w:rsidP="000A26B7">
      <w:pPr>
        <w:numPr>
          <w:ilvl w:val="0"/>
          <w:numId w:val="2"/>
        </w:numPr>
        <w:rPr>
          <w:rFonts w:ascii="Times New Roman" w:hAnsi="Times New Roman" w:cs="Times New Roman"/>
          <w:sz w:val="28"/>
          <w:szCs w:val="28"/>
        </w:rPr>
      </w:pPr>
      <w:r w:rsidRPr="000A26B7">
        <w:rPr>
          <w:rFonts w:ascii="Times New Roman" w:hAnsi="Times New Roman" w:cs="Times New Roman"/>
          <w:sz w:val="28"/>
          <w:szCs w:val="28"/>
        </w:rPr>
        <w:t xml:space="preserve">compare the performance of tanks-in-series and axial dispersion models with ideal </w:t>
      </w:r>
      <w:r>
        <w:rPr>
          <w:rFonts w:ascii="Times New Roman" w:hAnsi="Times New Roman" w:cs="Times New Roman"/>
          <w:sz w:val="28"/>
          <w:szCs w:val="28"/>
        </w:rPr>
        <w:t>continuous stirred tank reactor (</w:t>
      </w:r>
      <w:r w:rsidRPr="000A26B7">
        <w:rPr>
          <w:rFonts w:ascii="Times New Roman" w:hAnsi="Times New Roman" w:cs="Times New Roman"/>
          <w:sz w:val="28"/>
          <w:szCs w:val="28"/>
        </w:rPr>
        <w:t>CSTR</w:t>
      </w:r>
      <w:r>
        <w:rPr>
          <w:rFonts w:ascii="Times New Roman" w:hAnsi="Times New Roman" w:cs="Times New Roman"/>
          <w:sz w:val="28"/>
          <w:szCs w:val="28"/>
        </w:rPr>
        <w:t>)</w:t>
      </w:r>
      <w:r w:rsidRPr="000A26B7">
        <w:rPr>
          <w:rFonts w:ascii="Times New Roman" w:hAnsi="Times New Roman" w:cs="Times New Roman"/>
          <w:sz w:val="28"/>
          <w:szCs w:val="28"/>
        </w:rPr>
        <w:t xml:space="preserve"> and</w:t>
      </w:r>
      <w:r>
        <w:rPr>
          <w:rFonts w:ascii="Times New Roman" w:hAnsi="Times New Roman" w:cs="Times New Roman"/>
          <w:sz w:val="28"/>
          <w:szCs w:val="28"/>
        </w:rPr>
        <w:t xml:space="preserve"> plug flow</w:t>
      </w:r>
      <w:r w:rsidRPr="000A26B7">
        <w:rPr>
          <w:rFonts w:ascii="Times New Roman" w:hAnsi="Times New Roman" w:cs="Times New Roman"/>
          <w:sz w:val="28"/>
          <w:szCs w:val="28"/>
        </w:rPr>
        <w:t xml:space="preserve"> </w:t>
      </w:r>
      <w:r>
        <w:rPr>
          <w:rFonts w:ascii="Times New Roman" w:hAnsi="Times New Roman" w:cs="Times New Roman"/>
          <w:sz w:val="28"/>
          <w:szCs w:val="28"/>
        </w:rPr>
        <w:t>(</w:t>
      </w:r>
      <w:r w:rsidRPr="000A26B7">
        <w:rPr>
          <w:rFonts w:ascii="Times New Roman" w:hAnsi="Times New Roman" w:cs="Times New Roman"/>
          <w:sz w:val="28"/>
          <w:szCs w:val="28"/>
        </w:rPr>
        <w:t>PFR</w:t>
      </w:r>
      <w:r>
        <w:rPr>
          <w:rFonts w:ascii="Times New Roman" w:hAnsi="Times New Roman" w:cs="Times New Roman"/>
          <w:sz w:val="28"/>
          <w:szCs w:val="28"/>
        </w:rPr>
        <w:t>)</w:t>
      </w:r>
      <w:r w:rsidRPr="000A26B7">
        <w:rPr>
          <w:rFonts w:ascii="Times New Roman" w:hAnsi="Times New Roman" w:cs="Times New Roman"/>
          <w:sz w:val="28"/>
          <w:szCs w:val="28"/>
        </w:rPr>
        <w:t xml:space="preserve"> for conversion determination.</w:t>
      </w:r>
    </w:p>
    <w:p w14:paraId="0ECB9604" w14:textId="556F0BC9" w:rsidR="00BB51CB" w:rsidRDefault="000A26B7" w:rsidP="001E2037">
      <w:pPr>
        <w:rPr>
          <w:rFonts w:ascii="Times New Roman" w:hAnsi="Times New Roman" w:cs="Times New Roman"/>
          <w:b/>
          <w:bCs/>
          <w:sz w:val="28"/>
          <w:szCs w:val="28"/>
        </w:rPr>
      </w:pPr>
      <w:r w:rsidRPr="000A26B7">
        <w:rPr>
          <w:rFonts w:ascii="Times New Roman" w:hAnsi="Times New Roman" w:cs="Times New Roman"/>
          <w:b/>
          <w:bCs/>
          <w:sz w:val="28"/>
          <w:szCs w:val="28"/>
        </w:rPr>
        <w:t>14.1 Introduction to real reactor models</w:t>
      </w:r>
    </w:p>
    <w:p w14:paraId="10137AB2" w14:textId="253CCCEE" w:rsidR="000A26B7" w:rsidRPr="000A26B7" w:rsidRDefault="000A26B7" w:rsidP="000A26B7">
      <w:pPr>
        <w:spacing w:before="100" w:beforeAutospacing="1" w:after="100" w:afterAutospacing="1" w:line="360" w:lineRule="auto"/>
        <w:jc w:val="both"/>
        <w:rPr>
          <w:rFonts w:ascii="Times New Roman" w:hAnsi="Times New Roman" w:cs="Times New Roman"/>
        </w:rPr>
      </w:pPr>
      <w:r w:rsidRPr="000A26B7">
        <w:rPr>
          <w:rFonts w:ascii="Times New Roman" w:hAnsi="Times New Roman" w:cs="Times New Roman"/>
        </w:rPr>
        <w:t xml:space="preserve">For ideal stirred tank reactors (CSTRs) and plug flow reactors (PFRs), it is assumed that all CSTRs are perfectly mixed and all tubular reactors exhibit plug flow behavior. However, in real situation, not all tank reactors are perfectly mixed nor do all tubular reactors exhibit plug flow behavior. In these situations, some means must be used to allow for deviations </w:t>
      </w:r>
      <w:r w:rsidRPr="000A26B7">
        <w:rPr>
          <w:rFonts w:ascii="Times New Roman" w:hAnsi="Times New Roman" w:cs="Times New Roman"/>
        </w:rPr>
        <w:lastRenderedPageBreak/>
        <w:t>from ideal behavior. To predict conversions and product distributions using an existing reactor in storage and want to carry out a new reaction in that reactor, a model of reactor flow patterns and/or residence time distribution (RTD) is necessary. The choice of the particular model to be used depends largely on the engineering judgment of the person carrying out the analysis. It is the engineers’ job to choose the model that best combines the conflicting goals of mathematical simplicity and physical realism. There is a certain amount of art in the development of a model for a particular reactor.</w:t>
      </w:r>
    </w:p>
    <w:p w14:paraId="4B72B10F" w14:textId="06A24E01" w:rsidR="00C3357C" w:rsidRPr="00C3357C" w:rsidRDefault="00C3357C" w:rsidP="00C3357C">
      <w:pPr>
        <w:spacing w:before="100" w:beforeAutospacing="1" w:after="100" w:afterAutospacing="1" w:line="360" w:lineRule="auto"/>
        <w:jc w:val="both"/>
        <w:rPr>
          <w:rFonts w:ascii="Times New Roman" w:hAnsi="Times New Roman" w:cs="Times New Roman"/>
        </w:rPr>
      </w:pPr>
      <w:r w:rsidRPr="00C3357C">
        <w:rPr>
          <w:rFonts w:ascii="Times New Roman" w:hAnsi="Times New Roman" w:cs="Times New Roman"/>
        </w:rPr>
        <w:t xml:space="preserve">A model </w:t>
      </w:r>
      <w:r w:rsidRPr="00C3357C">
        <w:rPr>
          <w:rFonts w:ascii="Times New Roman" w:hAnsi="Times New Roman" w:cs="Times New Roman"/>
          <w:b/>
          <w:bCs/>
        </w:rPr>
        <w:t>must fit the data</w:t>
      </w:r>
      <w:r w:rsidRPr="00C3357C">
        <w:rPr>
          <w:rFonts w:ascii="Times New Roman" w:hAnsi="Times New Roman" w:cs="Times New Roman"/>
        </w:rPr>
        <w:t xml:space="preserve">, </w:t>
      </w:r>
      <w:r w:rsidRPr="00C3357C">
        <w:rPr>
          <w:rFonts w:ascii="Times New Roman" w:hAnsi="Times New Roman" w:cs="Times New Roman"/>
          <w:b/>
          <w:bCs/>
        </w:rPr>
        <w:t>be able to extrapolate theory and experiment</w:t>
      </w:r>
      <w:r w:rsidRPr="00C3357C">
        <w:rPr>
          <w:rFonts w:ascii="Times New Roman" w:hAnsi="Times New Roman" w:cs="Times New Roman"/>
        </w:rPr>
        <w:t xml:space="preserve">, and have </w:t>
      </w:r>
      <w:r w:rsidRPr="00C3357C">
        <w:rPr>
          <w:rFonts w:ascii="Times New Roman" w:hAnsi="Times New Roman" w:cs="Times New Roman"/>
          <w:b/>
          <w:bCs/>
        </w:rPr>
        <w:t>realistic parameters</w:t>
      </w:r>
      <w:r w:rsidRPr="00C3357C">
        <w:rPr>
          <w:rFonts w:ascii="Times New Roman" w:hAnsi="Times New Roman" w:cs="Times New Roman"/>
        </w:rPr>
        <w:t>. The following guidelines are suggested when developing models for non-ideal reactors:</w:t>
      </w:r>
    </w:p>
    <w:p w14:paraId="09FF5BF4" w14:textId="77777777" w:rsidR="00C3357C" w:rsidRPr="00C3357C" w:rsidRDefault="00C3357C" w:rsidP="00C3357C">
      <w:pPr>
        <w:spacing w:before="100" w:beforeAutospacing="1" w:after="100" w:afterAutospacing="1" w:line="360" w:lineRule="auto"/>
        <w:jc w:val="both"/>
        <w:rPr>
          <w:rFonts w:ascii="Times New Roman" w:hAnsi="Times New Roman" w:cs="Times New Roman"/>
        </w:rPr>
      </w:pPr>
      <w:r w:rsidRPr="00C3357C">
        <w:rPr>
          <w:rFonts w:ascii="Times New Roman" w:hAnsi="Times New Roman" w:cs="Times New Roman"/>
          <w:b/>
          <w:bCs/>
        </w:rPr>
        <w:t xml:space="preserve">The model must be mathematically tractable: </w:t>
      </w:r>
      <w:r w:rsidRPr="00C3357C">
        <w:rPr>
          <w:rFonts w:ascii="Times New Roman" w:hAnsi="Times New Roman" w:cs="Times New Roman"/>
        </w:rPr>
        <w:t>The equations used to describe a chemical reactor should be able to be solved without an excessive expenditure of human or computer time.</w:t>
      </w:r>
    </w:p>
    <w:p w14:paraId="24774867" w14:textId="77777777" w:rsidR="00C3357C" w:rsidRPr="00C3357C" w:rsidRDefault="00C3357C" w:rsidP="00C3357C">
      <w:pPr>
        <w:spacing w:before="100" w:beforeAutospacing="1" w:after="100" w:afterAutospacing="1" w:line="360" w:lineRule="auto"/>
        <w:jc w:val="both"/>
        <w:rPr>
          <w:rFonts w:ascii="Times New Roman" w:hAnsi="Times New Roman" w:cs="Times New Roman"/>
        </w:rPr>
      </w:pPr>
      <w:r w:rsidRPr="00C3357C">
        <w:rPr>
          <w:rFonts w:ascii="Times New Roman" w:hAnsi="Times New Roman" w:cs="Times New Roman"/>
          <w:b/>
          <w:bCs/>
        </w:rPr>
        <w:t xml:space="preserve">The model must realistically describe the characteristics of the non-ideal reactor: </w:t>
      </w:r>
      <w:r w:rsidRPr="00C3357C">
        <w:rPr>
          <w:rFonts w:ascii="Times New Roman" w:hAnsi="Times New Roman" w:cs="Times New Roman"/>
        </w:rPr>
        <w:t>The phenomena occurring in the non-ideal reactor must be reasonably described physically, chemically, and mathematically.</w:t>
      </w:r>
    </w:p>
    <w:p w14:paraId="0F216A11" w14:textId="77777777" w:rsidR="00C3357C" w:rsidRPr="00C3357C" w:rsidRDefault="00C3357C" w:rsidP="00C3357C">
      <w:pPr>
        <w:spacing w:before="100" w:beforeAutospacing="1" w:after="100" w:afterAutospacing="1" w:line="360" w:lineRule="auto"/>
        <w:jc w:val="both"/>
        <w:rPr>
          <w:rFonts w:ascii="Times New Roman" w:hAnsi="Times New Roman" w:cs="Times New Roman"/>
        </w:rPr>
      </w:pPr>
      <w:r w:rsidRPr="00C3357C">
        <w:rPr>
          <w:rFonts w:ascii="Times New Roman" w:hAnsi="Times New Roman" w:cs="Times New Roman"/>
          <w:b/>
          <w:bCs/>
        </w:rPr>
        <w:t xml:space="preserve">The model should not have more than two adjustable parameters: </w:t>
      </w:r>
      <w:r w:rsidRPr="00C3357C">
        <w:rPr>
          <w:rFonts w:ascii="Times New Roman" w:hAnsi="Times New Roman" w:cs="Times New Roman"/>
        </w:rPr>
        <w:t>This constraint is often used because an expression with more than two adjustable parameters can be fitted to a great variety of experimental data, and the modeling process in this circumstance is nothing more than an exercise in curve fitting.</w:t>
      </w:r>
    </w:p>
    <w:p w14:paraId="284D7857" w14:textId="1B9A7BD9" w:rsidR="00D83080" w:rsidRPr="00D83080" w:rsidRDefault="00D83080" w:rsidP="00D83080">
      <w:pPr>
        <w:spacing w:before="100" w:beforeAutospacing="1" w:after="100" w:afterAutospacing="1" w:line="360" w:lineRule="auto"/>
        <w:jc w:val="both"/>
        <w:rPr>
          <w:rFonts w:ascii="Times New Roman" w:hAnsi="Times New Roman" w:cs="Times New Roman"/>
        </w:rPr>
      </w:pPr>
      <w:r w:rsidRPr="00D83080">
        <w:rPr>
          <w:rFonts w:ascii="Times New Roman" w:hAnsi="Times New Roman" w:cs="Times New Roman"/>
        </w:rPr>
        <w:t>A one-parameter model is</w:t>
      </w:r>
      <w:r w:rsidR="005C084C">
        <w:rPr>
          <w:rFonts w:ascii="Times New Roman" w:hAnsi="Times New Roman" w:cs="Times New Roman"/>
        </w:rPr>
        <w:t xml:space="preserve"> </w:t>
      </w:r>
      <w:r w:rsidRPr="00D83080">
        <w:rPr>
          <w:rFonts w:ascii="Times New Roman" w:hAnsi="Times New Roman" w:cs="Times New Roman"/>
        </w:rPr>
        <w:t>superior to a two-parameter model if the one-parameter model is sufficiently realistic. To be fair, however, in complex systems (internal diffusion and conduction, mass transfer limitations) where other parameters may be measured independently, then more than two-parameters are quite acceptable.</w:t>
      </w:r>
      <w:r>
        <w:rPr>
          <w:rFonts w:ascii="Times New Roman" w:hAnsi="Times New Roman" w:cs="Times New Roman"/>
        </w:rPr>
        <w:t xml:space="preserve"> </w:t>
      </w:r>
      <w:r w:rsidRPr="00D83080">
        <w:rPr>
          <w:rFonts w:ascii="Times New Roman" w:hAnsi="Times New Roman" w:cs="Times New Roman"/>
        </w:rPr>
        <w:t xml:space="preserve">Real reactor models can be classified as either a one-parameter model (tanks-in-series model </w:t>
      </w:r>
      <w:r w:rsidR="005C084C">
        <w:rPr>
          <w:rFonts w:ascii="Times New Roman" w:hAnsi="Times New Roman" w:cs="Times New Roman"/>
        </w:rPr>
        <w:t>and</w:t>
      </w:r>
      <w:r w:rsidRPr="00D83080">
        <w:rPr>
          <w:rFonts w:ascii="Times New Roman" w:hAnsi="Times New Roman" w:cs="Times New Roman"/>
        </w:rPr>
        <w:t xml:space="preserve"> dispersion model) or a two-parameter model (reactor with bypassing and dead volume).</w:t>
      </w:r>
      <w:r w:rsidRPr="00D83080">
        <w:rPr>
          <w:rFonts w:ascii="Times New Roman" w:hAnsi="Times New Roman" w:cs="Times New Roman"/>
          <w:b/>
          <w:bCs/>
        </w:rPr>
        <w:t xml:space="preserve"> This lecture</w:t>
      </w:r>
      <w:r w:rsidRPr="00D83080">
        <w:rPr>
          <w:rFonts w:ascii="Times New Roman" w:hAnsi="Times New Roman" w:cs="Times New Roman"/>
        </w:rPr>
        <w:t xml:space="preserve"> focuses on one-parameter model (tanks-in-series model and axial dispersion model).</w:t>
      </w:r>
    </w:p>
    <w:p w14:paraId="3F76DD38" w14:textId="5ACBC865" w:rsidR="00044498" w:rsidRPr="00044498" w:rsidRDefault="00044498" w:rsidP="00044498">
      <w:pPr>
        <w:spacing w:before="100" w:beforeAutospacing="1" w:after="100" w:afterAutospacing="1" w:line="360" w:lineRule="auto"/>
        <w:jc w:val="both"/>
        <w:rPr>
          <w:rFonts w:ascii="Times New Roman" w:hAnsi="Times New Roman" w:cs="Times New Roman"/>
        </w:rPr>
      </w:pPr>
      <w:r w:rsidRPr="00044498">
        <w:rPr>
          <w:rFonts w:ascii="Times New Roman" w:hAnsi="Times New Roman" w:cs="Times New Roman"/>
          <w:b/>
          <w:bCs/>
        </w:rPr>
        <w:lastRenderedPageBreak/>
        <w:t>Model</w:t>
      </w:r>
      <w:r>
        <w:rPr>
          <w:rFonts w:ascii="Times New Roman" w:hAnsi="Times New Roman" w:cs="Times New Roman"/>
          <w:b/>
          <w:bCs/>
        </w:rPr>
        <w:t>s of</w:t>
      </w:r>
      <w:r w:rsidRPr="00044498">
        <w:rPr>
          <w:rFonts w:ascii="Times New Roman" w:hAnsi="Times New Roman" w:cs="Times New Roman"/>
          <w:b/>
          <w:bCs/>
        </w:rPr>
        <w:t xml:space="preserve"> </w:t>
      </w:r>
      <w:r>
        <w:rPr>
          <w:rFonts w:ascii="Times New Roman" w:hAnsi="Times New Roman" w:cs="Times New Roman"/>
          <w:b/>
          <w:bCs/>
        </w:rPr>
        <w:t>o</w:t>
      </w:r>
      <w:r w:rsidRPr="00044498">
        <w:rPr>
          <w:rFonts w:ascii="Times New Roman" w:hAnsi="Times New Roman" w:cs="Times New Roman"/>
          <w:b/>
          <w:bCs/>
        </w:rPr>
        <w:t xml:space="preserve">ne parameter: </w:t>
      </w:r>
      <w:r w:rsidRPr="00044498">
        <w:rPr>
          <w:rFonts w:ascii="Times New Roman" w:hAnsi="Times New Roman" w:cs="Times New Roman"/>
        </w:rPr>
        <w:t>One-parameter mode</w:t>
      </w:r>
      <w:r w:rsidR="001E27C1">
        <w:rPr>
          <w:rFonts w:ascii="Times New Roman" w:hAnsi="Times New Roman" w:cs="Times New Roman"/>
        </w:rPr>
        <w:t>l</w:t>
      </w:r>
      <w:r w:rsidRPr="00044498">
        <w:rPr>
          <w:rFonts w:ascii="Times New Roman" w:hAnsi="Times New Roman" w:cs="Times New Roman"/>
        </w:rPr>
        <w:t>s are used to account for the non-ideality of the reactors.</w:t>
      </w:r>
      <w:r>
        <w:rPr>
          <w:rFonts w:ascii="Times New Roman" w:hAnsi="Times New Roman" w:cs="Times New Roman"/>
        </w:rPr>
        <w:t xml:space="preserve"> </w:t>
      </w:r>
      <w:r w:rsidRPr="00044498">
        <w:rPr>
          <w:rFonts w:ascii="Times New Roman" w:hAnsi="Times New Roman" w:cs="Times New Roman"/>
        </w:rPr>
        <w:t xml:space="preserve">The parameter is evaluated by analyzing the RTD determined from a tracer test. Tanks-in-series and dispersion models are one- parameter models for tubular reactors. For the tanks-in-series model, the one-parameter is the number of tanks, </w:t>
      </w:r>
      <w:r w:rsidRPr="00044498">
        <w:rPr>
          <w:rFonts w:ascii="Times New Roman" w:hAnsi="Times New Roman" w:cs="Times New Roman"/>
          <w:i/>
          <w:iCs/>
        </w:rPr>
        <w:t>n</w:t>
      </w:r>
      <w:r w:rsidRPr="00044498">
        <w:rPr>
          <w:rFonts w:ascii="Times New Roman" w:hAnsi="Times New Roman" w:cs="Times New Roman"/>
        </w:rPr>
        <w:t xml:space="preserve">, and for the dispersion model, the one-parameter is the dispersion coefficient, </w:t>
      </w:r>
      <w:r w:rsidRPr="00044498">
        <w:rPr>
          <w:rFonts w:ascii="Times New Roman" w:hAnsi="Times New Roman" w:cs="Times New Roman"/>
          <w:i/>
          <w:iCs/>
        </w:rPr>
        <w:t>D</w:t>
      </w:r>
      <w:r w:rsidRPr="00044498">
        <w:rPr>
          <w:rFonts w:ascii="Times New Roman" w:hAnsi="Times New Roman" w:cs="Times New Roman"/>
          <w:i/>
          <w:iCs/>
          <w:vertAlign w:val="subscript"/>
        </w:rPr>
        <w:t>a</w:t>
      </w:r>
      <w:r w:rsidRPr="00044498">
        <w:rPr>
          <w:rFonts w:ascii="Times New Roman" w:hAnsi="Times New Roman" w:cs="Times New Roman"/>
        </w:rPr>
        <w:t xml:space="preserve">. </w:t>
      </w:r>
      <w:r>
        <w:rPr>
          <w:rFonts w:ascii="Times New Roman" w:hAnsi="Times New Roman" w:cs="Times New Roman"/>
        </w:rPr>
        <w:t xml:space="preserve"> </w:t>
      </w:r>
      <w:r w:rsidRPr="00044498">
        <w:rPr>
          <w:rFonts w:ascii="Times New Roman" w:hAnsi="Times New Roman" w:cs="Times New Roman"/>
        </w:rPr>
        <w:t>Knowing the parameter values, we then proceed to determine the conversion and/or effluent concentrations for the reactor.</w:t>
      </w:r>
      <w:r>
        <w:rPr>
          <w:rFonts w:ascii="Times New Roman" w:hAnsi="Times New Roman" w:cs="Times New Roman"/>
        </w:rPr>
        <w:t xml:space="preserve"> </w:t>
      </w:r>
      <w:r w:rsidRPr="00044498">
        <w:rPr>
          <w:rFonts w:ascii="Times New Roman" w:hAnsi="Times New Roman" w:cs="Times New Roman"/>
        </w:rPr>
        <w:t>Tubular reactors may be empty, or they may be packed with some material that acts as a catalyst, heat-transfer medium, or means of promoting interphase contact.</w:t>
      </w:r>
    </w:p>
    <w:p w14:paraId="2721BFF5" w14:textId="4D47BBD4" w:rsidR="006070B6" w:rsidRDefault="006070B6" w:rsidP="006070B6">
      <w:pPr>
        <w:spacing w:before="100" w:beforeAutospacing="1" w:after="100" w:afterAutospacing="1" w:line="360" w:lineRule="auto"/>
        <w:jc w:val="both"/>
        <w:rPr>
          <w:rFonts w:ascii="Times New Roman" w:hAnsi="Times New Roman" w:cs="Times New Roman"/>
        </w:rPr>
      </w:pPr>
      <w:r w:rsidRPr="006070B6">
        <w:rPr>
          <w:rFonts w:ascii="Times New Roman" w:hAnsi="Times New Roman" w:cs="Times New Roman"/>
        </w:rPr>
        <w:t xml:space="preserve">For ideal tubular reactors, it has been assumed that the fluid moves through the reactor in a piston-like flow (plug </w:t>
      </w:r>
      <w:r w:rsidR="00FB2173" w:rsidRPr="006070B6">
        <w:rPr>
          <w:rFonts w:ascii="Times New Roman" w:hAnsi="Times New Roman" w:cs="Times New Roman"/>
        </w:rPr>
        <w:t>flow)</w:t>
      </w:r>
      <w:r w:rsidRPr="006070B6">
        <w:rPr>
          <w:rFonts w:ascii="Times New Roman" w:hAnsi="Times New Roman" w:cs="Times New Roman"/>
        </w:rPr>
        <w:t>, the velocity profile is flat and no axial mixing. Both of these assumptions are ideal in every tubular reactor, requires some modification. There are two approaches which are usually taken to compensate for failure of both of the ideal assumptions. The first approach is tanks-in-series model which involves modeling the non-ideal tubular reactor as a series of identically sized CSTRs.</w:t>
      </w:r>
      <w:r>
        <w:rPr>
          <w:rFonts w:ascii="Times New Roman" w:hAnsi="Times New Roman" w:cs="Times New Roman"/>
        </w:rPr>
        <w:t xml:space="preserve"> </w:t>
      </w:r>
      <w:r w:rsidRPr="006070B6">
        <w:rPr>
          <w:rFonts w:ascii="Times New Roman" w:hAnsi="Times New Roman" w:cs="Times New Roman"/>
        </w:rPr>
        <w:t>The second approach is the dispersion model which involves a modification of the ideal reactor by imposing axial dispersion on plug flow.</w:t>
      </w:r>
    </w:p>
    <w:p w14:paraId="14E9A436" w14:textId="27F86455" w:rsidR="006070B6" w:rsidRPr="006070B6" w:rsidRDefault="006070B6" w:rsidP="006070B6">
      <w:pPr>
        <w:spacing w:before="100" w:beforeAutospacing="1" w:after="100" w:afterAutospacing="1" w:line="360" w:lineRule="auto"/>
        <w:jc w:val="both"/>
        <w:rPr>
          <w:rFonts w:ascii="Times New Roman" w:hAnsi="Times New Roman" w:cs="Times New Roman"/>
        </w:rPr>
      </w:pPr>
      <w:r w:rsidRPr="006070B6">
        <w:rPr>
          <w:rFonts w:ascii="Times New Roman" w:hAnsi="Times New Roman" w:cs="Times New Roman"/>
          <w:b/>
          <w:bCs/>
        </w:rPr>
        <w:t>Models</w:t>
      </w:r>
      <w:r>
        <w:rPr>
          <w:rFonts w:ascii="Times New Roman" w:hAnsi="Times New Roman" w:cs="Times New Roman"/>
          <w:b/>
          <w:bCs/>
        </w:rPr>
        <w:t xml:space="preserve"> of</w:t>
      </w:r>
      <w:r w:rsidRPr="006070B6">
        <w:rPr>
          <w:rFonts w:ascii="Times New Roman" w:hAnsi="Times New Roman" w:cs="Times New Roman"/>
          <w:b/>
          <w:bCs/>
        </w:rPr>
        <w:t xml:space="preserve"> </w:t>
      </w:r>
      <w:r>
        <w:rPr>
          <w:rFonts w:ascii="Times New Roman" w:hAnsi="Times New Roman" w:cs="Times New Roman"/>
          <w:b/>
          <w:bCs/>
        </w:rPr>
        <w:t>t</w:t>
      </w:r>
      <w:r w:rsidRPr="006070B6">
        <w:rPr>
          <w:rFonts w:ascii="Times New Roman" w:hAnsi="Times New Roman" w:cs="Times New Roman"/>
          <w:b/>
          <w:bCs/>
        </w:rPr>
        <w:t xml:space="preserve">wo parameter: </w:t>
      </w:r>
      <w:r w:rsidRPr="006070B6">
        <w:rPr>
          <w:rFonts w:ascii="Times New Roman" w:hAnsi="Times New Roman" w:cs="Times New Roman"/>
        </w:rPr>
        <w:t>Two-parameter models are combinations of ideal reactors</w:t>
      </w:r>
      <w:r w:rsidR="00BA7D92">
        <w:rPr>
          <w:rFonts w:ascii="Times New Roman" w:hAnsi="Times New Roman" w:cs="Times New Roman"/>
        </w:rPr>
        <w:t xml:space="preserve"> that</w:t>
      </w:r>
      <w:r w:rsidRPr="006070B6">
        <w:rPr>
          <w:rFonts w:ascii="Times New Roman" w:hAnsi="Times New Roman" w:cs="Times New Roman"/>
        </w:rPr>
        <w:t xml:space="preserve"> are created to model non-ideal reactor</w:t>
      </w:r>
      <w:r w:rsidR="00864357">
        <w:rPr>
          <w:rFonts w:ascii="Times New Roman" w:hAnsi="Times New Roman" w:cs="Times New Roman"/>
        </w:rPr>
        <w:t>s</w:t>
      </w:r>
      <w:r w:rsidRPr="006070B6">
        <w:rPr>
          <w:rFonts w:ascii="Times New Roman" w:hAnsi="Times New Roman" w:cs="Times New Roman"/>
        </w:rPr>
        <w:t>. Two-parameter model</w:t>
      </w:r>
      <w:r>
        <w:rPr>
          <w:rFonts w:ascii="Times New Roman" w:hAnsi="Times New Roman" w:cs="Times New Roman"/>
        </w:rPr>
        <w:t>s</w:t>
      </w:r>
      <w:r w:rsidRPr="006070B6">
        <w:rPr>
          <w:rFonts w:ascii="Times New Roman" w:hAnsi="Times New Roman" w:cs="Times New Roman"/>
        </w:rPr>
        <w:t xml:space="preserve"> are combination of ideal reactors by considering reactor with bypassing and dead volume.</w:t>
      </w:r>
      <w:r>
        <w:rPr>
          <w:rFonts w:ascii="Times New Roman" w:hAnsi="Times New Roman" w:cs="Times New Roman"/>
        </w:rPr>
        <w:t xml:space="preserve"> </w:t>
      </w:r>
      <w:r w:rsidRPr="006070B6">
        <w:rPr>
          <w:rFonts w:ascii="Times New Roman" w:hAnsi="Times New Roman" w:cs="Times New Roman"/>
        </w:rPr>
        <w:t xml:space="preserve">The RTD is used to calculate the model parameters such as fraction bypassed, fraction dead volume, exchange volume, and ratios of reactor volumes that can be used along with the reaction kinetics to predict conversion. Tracer tests can be used to determine the RTD, which </w:t>
      </w:r>
      <w:r w:rsidR="00E80CA8" w:rsidRPr="006070B6">
        <w:rPr>
          <w:rFonts w:ascii="Times New Roman" w:hAnsi="Times New Roman" w:cs="Times New Roman"/>
        </w:rPr>
        <w:t>can be</w:t>
      </w:r>
      <w:r w:rsidRPr="006070B6">
        <w:rPr>
          <w:rFonts w:ascii="Times New Roman" w:hAnsi="Times New Roman" w:cs="Times New Roman"/>
        </w:rPr>
        <w:t xml:space="preserve"> used in a similar manner to determine the suitability of the model and the value of its parameters.</w:t>
      </w:r>
      <w:r>
        <w:rPr>
          <w:rFonts w:ascii="Times New Roman" w:hAnsi="Times New Roman" w:cs="Times New Roman"/>
        </w:rPr>
        <w:t xml:space="preserve"> </w:t>
      </w:r>
      <w:r w:rsidRPr="006070B6">
        <w:rPr>
          <w:rFonts w:ascii="Times New Roman" w:hAnsi="Times New Roman" w:cs="Times New Roman"/>
        </w:rPr>
        <w:t xml:space="preserve">Two- parameter model is not the focus of </w:t>
      </w:r>
      <w:r w:rsidRPr="006070B6">
        <w:rPr>
          <w:rFonts w:ascii="Times New Roman" w:hAnsi="Times New Roman" w:cs="Times New Roman"/>
          <w:b/>
          <w:bCs/>
        </w:rPr>
        <w:t>this lecture</w:t>
      </w:r>
      <w:r w:rsidRPr="006070B6">
        <w:rPr>
          <w:rFonts w:ascii="Times New Roman" w:hAnsi="Times New Roman" w:cs="Times New Roman"/>
        </w:rPr>
        <w:t>.</w:t>
      </w:r>
    </w:p>
    <w:p w14:paraId="104692A6" w14:textId="0CA894B3" w:rsidR="00DD7AF3" w:rsidRPr="00DD7AF3" w:rsidRDefault="00DD7AF3" w:rsidP="00DD7AF3">
      <w:pPr>
        <w:spacing w:before="100" w:beforeAutospacing="1" w:after="100" w:afterAutospacing="1" w:line="360" w:lineRule="auto"/>
        <w:jc w:val="both"/>
        <w:rPr>
          <w:rFonts w:ascii="Times New Roman" w:hAnsi="Times New Roman" w:cs="Times New Roman"/>
        </w:rPr>
      </w:pPr>
      <w:r w:rsidRPr="00DD7AF3">
        <w:rPr>
          <w:rFonts w:ascii="Times New Roman" w:hAnsi="Times New Roman" w:cs="Times New Roman"/>
        </w:rPr>
        <w:t>Models are useful for representing flow in real reactors, for scale up, and for diagnosing of poor flow. There are different kinds of models depending on whether flow is close to plug, mixed, or somewhere in between.</w:t>
      </w:r>
      <w:r>
        <w:rPr>
          <w:rFonts w:ascii="Times New Roman" w:hAnsi="Times New Roman" w:cs="Times New Roman"/>
        </w:rPr>
        <w:t xml:space="preserve"> </w:t>
      </w:r>
      <w:r w:rsidRPr="00DD7AF3">
        <w:rPr>
          <w:rFonts w:ascii="Times New Roman" w:hAnsi="Times New Roman" w:cs="Times New Roman"/>
        </w:rPr>
        <w:t xml:space="preserve">There are two models are covered in this </w:t>
      </w:r>
      <w:r w:rsidR="00D21F3E">
        <w:rPr>
          <w:rFonts w:ascii="Times New Roman" w:hAnsi="Times New Roman" w:cs="Times New Roman"/>
        </w:rPr>
        <w:t>lecture</w:t>
      </w:r>
      <w:r w:rsidRPr="00DD7AF3">
        <w:rPr>
          <w:rFonts w:ascii="Times New Roman" w:hAnsi="Times New Roman" w:cs="Times New Roman"/>
        </w:rPr>
        <w:t>: tanks-in-series model and dispersion model, which have small deviations from plug flow.</w:t>
      </w:r>
      <w:r>
        <w:rPr>
          <w:rFonts w:ascii="Times New Roman" w:hAnsi="Times New Roman" w:cs="Times New Roman"/>
        </w:rPr>
        <w:t xml:space="preserve"> </w:t>
      </w:r>
      <w:r w:rsidRPr="00DD7AF3">
        <w:rPr>
          <w:rFonts w:ascii="Times New Roman" w:hAnsi="Times New Roman" w:cs="Times New Roman"/>
        </w:rPr>
        <w:t xml:space="preserve">These </w:t>
      </w:r>
      <w:r w:rsidRPr="00DD7AF3">
        <w:rPr>
          <w:rFonts w:ascii="Times New Roman" w:hAnsi="Times New Roman" w:cs="Times New Roman"/>
        </w:rPr>
        <w:lastRenderedPageBreak/>
        <w:t>models apply to turbulent flow in reactors, laminar flow in very long tubular reactors and flow in packed beds.</w:t>
      </w:r>
      <w:r>
        <w:rPr>
          <w:rFonts w:ascii="Times New Roman" w:hAnsi="Times New Roman" w:cs="Times New Roman"/>
        </w:rPr>
        <w:t xml:space="preserve"> </w:t>
      </w:r>
      <w:r w:rsidRPr="00DD7AF3">
        <w:rPr>
          <w:rFonts w:ascii="Times New Roman" w:hAnsi="Times New Roman" w:cs="Times New Roman"/>
        </w:rPr>
        <w:t xml:space="preserve">The overall goal is to use the following equation: </w:t>
      </w:r>
    </w:p>
    <w:p w14:paraId="2F8EF010" w14:textId="01940F8C" w:rsidR="006070B6" w:rsidRPr="006070B6" w:rsidRDefault="00DD7AF3" w:rsidP="006070B6">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RTD data+Model+Kinetics=Prediction</m:t>
        </m:r>
      </m:oMath>
      <w:r w:rsidRPr="00DD7AF3">
        <w:rPr>
          <w:rFonts w:ascii="Times New Roman" w:hAnsi="Times New Roman" w:cs="Times New Roman"/>
        </w:rPr>
        <w:t xml:space="preserve">                                                           (14.1)</w:t>
      </w:r>
    </w:p>
    <w:p w14:paraId="7B188C46" w14:textId="30CA9DBA" w:rsidR="000A26B7" w:rsidRPr="00C8239D" w:rsidRDefault="00C8239D" w:rsidP="001E2037">
      <w:pPr>
        <w:rPr>
          <w:rFonts w:ascii="Times New Roman" w:hAnsi="Times New Roman" w:cs="Times New Roman"/>
          <w:b/>
          <w:bCs/>
          <w:sz w:val="28"/>
          <w:szCs w:val="28"/>
        </w:rPr>
      </w:pPr>
      <w:r w:rsidRPr="00C8239D">
        <w:rPr>
          <w:rFonts w:ascii="Times New Roman" w:hAnsi="Times New Roman" w:cs="Times New Roman"/>
          <w:b/>
          <w:bCs/>
          <w:sz w:val="28"/>
          <w:szCs w:val="28"/>
        </w:rPr>
        <w:t>14.2. Tanks-in-series model</w:t>
      </w:r>
    </w:p>
    <w:p w14:paraId="4486EB71" w14:textId="3D2DAA07" w:rsidR="00C8239D" w:rsidRPr="00C8239D" w:rsidRDefault="00C8239D" w:rsidP="00C8239D">
      <w:pPr>
        <w:spacing w:before="100" w:beforeAutospacing="1" w:after="100" w:afterAutospacing="1" w:line="360" w:lineRule="auto"/>
        <w:jc w:val="both"/>
        <w:rPr>
          <w:rFonts w:ascii="Times New Roman" w:hAnsi="Times New Roman" w:cs="Times New Roman"/>
        </w:rPr>
      </w:pPr>
      <w:r w:rsidRPr="00C8239D">
        <w:rPr>
          <w:rFonts w:ascii="Times New Roman" w:hAnsi="Times New Roman" w:cs="Times New Roman"/>
        </w:rPr>
        <w:t xml:space="preserve">The tanks-in-series model is simple, and it can be used with any kinetics. It can be extended without too much difficulty to any arrangement of compartments, with or without recycle. </w:t>
      </w:r>
      <w:r>
        <w:rPr>
          <w:rFonts w:ascii="Times New Roman" w:hAnsi="Times New Roman" w:cs="Times New Roman"/>
        </w:rPr>
        <w:t xml:space="preserve"> </w:t>
      </w:r>
      <w:r w:rsidRPr="00C8239D">
        <w:rPr>
          <w:rFonts w:ascii="Times New Roman" w:hAnsi="Times New Roman" w:cs="Times New Roman"/>
        </w:rPr>
        <w:t>Tanks-in-series (T-I-S) is a one-parameter model. i.e. a single parameter is used to account for the non-ideality of a reactor.</w:t>
      </w:r>
      <w:r>
        <w:rPr>
          <w:rFonts w:ascii="Times New Roman" w:hAnsi="Times New Roman" w:cs="Times New Roman"/>
        </w:rPr>
        <w:t xml:space="preserve"> </w:t>
      </w:r>
      <w:r w:rsidRPr="00C8239D">
        <w:rPr>
          <w:rFonts w:ascii="Times New Roman" w:hAnsi="Times New Roman" w:cs="Times New Roman"/>
        </w:rPr>
        <w:t xml:space="preserve">For tanks-in-series model, the one parameter is the </w:t>
      </w:r>
      <w:r w:rsidRPr="00C8239D">
        <w:rPr>
          <w:rFonts w:ascii="Times New Roman" w:hAnsi="Times New Roman" w:cs="Times New Roman"/>
          <w:b/>
          <w:bCs/>
        </w:rPr>
        <w:t xml:space="preserve">number of tanks, </w:t>
      </w:r>
      <w:r w:rsidRPr="00C8239D">
        <w:rPr>
          <w:rFonts w:ascii="Times New Roman" w:hAnsi="Times New Roman" w:cs="Times New Roman"/>
          <w:b/>
          <w:bCs/>
          <w:i/>
          <w:iCs/>
        </w:rPr>
        <w:t>n</w:t>
      </w:r>
      <w:r w:rsidRPr="00C8239D">
        <w:rPr>
          <w:rFonts w:ascii="Times New Roman" w:hAnsi="Times New Roman" w:cs="Times New Roman"/>
        </w:rPr>
        <w:t xml:space="preserve">. </w:t>
      </w:r>
      <w:r>
        <w:rPr>
          <w:rFonts w:ascii="Times New Roman" w:hAnsi="Times New Roman" w:cs="Times New Roman"/>
        </w:rPr>
        <w:t xml:space="preserve"> </w:t>
      </w:r>
      <w:r w:rsidRPr="00C8239D">
        <w:rPr>
          <w:rFonts w:ascii="Times New Roman" w:hAnsi="Times New Roman" w:cs="Times New Roman"/>
        </w:rPr>
        <w:t>This parameter is evaluated by analyzing the RTD determined from a tracer test.</w:t>
      </w:r>
    </w:p>
    <w:p w14:paraId="43E00998" w14:textId="2F748871" w:rsidR="00C8239D" w:rsidRPr="00C8239D" w:rsidRDefault="00C8239D" w:rsidP="00C8239D">
      <w:pPr>
        <w:spacing w:before="100" w:beforeAutospacing="1" w:after="100" w:afterAutospacing="1" w:line="360" w:lineRule="auto"/>
        <w:jc w:val="both"/>
        <w:rPr>
          <w:rFonts w:ascii="Times New Roman" w:hAnsi="Times New Roman" w:cs="Times New Roman"/>
        </w:rPr>
      </w:pPr>
      <w:r w:rsidRPr="00C8239D">
        <w:rPr>
          <w:rFonts w:ascii="Times New Roman" w:hAnsi="Times New Roman" w:cs="Times New Roman"/>
        </w:rPr>
        <w:t xml:space="preserve">The material balance on an inert tracer that has been injected as a pulse at time </w:t>
      </w:r>
      <w:r w:rsidRPr="00C8239D">
        <w:rPr>
          <w:rFonts w:ascii="Times New Roman" w:hAnsi="Times New Roman" w:cs="Times New Roman"/>
          <w:i/>
          <w:iCs/>
        </w:rPr>
        <w:t>t =</w:t>
      </w:r>
      <w:r w:rsidRPr="00C8239D">
        <w:rPr>
          <w:rFonts w:ascii="Times New Roman" w:hAnsi="Times New Roman" w:cs="Times New Roman"/>
        </w:rPr>
        <w:t xml:space="preserve"> 0 into a CSTR yields for </w:t>
      </w:r>
      <w:r w:rsidRPr="00C8239D">
        <w:rPr>
          <w:rFonts w:ascii="Times New Roman" w:hAnsi="Times New Roman" w:cs="Times New Roman"/>
          <w:i/>
          <w:iCs/>
        </w:rPr>
        <w:t>t&gt;</w:t>
      </w:r>
      <w:r w:rsidRPr="00C8239D">
        <w:rPr>
          <w:rFonts w:ascii="Times New Roman" w:hAnsi="Times New Roman" w:cs="Times New Roman"/>
        </w:rPr>
        <w:t>0.</w:t>
      </w:r>
      <w:r>
        <w:rPr>
          <w:rFonts w:ascii="Times New Roman" w:hAnsi="Times New Roman" w:cs="Times New Roman"/>
        </w:rPr>
        <w:t xml:space="preserve"> </w:t>
      </w:r>
      <w:r w:rsidRPr="00C8239D">
        <w:rPr>
          <w:rFonts w:ascii="Times New Roman" w:hAnsi="Times New Roman" w:cs="Times New Roman"/>
        </w:rPr>
        <w:t>Once the tracer is injected into continuous stirred tank reactor, then the tracer leaves the reactor in continuous manner in the output stream and the input stream is no continuous addition of tracer. i.e. the tracer test in CSTR is operated as semi-batch. Thus, the material balance of the tracer in the CSTR is given by:</w:t>
      </w:r>
    </w:p>
    <w:p w14:paraId="04DCEC35" w14:textId="5D8DEB3C" w:rsidR="00C8239D" w:rsidRPr="00C8239D" w:rsidRDefault="00C8239D" w:rsidP="00C8239D">
      <w:pPr>
        <w:rPr>
          <w:rFonts w:ascii="Times New Roman" w:hAnsi="Times New Roman" w:cs="Times New Roman"/>
        </w:rPr>
      </w:pPr>
      <m:oMathPara>
        <m:oMathParaPr>
          <m:jc m:val="left"/>
        </m:oMathParaPr>
        <m:oMath>
          <m:r>
            <w:rPr>
              <w:rFonts w:ascii="Cambria Math" w:hAnsi="Cambria Math" w:cs="Times New Roman"/>
            </w:rPr>
            <m:t>Rate of input-rate of output=rate of accumulation</m:t>
          </m:r>
        </m:oMath>
      </m:oMathPara>
    </w:p>
    <w:p w14:paraId="2A5E5485" w14:textId="175FFA49" w:rsidR="00C8239D" w:rsidRPr="00C8239D" w:rsidRDefault="00C8239D" w:rsidP="00C8239D">
      <w:pPr>
        <w:rPr>
          <w:rFonts w:ascii="Times New Roman" w:hAnsi="Times New Roman" w:cs="Times New Roman"/>
        </w:rPr>
      </w:pPr>
      <m:oMath>
        <m:r>
          <w:rPr>
            <w:rFonts w:ascii="Cambria Math" w:hAnsi="Cambria Math" w:cs="Times New Roman"/>
          </w:rPr>
          <m:t>0-</m:t>
        </m:r>
        <m:r>
          <w:rPr>
            <w:rFonts w:ascii="Cambria Math" w:hAnsi="Cambria Math" w:cs="Times New Roman"/>
            <w:i/>
            <w:iCs/>
          </w:rPr>
          <w:sym w:font="Symbol" w:char="F075"/>
        </m:r>
        <m:r>
          <m:rPr>
            <m:sty m:val="p"/>
          </m:rPr>
          <w:rPr>
            <w:rFonts w:ascii="Cambria Math" w:hAnsi="Cambria Math" w:cs="Times New Roman"/>
          </w:rPr>
          <m:t>C=</m:t>
        </m:r>
        <m:r>
          <w:rPr>
            <w:rFonts w:ascii="Cambria Math" w:hAnsi="Cambria Math" w:cs="Times New Roman"/>
          </w:rPr>
          <m:t>V</m:t>
        </m:r>
        <m:f>
          <m:fPr>
            <m:ctrlPr>
              <w:rPr>
                <w:rFonts w:ascii="Cambria Math" w:hAnsi="Cambria Math" w:cs="Times New Roman"/>
                <w:i/>
                <w:iCs/>
              </w:rPr>
            </m:ctrlPr>
          </m:fPr>
          <m:num>
            <m:r>
              <w:rPr>
                <w:rFonts w:ascii="Cambria Math" w:hAnsi="Cambria Math" w:cs="Times New Roman"/>
              </w:rPr>
              <m:t>dC</m:t>
            </m:r>
          </m:num>
          <m:den>
            <m:r>
              <w:rPr>
                <w:rFonts w:ascii="Cambria Math" w:hAnsi="Cambria Math" w:cs="Times New Roman"/>
              </w:rPr>
              <m:t>dt</m:t>
            </m:r>
          </m:den>
        </m:f>
      </m:oMath>
      <w:r w:rsidRPr="00C8239D">
        <w:rPr>
          <w:rFonts w:ascii="Times New Roman" w:hAnsi="Times New Roman" w:cs="Times New Roman"/>
        </w:rPr>
        <w:t xml:space="preserve">                                                                                                         (14.2)</w:t>
      </w:r>
    </w:p>
    <w:p w14:paraId="63082285" w14:textId="3D4FED46" w:rsidR="00C8239D" w:rsidRPr="00C8239D" w:rsidRDefault="00C8239D" w:rsidP="00C8239D">
      <w:pPr>
        <w:rPr>
          <w:rFonts w:ascii="Times New Roman" w:hAnsi="Times New Roman" w:cs="Times New Roman"/>
        </w:rPr>
      </w:pPr>
      <w:r w:rsidRPr="00C8239D">
        <w:rPr>
          <w:rFonts w:ascii="Times New Roman" w:hAnsi="Times New Roman" w:cs="Times New Roman"/>
        </w:rPr>
        <w:t xml:space="preserve">Tracers are non-reactive; </w:t>
      </w:r>
      <w:r>
        <w:rPr>
          <w:rFonts w:ascii="Times New Roman" w:hAnsi="Times New Roman" w:cs="Times New Roman"/>
        </w:rPr>
        <w:t xml:space="preserve">hence, </w:t>
      </w:r>
      <w:r w:rsidRPr="00C8239D">
        <w:rPr>
          <w:rFonts w:ascii="Times New Roman" w:hAnsi="Times New Roman" w:cs="Times New Roman"/>
        </w:rPr>
        <w:t>the generation term is zero in the materials balance.</w:t>
      </w:r>
      <w:r>
        <w:rPr>
          <w:rFonts w:ascii="Times New Roman" w:hAnsi="Times New Roman" w:cs="Times New Roman"/>
        </w:rPr>
        <w:t xml:space="preserve"> </w:t>
      </w:r>
      <w:r w:rsidRPr="00C8239D">
        <w:rPr>
          <w:rFonts w:ascii="Times New Roman" w:hAnsi="Times New Roman" w:cs="Times New Roman"/>
        </w:rPr>
        <w:t>The input rate in the materials balance equation is zero since there is no continuous addition of tracer.</w:t>
      </w:r>
    </w:p>
    <w:p w14:paraId="4A21265A" w14:textId="77777777" w:rsidR="00C8239D" w:rsidRPr="00C8239D" w:rsidRDefault="00C8239D" w:rsidP="00C8239D">
      <w:pPr>
        <w:rPr>
          <w:rFonts w:ascii="Times New Roman" w:hAnsi="Times New Roman" w:cs="Times New Roman"/>
        </w:rPr>
      </w:pPr>
      <w:r w:rsidRPr="00C8239D">
        <w:rPr>
          <w:rFonts w:ascii="Times New Roman" w:hAnsi="Times New Roman" w:cs="Times New Roman"/>
        </w:rPr>
        <w:t xml:space="preserve">Where: V is reactor volume, </w:t>
      </w:r>
      <w:r w:rsidRPr="00C8239D">
        <w:rPr>
          <w:rFonts w:ascii="Times New Roman" w:hAnsi="Times New Roman" w:cs="Times New Roman"/>
        </w:rPr>
        <w:sym w:font="Symbol" w:char="F075"/>
      </w:r>
      <w:r w:rsidRPr="00C8239D">
        <w:rPr>
          <w:rFonts w:ascii="Times New Roman" w:hAnsi="Times New Roman" w:cs="Times New Roman"/>
        </w:rPr>
        <w:t xml:space="preserve"> is volumetric flow rate, C is concentration of tracer, and </w:t>
      </w:r>
      <w:proofErr w:type="spellStart"/>
      <w:r w:rsidRPr="00C8239D">
        <w:rPr>
          <w:rFonts w:ascii="Times New Roman" w:hAnsi="Times New Roman" w:cs="Times New Roman"/>
        </w:rPr>
        <w:t>t</w:t>
      </w:r>
      <w:proofErr w:type="spellEnd"/>
      <w:r w:rsidRPr="00C8239D">
        <w:rPr>
          <w:rFonts w:ascii="Times New Roman" w:hAnsi="Times New Roman" w:cs="Times New Roman"/>
        </w:rPr>
        <w:t xml:space="preserve"> is time.</w:t>
      </w:r>
    </w:p>
    <w:p w14:paraId="5AA35E77" w14:textId="4C8F7349" w:rsidR="00E51940" w:rsidRPr="00E51940" w:rsidRDefault="00E51940" w:rsidP="00E51940">
      <w:pPr>
        <w:rPr>
          <w:rFonts w:ascii="Times New Roman" w:hAnsi="Times New Roman" w:cs="Times New Roman"/>
        </w:rPr>
      </w:pPr>
      <w:r>
        <w:rPr>
          <w:rFonts w:ascii="Times New Roman" w:hAnsi="Times New Roman" w:cs="Times New Roman"/>
        </w:rPr>
        <w:t xml:space="preserve">Since </w:t>
      </w:r>
      <w:r w:rsidRPr="00E51940">
        <w:rPr>
          <w:rFonts w:ascii="Times New Roman" w:hAnsi="Times New Roman" w:cs="Times New Roman"/>
        </w:rPr>
        <w:t xml:space="preserve">the reactor is perfectly mixed, </w:t>
      </w:r>
      <w:r w:rsidRPr="00E51940">
        <w:rPr>
          <w:rFonts w:ascii="Times New Roman" w:hAnsi="Times New Roman" w:cs="Times New Roman"/>
          <w:i/>
          <w:iCs/>
        </w:rPr>
        <w:t xml:space="preserve">C </w:t>
      </w:r>
      <w:r w:rsidRPr="00E51940">
        <w:rPr>
          <w:rFonts w:ascii="Times New Roman" w:hAnsi="Times New Roman" w:cs="Times New Roman"/>
        </w:rPr>
        <w:t xml:space="preserve">in this equation is the concentration of the tracer both in the effluent and within the reactor. </w:t>
      </w:r>
      <w:r>
        <w:rPr>
          <w:rFonts w:ascii="Times New Roman" w:hAnsi="Times New Roman" w:cs="Times New Roman"/>
        </w:rPr>
        <w:t xml:space="preserve"> </w:t>
      </w:r>
      <w:r w:rsidRPr="00E51940">
        <w:rPr>
          <w:rFonts w:ascii="Times New Roman" w:hAnsi="Times New Roman" w:cs="Times New Roman"/>
        </w:rPr>
        <w:t xml:space="preserve">By separating the variables and integrating equation (14.2) with </w:t>
      </w:r>
      <w:r w:rsidRPr="00E51940">
        <w:rPr>
          <w:rFonts w:ascii="Times New Roman" w:hAnsi="Times New Roman" w:cs="Times New Roman"/>
          <w:i/>
          <w:iCs/>
        </w:rPr>
        <w:t>C =</w:t>
      </w:r>
      <w:r w:rsidRPr="00E51940">
        <w:rPr>
          <w:rFonts w:ascii="Times New Roman" w:hAnsi="Times New Roman" w:cs="Times New Roman"/>
        </w:rPr>
        <w:t xml:space="preserve"> </w:t>
      </w:r>
      <w:r w:rsidRPr="00E51940">
        <w:rPr>
          <w:rFonts w:ascii="Times New Roman" w:hAnsi="Times New Roman" w:cs="Times New Roman"/>
          <w:i/>
          <w:iCs/>
        </w:rPr>
        <w:t>C</w:t>
      </w:r>
      <w:r w:rsidRPr="00E51940">
        <w:rPr>
          <w:rFonts w:ascii="Times New Roman" w:hAnsi="Times New Roman" w:cs="Times New Roman"/>
          <w:vertAlign w:val="subscript"/>
        </w:rPr>
        <w:t>0</w:t>
      </w:r>
      <w:r w:rsidRPr="00E51940">
        <w:rPr>
          <w:rFonts w:ascii="Times New Roman" w:hAnsi="Times New Roman" w:cs="Times New Roman"/>
        </w:rPr>
        <w:t xml:space="preserve"> at </w:t>
      </w:r>
      <w:r w:rsidRPr="00E51940">
        <w:rPr>
          <w:rFonts w:ascii="Times New Roman" w:hAnsi="Times New Roman" w:cs="Times New Roman"/>
          <w:i/>
          <w:iCs/>
        </w:rPr>
        <w:t>t =</w:t>
      </w:r>
      <w:r w:rsidRPr="00E51940">
        <w:rPr>
          <w:rFonts w:ascii="Times New Roman" w:hAnsi="Times New Roman" w:cs="Times New Roman"/>
        </w:rPr>
        <w:t xml:space="preserve"> 0, you get:</w:t>
      </w:r>
    </w:p>
    <w:p w14:paraId="486BF2BE" w14:textId="2BBE83B6" w:rsidR="00E51940" w:rsidRPr="00E51940" w:rsidRDefault="00E51940" w:rsidP="00E51940">
      <w:pPr>
        <w:rPr>
          <w:rFonts w:ascii="Times New Roman" w:hAnsi="Times New Roman" w:cs="Times New Roman"/>
        </w:rPr>
      </w:pPr>
      <m:oMath>
        <m:r>
          <w:rPr>
            <w:rFonts w:ascii="Cambria Math" w:hAnsi="Cambria Math" w:cs="Times New Roman"/>
          </w:rPr>
          <m:t>C</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o</m:t>
            </m:r>
          </m:sub>
        </m:sSub>
        <m:sSup>
          <m:sSupPr>
            <m:ctrlPr>
              <w:rPr>
                <w:rFonts w:ascii="Cambria Math" w:hAnsi="Cambria Math" w:cs="Times New Roman"/>
                <w:i/>
                <w:iCs/>
              </w:rPr>
            </m:ctrlPr>
          </m:sSupPr>
          <m:e>
            <m:r>
              <w:rPr>
                <w:rFonts w:ascii="Cambria Math" w:hAnsi="Cambria Math" w:cs="Times New Roman"/>
              </w:rPr>
              <m:t>e</m:t>
            </m:r>
          </m:e>
          <m:sup>
            <m:r>
              <w:rPr>
                <w:rFonts w:ascii="Cambria Math" w:hAnsi="Cambria Math" w:cs="Times New Roman"/>
              </w:rPr>
              <m:t>-t/τ</m:t>
            </m:r>
          </m:sup>
        </m:sSup>
      </m:oMath>
      <w:r w:rsidRPr="00E51940">
        <w:rPr>
          <w:rFonts w:ascii="Times New Roman" w:hAnsi="Times New Roman" w:cs="Times New Roman"/>
        </w:rPr>
        <w:t xml:space="preserve">                                                                                                      (14.3)</w:t>
      </w:r>
    </w:p>
    <w:p w14:paraId="704C31FF" w14:textId="77777777" w:rsidR="00E51940" w:rsidRPr="00E51940" w:rsidRDefault="00E51940" w:rsidP="00E51940">
      <w:pPr>
        <w:rPr>
          <w:rFonts w:ascii="Times New Roman" w:hAnsi="Times New Roman" w:cs="Times New Roman"/>
        </w:rPr>
      </w:pPr>
      <w:r w:rsidRPr="00E51940">
        <w:rPr>
          <w:rFonts w:ascii="Times New Roman" w:hAnsi="Times New Roman" w:cs="Times New Roman"/>
        </w:rPr>
        <w:t xml:space="preserve">Where: C is final concentration of tracer, Co is initial concentration of tracer, </w:t>
      </w:r>
      <w:r w:rsidRPr="00E51940">
        <w:rPr>
          <w:rFonts w:ascii="Times New Roman" w:hAnsi="Times New Roman" w:cs="Times New Roman"/>
        </w:rPr>
        <w:sym w:font="Symbol" w:char="F074"/>
      </w:r>
      <w:r w:rsidRPr="00E51940">
        <w:rPr>
          <w:rFonts w:ascii="Times New Roman" w:hAnsi="Times New Roman" w:cs="Times New Roman"/>
        </w:rPr>
        <w:t xml:space="preserve"> is space time/ mean residence time, and </w:t>
      </w:r>
      <w:proofErr w:type="spellStart"/>
      <w:r w:rsidRPr="00E51940">
        <w:rPr>
          <w:rFonts w:ascii="Times New Roman" w:hAnsi="Times New Roman" w:cs="Times New Roman"/>
        </w:rPr>
        <w:t>t</w:t>
      </w:r>
      <w:proofErr w:type="spellEnd"/>
      <w:r w:rsidRPr="00E51940">
        <w:rPr>
          <w:rFonts w:ascii="Times New Roman" w:hAnsi="Times New Roman" w:cs="Times New Roman"/>
        </w:rPr>
        <w:t xml:space="preserve"> is time.</w:t>
      </w:r>
    </w:p>
    <w:p w14:paraId="0EA08553" w14:textId="15D48FF5" w:rsidR="00E51940" w:rsidRPr="00E51940" w:rsidRDefault="00E51940" w:rsidP="00E51940">
      <w:pPr>
        <w:spacing w:line="360" w:lineRule="auto"/>
        <w:jc w:val="both"/>
        <w:rPr>
          <w:rFonts w:ascii="Times New Roman" w:hAnsi="Times New Roman" w:cs="Times New Roman"/>
        </w:rPr>
      </w:pPr>
      <w:r w:rsidRPr="00E51940">
        <w:rPr>
          <w:rFonts w:ascii="Times New Roman" w:hAnsi="Times New Roman" w:cs="Times New Roman"/>
        </w:rPr>
        <w:lastRenderedPageBreak/>
        <w:t xml:space="preserve">This is the concentration of tracer in the effluent at any time </w:t>
      </w:r>
      <w:r w:rsidRPr="00E51940">
        <w:rPr>
          <w:rFonts w:ascii="Times New Roman" w:hAnsi="Times New Roman" w:cs="Times New Roman"/>
          <w:i/>
          <w:iCs/>
        </w:rPr>
        <w:t>t</w:t>
      </w:r>
      <w:r w:rsidRPr="00E51940">
        <w:rPr>
          <w:rFonts w:ascii="Times New Roman" w:hAnsi="Times New Roman" w:cs="Times New Roman"/>
        </w:rPr>
        <w:t>.</w:t>
      </w:r>
      <w:r>
        <w:rPr>
          <w:rFonts w:ascii="Times New Roman" w:hAnsi="Times New Roman" w:cs="Times New Roman"/>
        </w:rPr>
        <w:t xml:space="preserve"> </w:t>
      </w:r>
      <w:r w:rsidRPr="00E51940">
        <w:rPr>
          <w:rFonts w:ascii="Times New Roman" w:hAnsi="Times New Roman" w:cs="Times New Roman"/>
          <w:b/>
          <w:bCs/>
        </w:rPr>
        <w:t xml:space="preserve">In lecture 13, </w:t>
      </w:r>
      <w:r w:rsidRPr="00E51940">
        <w:rPr>
          <w:rFonts w:ascii="Times New Roman" w:hAnsi="Times New Roman" w:cs="Times New Roman"/>
        </w:rPr>
        <w:t xml:space="preserve">we have learned that the residence time distribution (RTD) function, E(t), is obtained from the tracer concentration function </w:t>
      </w:r>
      <w:r w:rsidRPr="00E51940">
        <w:rPr>
          <w:rFonts w:ascii="Times New Roman" w:hAnsi="Times New Roman" w:cs="Times New Roman"/>
          <w:b/>
          <w:bCs/>
        </w:rPr>
        <w:t>(Refer lecture 13).</w:t>
      </w:r>
    </w:p>
    <w:p w14:paraId="3F278663" w14:textId="6FC1580E" w:rsidR="00E51940" w:rsidRPr="00E51940" w:rsidRDefault="00E51940" w:rsidP="00E51940">
      <w:pPr>
        <w:rPr>
          <w:rFonts w:ascii="Times New Roman" w:hAnsi="Times New Roman" w:cs="Times New Roman"/>
        </w:rPr>
      </w:pPr>
      <m:oMath>
        <m:r>
          <w:rPr>
            <w:rFonts w:ascii="Cambria Math" w:hAnsi="Cambria Math" w:cs="Times New Roman"/>
          </w:rPr>
          <m: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C(t)</m:t>
            </m:r>
          </m:num>
          <m:den>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r>
                  <w:rPr>
                    <w:rFonts w:ascii="Cambria Math" w:hAnsi="Cambria Math" w:cs="Times New Roman"/>
                  </w:rPr>
                  <m:t>C</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e>
            </m:nary>
          </m:den>
        </m:f>
      </m:oMath>
      <w:r w:rsidRPr="00E51940">
        <w:rPr>
          <w:rFonts w:ascii="Times New Roman" w:hAnsi="Times New Roman" w:cs="Times New Roman"/>
        </w:rPr>
        <w:t xml:space="preserve">                                                                                                   (14.4)</w:t>
      </w:r>
    </w:p>
    <w:p w14:paraId="5856A4E7" w14:textId="77777777" w:rsidR="00887BE0" w:rsidRPr="00887BE0" w:rsidRDefault="00887BE0" w:rsidP="00887BE0">
      <w:pPr>
        <w:rPr>
          <w:rFonts w:ascii="Times New Roman" w:hAnsi="Times New Roman" w:cs="Times New Roman"/>
        </w:rPr>
      </w:pPr>
      <w:r w:rsidRPr="00887BE0">
        <w:rPr>
          <w:rFonts w:ascii="Times New Roman" w:hAnsi="Times New Roman" w:cs="Times New Roman"/>
        </w:rPr>
        <w:t>By substituting equation (14.3) into equation (14.4) and integrating it, you get:</w:t>
      </w:r>
    </w:p>
    <w:p w14:paraId="0F0119D9" w14:textId="66DEFBE5" w:rsidR="00887BE0" w:rsidRPr="00887BE0" w:rsidRDefault="00887BE0" w:rsidP="00887BE0">
      <w:pPr>
        <w:rPr>
          <w:rFonts w:ascii="Times New Roman" w:hAnsi="Times New Roman" w:cs="Times New Roman"/>
        </w:rPr>
      </w:pPr>
      <m:oMath>
        <m:r>
          <w:rPr>
            <w:rFonts w:ascii="Cambria Math" w:hAnsi="Cambria Math" w:cs="Times New Roman"/>
          </w:rPr>
          <m: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C(t)</m:t>
            </m:r>
          </m:num>
          <m:den>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r>
                  <w:rPr>
                    <w:rFonts w:ascii="Cambria Math" w:hAnsi="Cambria Math" w:cs="Times New Roman"/>
                  </w:rPr>
                  <m:t>C</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e>
            </m:nary>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o</m:t>
                </m:r>
              </m:sub>
            </m:sSub>
            <m:sSup>
              <m:sSupPr>
                <m:ctrlPr>
                  <w:rPr>
                    <w:rFonts w:ascii="Cambria Math" w:hAnsi="Cambria Math" w:cs="Times New Roman"/>
                    <w:i/>
                    <w:iCs/>
                  </w:rPr>
                </m:ctrlPr>
              </m:sSupPr>
              <m:e>
                <m:r>
                  <w:rPr>
                    <w:rFonts w:ascii="Cambria Math" w:hAnsi="Cambria Math" w:cs="Times New Roman"/>
                  </w:rPr>
                  <m:t>e</m:t>
                </m:r>
              </m:e>
              <m:sup>
                <m:r>
                  <w:rPr>
                    <w:rFonts w:ascii="Cambria Math" w:hAnsi="Cambria Math" w:cs="Times New Roman"/>
                  </w:rPr>
                  <m:t>-t/τ</m:t>
                </m:r>
              </m:sup>
            </m:sSup>
          </m:num>
          <m:den>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o</m:t>
                    </m:r>
                  </m:sub>
                </m:sSub>
                <m:sSup>
                  <m:sSupPr>
                    <m:ctrlPr>
                      <w:rPr>
                        <w:rFonts w:ascii="Cambria Math" w:hAnsi="Cambria Math" w:cs="Times New Roman"/>
                        <w:i/>
                        <w:iCs/>
                      </w:rPr>
                    </m:ctrlPr>
                  </m:sSupPr>
                  <m:e>
                    <m:r>
                      <w:rPr>
                        <w:rFonts w:ascii="Cambria Math" w:hAnsi="Cambria Math" w:cs="Times New Roman"/>
                      </w:rPr>
                      <m:t>e</m:t>
                    </m:r>
                  </m:e>
                  <m:sup>
                    <m:r>
                      <w:rPr>
                        <w:rFonts w:ascii="Cambria Math" w:hAnsi="Cambria Math" w:cs="Times New Roman"/>
                      </w:rPr>
                      <m:t>-t/τ</m:t>
                    </m:r>
                  </m:sup>
                </m:sSup>
                <m:r>
                  <w:rPr>
                    <w:rFonts w:ascii="Cambria Math" w:hAnsi="Cambria Math" w:cs="Times New Roman"/>
                  </w:rPr>
                  <m:t>dt</m:t>
                </m:r>
              </m:e>
            </m:nary>
          </m:den>
        </m:f>
        <m:r>
          <w:rPr>
            <w:rFonts w:ascii="Cambria Math" w:hAnsi="Cambria Math" w:cs="Times New Roman"/>
          </w:rPr>
          <m:t>=</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e</m:t>
                </m:r>
              </m:e>
              <m:sup>
                <m:r>
                  <w:rPr>
                    <w:rFonts w:ascii="Cambria Math" w:hAnsi="Cambria Math" w:cs="Times New Roman"/>
                  </w:rPr>
                  <m:t>-t/τ</m:t>
                </m:r>
              </m:sup>
            </m:sSup>
          </m:num>
          <m:den>
            <m:r>
              <w:rPr>
                <w:rFonts w:ascii="Cambria Math" w:hAnsi="Cambria Math" w:cs="Times New Roman"/>
              </w:rPr>
              <m:t>τ</m:t>
            </m:r>
          </m:den>
        </m:f>
      </m:oMath>
      <w:r w:rsidRPr="00887BE0">
        <w:rPr>
          <w:rFonts w:ascii="Times New Roman" w:hAnsi="Times New Roman" w:cs="Times New Roman"/>
        </w:rPr>
        <w:t xml:space="preserve">                                                            (14.5)</w:t>
      </w:r>
    </w:p>
    <w:p w14:paraId="38494AD6" w14:textId="77777777" w:rsidR="00887BE0" w:rsidRPr="00887BE0" w:rsidRDefault="00887BE0" w:rsidP="00887BE0">
      <w:pPr>
        <w:rPr>
          <w:rFonts w:ascii="Times New Roman" w:hAnsi="Times New Roman" w:cs="Times New Roman"/>
        </w:rPr>
      </w:pPr>
      <w:r w:rsidRPr="00887BE0">
        <w:rPr>
          <w:rFonts w:ascii="Times New Roman" w:hAnsi="Times New Roman" w:cs="Times New Roman"/>
        </w:rPr>
        <w:t>This equation is called the E-curve.</w:t>
      </w:r>
    </w:p>
    <w:p w14:paraId="6EC8C5A3" w14:textId="77777777" w:rsidR="00887BE0" w:rsidRPr="00887BE0" w:rsidRDefault="00887BE0" w:rsidP="00887BE0">
      <w:pPr>
        <w:rPr>
          <w:rFonts w:ascii="Times New Roman" w:hAnsi="Times New Roman" w:cs="Times New Roman"/>
          <w:sz w:val="28"/>
          <w:szCs w:val="28"/>
        </w:rPr>
      </w:pPr>
      <w:r w:rsidRPr="00887BE0">
        <w:rPr>
          <w:rFonts w:ascii="Times New Roman" w:hAnsi="Times New Roman" w:cs="Times New Roman"/>
          <w:b/>
          <w:bCs/>
          <w:sz w:val="28"/>
          <w:szCs w:val="28"/>
        </w:rPr>
        <w:t xml:space="preserve">Developing the </w:t>
      </w:r>
      <w:r w:rsidRPr="00887BE0">
        <w:rPr>
          <w:rFonts w:ascii="Times New Roman" w:hAnsi="Times New Roman" w:cs="Times New Roman"/>
          <w:b/>
          <w:bCs/>
          <w:i/>
          <w:iCs/>
          <w:sz w:val="28"/>
          <w:szCs w:val="28"/>
        </w:rPr>
        <w:t>E</w:t>
      </w:r>
      <w:r w:rsidRPr="00887BE0">
        <w:rPr>
          <w:rFonts w:ascii="Times New Roman" w:hAnsi="Times New Roman" w:cs="Times New Roman"/>
          <w:b/>
          <w:bCs/>
          <w:sz w:val="28"/>
          <w:szCs w:val="28"/>
        </w:rPr>
        <w:t>-Curve for the T-I-S Model</w:t>
      </w:r>
    </w:p>
    <w:p w14:paraId="33481F74" w14:textId="470F2640" w:rsidR="00887BE0" w:rsidRPr="00887BE0" w:rsidRDefault="00887BE0" w:rsidP="00887BE0">
      <w:pPr>
        <w:jc w:val="both"/>
        <w:rPr>
          <w:rFonts w:ascii="Times New Roman" w:hAnsi="Times New Roman" w:cs="Times New Roman"/>
        </w:rPr>
      </w:pPr>
      <w:r w:rsidRPr="00887BE0">
        <w:rPr>
          <w:rFonts w:ascii="Times New Roman" w:hAnsi="Times New Roman" w:cs="Times New Roman"/>
        </w:rPr>
        <w:t>The RTD will be analyzed from a tracer pulse injected into the first reactor of three equally sized CSTRs in series.</w:t>
      </w:r>
      <w:r>
        <w:rPr>
          <w:rFonts w:ascii="Times New Roman" w:hAnsi="Times New Roman" w:cs="Times New Roman"/>
        </w:rPr>
        <w:t xml:space="preserve"> </w:t>
      </w:r>
      <w:r w:rsidRPr="00887BE0">
        <w:rPr>
          <w:rFonts w:ascii="Times New Roman" w:hAnsi="Times New Roman" w:cs="Times New Roman"/>
          <w:b/>
          <w:bCs/>
        </w:rPr>
        <w:t xml:space="preserve">Figure 14.1 </w:t>
      </w:r>
      <w:r w:rsidRPr="00887BE0">
        <w:rPr>
          <w:rFonts w:ascii="Times New Roman" w:hAnsi="Times New Roman" w:cs="Times New Roman"/>
        </w:rPr>
        <w:t xml:space="preserve">shows tanks-in-series: (a) real system; (b) three tanks-in-series model system </w:t>
      </w:r>
      <w:r w:rsidRPr="00887BE0">
        <w:rPr>
          <w:rFonts w:ascii="Times New Roman" w:hAnsi="Times New Roman" w:cs="Times New Roman"/>
          <w:b/>
          <w:bCs/>
          <w:color w:val="0070C0"/>
        </w:rPr>
        <w:t>(Fogler, 2015, pg. 849).</w:t>
      </w:r>
    </w:p>
    <w:p w14:paraId="7F631EE7" w14:textId="4D39CD55" w:rsidR="00C8239D" w:rsidRDefault="00887BE0" w:rsidP="00887BE0">
      <w:pPr>
        <w:jc w:val="center"/>
        <w:rPr>
          <w:rFonts w:ascii="Times New Roman" w:hAnsi="Times New Roman" w:cs="Times New Roman"/>
        </w:rPr>
      </w:pPr>
      <w:r w:rsidRPr="00887BE0">
        <w:rPr>
          <w:rFonts w:ascii="Times New Roman" w:hAnsi="Times New Roman" w:cs="Times New Roman"/>
          <w:noProof/>
        </w:rPr>
        <w:drawing>
          <wp:inline distT="0" distB="0" distL="0" distR="0" wp14:anchorId="3D872765" wp14:editId="04FF2EA7">
            <wp:extent cx="3525924" cy="2562895"/>
            <wp:effectExtent l="0" t="0" r="0" b="8890"/>
            <wp:docPr id="7" name="Picture 6">
              <a:extLst xmlns:a="http://schemas.openxmlformats.org/drawingml/2006/main">
                <a:ext uri="{FF2B5EF4-FFF2-40B4-BE49-F238E27FC236}">
                  <a16:creationId xmlns:a16="http://schemas.microsoft.com/office/drawing/2014/main" id="{76E2AA8B-5004-38A3-F893-CEF63FC3C1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76E2AA8B-5004-38A3-F893-CEF63FC3C19E}"/>
                        </a:ext>
                      </a:extLst>
                    </pic:cNvPr>
                    <pic:cNvPicPr>
                      <a:picLocks noChangeAspect="1"/>
                    </pic:cNvPicPr>
                  </pic:nvPicPr>
                  <pic:blipFill>
                    <a:blip r:embed="rId7"/>
                    <a:stretch>
                      <a:fillRect/>
                    </a:stretch>
                  </pic:blipFill>
                  <pic:spPr>
                    <a:xfrm>
                      <a:off x="0" y="0"/>
                      <a:ext cx="3525924" cy="2562895"/>
                    </a:xfrm>
                    <a:prstGeom prst="rect">
                      <a:avLst/>
                    </a:prstGeom>
                  </pic:spPr>
                </pic:pic>
              </a:graphicData>
            </a:graphic>
          </wp:inline>
        </w:drawing>
      </w:r>
    </w:p>
    <w:p w14:paraId="39D591DC" w14:textId="77777777" w:rsidR="00887BE0" w:rsidRPr="00887BE0" w:rsidRDefault="00887BE0" w:rsidP="00887BE0">
      <w:pPr>
        <w:rPr>
          <w:rFonts w:ascii="Times New Roman" w:hAnsi="Times New Roman" w:cs="Times New Roman"/>
        </w:rPr>
      </w:pPr>
      <w:r w:rsidRPr="00887BE0">
        <w:rPr>
          <w:rFonts w:ascii="Times New Roman" w:hAnsi="Times New Roman" w:cs="Times New Roman"/>
          <w:b/>
          <w:bCs/>
        </w:rPr>
        <w:t xml:space="preserve">Figure 14.1. </w:t>
      </w:r>
      <w:r w:rsidRPr="00887BE0">
        <w:rPr>
          <w:rFonts w:ascii="Times New Roman" w:hAnsi="Times New Roman" w:cs="Times New Roman"/>
        </w:rPr>
        <w:t>tanks-in-series: (a) real system; (b) three tanks-in-series model system</w:t>
      </w:r>
    </w:p>
    <w:p w14:paraId="198F4A24" w14:textId="77777777" w:rsidR="00ED737B" w:rsidRPr="00ED737B" w:rsidRDefault="00ED737B" w:rsidP="00ED737B">
      <w:pPr>
        <w:jc w:val="both"/>
        <w:rPr>
          <w:rFonts w:ascii="Times New Roman" w:hAnsi="Times New Roman" w:cs="Times New Roman"/>
        </w:rPr>
      </w:pPr>
      <w:r w:rsidRPr="00ED737B">
        <w:rPr>
          <w:rFonts w:ascii="Times New Roman" w:hAnsi="Times New Roman" w:cs="Times New Roman"/>
        </w:rPr>
        <w:t xml:space="preserve">Using the definition of the RTD, the fraction of material leaving the system of three reactors (i.e., leaving the third reactor) that has been in the system between time </w:t>
      </w:r>
      <w:r w:rsidRPr="00ED737B">
        <w:rPr>
          <w:rFonts w:ascii="Times New Roman" w:hAnsi="Times New Roman" w:cs="Times New Roman"/>
          <w:i/>
          <w:iCs/>
        </w:rPr>
        <w:t xml:space="preserve">t </w:t>
      </w:r>
      <w:r w:rsidRPr="00ED737B">
        <w:rPr>
          <w:rFonts w:ascii="Times New Roman" w:hAnsi="Times New Roman" w:cs="Times New Roman"/>
        </w:rPr>
        <w:t xml:space="preserve">and </w:t>
      </w:r>
      <w:r w:rsidRPr="00ED737B">
        <w:rPr>
          <w:rFonts w:ascii="Times New Roman" w:hAnsi="Times New Roman" w:cs="Times New Roman"/>
          <w:i/>
          <w:iCs/>
        </w:rPr>
        <w:t xml:space="preserve">t +∆t </w:t>
      </w:r>
      <w:r w:rsidRPr="00ED737B">
        <w:rPr>
          <w:rFonts w:ascii="Times New Roman" w:hAnsi="Times New Roman" w:cs="Times New Roman"/>
        </w:rPr>
        <w:t>is given by:</w:t>
      </w:r>
    </w:p>
    <w:p w14:paraId="291C020C" w14:textId="23EE9F18" w:rsidR="00ED737B" w:rsidRPr="00ED737B" w:rsidRDefault="00ED737B" w:rsidP="00ED737B">
      <w:pPr>
        <w:rPr>
          <w:rFonts w:ascii="Times New Roman" w:hAnsi="Times New Roman" w:cs="Times New Roman"/>
        </w:rPr>
      </w:pPr>
      <m:oMath>
        <m:r>
          <w:rPr>
            <w:rFonts w:ascii="Cambria Math" w:hAnsi="Cambria Math" w:cs="Times New Roman"/>
          </w:rPr>
          <m: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∆t=</m:t>
        </m:r>
        <m:f>
          <m:fPr>
            <m:ctrlPr>
              <w:rPr>
                <w:rFonts w:ascii="Cambria Math" w:hAnsi="Cambria Math" w:cs="Times New Roman"/>
                <w:i/>
                <w:iCs/>
              </w:rPr>
            </m:ctrlPr>
          </m:fPr>
          <m:num>
            <m:r>
              <w:rPr>
                <w:rFonts w:ascii="Cambria Math" w:hAnsi="Cambria Math" w:cs="Times New Roman"/>
                <w:i/>
                <w:iCs/>
              </w:rPr>
              <w:sym w:font="Symbol" w:char="F075"/>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3</m:t>
                </m:r>
              </m:sub>
            </m:sSub>
            <m:r>
              <w:rPr>
                <w:rFonts w:ascii="Cambria Math" w:hAnsi="Cambria Math" w:cs="Times New Roman"/>
              </w:rPr>
              <m:t>(t)∆t</m:t>
            </m:r>
          </m:num>
          <m:den>
            <m:sSub>
              <m:sSubPr>
                <m:ctrlPr>
                  <w:rPr>
                    <w:rFonts w:ascii="Cambria Math" w:hAnsi="Cambria Math" w:cs="Times New Roman"/>
                    <w:i/>
                    <w:iCs/>
                  </w:rPr>
                </m:ctrlPr>
              </m:sSubPr>
              <m:e>
                <m:r>
                  <w:rPr>
                    <w:rFonts w:ascii="Cambria Math" w:hAnsi="Cambria Math" w:cs="Times New Roman"/>
                  </w:rPr>
                  <m:t>N</m:t>
                </m:r>
              </m:e>
              <m:sub>
                <m:r>
                  <w:rPr>
                    <w:rFonts w:ascii="Cambria Math" w:hAnsi="Cambria Math" w:cs="Times New Roman"/>
                  </w:rPr>
                  <m:t>0</m:t>
                </m:r>
              </m:sub>
            </m:sSub>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3</m:t>
                </m:r>
              </m:sub>
            </m:sSub>
            <m:r>
              <w:rPr>
                <w:rFonts w:ascii="Cambria Math" w:hAnsi="Cambria Math" w:cs="Times New Roman"/>
              </w:rPr>
              <m:t>(t)∆t</m:t>
            </m:r>
          </m:num>
          <m:den>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3</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e>
            </m:nary>
          </m:den>
        </m:f>
      </m:oMath>
      <w:r w:rsidRPr="00ED737B">
        <w:rPr>
          <w:rFonts w:ascii="Times New Roman" w:hAnsi="Times New Roman" w:cs="Times New Roman"/>
        </w:rPr>
        <w:t xml:space="preserve">                                                                             (14.6)</w:t>
      </w:r>
    </w:p>
    <w:p w14:paraId="32875E54" w14:textId="77777777" w:rsidR="00ED737B" w:rsidRPr="00ED737B" w:rsidRDefault="00ED737B" w:rsidP="00ED737B">
      <w:pPr>
        <w:rPr>
          <w:rFonts w:ascii="Times New Roman" w:hAnsi="Times New Roman" w:cs="Times New Roman"/>
        </w:rPr>
      </w:pPr>
      <w:r w:rsidRPr="00ED737B">
        <w:rPr>
          <w:rFonts w:ascii="Times New Roman" w:hAnsi="Times New Roman" w:cs="Times New Roman"/>
        </w:rPr>
        <w:t>By re-arranging equation (14.6), you get:</w:t>
      </w:r>
    </w:p>
    <w:p w14:paraId="0E3A7970" w14:textId="5268497C" w:rsidR="00ED737B" w:rsidRPr="00ED737B" w:rsidRDefault="00ED737B" w:rsidP="00ED737B">
      <w:pPr>
        <w:rPr>
          <w:rFonts w:ascii="Times New Roman" w:hAnsi="Times New Roman" w:cs="Times New Roman"/>
        </w:rPr>
      </w:pPr>
      <m:oMath>
        <m:r>
          <w:rPr>
            <w:rFonts w:ascii="Cambria Math" w:hAnsi="Cambria Math" w:cs="Times New Roman"/>
          </w:rPr>
          <w:lastRenderedPageBreak/>
          <m: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3</m:t>
                </m:r>
              </m:sub>
            </m:sSub>
            <m:r>
              <w:rPr>
                <w:rFonts w:ascii="Cambria Math" w:hAnsi="Cambria Math" w:cs="Times New Roman"/>
              </w:rPr>
              <m:t>(t)</m:t>
            </m:r>
          </m:num>
          <m:den>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3</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e>
            </m:nary>
          </m:den>
        </m:f>
      </m:oMath>
      <w:r w:rsidRPr="00ED737B">
        <w:rPr>
          <w:rFonts w:ascii="Times New Roman" w:hAnsi="Times New Roman" w:cs="Times New Roman"/>
        </w:rPr>
        <w:t xml:space="preserve">                                                                                              (14.7)</w:t>
      </w:r>
    </w:p>
    <w:p w14:paraId="745164A6" w14:textId="5C382A2E" w:rsidR="00ED737B" w:rsidRPr="00ED737B" w:rsidRDefault="00ED737B" w:rsidP="00ED737B">
      <w:pPr>
        <w:rPr>
          <w:rFonts w:ascii="Times New Roman" w:hAnsi="Times New Roman" w:cs="Times New Roman"/>
        </w:rPr>
      </w:pPr>
      <w:r w:rsidRPr="00ED737B">
        <w:rPr>
          <w:rFonts w:ascii="Times New Roman" w:hAnsi="Times New Roman" w:cs="Times New Roman"/>
        </w:rPr>
        <w:t xml:space="preserve">In this expression, </w:t>
      </w:r>
      <w:r w:rsidRPr="00ED737B">
        <w:rPr>
          <w:rFonts w:ascii="Times New Roman" w:hAnsi="Times New Roman" w:cs="Times New Roman"/>
          <w:i/>
          <w:iCs/>
        </w:rPr>
        <w:t>C</w:t>
      </w:r>
      <w:r w:rsidRPr="00ED737B">
        <w:rPr>
          <w:rFonts w:ascii="Times New Roman" w:hAnsi="Times New Roman" w:cs="Times New Roman"/>
          <w:vertAlign w:val="subscript"/>
        </w:rPr>
        <w:t>3</w:t>
      </w:r>
      <w:r w:rsidRPr="00ED737B">
        <w:rPr>
          <w:rFonts w:ascii="Times New Roman" w:hAnsi="Times New Roman" w:cs="Times New Roman"/>
        </w:rPr>
        <w:t xml:space="preserve"> (</w:t>
      </w:r>
      <w:r w:rsidRPr="00ED737B">
        <w:rPr>
          <w:rFonts w:ascii="Times New Roman" w:hAnsi="Times New Roman" w:cs="Times New Roman"/>
          <w:i/>
          <w:iCs/>
        </w:rPr>
        <w:t>t</w:t>
      </w:r>
      <w:r w:rsidRPr="00ED737B">
        <w:rPr>
          <w:rFonts w:ascii="Times New Roman" w:hAnsi="Times New Roman" w:cs="Times New Roman"/>
        </w:rPr>
        <w:t>) is the concentration of tracer in the effluent from the third reactor.</w:t>
      </w:r>
    </w:p>
    <w:p w14:paraId="718F1F86" w14:textId="24C8E4B2" w:rsidR="00ED737B" w:rsidRPr="00ED737B" w:rsidRDefault="00ED737B" w:rsidP="00ED737B">
      <w:pPr>
        <w:rPr>
          <w:rFonts w:ascii="Times New Roman" w:hAnsi="Times New Roman" w:cs="Times New Roman"/>
        </w:rPr>
      </w:pPr>
      <w:r w:rsidRPr="00ED737B">
        <w:rPr>
          <w:rFonts w:ascii="Times New Roman" w:hAnsi="Times New Roman" w:cs="Times New Roman"/>
        </w:rPr>
        <w:t>By carrying out mass balances on the tracer sequentially for reactors 1, 2, and 3, the exit tracer concentration for reactor 3 is given by:</w:t>
      </w:r>
    </w:p>
    <w:p w14:paraId="1AB95530" w14:textId="01A619CB" w:rsidR="00ED737B" w:rsidRPr="00ED737B" w:rsidRDefault="00000000" w:rsidP="00ED737B">
      <w:pPr>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3</m:t>
            </m:r>
          </m:sub>
        </m:sSub>
        <m:r>
          <w:rPr>
            <w:rFonts w:ascii="Cambria Math" w:hAnsi="Cambria Math" w:cs="Times New Roman"/>
          </w:rPr>
          <m:t>(t)=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o</m:t>
                </m:r>
              </m:sub>
            </m:sSub>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sSup>
              <m:sSupPr>
                <m:ctrlPr>
                  <w:rPr>
                    <w:rFonts w:ascii="Cambria Math" w:hAnsi="Cambria Math" w:cs="Times New Roman"/>
                    <w:i/>
                    <w:iCs/>
                  </w:rPr>
                </m:ctrlPr>
              </m:sSupPr>
              <m:e>
                <m:r>
                  <w:rPr>
                    <w:rFonts w:ascii="Cambria Math" w:hAnsi="Cambria Math" w:cs="Times New Roman"/>
                  </w:rPr>
                  <m:t>e</m:t>
                </m:r>
              </m:e>
              <m:sup>
                <m:r>
                  <w:rPr>
                    <w:rFonts w:ascii="Cambria Math" w:hAnsi="Cambria Math" w:cs="Times New Roman"/>
                  </w:rPr>
                  <m:t>-t/τi</m:t>
                </m:r>
              </m:sup>
            </m:sSup>
          </m:num>
          <m:den>
            <m:r>
              <w:rPr>
                <w:rFonts w:ascii="Cambria Math" w:hAnsi="Cambria Math" w:cs="Times New Roman"/>
              </w:rPr>
              <m:t>2</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i</m:t>
                    </m:r>
                  </m:sub>
                </m:sSub>
              </m:e>
              <m:sup>
                <m:r>
                  <w:rPr>
                    <w:rFonts w:ascii="Cambria Math" w:hAnsi="Cambria Math" w:cs="Times New Roman"/>
                  </w:rPr>
                  <m:t>2</m:t>
                </m:r>
              </m:sup>
            </m:sSup>
          </m:den>
        </m:f>
      </m:oMath>
      <w:r w:rsidR="00ED737B" w:rsidRPr="00ED737B">
        <w:rPr>
          <w:rFonts w:ascii="Times New Roman" w:hAnsi="Times New Roman" w:cs="Times New Roman"/>
        </w:rPr>
        <w:t xml:space="preserve">                                                                                          (14.8)                                            </w:t>
      </w:r>
    </w:p>
    <w:p w14:paraId="651C0605" w14:textId="73A84634" w:rsidR="00ED737B" w:rsidRPr="00ED737B" w:rsidRDefault="00ED737B" w:rsidP="00ED737B">
      <w:pPr>
        <w:rPr>
          <w:rFonts w:ascii="Times New Roman" w:hAnsi="Times New Roman" w:cs="Times New Roman"/>
        </w:rPr>
      </w:pPr>
      <w:r w:rsidRPr="00ED737B">
        <w:rPr>
          <w:rFonts w:ascii="Times New Roman" w:hAnsi="Times New Roman" w:cs="Times New Roman"/>
        </w:rPr>
        <w:t>By substituting equation (14.8) into equation (14.7), the RTD function can be written as:</w:t>
      </w:r>
    </w:p>
    <w:p w14:paraId="7F1FCB66" w14:textId="0BC55B39" w:rsidR="00ED737B" w:rsidRPr="00ED737B" w:rsidRDefault="00ED737B" w:rsidP="00ED737B">
      <w:pPr>
        <w:rPr>
          <w:rFonts w:ascii="Times New Roman" w:hAnsi="Times New Roman" w:cs="Times New Roman"/>
        </w:rPr>
      </w:pPr>
      <m:oMath>
        <m:r>
          <w:rPr>
            <w:rFonts w:ascii="Cambria Math" w:hAnsi="Cambria Math" w:cs="Times New Roman"/>
          </w:rPr>
          <m: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3</m:t>
                </m:r>
              </m:sub>
            </m:sSub>
            <m:r>
              <w:rPr>
                <w:rFonts w:ascii="Cambria Math" w:hAnsi="Cambria Math" w:cs="Times New Roman"/>
              </w:rPr>
              <m:t>(t)</m:t>
            </m:r>
          </m:num>
          <m:den>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3</m:t>
                    </m:r>
                  </m:sub>
                </m:sSub>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e>
            </m:nary>
          </m:den>
        </m:f>
        <m:r>
          <w:rPr>
            <w:rFonts w:ascii="Cambria Math" w:hAnsi="Cambria Math" w:cs="Times New Roman"/>
          </w:rPr>
          <m:t>=</m:t>
        </m:r>
        <m:f>
          <m:fPr>
            <m:ctrlPr>
              <w:rPr>
                <w:rFonts w:ascii="Cambria Math" w:hAnsi="Cambria Math" w:cs="Times New Roman"/>
                <w:i/>
                <w:iCs/>
              </w:rPr>
            </m:ctrlPr>
          </m:fPr>
          <m:num>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o</m:t>
                    </m:r>
                  </m:sub>
                </m:sSub>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sSup>
                  <m:sSupPr>
                    <m:ctrlPr>
                      <w:rPr>
                        <w:rFonts w:ascii="Cambria Math" w:hAnsi="Cambria Math" w:cs="Times New Roman"/>
                        <w:i/>
                        <w:iCs/>
                      </w:rPr>
                    </m:ctrlPr>
                  </m:sSupPr>
                  <m:e>
                    <m:r>
                      <w:rPr>
                        <w:rFonts w:ascii="Cambria Math" w:hAnsi="Cambria Math" w:cs="Times New Roman"/>
                      </w:rPr>
                      <m:t>e</m:t>
                    </m:r>
                  </m:e>
                  <m:sup>
                    <m:r>
                      <w:rPr>
                        <w:rFonts w:ascii="Cambria Math" w:hAnsi="Cambria Math" w:cs="Times New Roman"/>
                      </w:rPr>
                      <m:t>-t/τi</m:t>
                    </m:r>
                  </m:sup>
                </m:sSup>
              </m:num>
              <m:den>
                <m:r>
                  <w:rPr>
                    <w:rFonts w:ascii="Cambria Math" w:hAnsi="Cambria Math" w:cs="Times New Roman"/>
                  </w:rPr>
                  <m:t>2</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i</m:t>
                        </m:r>
                      </m:sub>
                    </m:sSub>
                  </m:e>
                  <m:sup>
                    <m:r>
                      <w:rPr>
                        <w:rFonts w:ascii="Cambria Math" w:hAnsi="Cambria Math" w:cs="Times New Roman"/>
                      </w:rPr>
                      <m:t>2</m:t>
                    </m:r>
                  </m:sup>
                </m:sSup>
              </m:den>
            </m:f>
          </m:num>
          <m:den>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o</m:t>
                        </m:r>
                      </m:sub>
                    </m:sSub>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sSup>
                      <m:sSupPr>
                        <m:ctrlPr>
                          <w:rPr>
                            <w:rFonts w:ascii="Cambria Math" w:hAnsi="Cambria Math" w:cs="Times New Roman"/>
                            <w:i/>
                            <w:iCs/>
                          </w:rPr>
                        </m:ctrlPr>
                      </m:sSupPr>
                      <m:e>
                        <m:r>
                          <w:rPr>
                            <w:rFonts w:ascii="Cambria Math" w:hAnsi="Cambria Math" w:cs="Times New Roman"/>
                          </w:rPr>
                          <m:t>e</m:t>
                        </m:r>
                      </m:e>
                      <m:sup>
                        <m:r>
                          <w:rPr>
                            <w:rFonts w:ascii="Cambria Math" w:hAnsi="Cambria Math" w:cs="Times New Roman"/>
                          </w:rPr>
                          <m:t>-t/τi</m:t>
                        </m:r>
                      </m:sup>
                    </m:sSup>
                  </m:num>
                  <m:den>
                    <m:r>
                      <w:rPr>
                        <w:rFonts w:ascii="Cambria Math" w:hAnsi="Cambria Math" w:cs="Times New Roman"/>
                      </w:rPr>
                      <m:t>2</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i</m:t>
                            </m:r>
                          </m:sub>
                        </m:sSub>
                      </m:e>
                      <m:sup>
                        <m:r>
                          <w:rPr>
                            <w:rFonts w:ascii="Cambria Math" w:hAnsi="Cambria Math" w:cs="Times New Roman"/>
                          </w:rPr>
                          <m:t>2</m:t>
                        </m:r>
                      </m:sup>
                    </m:sSup>
                  </m:den>
                </m:f>
                <m:r>
                  <w:rPr>
                    <w:rFonts w:ascii="Cambria Math" w:hAnsi="Cambria Math" w:cs="Times New Roman"/>
                  </w:rPr>
                  <m:t>dt</m:t>
                </m:r>
              </m:e>
            </m:nary>
          </m:den>
        </m:f>
        <m:r>
          <w:rPr>
            <w:rFonts w:ascii="Cambria Math" w:hAnsi="Cambria Math" w:cs="Times New Roman"/>
          </w:rPr>
          <m:t>= </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sSup>
              <m:sSupPr>
                <m:ctrlPr>
                  <w:rPr>
                    <w:rFonts w:ascii="Cambria Math" w:hAnsi="Cambria Math" w:cs="Times New Roman"/>
                    <w:i/>
                    <w:iCs/>
                  </w:rPr>
                </m:ctrlPr>
              </m:sSupPr>
              <m:e>
                <m:r>
                  <w:rPr>
                    <w:rFonts w:ascii="Cambria Math" w:hAnsi="Cambria Math" w:cs="Times New Roman"/>
                  </w:rPr>
                  <m:t>e</m:t>
                </m:r>
              </m:e>
              <m:sup>
                <m:r>
                  <w:rPr>
                    <w:rFonts w:ascii="Cambria Math" w:hAnsi="Cambria Math" w:cs="Times New Roman"/>
                  </w:rPr>
                  <m:t>-t/τi</m:t>
                </m:r>
              </m:sup>
            </m:sSup>
          </m:num>
          <m:den>
            <m:r>
              <w:rPr>
                <w:rFonts w:ascii="Cambria Math" w:hAnsi="Cambria Math" w:cs="Times New Roman"/>
              </w:rPr>
              <m:t>2</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i</m:t>
                    </m:r>
                  </m:sub>
                </m:sSub>
              </m:e>
              <m:sup>
                <m:r>
                  <w:rPr>
                    <w:rFonts w:ascii="Cambria Math" w:hAnsi="Cambria Math" w:cs="Times New Roman"/>
                  </w:rPr>
                  <m:t>3</m:t>
                </m:r>
              </m:sup>
            </m:sSup>
          </m:den>
        </m:f>
      </m:oMath>
      <w:r w:rsidRPr="00ED737B">
        <w:rPr>
          <w:rFonts w:ascii="Times New Roman" w:hAnsi="Times New Roman" w:cs="Times New Roman"/>
        </w:rPr>
        <w:t xml:space="preserve">                                             (14.9)</w:t>
      </w:r>
    </w:p>
    <w:p w14:paraId="01CB033E" w14:textId="3245C89D" w:rsidR="00ED737B" w:rsidRPr="00ED737B" w:rsidRDefault="00ED737B" w:rsidP="00ED737B">
      <w:pPr>
        <w:rPr>
          <w:rFonts w:ascii="Times New Roman" w:hAnsi="Times New Roman" w:cs="Times New Roman"/>
        </w:rPr>
      </w:pPr>
      <w:r w:rsidRPr="00ED737B">
        <w:rPr>
          <w:rFonts w:ascii="Times New Roman" w:hAnsi="Times New Roman" w:cs="Times New Roman"/>
        </w:rPr>
        <w:t xml:space="preserve">By generalizing this method to a series of </w:t>
      </w:r>
      <w:r w:rsidRPr="00ED737B">
        <w:rPr>
          <w:rFonts w:ascii="Times New Roman" w:hAnsi="Times New Roman" w:cs="Times New Roman"/>
          <w:i/>
          <w:iCs/>
        </w:rPr>
        <w:t xml:space="preserve">n numbers of </w:t>
      </w:r>
      <w:r w:rsidRPr="00ED737B">
        <w:rPr>
          <w:rFonts w:ascii="Times New Roman" w:hAnsi="Times New Roman" w:cs="Times New Roman"/>
        </w:rPr>
        <w:t>CSTRs</w:t>
      </w:r>
      <w:r w:rsidR="002F5371">
        <w:rPr>
          <w:rFonts w:ascii="Times New Roman" w:hAnsi="Times New Roman" w:cs="Times New Roman"/>
        </w:rPr>
        <w:t xml:space="preserve">, </w:t>
      </w:r>
      <w:r w:rsidR="00E66A53">
        <w:rPr>
          <w:rFonts w:ascii="Times New Roman" w:hAnsi="Times New Roman" w:cs="Times New Roman"/>
        </w:rPr>
        <w:t xml:space="preserve">it </w:t>
      </w:r>
      <w:r w:rsidR="00E66A53" w:rsidRPr="00ED737B">
        <w:rPr>
          <w:rFonts w:ascii="Times New Roman" w:hAnsi="Times New Roman" w:cs="Times New Roman"/>
        </w:rPr>
        <w:t>gives</w:t>
      </w:r>
      <w:r w:rsidRPr="00ED737B">
        <w:rPr>
          <w:rFonts w:ascii="Times New Roman" w:hAnsi="Times New Roman" w:cs="Times New Roman"/>
        </w:rPr>
        <w:t xml:space="preserve"> the RTD of n</w:t>
      </w:r>
      <w:r w:rsidRPr="00ED737B">
        <w:rPr>
          <w:rFonts w:ascii="Times New Roman" w:hAnsi="Times New Roman" w:cs="Times New Roman"/>
          <w:i/>
          <w:iCs/>
        </w:rPr>
        <w:t xml:space="preserve"> </w:t>
      </w:r>
      <w:r w:rsidRPr="00ED737B">
        <w:rPr>
          <w:rFonts w:ascii="Times New Roman" w:hAnsi="Times New Roman" w:cs="Times New Roman"/>
          <w:lang w:val="de-DE"/>
        </w:rPr>
        <w:t xml:space="preserve">CSTRs in series, </w:t>
      </w:r>
      <w:r w:rsidRPr="00ED737B">
        <w:rPr>
          <w:rFonts w:ascii="Times New Roman" w:hAnsi="Times New Roman" w:cs="Times New Roman"/>
          <w:i/>
          <w:iCs/>
          <w:lang w:val="de-DE"/>
        </w:rPr>
        <w:t>E</w:t>
      </w:r>
      <w:r w:rsidRPr="00ED737B">
        <w:rPr>
          <w:rFonts w:ascii="Times New Roman" w:hAnsi="Times New Roman" w:cs="Times New Roman"/>
          <w:lang w:val="de-DE"/>
        </w:rPr>
        <w:t>(</w:t>
      </w:r>
      <w:r w:rsidRPr="00ED737B">
        <w:rPr>
          <w:rFonts w:ascii="Times New Roman" w:hAnsi="Times New Roman" w:cs="Times New Roman"/>
          <w:i/>
          <w:iCs/>
          <w:lang w:val="de-DE"/>
        </w:rPr>
        <w:t>t</w:t>
      </w:r>
      <w:r w:rsidRPr="00ED737B">
        <w:rPr>
          <w:rFonts w:ascii="Times New Roman" w:hAnsi="Times New Roman" w:cs="Times New Roman"/>
          <w:lang w:val="de-DE"/>
        </w:rPr>
        <w:t>):</w:t>
      </w:r>
    </w:p>
    <w:p w14:paraId="64480650" w14:textId="58B5C27F" w:rsidR="00ED737B" w:rsidRPr="00ED737B" w:rsidRDefault="00ED737B" w:rsidP="00ED737B">
      <w:pPr>
        <w:rPr>
          <w:rFonts w:ascii="Times New Roman" w:hAnsi="Times New Roman" w:cs="Times New Roman"/>
        </w:rPr>
      </w:pPr>
      <m:oMath>
        <m:r>
          <w:rPr>
            <w:rFonts w:ascii="Cambria Math" w:hAnsi="Cambria Math" w:cs="Times New Roman"/>
          </w:rPr>
          <m: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 </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n-1</m:t>
                </m:r>
              </m:sup>
            </m:sSup>
            <m:sSup>
              <m:sSupPr>
                <m:ctrlPr>
                  <w:rPr>
                    <w:rFonts w:ascii="Cambria Math" w:hAnsi="Cambria Math" w:cs="Times New Roman"/>
                    <w:i/>
                    <w:iCs/>
                  </w:rPr>
                </m:ctrlPr>
              </m:sSupPr>
              <m:e>
                <m:r>
                  <w:rPr>
                    <w:rFonts w:ascii="Cambria Math" w:hAnsi="Cambria Math" w:cs="Times New Roman"/>
                  </w:rPr>
                  <m:t>e</m:t>
                </m:r>
              </m:e>
              <m:sup>
                <m:r>
                  <w:rPr>
                    <w:rFonts w:ascii="Cambria Math" w:hAnsi="Cambria Math" w:cs="Times New Roman"/>
                  </w:rPr>
                  <m:t>-t/τi</m:t>
                </m:r>
              </m:sup>
            </m:sSup>
          </m:num>
          <m:den>
            <m:r>
              <w:rPr>
                <w:rFonts w:ascii="Cambria Math" w:hAnsi="Cambria Math" w:cs="Times New Roman"/>
              </w:rPr>
              <m:t>(n-1)</m:t>
            </m:r>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i</m:t>
                    </m:r>
                  </m:sub>
                </m:sSub>
              </m:e>
              <m:sup>
                <m:r>
                  <w:rPr>
                    <w:rFonts w:ascii="Cambria Math" w:hAnsi="Cambria Math" w:cs="Times New Roman"/>
                  </w:rPr>
                  <m:t>n</m:t>
                </m:r>
              </m:sup>
            </m:sSup>
          </m:den>
        </m:f>
      </m:oMath>
      <w:r w:rsidRPr="00ED737B">
        <w:rPr>
          <w:rFonts w:ascii="Times New Roman" w:hAnsi="Times New Roman" w:cs="Times New Roman"/>
        </w:rPr>
        <w:t xml:space="preserve">                                                                                     (14.10)</w:t>
      </w:r>
    </w:p>
    <w:p w14:paraId="07050E50" w14:textId="791F5BF5" w:rsidR="00ED737B" w:rsidRPr="00ED737B" w:rsidRDefault="00ED737B" w:rsidP="009A6B7F">
      <w:pPr>
        <w:spacing w:line="360" w:lineRule="auto"/>
        <w:jc w:val="both"/>
        <w:rPr>
          <w:rFonts w:ascii="Times New Roman" w:hAnsi="Times New Roman" w:cs="Times New Roman"/>
        </w:rPr>
      </w:pPr>
      <w:r w:rsidRPr="00ED737B">
        <w:rPr>
          <w:rFonts w:ascii="Times New Roman" w:hAnsi="Times New Roman" w:cs="Times New Roman"/>
        </w:rPr>
        <w:t xml:space="preserve">Where: n is numbers of CSTRs in series, </w:t>
      </w:r>
      <w:r w:rsidRPr="00ED737B">
        <w:rPr>
          <w:rFonts w:ascii="Times New Roman" w:hAnsi="Times New Roman" w:cs="Times New Roman"/>
        </w:rPr>
        <w:sym w:font="Symbol" w:char="F074"/>
      </w:r>
      <w:proofErr w:type="spellStart"/>
      <w:r w:rsidRPr="00ED737B">
        <w:rPr>
          <w:rFonts w:ascii="Times New Roman" w:hAnsi="Times New Roman" w:cs="Times New Roman"/>
          <w:vertAlign w:val="subscript"/>
        </w:rPr>
        <w:t>i</w:t>
      </w:r>
      <w:proofErr w:type="spellEnd"/>
      <w:r w:rsidRPr="00ED737B">
        <w:rPr>
          <w:rFonts w:ascii="Times New Roman" w:hAnsi="Times New Roman" w:cs="Times New Roman"/>
        </w:rPr>
        <w:t xml:space="preserve"> is the mean residence time for one reactor, and </w:t>
      </w:r>
      <w:r w:rsidRPr="00ED737B">
        <w:rPr>
          <w:rFonts w:ascii="Times New Roman" w:hAnsi="Times New Roman" w:cs="Times New Roman"/>
        </w:rPr>
        <w:sym w:font="Symbol" w:char="F074"/>
      </w:r>
      <w:r w:rsidRPr="00ED737B">
        <w:rPr>
          <w:rFonts w:ascii="Times New Roman" w:hAnsi="Times New Roman" w:cs="Times New Roman"/>
        </w:rPr>
        <w:t xml:space="preserve"> is the total mean residence </w:t>
      </w:r>
      <w:proofErr w:type="spellStart"/>
      <w:r w:rsidRPr="00ED737B">
        <w:rPr>
          <w:rFonts w:ascii="Times New Roman" w:hAnsi="Times New Roman" w:cs="Times New Roman"/>
        </w:rPr>
        <w:t>tim</w:t>
      </w:r>
      <w:proofErr w:type="spellEnd"/>
      <w:r w:rsidRPr="00ED737B">
        <w:rPr>
          <w:rFonts w:ascii="Times New Roman" w:hAnsi="Times New Roman" w:cs="Times New Roman"/>
        </w:rPr>
        <w:t xml:space="preserve">                                                                                         </w:t>
      </w:r>
    </w:p>
    <w:p w14:paraId="22FF1204" w14:textId="77777777" w:rsidR="009A6B7F" w:rsidRPr="009A6B7F" w:rsidRDefault="009A6B7F" w:rsidP="009A6B7F">
      <w:pPr>
        <w:spacing w:line="360" w:lineRule="auto"/>
        <w:jc w:val="both"/>
        <w:rPr>
          <w:rFonts w:ascii="Times New Roman" w:hAnsi="Times New Roman" w:cs="Times New Roman"/>
        </w:rPr>
      </w:pPr>
      <w:r w:rsidRPr="009A6B7F">
        <w:rPr>
          <w:rFonts w:ascii="Times New Roman" w:hAnsi="Times New Roman" w:cs="Times New Roman"/>
        </w:rPr>
        <w:t xml:space="preserve">Further, equation (14.10) will be a bit more useful if we put in the dimensionless form in terms of </w:t>
      </w:r>
      <w:r w:rsidRPr="009A6B7F">
        <w:rPr>
          <w:rFonts w:ascii="Times New Roman" w:hAnsi="Times New Roman" w:cs="Times New Roman"/>
          <w:i/>
          <w:iCs/>
        </w:rPr>
        <w:t>E</w:t>
      </w:r>
      <w:r w:rsidRPr="009A6B7F">
        <w:rPr>
          <w:rFonts w:ascii="Times New Roman" w:hAnsi="Times New Roman" w:cs="Times New Roman"/>
        </w:rPr>
        <w:t>(</w:t>
      </w:r>
      <w:r w:rsidRPr="009A6B7F">
        <w:rPr>
          <w:rFonts w:ascii="Times New Roman" w:hAnsi="Times New Roman" w:cs="Times New Roman"/>
        </w:rPr>
        <w:sym w:font="Symbol" w:char="F051"/>
      </w:r>
      <w:r w:rsidRPr="009A6B7F">
        <w:rPr>
          <w:rFonts w:ascii="Times New Roman" w:hAnsi="Times New Roman" w:cs="Times New Roman"/>
        </w:rPr>
        <w:t xml:space="preserve">). </w:t>
      </w:r>
    </w:p>
    <w:p w14:paraId="2E62DB6D" w14:textId="77777777" w:rsidR="009A6B7F" w:rsidRPr="009A6B7F" w:rsidRDefault="009A6B7F" w:rsidP="009A6B7F">
      <w:pPr>
        <w:spacing w:line="360" w:lineRule="auto"/>
        <w:jc w:val="both"/>
        <w:rPr>
          <w:rFonts w:ascii="Times New Roman" w:hAnsi="Times New Roman" w:cs="Times New Roman"/>
        </w:rPr>
      </w:pPr>
      <w:r w:rsidRPr="009A6B7F">
        <w:rPr>
          <w:rFonts w:ascii="Times New Roman" w:hAnsi="Times New Roman" w:cs="Times New Roman"/>
        </w:rPr>
        <w:t xml:space="preserve">Because the total reactor volume is </w:t>
      </w:r>
      <w:proofErr w:type="spellStart"/>
      <w:r w:rsidRPr="009A6B7F">
        <w:rPr>
          <w:rFonts w:ascii="Times New Roman" w:hAnsi="Times New Roman" w:cs="Times New Roman"/>
          <w:i/>
          <w:iCs/>
        </w:rPr>
        <w:t>nV</w:t>
      </w:r>
      <w:r w:rsidRPr="009A6B7F">
        <w:rPr>
          <w:rFonts w:ascii="Times New Roman" w:hAnsi="Times New Roman" w:cs="Times New Roman"/>
          <w:i/>
          <w:iCs/>
          <w:vertAlign w:val="subscript"/>
        </w:rPr>
        <w:t>i</w:t>
      </w:r>
      <w:proofErr w:type="spellEnd"/>
      <w:r w:rsidRPr="009A6B7F">
        <w:rPr>
          <w:rFonts w:ascii="Times New Roman" w:hAnsi="Times New Roman" w:cs="Times New Roman"/>
        </w:rPr>
        <w:t xml:space="preserve">, then </w:t>
      </w:r>
      <w:proofErr w:type="spellStart"/>
      <w:r w:rsidRPr="009A6B7F">
        <w:rPr>
          <w:rFonts w:ascii="Times New Roman" w:hAnsi="Times New Roman" w:cs="Times New Roman"/>
        </w:rPr>
        <w:t>τ</w:t>
      </w:r>
      <w:r w:rsidRPr="009A6B7F">
        <w:rPr>
          <w:rFonts w:ascii="Times New Roman" w:hAnsi="Times New Roman" w:cs="Times New Roman"/>
          <w:i/>
          <w:iCs/>
          <w:vertAlign w:val="subscript"/>
        </w:rPr>
        <w:t>i</w:t>
      </w:r>
      <w:proofErr w:type="spellEnd"/>
      <w:r w:rsidRPr="009A6B7F">
        <w:rPr>
          <w:rFonts w:ascii="Times New Roman" w:hAnsi="Times New Roman" w:cs="Times New Roman"/>
          <w:i/>
          <w:iCs/>
        </w:rPr>
        <w:t xml:space="preserve"> =</w:t>
      </w:r>
      <w:r w:rsidRPr="009A6B7F">
        <w:rPr>
          <w:rFonts w:ascii="Times New Roman" w:hAnsi="Times New Roman" w:cs="Times New Roman"/>
        </w:rPr>
        <w:t xml:space="preserve"> τ/</w:t>
      </w:r>
      <w:r w:rsidRPr="009A6B7F">
        <w:rPr>
          <w:rFonts w:ascii="Times New Roman" w:hAnsi="Times New Roman" w:cs="Times New Roman"/>
          <w:i/>
          <w:iCs/>
        </w:rPr>
        <w:t>n</w:t>
      </w:r>
      <w:r w:rsidRPr="009A6B7F">
        <w:rPr>
          <w:rFonts w:ascii="Times New Roman" w:hAnsi="Times New Roman" w:cs="Times New Roman"/>
        </w:rPr>
        <w:t xml:space="preserve">, where τ represents the total reactor volume divided by the flow rate (ʋ). </w:t>
      </w:r>
    </w:p>
    <w:p w14:paraId="2188B260" w14:textId="77777777" w:rsidR="009A6B7F" w:rsidRPr="009A6B7F" w:rsidRDefault="009A6B7F" w:rsidP="009A6B7F">
      <w:pPr>
        <w:spacing w:line="360" w:lineRule="auto"/>
        <w:jc w:val="both"/>
        <w:rPr>
          <w:rFonts w:ascii="Times New Roman" w:hAnsi="Times New Roman" w:cs="Times New Roman"/>
        </w:rPr>
      </w:pPr>
      <w:r w:rsidRPr="009A6B7F">
        <w:rPr>
          <w:rFonts w:ascii="Times New Roman" w:hAnsi="Times New Roman" w:cs="Times New Roman"/>
        </w:rPr>
        <w:t>The RTD function in dimensionless form can be written as:</w:t>
      </w:r>
    </w:p>
    <w:p w14:paraId="142FD52F" w14:textId="24BAED9B" w:rsidR="009A6B7F" w:rsidRPr="009A6B7F" w:rsidRDefault="009A6B7F" w:rsidP="009A6B7F">
      <w:pPr>
        <w:spacing w:line="360" w:lineRule="auto"/>
        <w:jc w:val="both"/>
        <w:rPr>
          <w:rFonts w:ascii="Times New Roman" w:hAnsi="Times New Roman" w:cs="Times New Roman"/>
        </w:rPr>
      </w:pPr>
      <m:oMath>
        <m:r>
          <w:rPr>
            <w:rFonts w:ascii="Cambria Math" w:hAnsi="Cambria Math" w:cs="Times New Roman"/>
          </w:rPr>
          <m:t>E</m:t>
        </m:r>
        <m:d>
          <m:dPr>
            <m:ctrlPr>
              <w:rPr>
                <w:rFonts w:ascii="Cambria Math" w:hAnsi="Cambria Math" w:cs="Times New Roman"/>
                <w:i/>
                <w:iCs/>
              </w:rPr>
            </m:ctrlPr>
          </m:dPr>
          <m:e>
            <m:r>
              <w:rPr>
                <w:rFonts w:ascii="Cambria Math" w:hAnsi="Cambria Math" w:cs="Times New Roman"/>
                <w:i/>
                <w:iCs/>
              </w:rPr>
              <w:sym w:font="Symbol" w:char="F051"/>
            </m:r>
          </m:e>
        </m:d>
        <m:r>
          <w:rPr>
            <w:rFonts w:ascii="Cambria Math" w:hAnsi="Cambria Math" w:cs="Times New Roman"/>
          </w:rPr>
          <m:t>=</m:t>
        </m:r>
        <m:r>
          <w:rPr>
            <w:rFonts w:ascii="Cambria Math" w:hAnsi="Cambria Math" w:cs="Times New Roman"/>
            <w:i/>
            <w:iCs/>
          </w:rPr>
          <w:sym w:font="Symbol" w:char="F074"/>
        </m:r>
        <m:r>
          <w:rPr>
            <w:rFonts w:ascii="Cambria Math" w:hAnsi="Cambria Math" w:cs="Times New Roman"/>
          </w:rPr>
          <m: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n</m:t>
            </m:r>
            <m:sSup>
              <m:sSupPr>
                <m:ctrlPr>
                  <w:rPr>
                    <w:rFonts w:ascii="Cambria Math" w:hAnsi="Cambria Math" w:cs="Times New Roman"/>
                    <w:i/>
                    <w:iCs/>
                  </w:rPr>
                </m:ctrlPr>
              </m:sSupPr>
              <m:e>
                <m:r>
                  <w:rPr>
                    <w:rFonts w:ascii="Cambria Math" w:hAnsi="Cambria Math" w:cs="Times New Roman"/>
                  </w:rPr>
                  <m:t>(n</m:t>
                </m:r>
                <m:r>
                  <w:rPr>
                    <w:rFonts w:ascii="Cambria Math" w:hAnsi="Cambria Math" w:cs="Times New Roman"/>
                    <w:i/>
                    <w:iCs/>
                  </w:rPr>
                  <w:sym w:font="Symbol" w:char="F051"/>
                </m:r>
                <m:r>
                  <w:rPr>
                    <w:rFonts w:ascii="Cambria Math" w:hAnsi="Cambria Math" w:cs="Times New Roman"/>
                    <w:i/>
                    <w:iCs/>
                  </w:rPr>
                  <w:sym w:font="Symbol" w:char="F029"/>
                </m:r>
              </m:e>
              <m:sup>
                <m:r>
                  <w:rPr>
                    <w:rFonts w:ascii="Cambria Math" w:hAnsi="Cambria Math" w:cs="Times New Roman"/>
                  </w:rPr>
                  <m:t>n-1</m:t>
                </m:r>
              </m:sup>
            </m:sSup>
          </m:num>
          <m:den>
            <m:d>
              <m:dPr>
                <m:ctrlPr>
                  <w:rPr>
                    <w:rFonts w:ascii="Cambria Math" w:hAnsi="Cambria Math" w:cs="Times New Roman"/>
                    <w:i/>
                    <w:iCs/>
                  </w:rPr>
                </m:ctrlPr>
              </m:dPr>
              <m:e>
                <m:r>
                  <w:rPr>
                    <w:rFonts w:ascii="Cambria Math" w:hAnsi="Cambria Math" w:cs="Times New Roman"/>
                  </w:rPr>
                  <m:t>n-1</m:t>
                </m:r>
              </m:e>
            </m:d>
            <m:r>
              <w:rPr>
                <w:rFonts w:ascii="Cambria Math" w:hAnsi="Cambria Math" w:cs="Times New Roman"/>
              </w:rPr>
              <m:t>!</m:t>
            </m:r>
          </m:den>
        </m:f>
        <m:sSup>
          <m:sSupPr>
            <m:ctrlPr>
              <w:rPr>
                <w:rFonts w:ascii="Cambria Math" w:hAnsi="Cambria Math" w:cs="Times New Roman"/>
                <w:i/>
                <w:iCs/>
              </w:rPr>
            </m:ctrlPr>
          </m:sSupPr>
          <m:e>
            <m:r>
              <w:rPr>
                <w:rFonts w:ascii="Cambria Math" w:hAnsi="Cambria Math" w:cs="Times New Roman"/>
              </w:rPr>
              <m:t>e</m:t>
            </m:r>
          </m:e>
          <m:sup>
            <m:r>
              <w:rPr>
                <w:rFonts w:ascii="Cambria Math" w:hAnsi="Cambria Math" w:cs="Times New Roman"/>
              </w:rPr>
              <m:t>-n</m:t>
            </m:r>
            <m:r>
              <w:rPr>
                <w:rFonts w:ascii="Cambria Math" w:hAnsi="Cambria Math" w:cs="Times New Roman"/>
                <w:i/>
                <w:iCs/>
              </w:rPr>
              <w:sym w:font="Symbol" w:char="F051"/>
            </m:r>
          </m:sup>
        </m:sSup>
      </m:oMath>
      <w:r w:rsidRPr="009A6B7F">
        <w:rPr>
          <w:rFonts w:ascii="Times New Roman" w:hAnsi="Times New Roman" w:cs="Times New Roman"/>
        </w:rPr>
        <w:t xml:space="preserve">                                                               (14.11)</w:t>
      </w:r>
    </w:p>
    <w:p w14:paraId="75F20324" w14:textId="21564C42" w:rsidR="009A6B7F" w:rsidRDefault="009A6B7F" w:rsidP="009A6B7F">
      <w:pPr>
        <w:spacing w:line="360" w:lineRule="auto"/>
        <w:jc w:val="both"/>
        <w:rPr>
          <w:rFonts w:ascii="Times New Roman" w:hAnsi="Times New Roman" w:cs="Times New Roman"/>
        </w:rPr>
      </w:pPr>
      <w:r w:rsidRPr="009A6B7F">
        <w:rPr>
          <w:rFonts w:ascii="Times New Roman" w:hAnsi="Times New Roman" w:cs="Times New Roman"/>
        </w:rPr>
        <w:t xml:space="preserve">Where: </w:t>
      </w:r>
      <w:r w:rsidRPr="009A6B7F">
        <w:rPr>
          <w:rFonts w:ascii="Times New Roman" w:hAnsi="Times New Roman" w:cs="Times New Roman"/>
        </w:rPr>
        <w:sym w:font="Symbol" w:char="F051"/>
      </w:r>
      <w:r w:rsidRPr="009A6B7F">
        <w:rPr>
          <w:rFonts w:ascii="Times New Roman" w:hAnsi="Times New Roman" w:cs="Times New Roman"/>
        </w:rPr>
        <w:t xml:space="preserve"> = </w:t>
      </w:r>
      <w:r w:rsidRPr="009A6B7F">
        <w:rPr>
          <w:rFonts w:ascii="Times New Roman" w:hAnsi="Times New Roman" w:cs="Times New Roman"/>
          <w:i/>
          <w:iCs/>
        </w:rPr>
        <w:t>t/</w:t>
      </w:r>
      <w:r w:rsidRPr="009A6B7F">
        <w:rPr>
          <w:rFonts w:ascii="Times New Roman" w:hAnsi="Times New Roman" w:cs="Times New Roman"/>
          <w:i/>
          <w:iCs/>
          <w:lang w:val="el-GR"/>
        </w:rPr>
        <w:t>τ</w:t>
      </w:r>
      <w:r w:rsidRPr="009A6B7F">
        <w:rPr>
          <w:rFonts w:ascii="Times New Roman" w:hAnsi="Times New Roman" w:cs="Times New Roman"/>
        </w:rPr>
        <w:t xml:space="preserve"> ; </w:t>
      </w:r>
      <w:r w:rsidRPr="009A6B7F">
        <w:rPr>
          <w:rFonts w:ascii="Times New Roman" w:hAnsi="Times New Roman" w:cs="Times New Roman"/>
        </w:rPr>
        <w:sym w:font="Symbol" w:char="F051"/>
      </w:r>
      <w:r w:rsidRPr="009A6B7F">
        <w:rPr>
          <w:rFonts w:ascii="Times New Roman" w:hAnsi="Times New Roman" w:cs="Times New Roman"/>
        </w:rPr>
        <w:t xml:space="preserve"> is number of reactor volumes of fluid that have passed through the reactor after time </w:t>
      </w:r>
      <w:r w:rsidRPr="009A6B7F">
        <w:rPr>
          <w:rFonts w:ascii="Times New Roman" w:hAnsi="Times New Roman" w:cs="Times New Roman"/>
          <w:i/>
          <w:iCs/>
        </w:rPr>
        <w:t>t</w:t>
      </w:r>
      <w:r w:rsidR="001E551B">
        <w:rPr>
          <w:rFonts w:ascii="Times New Roman" w:hAnsi="Times New Roman" w:cs="Times New Roman"/>
        </w:rPr>
        <w:t xml:space="preserve">, and </w:t>
      </w:r>
      <w:r w:rsidRPr="009A6B7F">
        <w:rPr>
          <w:rFonts w:ascii="Times New Roman" w:hAnsi="Times New Roman" w:cs="Times New Roman"/>
        </w:rPr>
        <w:t>(</w:t>
      </w:r>
      <w:r w:rsidRPr="009A6B7F">
        <w:rPr>
          <w:rFonts w:ascii="Times New Roman" w:hAnsi="Times New Roman" w:cs="Times New Roman"/>
          <w:i/>
          <w:iCs/>
        </w:rPr>
        <w:t>E</w:t>
      </w:r>
      <w:r w:rsidRPr="009A6B7F">
        <w:rPr>
          <w:rFonts w:ascii="Times New Roman" w:hAnsi="Times New Roman" w:cs="Times New Roman"/>
        </w:rPr>
        <w:t>(</w:t>
      </w:r>
      <w:r w:rsidRPr="009A6B7F">
        <w:rPr>
          <w:rFonts w:ascii="Times New Roman" w:hAnsi="Times New Roman" w:cs="Times New Roman"/>
        </w:rPr>
        <w:sym w:font="Symbol" w:char="F051"/>
      </w:r>
      <w:r w:rsidRPr="009A6B7F">
        <w:rPr>
          <w:rFonts w:ascii="Times New Roman" w:hAnsi="Times New Roman" w:cs="Times New Roman"/>
        </w:rPr>
        <w:t>)</w:t>
      </w:r>
      <w:r w:rsidRPr="009A6B7F">
        <w:rPr>
          <w:rFonts w:ascii="Times New Roman" w:hAnsi="Times New Roman" w:cs="Times New Roman"/>
          <w:i/>
          <w:iCs/>
        </w:rPr>
        <w:t>d</w:t>
      </w:r>
      <w:r w:rsidRPr="009A6B7F">
        <w:rPr>
          <w:rFonts w:ascii="Times New Roman" w:hAnsi="Times New Roman" w:cs="Times New Roman"/>
        </w:rPr>
        <w:sym w:font="Symbol" w:char="F051"/>
      </w:r>
      <w:r w:rsidRPr="009A6B7F">
        <w:rPr>
          <w:rFonts w:ascii="Times New Roman" w:hAnsi="Times New Roman" w:cs="Times New Roman"/>
        </w:rPr>
        <w:t xml:space="preserve">) is the fraction of material existing between dimensionless time </w:t>
      </w:r>
      <w:r w:rsidRPr="009A6B7F">
        <w:rPr>
          <w:rFonts w:ascii="Times New Roman" w:hAnsi="Times New Roman" w:cs="Times New Roman"/>
        </w:rPr>
        <w:sym w:font="Symbol" w:char="F051"/>
      </w:r>
      <w:r w:rsidRPr="009A6B7F">
        <w:rPr>
          <w:rFonts w:ascii="Times New Roman" w:hAnsi="Times New Roman" w:cs="Times New Roman"/>
        </w:rPr>
        <w:t xml:space="preserve"> and time (</w:t>
      </w:r>
      <w:r w:rsidRPr="009A6B7F">
        <w:rPr>
          <w:rFonts w:ascii="Times New Roman" w:hAnsi="Times New Roman" w:cs="Times New Roman"/>
        </w:rPr>
        <w:sym w:font="Symbol" w:char="F051"/>
      </w:r>
      <w:r w:rsidRPr="009A6B7F">
        <w:rPr>
          <w:rFonts w:ascii="Times New Roman" w:hAnsi="Times New Roman" w:cs="Times New Roman"/>
        </w:rPr>
        <w:t>+</w:t>
      </w:r>
      <w:r w:rsidRPr="009A6B7F">
        <w:rPr>
          <w:rFonts w:ascii="Times New Roman" w:hAnsi="Times New Roman" w:cs="Times New Roman"/>
          <w:i/>
          <w:iCs/>
        </w:rPr>
        <w:t>d</w:t>
      </w:r>
      <w:r w:rsidRPr="009A6B7F">
        <w:rPr>
          <w:rFonts w:ascii="Times New Roman" w:hAnsi="Times New Roman" w:cs="Times New Roman"/>
        </w:rPr>
        <w:sym w:font="Symbol" w:char="F051"/>
      </w:r>
      <w:r w:rsidRPr="009A6B7F">
        <w:rPr>
          <w:rFonts w:ascii="Times New Roman" w:hAnsi="Times New Roman" w:cs="Times New Roman"/>
        </w:rPr>
        <w:t>).</w:t>
      </w:r>
    </w:p>
    <w:p w14:paraId="6D0DBDCA" w14:textId="14371A45" w:rsidR="001E551B" w:rsidRPr="001E551B" w:rsidRDefault="001E551B" w:rsidP="001E551B">
      <w:pPr>
        <w:spacing w:line="360" w:lineRule="auto"/>
        <w:jc w:val="both"/>
        <w:rPr>
          <w:rFonts w:ascii="Times New Roman" w:hAnsi="Times New Roman" w:cs="Times New Roman"/>
        </w:rPr>
      </w:pPr>
      <w:r w:rsidRPr="001E551B">
        <w:rPr>
          <w:rFonts w:ascii="Times New Roman" w:hAnsi="Times New Roman" w:cs="Times New Roman"/>
          <w:b/>
          <w:bCs/>
        </w:rPr>
        <w:t>Figure 14.2 illustrates</w:t>
      </w:r>
      <w:r w:rsidRPr="001E551B">
        <w:rPr>
          <w:rFonts w:ascii="Times New Roman" w:hAnsi="Times New Roman" w:cs="Times New Roman"/>
        </w:rPr>
        <w:t xml:space="preserve"> the RTDs of various numbers of CSTRs in series in a two-dimensional plot (a) and in a three-dimensional plot (b)</w:t>
      </w:r>
      <w:r w:rsidRPr="001E551B">
        <w:rPr>
          <w:rFonts w:ascii="Times New Roman" w:hAnsi="Times New Roman" w:cs="Times New Roman"/>
          <w:b/>
          <w:bCs/>
        </w:rPr>
        <w:t xml:space="preserve"> </w:t>
      </w:r>
      <w:r w:rsidRPr="001E551B">
        <w:rPr>
          <w:rFonts w:ascii="Times New Roman" w:hAnsi="Times New Roman" w:cs="Times New Roman"/>
          <w:b/>
          <w:bCs/>
          <w:color w:val="0070C0"/>
        </w:rPr>
        <w:t>(Fogler, 2015, pg. 850).</w:t>
      </w:r>
      <w:r w:rsidRPr="001E551B">
        <w:rPr>
          <w:rFonts w:ascii="Times New Roman" w:hAnsi="Times New Roman" w:cs="Times New Roman"/>
          <w:color w:val="0070C0"/>
        </w:rPr>
        <w:t xml:space="preserve"> </w:t>
      </w:r>
      <w:r w:rsidRPr="001E551B">
        <w:rPr>
          <w:rFonts w:ascii="Times New Roman" w:hAnsi="Times New Roman" w:cs="Times New Roman"/>
        </w:rPr>
        <w:t xml:space="preserve">As the </w:t>
      </w:r>
      <w:r w:rsidRPr="001E551B">
        <w:rPr>
          <w:rFonts w:ascii="Times New Roman" w:hAnsi="Times New Roman" w:cs="Times New Roman"/>
        </w:rPr>
        <w:lastRenderedPageBreak/>
        <w:t>number becomes very large, the behavior of the system approaches that of a plug flow reactor.</w:t>
      </w:r>
    </w:p>
    <w:p w14:paraId="660D5E9E" w14:textId="38F81E24" w:rsidR="001E551B" w:rsidRDefault="001E551B" w:rsidP="001E551B">
      <w:pPr>
        <w:spacing w:line="360" w:lineRule="auto"/>
        <w:jc w:val="center"/>
        <w:rPr>
          <w:rFonts w:ascii="Times New Roman" w:hAnsi="Times New Roman" w:cs="Times New Roman"/>
        </w:rPr>
      </w:pPr>
      <w:r w:rsidRPr="001E551B">
        <w:rPr>
          <w:rFonts w:ascii="Times New Roman" w:hAnsi="Times New Roman" w:cs="Times New Roman"/>
          <w:noProof/>
        </w:rPr>
        <w:drawing>
          <wp:inline distT="0" distB="0" distL="0" distR="0" wp14:anchorId="21A92E6F" wp14:editId="4341B10F">
            <wp:extent cx="5486400" cy="2728595"/>
            <wp:effectExtent l="0" t="0" r="0" b="0"/>
            <wp:docPr id="10" name="Picture 9">
              <a:extLst xmlns:a="http://schemas.openxmlformats.org/drawingml/2006/main">
                <a:ext uri="{FF2B5EF4-FFF2-40B4-BE49-F238E27FC236}">
                  <a16:creationId xmlns:a16="http://schemas.microsoft.com/office/drawing/2014/main" id="{8FE20699-C503-F81B-79F2-0B7DFEC4F3A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8FE20699-C503-F81B-79F2-0B7DFEC4F3A9}"/>
                        </a:ext>
                      </a:extLst>
                    </pic:cNvPr>
                    <pic:cNvPicPr>
                      <a:picLocks noChangeAspect="1"/>
                    </pic:cNvPicPr>
                  </pic:nvPicPr>
                  <pic:blipFill>
                    <a:blip r:embed="rId8"/>
                    <a:srcRect l="5650" t="2533"/>
                    <a:stretch>
                      <a:fillRect/>
                    </a:stretch>
                  </pic:blipFill>
                  <pic:spPr>
                    <a:xfrm>
                      <a:off x="0" y="0"/>
                      <a:ext cx="5486400" cy="2728595"/>
                    </a:xfrm>
                    <a:prstGeom prst="rect">
                      <a:avLst/>
                    </a:prstGeom>
                  </pic:spPr>
                </pic:pic>
              </a:graphicData>
            </a:graphic>
          </wp:inline>
        </w:drawing>
      </w:r>
    </w:p>
    <w:p w14:paraId="0890BFEA" w14:textId="73BF101B" w:rsidR="001E551B" w:rsidRPr="001E551B" w:rsidRDefault="001E551B" w:rsidP="001E551B">
      <w:pPr>
        <w:spacing w:line="360" w:lineRule="auto"/>
        <w:jc w:val="center"/>
        <w:rPr>
          <w:rFonts w:ascii="Times New Roman" w:hAnsi="Times New Roman" w:cs="Times New Roman"/>
        </w:rPr>
      </w:pPr>
      <w:r w:rsidRPr="001E551B">
        <w:rPr>
          <w:rFonts w:ascii="Times New Roman" w:hAnsi="Times New Roman" w:cs="Times New Roman"/>
          <w:b/>
          <w:bCs/>
        </w:rPr>
        <w:t xml:space="preserve">Figure 14.2.  </w:t>
      </w:r>
      <w:r w:rsidRPr="001E551B">
        <w:rPr>
          <w:rFonts w:ascii="Times New Roman" w:hAnsi="Times New Roman" w:cs="Times New Roman"/>
        </w:rPr>
        <w:t>Tanks-in-series response to a pulse tracer input for different numbers of tanks (a) 2D plot, and(b) 3D plot</w:t>
      </w:r>
    </w:p>
    <w:p w14:paraId="62E4D4AC" w14:textId="40A140CB" w:rsidR="001E551B" w:rsidRPr="009A6B7F" w:rsidRDefault="001E551B" w:rsidP="00201762">
      <w:pPr>
        <w:spacing w:line="360" w:lineRule="auto"/>
        <w:rPr>
          <w:rFonts w:ascii="Times New Roman" w:hAnsi="Times New Roman" w:cs="Times New Roman"/>
        </w:rPr>
      </w:pPr>
      <w:r w:rsidRPr="001E551B">
        <w:rPr>
          <w:rFonts w:ascii="Times New Roman" w:hAnsi="Times New Roman" w:cs="Times New Roman"/>
        </w:rPr>
        <w:t xml:space="preserve">The mean residence time for all equal n tanks-in-series is n times the mean residence time of the single reactor as shown in </w:t>
      </w:r>
      <w:r w:rsidRPr="001E551B">
        <w:rPr>
          <w:rFonts w:ascii="Times New Roman" w:hAnsi="Times New Roman" w:cs="Times New Roman"/>
          <w:b/>
          <w:bCs/>
        </w:rPr>
        <w:t xml:space="preserve">Figure 14.3 </w:t>
      </w:r>
      <w:r w:rsidRPr="001E551B">
        <w:rPr>
          <w:rFonts w:ascii="Times New Roman" w:hAnsi="Times New Roman" w:cs="Times New Roman"/>
          <w:b/>
          <w:bCs/>
          <w:color w:val="0070C0"/>
        </w:rPr>
        <w:t>(</w:t>
      </w:r>
      <w:proofErr w:type="spellStart"/>
      <w:r w:rsidRPr="001E551B">
        <w:rPr>
          <w:rFonts w:ascii="Times New Roman" w:hAnsi="Times New Roman" w:cs="Times New Roman"/>
          <w:b/>
          <w:bCs/>
          <w:color w:val="0070C0"/>
        </w:rPr>
        <w:t>Levenspiel</w:t>
      </w:r>
      <w:proofErr w:type="spellEnd"/>
      <w:r w:rsidRPr="001E551B">
        <w:rPr>
          <w:rFonts w:ascii="Times New Roman" w:hAnsi="Times New Roman" w:cs="Times New Roman"/>
          <w:b/>
          <w:bCs/>
          <w:color w:val="0070C0"/>
        </w:rPr>
        <w:t>, 2011, pg. 323).</w:t>
      </w:r>
    </w:p>
    <w:p w14:paraId="71E76529" w14:textId="50D69300" w:rsidR="00887BE0" w:rsidRDefault="00201762" w:rsidP="00201762">
      <w:pPr>
        <w:jc w:val="center"/>
        <w:rPr>
          <w:rFonts w:ascii="Times New Roman" w:hAnsi="Times New Roman" w:cs="Times New Roman"/>
        </w:rPr>
      </w:pPr>
      <w:r w:rsidRPr="00201762">
        <w:rPr>
          <w:rFonts w:ascii="Times New Roman" w:hAnsi="Times New Roman" w:cs="Times New Roman"/>
          <w:noProof/>
        </w:rPr>
        <w:drawing>
          <wp:inline distT="0" distB="0" distL="0" distR="0" wp14:anchorId="52D23E5E" wp14:editId="7A8BEAF9">
            <wp:extent cx="5486400" cy="2161540"/>
            <wp:effectExtent l="0" t="0" r="0" b="0"/>
            <wp:docPr id="405021194" name="Picture 2">
              <a:extLst xmlns:a="http://schemas.openxmlformats.org/drawingml/2006/main">
                <a:ext uri="{FF2B5EF4-FFF2-40B4-BE49-F238E27FC236}">
                  <a16:creationId xmlns:a16="http://schemas.microsoft.com/office/drawing/2014/main" id="{8420EA25-208E-BF6B-3CA1-36E2F6DD411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a:extLst>
                        <a:ext uri="{FF2B5EF4-FFF2-40B4-BE49-F238E27FC236}">
                          <a16:creationId xmlns:a16="http://schemas.microsoft.com/office/drawing/2014/main" id="{8420EA25-208E-BF6B-3CA1-36E2F6DD4118}"/>
                        </a:ext>
                      </a:extLs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10755" t="5205" r="-2085" b="-5205"/>
                    <a:stretch>
                      <a:fillRect/>
                    </a:stretch>
                  </pic:blipFill>
                  <pic:spPr bwMode="auto">
                    <a:xfrm>
                      <a:off x="0" y="0"/>
                      <a:ext cx="5486400" cy="2161540"/>
                    </a:xfrm>
                    <a:prstGeom prst="rect">
                      <a:avLst/>
                    </a:prstGeom>
                    <a:noFill/>
                    <a:ln>
                      <a:noFill/>
                    </a:ln>
                    <a:effectLst/>
                  </pic:spPr>
                </pic:pic>
              </a:graphicData>
            </a:graphic>
          </wp:inline>
        </w:drawing>
      </w:r>
    </w:p>
    <w:p w14:paraId="632BA5E3" w14:textId="21606B43" w:rsidR="00201762" w:rsidRPr="00201762" w:rsidRDefault="00201762" w:rsidP="00201762">
      <w:pPr>
        <w:jc w:val="center"/>
        <w:rPr>
          <w:rFonts w:ascii="Times New Roman" w:hAnsi="Times New Roman" w:cs="Times New Roman"/>
        </w:rPr>
      </w:pPr>
      <w:r w:rsidRPr="00201762">
        <w:rPr>
          <w:rFonts w:ascii="Times New Roman" w:hAnsi="Times New Roman" w:cs="Times New Roman"/>
          <w:b/>
          <w:bCs/>
        </w:rPr>
        <w:t xml:space="preserve">Figure 14.3. </w:t>
      </w:r>
      <w:r w:rsidRPr="00201762">
        <w:rPr>
          <w:rFonts w:ascii="Times New Roman" w:hAnsi="Times New Roman" w:cs="Times New Roman"/>
        </w:rPr>
        <w:t xml:space="preserve">Mean residence time </w:t>
      </w:r>
      <w:r w:rsidR="00266785" w:rsidRPr="00201762">
        <w:rPr>
          <w:rFonts w:ascii="Times New Roman" w:hAnsi="Times New Roman" w:cs="Times New Roman"/>
        </w:rPr>
        <w:t>of</w:t>
      </w:r>
      <w:r w:rsidR="00266785">
        <w:rPr>
          <w:rFonts w:ascii="Times New Roman" w:hAnsi="Times New Roman" w:cs="Times New Roman"/>
        </w:rPr>
        <w:t xml:space="preserve"> n numbers of </w:t>
      </w:r>
      <w:r w:rsidR="00266785" w:rsidRPr="00201762">
        <w:rPr>
          <w:rFonts w:ascii="Times New Roman" w:hAnsi="Times New Roman" w:cs="Times New Roman"/>
        </w:rPr>
        <w:t>equal</w:t>
      </w:r>
      <w:r w:rsidR="006D29C6">
        <w:rPr>
          <w:rFonts w:ascii="Times New Roman" w:hAnsi="Times New Roman" w:cs="Times New Roman"/>
        </w:rPr>
        <w:t xml:space="preserve"> </w:t>
      </w:r>
      <w:r w:rsidR="00266785">
        <w:rPr>
          <w:rFonts w:ascii="Times New Roman" w:hAnsi="Times New Roman" w:cs="Times New Roman"/>
        </w:rPr>
        <w:t xml:space="preserve">size </w:t>
      </w:r>
      <w:r w:rsidR="00266785" w:rsidRPr="00201762">
        <w:rPr>
          <w:rFonts w:ascii="Times New Roman" w:hAnsi="Times New Roman" w:cs="Times New Roman"/>
        </w:rPr>
        <w:t>tanks</w:t>
      </w:r>
      <w:r w:rsidRPr="00201762">
        <w:rPr>
          <w:rFonts w:ascii="Times New Roman" w:hAnsi="Times New Roman" w:cs="Times New Roman"/>
        </w:rPr>
        <w:t>-in-series</w:t>
      </w:r>
    </w:p>
    <w:p w14:paraId="7D205AD8" w14:textId="25B5E092" w:rsidR="000B4A1D" w:rsidRPr="000B4A1D" w:rsidRDefault="000B4A1D" w:rsidP="000B4A1D">
      <w:pPr>
        <w:jc w:val="both"/>
        <w:rPr>
          <w:rFonts w:ascii="Times New Roman" w:hAnsi="Times New Roman" w:cs="Times New Roman"/>
        </w:rPr>
      </w:pPr>
      <w:r w:rsidRPr="000B4A1D">
        <w:rPr>
          <w:rFonts w:ascii="Times New Roman" w:hAnsi="Times New Roman" w:cs="Times New Roman"/>
        </w:rPr>
        <w:t xml:space="preserve">The number of tanks-in-series can be determined by calculating the dimensionless variance, </w:t>
      </w:r>
      <m:oMath>
        <m:r>
          <w:rPr>
            <w:rFonts w:ascii="Cambria Math" w:hAnsi="Cambria Math" w:cs="Times New Roman"/>
          </w:rPr>
          <m:t>σ</m:t>
        </m:r>
      </m:oMath>
      <w:r w:rsidRPr="000B4A1D">
        <w:rPr>
          <w:rFonts w:ascii="Times New Roman" w:hAnsi="Times New Roman" w:cs="Times New Roman"/>
          <w:vertAlign w:val="superscript"/>
        </w:rPr>
        <w:t>2</w:t>
      </w:r>
      <w:r w:rsidRPr="000B4A1D">
        <w:rPr>
          <w:rFonts w:ascii="Times New Roman" w:hAnsi="Times New Roman" w:cs="Times New Roman"/>
          <w:vertAlign w:val="subscript"/>
        </w:rPr>
        <w:t>Ɵ</w:t>
      </w:r>
      <w:r w:rsidRPr="000B4A1D">
        <w:rPr>
          <w:rFonts w:ascii="Times New Roman" w:hAnsi="Times New Roman" w:cs="Times New Roman"/>
        </w:rPr>
        <w:t>, from a tracer experiment.</w:t>
      </w:r>
    </w:p>
    <w:p w14:paraId="5D49F971" w14:textId="3C263C27" w:rsidR="000B4A1D" w:rsidRPr="000B4A1D" w:rsidRDefault="00000000" w:rsidP="000B4A1D">
      <w:pPr>
        <w:jc w:val="both"/>
        <w:rPr>
          <w:rFonts w:ascii="Times New Roman" w:hAnsi="Times New Roman" w:cs="Times New Roman"/>
        </w:rPr>
      </w:pPr>
      <m:oMath>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σ</m:t>
                </m:r>
              </m:e>
              <m:sub>
                <m:r>
                  <m:rPr>
                    <m:nor/>
                  </m:rPr>
                  <w:rPr>
                    <w:rFonts w:ascii="Times New Roman" w:hAnsi="Times New Roman" w:cs="Times New Roman"/>
                    <w:vertAlign w:val="subscript"/>
                  </w:rPr>
                  <m:t>Ɵ</m:t>
                </m:r>
              </m:sub>
            </m:sSub>
          </m:e>
          <m:sup>
            <m:r>
              <w:rPr>
                <w:rFonts w:ascii="Cambria Math" w:hAnsi="Cambria Math" w:cs="Times New Roman"/>
              </w:rPr>
              <m:t>2</m:t>
            </m:r>
          </m:sup>
        </m:sSup>
        <m:r>
          <m:rPr>
            <m:sty m:val="p"/>
          </m:rPr>
          <w:rPr>
            <w:rFonts w:ascii="Cambria Math" w:hAnsi="Cambria Math" w:cs="Times New Roman"/>
          </w:rPr>
          <m:t>=</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σ</m:t>
                </m:r>
              </m:e>
              <m:sup>
                <m:r>
                  <w:rPr>
                    <w:rFonts w:ascii="Cambria Math" w:hAnsi="Cambria Math" w:cs="Times New Roman"/>
                  </w:rPr>
                  <m:t>2</m:t>
                </m:r>
              </m:sup>
            </m:sSup>
          </m:num>
          <m:den>
            <m:sSup>
              <m:sSupPr>
                <m:ctrlPr>
                  <w:rPr>
                    <w:rFonts w:ascii="Cambria Math" w:hAnsi="Cambria Math" w:cs="Times New Roman"/>
                    <w:i/>
                    <w:iCs/>
                  </w:rPr>
                </m:ctrlPr>
              </m:sSupPr>
              <m:e>
                <m:r>
                  <w:rPr>
                    <w:rFonts w:ascii="Cambria Math" w:hAnsi="Cambria Math" w:cs="Times New Roman"/>
                  </w:rPr>
                  <m:t>τ</m:t>
                </m:r>
              </m:e>
              <m:sup>
                <m:r>
                  <w:rPr>
                    <w:rFonts w:ascii="Cambria Math" w:hAnsi="Cambria Math" w:cs="Times New Roman"/>
                  </w:rPr>
                  <m:t>2</m:t>
                </m:r>
              </m:sup>
            </m:sSup>
          </m:den>
        </m:f>
        <m:r>
          <w:rPr>
            <w:rFonts w:ascii="Cambria Math" w:hAnsi="Cambria Math" w:cs="Times New Roman"/>
          </w:rPr>
          <m:t>=</m:t>
        </m:r>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r>
              <m:rPr>
                <m:nor/>
              </m:rPr>
              <w:rPr>
                <w:rFonts w:ascii="Times New Roman" w:hAnsi="Times New Roman" w:cs="Times New Roman"/>
              </w:rPr>
              <m:t>(</m:t>
            </m:r>
            <m:r>
              <w:rPr>
                <w:rFonts w:ascii="Cambria Math" w:hAnsi="Cambria Math" w:cs="Times New Roman"/>
                <w:i/>
                <w:iCs/>
              </w:rPr>
              <w:sym w:font="Symbol" w:char="F051"/>
            </m:r>
            <m:r>
              <m:rPr>
                <m:nor/>
              </m:rPr>
              <w:rPr>
                <w:rFonts w:ascii="Times New Roman" w:hAnsi="Times New Roman" w:cs="Times New Roman"/>
              </w:rPr>
              <m:t>-1</m:t>
            </m:r>
            <m:sSup>
              <m:sSupPr>
                <m:ctrlPr>
                  <w:rPr>
                    <w:rFonts w:ascii="Cambria Math" w:hAnsi="Cambria Math" w:cs="Times New Roman"/>
                    <w:i/>
                    <w:iCs/>
                  </w:rPr>
                </m:ctrlPr>
              </m:sSupPr>
              <m:e>
                <m:r>
                  <w:rPr>
                    <w:rFonts w:ascii="Cambria Math" w:hAnsi="Cambria Math" w:cs="Times New Roman"/>
                  </w:rPr>
                  <m:t>)</m:t>
                </m:r>
              </m:e>
              <m:sup>
                <m:r>
                  <w:rPr>
                    <w:rFonts w:ascii="Cambria Math" w:hAnsi="Cambria Math" w:cs="Times New Roman"/>
                  </w:rPr>
                  <m:t>2</m:t>
                </m:r>
              </m:sup>
            </m:sSup>
          </m:e>
        </m:nary>
        <m:r>
          <w:rPr>
            <w:rFonts w:ascii="Cambria Math" w:hAnsi="Cambria Math" w:cs="Times New Roman"/>
          </w:rPr>
          <m:t>E(Q</m:t>
        </m:r>
        <m:r>
          <m:rPr>
            <m:nor/>
          </m:rPr>
          <w:rPr>
            <w:rFonts w:ascii="Times New Roman" w:hAnsi="Times New Roman" w:cs="Times New Roman"/>
          </w:rPr>
          <m:t>)d</m:t>
        </m:r>
        <m:r>
          <w:rPr>
            <w:rFonts w:ascii="Cambria Math" w:hAnsi="Cambria Math" w:cs="Times New Roman"/>
            <w:i/>
            <w:iCs/>
          </w:rPr>
          <w:sym w:font="Symbol" w:char="F051"/>
        </m:r>
        <m:r>
          <w:rPr>
            <w:rFonts w:ascii="Cambria Math" w:hAnsi="Cambria Math" w:cs="Times New Roman"/>
          </w:rPr>
          <m:t>=</m:t>
        </m:r>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sSup>
              <m:sSupPr>
                <m:ctrlPr>
                  <w:rPr>
                    <w:rFonts w:ascii="Cambria Math" w:hAnsi="Cambria Math" w:cs="Times New Roman"/>
                    <w:i/>
                    <w:iCs/>
                  </w:rPr>
                </m:ctrlPr>
              </m:sSupPr>
              <m:e>
                <m:r>
                  <w:rPr>
                    <w:rFonts w:ascii="Cambria Math" w:hAnsi="Cambria Math" w:cs="Times New Roman"/>
                    <w:i/>
                    <w:iCs/>
                  </w:rPr>
                  <w:sym w:font="Symbol" w:char="F051"/>
                </m:r>
              </m:e>
              <m:sup>
                <m:r>
                  <w:rPr>
                    <w:rFonts w:ascii="Cambria Math" w:hAnsi="Cambria Math" w:cs="Times New Roman"/>
                  </w:rPr>
                  <m:t>2</m:t>
                </m:r>
              </m:sup>
            </m:sSup>
          </m:e>
        </m:nary>
        <m:r>
          <w:rPr>
            <w:rFonts w:ascii="Cambria Math" w:hAnsi="Cambria Math" w:cs="Times New Roman"/>
          </w:rPr>
          <m:t>E(Q</m:t>
        </m:r>
        <m:r>
          <m:rPr>
            <m:nor/>
          </m:rPr>
          <w:rPr>
            <w:rFonts w:ascii="Times New Roman" w:hAnsi="Times New Roman" w:cs="Times New Roman"/>
          </w:rPr>
          <m:t>)d</m:t>
        </m:r>
        <m:r>
          <w:rPr>
            <w:rFonts w:ascii="Cambria Math" w:hAnsi="Cambria Math" w:cs="Times New Roman"/>
            <w:i/>
            <w:iCs/>
          </w:rPr>
          <w:sym w:font="Symbol" w:char="F051"/>
        </m:r>
        <m:r>
          <m:rPr>
            <m:nor/>
          </m:rPr>
          <w:rPr>
            <w:rFonts w:ascii="Times New Roman" w:hAnsi="Times New Roman" w:cs="Times New Roman"/>
          </w:rPr>
          <m:t>-1</m:t>
        </m:r>
      </m:oMath>
      <w:r w:rsidR="000B4A1D" w:rsidRPr="000B4A1D">
        <w:rPr>
          <w:rFonts w:ascii="Times New Roman" w:hAnsi="Times New Roman" w:cs="Times New Roman"/>
        </w:rPr>
        <w:t xml:space="preserve">                                                             (14.12)</w:t>
      </w:r>
    </w:p>
    <w:p w14:paraId="79F35052" w14:textId="77777777" w:rsidR="000B4A1D" w:rsidRPr="000B4A1D" w:rsidRDefault="000B4A1D" w:rsidP="000B4A1D">
      <w:pPr>
        <w:jc w:val="both"/>
        <w:rPr>
          <w:rFonts w:ascii="Times New Roman" w:hAnsi="Times New Roman" w:cs="Times New Roman"/>
        </w:rPr>
      </w:pPr>
      <w:r w:rsidRPr="000B4A1D">
        <w:rPr>
          <w:rFonts w:ascii="Times New Roman" w:hAnsi="Times New Roman" w:cs="Times New Roman"/>
        </w:rPr>
        <w:lastRenderedPageBreak/>
        <w:t>By substituting equation (14.11) into equation (14.12), you get:</w:t>
      </w:r>
    </w:p>
    <w:p w14:paraId="065D45B1" w14:textId="2CEC332F" w:rsidR="000B4A1D" w:rsidRPr="000B4A1D" w:rsidRDefault="00000000" w:rsidP="000B4A1D">
      <w:pPr>
        <w:jc w:val="both"/>
        <w:rPr>
          <w:rFonts w:ascii="Times New Roman" w:hAnsi="Times New Roman" w:cs="Times New Roman"/>
        </w:rPr>
      </w:pPr>
      <m:oMath>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σ</m:t>
                </m:r>
              </m:e>
              <m:sub>
                <m:r>
                  <m:rPr>
                    <m:nor/>
                  </m:rPr>
                  <w:rPr>
                    <w:rFonts w:ascii="Times New Roman" w:hAnsi="Times New Roman" w:cs="Times New Roman"/>
                    <w:vertAlign w:val="subscript"/>
                  </w:rPr>
                  <m:t>Ɵ</m:t>
                </m:r>
              </m:sub>
            </m:sSub>
          </m:e>
          <m:sup>
            <m:r>
              <w:rPr>
                <w:rFonts w:ascii="Cambria Math" w:hAnsi="Cambria Math" w:cs="Times New Roman"/>
              </w:rPr>
              <m:t>2</m:t>
            </m:r>
          </m:sup>
        </m:sSup>
        <m:r>
          <m:rPr>
            <m:sty m:val="p"/>
          </m:rPr>
          <w:rPr>
            <w:rFonts w:ascii="Cambria Math" w:hAnsi="Cambria Math" w:cs="Times New Roman"/>
          </w:rPr>
          <m:t>=</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σ</m:t>
                </m:r>
              </m:e>
              <m:sup>
                <m:r>
                  <w:rPr>
                    <w:rFonts w:ascii="Cambria Math" w:hAnsi="Cambria Math" w:cs="Times New Roman"/>
                  </w:rPr>
                  <m:t>2</m:t>
                </m:r>
              </m:sup>
            </m:sSup>
          </m:num>
          <m:den>
            <m:sSup>
              <m:sSupPr>
                <m:ctrlPr>
                  <w:rPr>
                    <w:rFonts w:ascii="Cambria Math" w:hAnsi="Cambria Math" w:cs="Times New Roman"/>
                    <w:i/>
                    <w:iCs/>
                  </w:rPr>
                </m:ctrlPr>
              </m:sSupPr>
              <m:e>
                <m:r>
                  <w:rPr>
                    <w:rFonts w:ascii="Cambria Math" w:hAnsi="Cambria Math" w:cs="Times New Roman"/>
                  </w:rPr>
                  <m:t>τ</m:t>
                </m:r>
              </m:e>
              <m:sup>
                <m:r>
                  <w:rPr>
                    <w:rFonts w:ascii="Cambria Math" w:hAnsi="Cambria Math" w:cs="Times New Roman"/>
                  </w:rPr>
                  <m:t>2</m:t>
                </m:r>
              </m:sup>
            </m:sSup>
          </m:den>
        </m:f>
        <m:r>
          <w:rPr>
            <w:rFonts w:ascii="Cambria Math" w:hAnsi="Cambria Math" w:cs="Times New Roman"/>
          </w:rPr>
          <m:t>=</m:t>
        </m:r>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sSup>
              <m:sSupPr>
                <m:ctrlPr>
                  <w:rPr>
                    <w:rFonts w:ascii="Cambria Math" w:hAnsi="Cambria Math" w:cs="Times New Roman"/>
                    <w:i/>
                    <w:iCs/>
                  </w:rPr>
                </m:ctrlPr>
              </m:sSupPr>
              <m:e>
                <m:r>
                  <w:rPr>
                    <w:rFonts w:ascii="Cambria Math" w:hAnsi="Cambria Math" w:cs="Times New Roman"/>
                    <w:i/>
                    <w:iCs/>
                  </w:rPr>
                  <w:sym w:font="Symbol" w:char="F051"/>
                </m:r>
              </m:e>
              <m:sup>
                <m:r>
                  <w:rPr>
                    <w:rFonts w:ascii="Cambria Math" w:hAnsi="Cambria Math" w:cs="Times New Roman"/>
                  </w:rPr>
                  <m:t>2</m:t>
                </m:r>
              </m:sup>
            </m:sSup>
          </m:e>
        </m:nary>
        <m:f>
          <m:fPr>
            <m:ctrlPr>
              <w:rPr>
                <w:rFonts w:ascii="Cambria Math" w:hAnsi="Cambria Math" w:cs="Times New Roman"/>
                <w:i/>
                <w:iCs/>
              </w:rPr>
            </m:ctrlPr>
          </m:fPr>
          <m:num>
            <m:r>
              <w:rPr>
                <w:rFonts w:ascii="Cambria Math" w:hAnsi="Cambria Math" w:cs="Times New Roman"/>
              </w:rPr>
              <m:t>n</m:t>
            </m:r>
            <m:sSup>
              <m:sSupPr>
                <m:ctrlPr>
                  <w:rPr>
                    <w:rFonts w:ascii="Cambria Math" w:hAnsi="Cambria Math" w:cs="Times New Roman"/>
                    <w:i/>
                    <w:iCs/>
                  </w:rPr>
                </m:ctrlPr>
              </m:sSupPr>
              <m:e>
                <m:r>
                  <w:rPr>
                    <w:rFonts w:ascii="Cambria Math" w:hAnsi="Cambria Math" w:cs="Times New Roman"/>
                  </w:rPr>
                  <m:t>(n</m:t>
                </m:r>
                <m:r>
                  <w:rPr>
                    <w:rFonts w:ascii="Cambria Math" w:hAnsi="Cambria Math" w:cs="Times New Roman"/>
                    <w:i/>
                    <w:iCs/>
                  </w:rPr>
                  <w:sym w:font="Symbol" w:char="F051"/>
                </m:r>
                <m:r>
                  <w:rPr>
                    <w:rFonts w:ascii="Cambria Math" w:hAnsi="Cambria Math" w:cs="Times New Roman"/>
                    <w:i/>
                    <w:iCs/>
                  </w:rPr>
                  <w:sym w:font="Symbol" w:char="F029"/>
                </m:r>
              </m:e>
              <m:sup>
                <m:r>
                  <w:rPr>
                    <w:rFonts w:ascii="Cambria Math" w:hAnsi="Cambria Math" w:cs="Times New Roman"/>
                  </w:rPr>
                  <m:t>n-1</m:t>
                </m:r>
              </m:sup>
            </m:sSup>
          </m:num>
          <m:den>
            <m:d>
              <m:dPr>
                <m:ctrlPr>
                  <w:rPr>
                    <w:rFonts w:ascii="Cambria Math" w:hAnsi="Cambria Math" w:cs="Times New Roman"/>
                    <w:i/>
                    <w:iCs/>
                  </w:rPr>
                </m:ctrlPr>
              </m:dPr>
              <m:e>
                <m:r>
                  <w:rPr>
                    <w:rFonts w:ascii="Cambria Math" w:hAnsi="Cambria Math" w:cs="Times New Roman"/>
                  </w:rPr>
                  <m:t>n-1</m:t>
                </m:r>
              </m:e>
            </m:d>
            <m:r>
              <w:rPr>
                <w:rFonts w:ascii="Cambria Math" w:hAnsi="Cambria Math" w:cs="Times New Roman"/>
              </w:rPr>
              <m:t>!</m:t>
            </m:r>
          </m:den>
        </m:f>
        <m:sSup>
          <m:sSupPr>
            <m:ctrlPr>
              <w:rPr>
                <w:rFonts w:ascii="Cambria Math" w:hAnsi="Cambria Math" w:cs="Times New Roman"/>
                <w:i/>
                <w:iCs/>
              </w:rPr>
            </m:ctrlPr>
          </m:sSupPr>
          <m:e>
            <m:r>
              <w:rPr>
                <w:rFonts w:ascii="Cambria Math" w:hAnsi="Cambria Math" w:cs="Times New Roman"/>
              </w:rPr>
              <m:t>e</m:t>
            </m:r>
          </m:e>
          <m:sup>
            <m:r>
              <w:rPr>
                <w:rFonts w:ascii="Cambria Math" w:hAnsi="Cambria Math" w:cs="Times New Roman"/>
              </w:rPr>
              <m:t>-n</m:t>
            </m:r>
            <m:r>
              <w:rPr>
                <w:rFonts w:ascii="Cambria Math" w:hAnsi="Cambria Math" w:cs="Times New Roman"/>
                <w:i/>
                <w:iCs/>
              </w:rPr>
              <w:sym w:font="Symbol" w:char="F051"/>
            </m:r>
          </m:sup>
        </m:sSup>
        <m:r>
          <m:rPr>
            <m:nor/>
          </m:rPr>
          <w:rPr>
            <w:rFonts w:ascii="Times New Roman" w:hAnsi="Times New Roman" w:cs="Times New Roman"/>
          </w:rPr>
          <m:t>d</m:t>
        </m:r>
        <m:r>
          <w:rPr>
            <w:rFonts w:ascii="Cambria Math" w:hAnsi="Cambria Math" w:cs="Times New Roman"/>
            <w:i/>
            <w:iCs/>
          </w:rPr>
          <w:sym w:font="Symbol" w:char="F051"/>
        </m:r>
        <m:r>
          <m:rPr>
            <m:nor/>
          </m:rPr>
          <w:rPr>
            <w:rFonts w:ascii="Times New Roman" w:hAnsi="Times New Roman" w:cs="Times New Roman"/>
          </w:rPr>
          <m:t>-1</m:t>
        </m:r>
      </m:oMath>
      <w:r w:rsidR="000B4A1D" w:rsidRPr="000B4A1D">
        <w:rPr>
          <w:rFonts w:ascii="Times New Roman" w:hAnsi="Times New Roman" w:cs="Times New Roman"/>
        </w:rPr>
        <w:t xml:space="preserve">                                                                                          (14.13)</w:t>
      </w:r>
    </w:p>
    <w:p w14:paraId="434739FE" w14:textId="77777777" w:rsidR="000B4A1D" w:rsidRPr="000B4A1D" w:rsidRDefault="000B4A1D" w:rsidP="000B4A1D">
      <w:pPr>
        <w:jc w:val="both"/>
        <w:rPr>
          <w:rFonts w:ascii="Times New Roman" w:hAnsi="Times New Roman" w:cs="Times New Roman"/>
        </w:rPr>
      </w:pPr>
      <w:r w:rsidRPr="000B4A1D">
        <w:rPr>
          <w:rFonts w:ascii="Times New Roman" w:hAnsi="Times New Roman" w:cs="Times New Roman"/>
        </w:rPr>
        <w:t>By re-arranging equation (14.13), the variance can be written as:</w:t>
      </w:r>
    </w:p>
    <w:p w14:paraId="1E88A2F0" w14:textId="19A82AFF" w:rsidR="000B4A1D" w:rsidRPr="000B4A1D" w:rsidRDefault="00000000" w:rsidP="000B4A1D">
      <w:pPr>
        <w:jc w:val="both"/>
        <w:rPr>
          <w:rFonts w:ascii="Times New Roman" w:hAnsi="Times New Roman" w:cs="Times New Roman"/>
        </w:rPr>
      </w:pPr>
      <m:oMath>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σ</m:t>
                </m:r>
              </m:e>
              <m:sub>
                <m:r>
                  <m:rPr>
                    <m:nor/>
                  </m:rPr>
                  <w:rPr>
                    <w:rFonts w:ascii="Times New Roman" w:hAnsi="Times New Roman" w:cs="Times New Roman"/>
                    <w:vertAlign w:val="subscript"/>
                  </w:rPr>
                  <m:t>Ɵ</m:t>
                </m:r>
              </m:sub>
            </m:sSub>
          </m:e>
          <m:sup>
            <m:r>
              <w:rPr>
                <w:rFonts w:ascii="Cambria Math" w:hAnsi="Cambria Math" w:cs="Times New Roman"/>
              </w:rPr>
              <m:t>2</m:t>
            </m:r>
          </m:sup>
        </m:sSup>
        <m:r>
          <m:rPr>
            <m:sty m:val="p"/>
          </m:rPr>
          <w:rPr>
            <w:rFonts w:ascii="Cambria Math" w:hAnsi="Cambria Math" w:cs="Times New Roman"/>
          </w:rPr>
          <m:t>=</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σ</m:t>
                </m:r>
              </m:e>
              <m:sup>
                <m:r>
                  <w:rPr>
                    <w:rFonts w:ascii="Cambria Math" w:hAnsi="Cambria Math" w:cs="Times New Roman"/>
                  </w:rPr>
                  <m:t>2</m:t>
                </m:r>
              </m:sup>
            </m:sSup>
          </m:num>
          <m:den>
            <m:sSup>
              <m:sSupPr>
                <m:ctrlPr>
                  <w:rPr>
                    <w:rFonts w:ascii="Cambria Math" w:hAnsi="Cambria Math" w:cs="Times New Roman"/>
                    <w:i/>
                    <w:iCs/>
                  </w:rPr>
                </m:ctrlPr>
              </m:sSupPr>
              <m:e>
                <m:r>
                  <w:rPr>
                    <w:rFonts w:ascii="Cambria Math" w:hAnsi="Cambria Math" w:cs="Times New Roman"/>
                  </w:rPr>
                  <m:t>τ</m:t>
                </m:r>
              </m:e>
              <m:sup>
                <m:r>
                  <w:rPr>
                    <w:rFonts w:ascii="Cambria Math" w:hAnsi="Cambria Math" w:cs="Times New Roman"/>
                  </w:rPr>
                  <m:t>2</m:t>
                </m:r>
              </m:sup>
            </m:sSup>
          </m:den>
        </m:f>
        <m:r>
          <w:rPr>
            <w:rFonts w:ascii="Cambria Math" w:hAnsi="Cambria Math" w:cs="Times New Roman"/>
          </w:rPr>
          <m:t>=</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n</m:t>
                </m:r>
              </m:e>
              <m:sup>
                <m:r>
                  <w:rPr>
                    <w:rFonts w:ascii="Cambria Math" w:hAnsi="Cambria Math" w:cs="Times New Roman"/>
                  </w:rPr>
                  <m:t>n</m:t>
                </m:r>
              </m:sup>
            </m:sSup>
          </m:num>
          <m:den>
            <m:d>
              <m:dPr>
                <m:ctrlPr>
                  <w:rPr>
                    <w:rFonts w:ascii="Cambria Math" w:hAnsi="Cambria Math" w:cs="Times New Roman"/>
                    <w:i/>
                    <w:iCs/>
                  </w:rPr>
                </m:ctrlPr>
              </m:dPr>
              <m:e>
                <m:r>
                  <w:rPr>
                    <w:rFonts w:ascii="Cambria Math" w:hAnsi="Cambria Math" w:cs="Times New Roman"/>
                  </w:rPr>
                  <m:t>n-1</m:t>
                </m:r>
              </m:e>
            </m:d>
            <m:r>
              <w:rPr>
                <w:rFonts w:ascii="Cambria Math" w:hAnsi="Cambria Math" w:cs="Times New Roman"/>
              </w:rPr>
              <m:t>!</m:t>
            </m:r>
          </m:den>
        </m:f>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sSup>
              <m:sSupPr>
                <m:ctrlPr>
                  <w:rPr>
                    <w:rFonts w:ascii="Cambria Math" w:hAnsi="Cambria Math" w:cs="Times New Roman"/>
                    <w:i/>
                    <w:iCs/>
                  </w:rPr>
                </m:ctrlPr>
              </m:sSupPr>
              <m:e>
                <m:r>
                  <w:rPr>
                    <w:rFonts w:ascii="Cambria Math" w:hAnsi="Cambria Math" w:cs="Times New Roman"/>
                    <w:i/>
                    <w:iCs/>
                  </w:rPr>
                  <w:sym w:font="Symbol" w:char="F051"/>
                </m:r>
              </m:e>
              <m:sup>
                <m:r>
                  <w:rPr>
                    <w:rFonts w:ascii="Cambria Math" w:hAnsi="Cambria Math" w:cs="Times New Roman"/>
                  </w:rPr>
                  <m:t>n+1</m:t>
                </m:r>
              </m:sup>
            </m:sSup>
          </m:e>
        </m:nary>
        <m:sSup>
          <m:sSupPr>
            <m:ctrlPr>
              <w:rPr>
                <w:rFonts w:ascii="Cambria Math" w:hAnsi="Cambria Math" w:cs="Times New Roman"/>
                <w:i/>
                <w:iCs/>
              </w:rPr>
            </m:ctrlPr>
          </m:sSupPr>
          <m:e>
            <m:r>
              <w:rPr>
                <w:rFonts w:ascii="Cambria Math" w:hAnsi="Cambria Math" w:cs="Times New Roman"/>
              </w:rPr>
              <m:t>e</m:t>
            </m:r>
          </m:e>
          <m:sup>
            <m:r>
              <w:rPr>
                <w:rFonts w:ascii="Cambria Math" w:hAnsi="Cambria Math" w:cs="Times New Roman"/>
              </w:rPr>
              <m:t>-n</m:t>
            </m:r>
            <m:r>
              <w:rPr>
                <w:rFonts w:ascii="Cambria Math" w:hAnsi="Cambria Math" w:cs="Times New Roman"/>
                <w:i/>
                <w:iCs/>
              </w:rPr>
              <w:sym w:font="Symbol" w:char="F051"/>
            </m:r>
          </m:sup>
        </m:sSup>
        <m:r>
          <m:rPr>
            <m:nor/>
          </m:rPr>
          <w:rPr>
            <w:rFonts w:ascii="Times New Roman" w:hAnsi="Times New Roman" w:cs="Times New Roman"/>
          </w:rPr>
          <m:t>d</m:t>
        </m:r>
        <m:r>
          <w:rPr>
            <w:rFonts w:ascii="Cambria Math" w:hAnsi="Cambria Math" w:cs="Times New Roman"/>
            <w:i/>
            <w:iCs/>
          </w:rPr>
          <w:sym w:font="Symbol" w:char="F051"/>
        </m:r>
        <m:r>
          <m:rPr>
            <m:nor/>
          </m:rPr>
          <w:rPr>
            <w:rFonts w:ascii="Times New Roman" w:hAnsi="Times New Roman" w:cs="Times New Roman"/>
          </w:rPr>
          <m:t>-1=</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n</m:t>
                </m:r>
              </m:e>
              <m:sup>
                <m:r>
                  <w:rPr>
                    <w:rFonts w:ascii="Cambria Math" w:hAnsi="Cambria Math" w:cs="Times New Roman"/>
                  </w:rPr>
                  <m:t>n</m:t>
                </m:r>
              </m:sup>
            </m:sSup>
          </m:num>
          <m:den>
            <m:d>
              <m:dPr>
                <m:ctrlPr>
                  <w:rPr>
                    <w:rFonts w:ascii="Cambria Math" w:hAnsi="Cambria Math" w:cs="Times New Roman"/>
                    <w:i/>
                    <w:iCs/>
                  </w:rPr>
                </m:ctrlPr>
              </m:dPr>
              <m:e>
                <m:r>
                  <w:rPr>
                    <w:rFonts w:ascii="Cambria Math" w:hAnsi="Cambria Math" w:cs="Times New Roman"/>
                  </w:rPr>
                  <m:t>n-1</m:t>
                </m:r>
              </m:e>
            </m:d>
            <m:r>
              <w:rPr>
                <w:rFonts w:ascii="Cambria Math" w:hAnsi="Cambria Math" w:cs="Times New Roman"/>
              </w:rPr>
              <m:t>!</m:t>
            </m:r>
          </m:den>
        </m:f>
        <m:d>
          <m:dPr>
            <m:begChr m:val="["/>
            <m:endChr m:val="]"/>
            <m:ctrlPr>
              <w:rPr>
                <w:rFonts w:ascii="Cambria Math" w:hAnsi="Cambria Math" w:cs="Times New Roman"/>
                <w:i/>
                <w:iCs/>
              </w:rPr>
            </m:ctrlPr>
          </m:dPr>
          <m:e>
            <m:f>
              <m:fPr>
                <m:ctrlPr>
                  <w:rPr>
                    <w:rFonts w:ascii="Cambria Math" w:hAnsi="Cambria Math" w:cs="Times New Roman"/>
                    <w:i/>
                    <w:iCs/>
                  </w:rPr>
                </m:ctrlPr>
              </m:fPr>
              <m:num>
                <m:d>
                  <m:dPr>
                    <m:ctrlPr>
                      <w:rPr>
                        <w:rFonts w:ascii="Cambria Math" w:hAnsi="Cambria Math" w:cs="Times New Roman"/>
                        <w:i/>
                        <w:iCs/>
                      </w:rPr>
                    </m:ctrlPr>
                  </m:dPr>
                  <m:e>
                    <m:r>
                      <w:rPr>
                        <w:rFonts w:ascii="Cambria Math" w:hAnsi="Cambria Math" w:cs="Times New Roman"/>
                      </w:rPr>
                      <m:t>n+1</m:t>
                    </m:r>
                  </m:e>
                </m:d>
                <m:r>
                  <w:rPr>
                    <w:rFonts w:ascii="Cambria Math" w:hAnsi="Cambria Math" w:cs="Times New Roman"/>
                  </w:rPr>
                  <m:t>!</m:t>
                </m:r>
              </m:num>
              <m:den>
                <m:sSup>
                  <m:sSupPr>
                    <m:ctrlPr>
                      <w:rPr>
                        <w:rFonts w:ascii="Cambria Math" w:hAnsi="Cambria Math" w:cs="Times New Roman"/>
                        <w:i/>
                        <w:iCs/>
                      </w:rPr>
                    </m:ctrlPr>
                  </m:sSupPr>
                  <m:e>
                    <m:r>
                      <w:rPr>
                        <w:rFonts w:ascii="Cambria Math" w:hAnsi="Cambria Math" w:cs="Times New Roman"/>
                      </w:rPr>
                      <m:t>n</m:t>
                    </m:r>
                  </m:e>
                  <m:sup>
                    <m:r>
                      <w:rPr>
                        <w:rFonts w:ascii="Cambria Math" w:hAnsi="Cambria Math" w:cs="Times New Roman"/>
                      </w:rPr>
                      <m:t>n+2</m:t>
                    </m:r>
                  </m:sup>
                </m:sSup>
              </m:den>
            </m:f>
          </m:e>
        </m:d>
        <m:r>
          <w:rPr>
            <w:rFonts w:ascii="Cambria Math" w:hAnsi="Cambria Math" w:cs="Times New Roman"/>
          </w:rPr>
          <m:t>-1=</m:t>
        </m:r>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n</m:t>
            </m:r>
          </m:den>
        </m:f>
      </m:oMath>
      <w:r w:rsidR="000B4A1D" w:rsidRPr="000B4A1D">
        <w:rPr>
          <w:rFonts w:ascii="Times New Roman" w:hAnsi="Times New Roman" w:cs="Times New Roman"/>
        </w:rPr>
        <w:t xml:space="preserve">                                           (14.14)</w:t>
      </w:r>
    </w:p>
    <w:p w14:paraId="7ADF869C" w14:textId="77777777" w:rsidR="000B4A1D" w:rsidRPr="000B4A1D" w:rsidRDefault="000B4A1D" w:rsidP="000B4A1D">
      <w:pPr>
        <w:jc w:val="both"/>
        <w:rPr>
          <w:rFonts w:ascii="Times New Roman" w:hAnsi="Times New Roman" w:cs="Times New Roman"/>
        </w:rPr>
      </w:pPr>
      <w:r w:rsidRPr="000B4A1D">
        <w:rPr>
          <w:rFonts w:ascii="Times New Roman" w:hAnsi="Times New Roman" w:cs="Times New Roman"/>
        </w:rPr>
        <w:t>Hence, the numbers of tanks-in-series can be written as:</w:t>
      </w:r>
    </w:p>
    <w:p w14:paraId="6C3BFC11" w14:textId="15BFA2EB" w:rsidR="000B4A1D" w:rsidRPr="000B4A1D" w:rsidRDefault="000B4A1D" w:rsidP="000B4A1D">
      <w:pPr>
        <w:jc w:val="both"/>
        <w:rPr>
          <w:rFonts w:ascii="Times New Roman" w:hAnsi="Times New Roman" w:cs="Times New Roman"/>
        </w:rPr>
      </w:pPr>
      <m:oMath>
        <m:r>
          <w:rPr>
            <w:rFonts w:ascii="Cambria Math" w:hAnsi="Cambria Math" w:cs="Times New Roman"/>
          </w:rPr>
          <m:t>n=</m:t>
        </m:r>
        <m:f>
          <m:fPr>
            <m:ctrlPr>
              <w:rPr>
                <w:rFonts w:ascii="Cambria Math" w:hAnsi="Cambria Math" w:cs="Times New Roman"/>
                <w:i/>
                <w:iCs/>
              </w:rPr>
            </m:ctrlPr>
          </m:fPr>
          <m:num>
            <m:r>
              <w:rPr>
                <w:rFonts w:ascii="Cambria Math" w:hAnsi="Cambria Math" w:cs="Times New Roman"/>
              </w:rPr>
              <m:t>1</m:t>
            </m:r>
          </m:num>
          <m:den>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σ</m:t>
                    </m:r>
                  </m:e>
                  <m:sub>
                    <m:r>
                      <m:rPr>
                        <m:nor/>
                      </m:rPr>
                      <w:rPr>
                        <w:rFonts w:ascii="Times New Roman" w:hAnsi="Times New Roman" w:cs="Times New Roman"/>
                        <w:vertAlign w:val="subscript"/>
                      </w:rPr>
                      <m:t>Ɵ</m:t>
                    </m:r>
                  </m:sub>
                </m:sSub>
              </m:e>
              <m:sup>
                <m:r>
                  <w:rPr>
                    <w:rFonts w:ascii="Cambria Math" w:hAnsi="Cambria Math" w:cs="Times New Roman"/>
                  </w:rPr>
                  <m:t>2</m:t>
                </m:r>
              </m:sup>
            </m:sSup>
          </m:den>
        </m:f>
        <m:r>
          <w:rPr>
            <w:rFonts w:ascii="Cambria Math" w:hAnsi="Cambria Math" w:cs="Times New Roman"/>
          </w:rPr>
          <m:t>=</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τ</m:t>
                </m:r>
              </m:e>
              <m:sup>
                <m:r>
                  <w:rPr>
                    <w:rFonts w:ascii="Cambria Math" w:hAnsi="Cambria Math" w:cs="Times New Roman"/>
                  </w:rPr>
                  <m:t>2</m:t>
                </m:r>
              </m:sup>
            </m:sSup>
          </m:num>
          <m:den>
            <m:sSup>
              <m:sSupPr>
                <m:ctrlPr>
                  <w:rPr>
                    <w:rFonts w:ascii="Cambria Math" w:hAnsi="Cambria Math" w:cs="Times New Roman"/>
                    <w:i/>
                    <w:iCs/>
                  </w:rPr>
                </m:ctrlPr>
              </m:sSupPr>
              <m:e>
                <m:r>
                  <w:rPr>
                    <w:rFonts w:ascii="Cambria Math" w:hAnsi="Cambria Math" w:cs="Times New Roman"/>
                  </w:rPr>
                  <m:t>σ</m:t>
                </m:r>
              </m:e>
              <m:sup>
                <m:r>
                  <w:rPr>
                    <w:rFonts w:ascii="Cambria Math" w:hAnsi="Cambria Math" w:cs="Times New Roman"/>
                  </w:rPr>
                  <m:t>2</m:t>
                </m:r>
              </m:sup>
            </m:sSup>
          </m:den>
        </m:f>
      </m:oMath>
      <w:r w:rsidRPr="000B4A1D">
        <w:rPr>
          <w:rFonts w:ascii="Times New Roman" w:hAnsi="Times New Roman" w:cs="Times New Roman"/>
        </w:rPr>
        <w:t xml:space="preserve">                                                                                                                                      (14.15)</w:t>
      </w:r>
    </w:p>
    <w:p w14:paraId="7885E440" w14:textId="798FD172" w:rsidR="00F25AD0" w:rsidRPr="00F25AD0" w:rsidRDefault="00F25AD0" w:rsidP="00F25AD0">
      <w:pPr>
        <w:jc w:val="both"/>
        <w:rPr>
          <w:rFonts w:ascii="Times New Roman" w:hAnsi="Times New Roman" w:cs="Times New Roman"/>
        </w:rPr>
      </w:pPr>
      <w:r w:rsidRPr="00F25AD0">
        <w:rPr>
          <w:rFonts w:ascii="Times New Roman" w:hAnsi="Times New Roman" w:cs="Times New Roman"/>
        </w:rPr>
        <w:t xml:space="preserve">This expression of equation (14.15) represents the number of tanks necessary to model the real reactor as </w:t>
      </w:r>
      <w:proofErr w:type="spellStart"/>
      <w:r w:rsidRPr="00F25AD0">
        <w:rPr>
          <w:rFonts w:ascii="Times New Roman" w:hAnsi="Times New Roman" w:cs="Times New Roman"/>
          <w:i/>
          <w:iCs/>
        </w:rPr>
        <w:t>n</w:t>
      </w:r>
      <w:proofErr w:type="spellEnd"/>
      <w:r w:rsidRPr="00F25AD0">
        <w:rPr>
          <w:rFonts w:ascii="Times New Roman" w:hAnsi="Times New Roman" w:cs="Times New Roman"/>
          <w:i/>
          <w:iCs/>
        </w:rPr>
        <w:t xml:space="preserve"> </w:t>
      </w:r>
      <w:r w:rsidRPr="00F25AD0">
        <w:rPr>
          <w:rFonts w:ascii="Times New Roman" w:hAnsi="Times New Roman" w:cs="Times New Roman"/>
        </w:rPr>
        <w:t>ideal tanks-in-series.</w:t>
      </w:r>
    </w:p>
    <w:p w14:paraId="5AC4177D" w14:textId="2B284893" w:rsidR="00F25AD0" w:rsidRPr="00F25AD0" w:rsidRDefault="00F25AD0" w:rsidP="00F25AD0">
      <w:pPr>
        <w:spacing w:before="100" w:beforeAutospacing="1" w:after="100" w:afterAutospacing="1" w:line="360" w:lineRule="auto"/>
        <w:jc w:val="both"/>
        <w:rPr>
          <w:rFonts w:ascii="Times New Roman" w:hAnsi="Times New Roman" w:cs="Times New Roman"/>
        </w:rPr>
      </w:pPr>
      <w:r w:rsidRPr="00F25AD0">
        <w:rPr>
          <w:rFonts w:ascii="Times New Roman" w:hAnsi="Times New Roman" w:cs="Times New Roman"/>
        </w:rPr>
        <w:t xml:space="preserve"> If the number of reactors, </w:t>
      </w:r>
      <w:r w:rsidRPr="00F25AD0">
        <w:rPr>
          <w:rFonts w:ascii="Times New Roman" w:hAnsi="Times New Roman" w:cs="Times New Roman"/>
          <w:i/>
          <w:iCs/>
        </w:rPr>
        <w:t>n</w:t>
      </w:r>
      <w:r w:rsidRPr="00F25AD0">
        <w:rPr>
          <w:rFonts w:ascii="Times New Roman" w:hAnsi="Times New Roman" w:cs="Times New Roman"/>
        </w:rPr>
        <w:t xml:space="preserve">, turns out to be small, the reactor characteristics turn out to be those of a single CSTR or perhaps two CSTRs in series. </w:t>
      </w:r>
      <w:r>
        <w:rPr>
          <w:rFonts w:ascii="Times New Roman" w:hAnsi="Times New Roman" w:cs="Times New Roman"/>
        </w:rPr>
        <w:t xml:space="preserve"> </w:t>
      </w:r>
      <w:r w:rsidRPr="00F25AD0">
        <w:rPr>
          <w:rFonts w:ascii="Times New Roman" w:hAnsi="Times New Roman" w:cs="Times New Roman"/>
        </w:rPr>
        <w:t xml:space="preserve">At the other extreme, when </w:t>
      </w:r>
      <w:r w:rsidRPr="00F25AD0">
        <w:rPr>
          <w:rFonts w:ascii="Times New Roman" w:hAnsi="Times New Roman" w:cs="Times New Roman"/>
          <w:i/>
          <w:iCs/>
        </w:rPr>
        <w:t xml:space="preserve">n </w:t>
      </w:r>
      <w:r w:rsidRPr="00F25AD0">
        <w:rPr>
          <w:rFonts w:ascii="Times New Roman" w:hAnsi="Times New Roman" w:cs="Times New Roman"/>
        </w:rPr>
        <w:t xml:space="preserve">turns out to be large, we recall from </w:t>
      </w:r>
      <w:r w:rsidRPr="00F25AD0">
        <w:rPr>
          <w:rFonts w:ascii="Times New Roman" w:hAnsi="Times New Roman" w:cs="Times New Roman"/>
          <w:b/>
          <w:bCs/>
          <w:color w:val="0070C0"/>
        </w:rPr>
        <w:t xml:space="preserve">Lecture 10 </w:t>
      </w:r>
      <w:r w:rsidRPr="00F25AD0">
        <w:rPr>
          <w:rFonts w:ascii="Times New Roman" w:hAnsi="Times New Roman" w:cs="Times New Roman"/>
          <w:b/>
          <w:bCs/>
        </w:rPr>
        <w:t xml:space="preserve">(multiple CSTRs in series) </w:t>
      </w:r>
      <w:r w:rsidRPr="00F25AD0">
        <w:rPr>
          <w:rFonts w:ascii="Times New Roman" w:hAnsi="Times New Roman" w:cs="Times New Roman"/>
        </w:rPr>
        <w:t>that the reactor characteristics approach those of a plug</w:t>
      </w:r>
      <w:r>
        <w:rPr>
          <w:rFonts w:ascii="Times New Roman" w:hAnsi="Times New Roman" w:cs="Times New Roman"/>
        </w:rPr>
        <w:t xml:space="preserve"> </w:t>
      </w:r>
      <w:r w:rsidRPr="00F25AD0">
        <w:rPr>
          <w:rFonts w:ascii="Times New Roman" w:hAnsi="Times New Roman" w:cs="Times New Roman"/>
        </w:rPr>
        <w:t>flow</w:t>
      </w:r>
      <w:r>
        <w:rPr>
          <w:rFonts w:ascii="Times New Roman" w:hAnsi="Times New Roman" w:cs="Times New Roman"/>
        </w:rPr>
        <w:t xml:space="preserve"> </w:t>
      </w:r>
      <w:r w:rsidRPr="00F25AD0">
        <w:rPr>
          <w:rFonts w:ascii="Times New Roman" w:hAnsi="Times New Roman" w:cs="Times New Roman"/>
        </w:rPr>
        <w:t>reactor.</w:t>
      </w:r>
      <w:r>
        <w:rPr>
          <w:rFonts w:ascii="Times New Roman" w:hAnsi="Times New Roman" w:cs="Times New Roman"/>
        </w:rPr>
        <w:t xml:space="preserve"> </w:t>
      </w:r>
      <w:r w:rsidRPr="00F25AD0">
        <w:rPr>
          <w:rFonts w:ascii="Times New Roman" w:hAnsi="Times New Roman" w:cs="Times New Roman"/>
        </w:rPr>
        <w:t>The conversion for stirred tank reactors in series can be determined using this model equation.</w:t>
      </w:r>
      <w:r>
        <w:rPr>
          <w:rFonts w:ascii="Times New Roman" w:hAnsi="Times New Roman" w:cs="Times New Roman"/>
        </w:rPr>
        <w:t xml:space="preserve"> </w:t>
      </w:r>
      <w:r w:rsidRPr="00F25AD0">
        <w:rPr>
          <w:rFonts w:ascii="Times New Roman" w:hAnsi="Times New Roman" w:cs="Times New Roman"/>
        </w:rPr>
        <w:t xml:space="preserve">The conversion of reactants is dependent on the number of tanks which are connected in series. </w:t>
      </w:r>
      <w:r>
        <w:rPr>
          <w:rFonts w:ascii="Times New Roman" w:hAnsi="Times New Roman" w:cs="Times New Roman"/>
        </w:rPr>
        <w:t xml:space="preserve"> </w:t>
      </w:r>
      <w:r w:rsidRPr="00F25AD0">
        <w:rPr>
          <w:rFonts w:ascii="Times New Roman" w:hAnsi="Times New Roman" w:cs="Times New Roman"/>
        </w:rPr>
        <w:t>Large number of tanks-in-series provides high conversion.</w:t>
      </w:r>
    </w:p>
    <w:p w14:paraId="3212C46C" w14:textId="1BF5D73A" w:rsidR="008608F1" w:rsidRPr="008608F1" w:rsidRDefault="008608F1" w:rsidP="008608F1">
      <w:pPr>
        <w:jc w:val="both"/>
        <w:rPr>
          <w:rFonts w:ascii="Times New Roman" w:hAnsi="Times New Roman" w:cs="Times New Roman"/>
          <w:sz w:val="28"/>
          <w:szCs w:val="28"/>
        </w:rPr>
      </w:pPr>
      <w:r w:rsidRPr="008608F1">
        <w:rPr>
          <w:rFonts w:ascii="Times New Roman" w:hAnsi="Times New Roman" w:cs="Times New Roman"/>
          <w:b/>
          <w:bCs/>
          <w:sz w:val="28"/>
          <w:szCs w:val="28"/>
        </w:rPr>
        <w:t xml:space="preserve">Conversion for the tanks-in-series </w:t>
      </w:r>
      <w:r w:rsidR="00EA54CE">
        <w:rPr>
          <w:rFonts w:ascii="Times New Roman" w:hAnsi="Times New Roman" w:cs="Times New Roman"/>
          <w:b/>
          <w:bCs/>
          <w:sz w:val="28"/>
          <w:szCs w:val="28"/>
        </w:rPr>
        <w:t>m</w:t>
      </w:r>
      <w:r w:rsidRPr="008608F1">
        <w:rPr>
          <w:rFonts w:ascii="Times New Roman" w:hAnsi="Times New Roman" w:cs="Times New Roman"/>
          <w:b/>
          <w:bCs/>
          <w:sz w:val="28"/>
          <w:szCs w:val="28"/>
        </w:rPr>
        <w:t>odel</w:t>
      </w:r>
    </w:p>
    <w:p w14:paraId="15063C1A" w14:textId="1B22578C" w:rsidR="008608F1" w:rsidRPr="008608F1" w:rsidRDefault="008608F1" w:rsidP="008608F1">
      <w:pPr>
        <w:jc w:val="both"/>
        <w:rPr>
          <w:rFonts w:ascii="Times New Roman" w:hAnsi="Times New Roman" w:cs="Times New Roman"/>
        </w:rPr>
      </w:pPr>
      <w:r w:rsidRPr="008608F1">
        <w:rPr>
          <w:rFonts w:ascii="Times New Roman" w:hAnsi="Times New Roman" w:cs="Times New Roman"/>
        </w:rPr>
        <w:t xml:space="preserve">If the reaction is first order, we can use </w:t>
      </w:r>
      <w:r w:rsidR="00110B13">
        <w:rPr>
          <w:rFonts w:ascii="Times New Roman" w:hAnsi="Times New Roman" w:cs="Times New Roman"/>
        </w:rPr>
        <w:t>e</w:t>
      </w:r>
      <w:r w:rsidRPr="008608F1">
        <w:rPr>
          <w:rFonts w:ascii="Times New Roman" w:hAnsi="Times New Roman" w:cs="Times New Roman"/>
        </w:rPr>
        <w:t>quation (14.16) to calculate the conversion.</w:t>
      </w:r>
    </w:p>
    <w:p w14:paraId="2B3C7542" w14:textId="2A9F3088" w:rsidR="008608F1" w:rsidRPr="008608F1" w:rsidRDefault="00000000" w:rsidP="008608F1">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=1-</m:t>
        </m:r>
        <m:f>
          <m:fPr>
            <m:ctrlPr>
              <w:rPr>
                <w:rFonts w:ascii="Cambria Math" w:hAnsi="Cambria Math" w:cs="Times New Roman"/>
                <w:i/>
                <w:iCs/>
              </w:rPr>
            </m:ctrlPr>
          </m:fPr>
          <m:num>
            <m:r>
              <w:rPr>
                <w:rFonts w:ascii="Cambria Math" w:hAnsi="Cambria Math" w:cs="Times New Roman"/>
              </w:rPr>
              <m:t>1</m:t>
            </m:r>
          </m:num>
          <m:den>
            <m:sSup>
              <m:sSupPr>
                <m:ctrlPr>
                  <w:rPr>
                    <w:rFonts w:ascii="Cambria Math" w:hAnsi="Cambria Math" w:cs="Times New Roman"/>
                    <w:i/>
                    <w:iCs/>
                  </w:rPr>
                </m:ctrlPr>
              </m:sSupPr>
              <m:e>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i</m:t>
                    </m:r>
                  </m:sub>
                </m:sSub>
                <m:r>
                  <w:rPr>
                    <w:rFonts w:ascii="Cambria Math" w:hAnsi="Cambria Math" w:cs="Times New Roman"/>
                  </w:rPr>
                  <m:t>k)</m:t>
                </m:r>
              </m:e>
              <m:sup>
                <m:r>
                  <w:rPr>
                    <w:rFonts w:ascii="Cambria Math" w:hAnsi="Cambria Math" w:cs="Times New Roman"/>
                  </w:rPr>
                  <m:t>n</m:t>
                </m:r>
              </m:sup>
            </m:sSup>
          </m:den>
        </m:f>
      </m:oMath>
      <w:r w:rsidR="008608F1" w:rsidRPr="008608F1">
        <w:rPr>
          <w:rFonts w:ascii="Times New Roman" w:hAnsi="Times New Roman" w:cs="Times New Roman"/>
        </w:rPr>
        <w:t xml:space="preserve">                                                                                                                              (14.16)</w:t>
      </w:r>
    </w:p>
    <w:p w14:paraId="496B2737" w14:textId="7AC3B239" w:rsidR="008608F1" w:rsidRPr="008608F1" w:rsidRDefault="00000000" w:rsidP="008608F1">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τ</m:t>
            </m:r>
          </m:e>
          <m:sub>
            <m:r>
              <w:rPr>
                <w:rFonts w:ascii="Cambria Math" w:hAnsi="Cambria Math" w:cs="Times New Roman"/>
              </w:rPr>
              <m:t>i</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V</m:t>
            </m:r>
          </m:num>
          <m:den>
            <m:r>
              <w:rPr>
                <w:rFonts w:ascii="Cambria Math" w:hAnsi="Cambria Math" w:cs="Times New Roman"/>
                <w:i/>
                <w:iCs/>
              </w:rPr>
              <w:sym w:font="Symbol" w:char="F075"/>
            </m:r>
            <m:r>
              <w:rPr>
                <w:rFonts w:ascii="Cambria Math" w:hAnsi="Cambria Math" w:cs="Times New Roman"/>
              </w:rPr>
              <m:t>n</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τ</m:t>
            </m:r>
          </m:num>
          <m:den>
            <m:r>
              <w:rPr>
                <w:rFonts w:ascii="Cambria Math" w:hAnsi="Cambria Math" w:cs="Times New Roman"/>
              </w:rPr>
              <m:t>n</m:t>
            </m:r>
          </m:den>
        </m:f>
      </m:oMath>
      <w:r w:rsidR="008608F1" w:rsidRPr="008608F1">
        <w:rPr>
          <w:rFonts w:ascii="Times New Roman" w:hAnsi="Times New Roman" w:cs="Times New Roman"/>
        </w:rPr>
        <w:t xml:space="preserve">                                                                                                                                      (14.17)</w:t>
      </w:r>
    </w:p>
    <w:p w14:paraId="2ECC3256" w14:textId="77777777" w:rsidR="008608F1" w:rsidRPr="008608F1" w:rsidRDefault="008608F1" w:rsidP="00EA54CE">
      <w:pPr>
        <w:spacing w:line="360" w:lineRule="auto"/>
        <w:jc w:val="both"/>
        <w:rPr>
          <w:rFonts w:ascii="Times New Roman" w:hAnsi="Times New Roman" w:cs="Times New Roman"/>
        </w:rPr>
      </w:pPr>
      <w:r w:rsidRPr="008608F1">
        <w:rPr>
          <w:rFonts w:ascii="Times New Roman" w:hAnsi="Times New Roman" w:cs="Times New Roman"/>
        </w:rPr>
        <w:t>Where: X</w:t>
      </w:r>
      <w:r w:rsidRPr="008608F1">
        <w:rPr>
          <w:rFonts w:ascii="Times New Roman" w:hAnsi="Times New Roman" w:cs="Times New Roman"/>
          <w:vertAlign w:val="subscript"/>
        </w:rPr>
        <w:t>A</w:t>
      </w:r>
      <w:r w:rsidRPr="008608F1">
        <w:rPr>
          <w:rFonts w:ascii="Times New Roman" w:hAnsi="Times New Roman" w:cs="Times New Roman"/>
        </w:rPr>
        <w:t xml:space="preserve"> is conversion of reactant A, k is rate constant for first order reaction, n is number of tanks-in-series, </w:t>
      </w:r>
      <w:r w:rsidRPr="008608F1">
        <w:rPr>
          <w:rFonts w:ascii="Times New Roman" w:hAnsi="Times New Roman" w:cs="Times New Roman"/>
        </w:rPr>
        <w:sym w:font="Symbol" w:char="F074"/>
      </w:r>
      <w:r w:rsidRPr="008608F1">
        <w:rPr>
          <w:rFonts w:ascii="Times New Roman" w:hAnsi="Times New Roman" w:cs="Times New Roman"/>
        </w:rPr>
        <w:t xml:space="preserve"> is total mean residence time for n reactors, and </w:t>
      </w:r>
      <w:r w:rsidRPr="008608F1">
        <w:rPr>
          <w:rFonts w:ascii="Times New Roman" w:hAnsi="Times New Roman" w:cs="Times New Roman"/>
        </w:rPr>
        <w:sym w:font="Symbol" w:char="F074"/>
      </w:r>
      <w:proofErr w:type="spellStart"/>
      <w:r w:rsidRPr="008608F1">
        <w:rPr>
          <w:rFonts w:ascii="Times New Roman" w:hAnsi="Times New Roman" w:cs="Times New Roman"/>
          <w:vertAlign w:val="subscript"/>
        </w:rPr>
        <w:t>i</w:t>
      </w:r>
      <w:proofErr w:type="spellEnd"/>
      <w:r w:rsidRPr="008608F1">
        <w:rPr>
          <w:rFonts w:ascii="Times New Roman" w:hAnsi="Times New Roman" w:cs="Times New Roman"/>
        </w:rPr>
        <w:t xml:space="preserve"> is mean residence time of one reactor.</w:t>
      </w:r>
    </w:p>
    <w:p w14:paraId="6AB3E069" w14:textId="323150C4" w:rsidR="008608F1" w:rsidRDefault="008608F1" w:rsidP="00EA54CE">
      <w:pPr>
        <w:spacing w:line="360" w:lineRule="auto"/>
        <w:jc w:val="both"/>
        <w:rPr>
          <w:rFonts w:ascii="Times New Roman" w:hAnsi="Times New Roman" w:cs="Times New Roman"/>
        </w:rPr>
      </w:pPr>
      <w:r w:rsidRPr="008608F1">
        <w:rPr>
          <w:rFonts w:ascii="Times New Roman" w:hAnsi="Times New Roman" w:cs="Times New Roman"/>
        </w:rPr>
        <w:t xml:space="preserve">The value of </w:t>
      </w:r>
      <w:r w:rsidRPr="008608F1">
        <w:rPr>
          <w:rFonts w:ascii="Times New Roman" w:hAnsi="Times New Roman" w:cs="Times New Roman"/>
          <w:i/>
          <w:iCs/>
        </w:rPr>
        <w:t xml:space="preserve">n </w:t>
      </w:r>
      <w:r w:rsidRPr="008608F1">
        <w:rPr>
          <w:rFonts w:ascii="Times New Roman" w:hAnsi="Times New Roman" w:cs="Times New Roman"/>
        </w:rPr>
        <w:t xml:space="preserve">calculated from equation (14.15) to be a non-integer, </w:t>
      </w:r>
      <w:r w:rsidR="00EA54CE" w:rsidRPr="008608F1">
        <w:rPr>
          <w:rFonts w:ascii="Times New Roman" w:hAnsi="Times New Roman" w:cs="Times New Roman"/>
        </w:rPr>
        <w:t>but in</w:t>
      </w:r>
      <w:r w:rsidRPr="008608F1">
        <w:rPr>
          <w:rFonts w:ascii="Times New Roman" w:hAnsi="Times New Roman" w:cs="Times New Roman"/>
        </w:rPr>
        <w:t xml:space="preserve"> equation (14.16) to calculate the conversion, it must be approximated to the nearest integer. </w:t>
      </w:r>
    </w:p>
    <w:p w14:paraId="7AE1D6A4" w14:textId="2C54BE1B" w:rsidR="003365B2" w:rsidRPr="008608F1" w:rsidRDefault="003365B2" w:rsidP="00BB2F4C">
      <w:pPr>
        <w:spacing w:before="100" w:beforeAutospacing="1" w:after="100" w:afterAutospacing="1" w:line="360" w:lineRule="auto"/>
        <w:jc w:val="both"/>
        <w:rPr>
          <w:rFonts w:ascii="Times New Roman" w:hAnsi="Times New Roman" w:cs="Times New Roman"/>
        </w:rPr>
      </w:pPr>
      <w:r w:rsidRPr="003365B2">
        <w:rPr>
          <w:rFonts w:ascii="Times New Roman" w:hAnsi="Times New Roman" w:cs="Times New Roman"/>
        </w:rPr>
        <w:lastRenderedPageBreak/>
        <w:t xml:space="preserve">For reactions other than first order, an integer number of reactors must be used and sequential mole balances on each reactor must be carried out. </w:t>
      </w:r>
      <w:r w:rsidR="002E6B72">
        <w:rPr>
          <w:rFonts w:ascii="Times New Roman" w:hAnsi="Times New Roman" w:cs="Times New Roman"/>
        </w:rPr>
        <w:t xml:space="preserve"> </w:t>
      </w:r>
      <w:r w:rsidRPr="003365B2">
        <w:rPr>
          <w:rFonts w:ascii="Times New Roman" w:hAnsi="Times New Roman" w:cs="Times New Roman"/>
        </w:rPr>
        <w:t xml:space="preserve">If, for example, </w:t>
      </w:r>
      <w:r w:rsidRPr="003365B2">
        <w:rPr>
          <w:rFonts w:ascii="Times New Roman" w:hAnsi="Times New Roman" w:cs="Times New Roman"/>
          <w:i/>
          <w:iCs/>
        </w:rPr>
        <w:t xml:space="preserve">n </w:t>
      </w:r>
      <w:r w:rsidRPr="003365B2">
        <w:rPr>
          <w:rFonts w:ascii="Times New Roman" w:hAnsi="Times New Roman" w:cs="Times New Roman"/>
        </w:rPr>
        <w:t>= 2.53, then one could calculate the conversion for two tanks and also for three tanks to bound the conversion. i.e. it must be round off to three tanks.</w:t>
      </w:r>
      <w:r w:rsidR="002E6B72">
        <w:rPr>
          <w:rFonts w:ascii="Times New Roman" w:hAnsi="Times New Roman" w:cs="Times New Roman"/>
        </w:rPr>
        <w:t xml:space="preserve"> </w:t>
      </w:r>
      <w:r w:rsidRPr="003365B2">
        <w:rPr>
          <w:rFonts w:ascii="Times New Roman" w:hAnsi="Times New Roman" w:cs="Times New Roman"/>
        </w:rPr>
        <w:t>The conversion and effluent concentrations would be solved sequentially using the algorithm developed in lecture 10 (CSTRs in series). i.e.  after solving for the effluent from the first tank, it would be used as the input to the second tank and so on.</w:t>
      </w:r>
    </w:p>
    <w:p w14:paraId="706203C2" w14:textId="6E4430B8" w:rsidR="00201762" w:rsidRPr="00BB2F4C" w:rsidRDefault="00BB2F4C" w:rsidP="000B4A1D">
      <w:pPr>
        <w:jc w:val="both"/>
        <w:rPr>
          <w:rFonts w:ascii="Times New Roman" w:hAnsi="Times New Roman" w:cs="Times New Roman"/>
          <w:b/>
          <w:bCs/>
          <w:sz w:val="28"/>
          <w:szCs w:val="28"/>
        </w:rPr>
      </w:pPr>
      <w:r w:rsidRPr="00BB2F4C">
        <w:rPr>
          <w:rFonts w:ascii="Times New Roman" w:hAnsi="Times New Roman" w:cs="Times New Roman"/>
          <w:b/>
          <w:bCs/>
          <w:sz w:val="28"/>
          <w:szCs w:val="28"/>
        </w:rPr>
        <w:t>Activity 14.1</w:t>
      </w:r>
    </w:p>
    <w:p w14:paraId="3AD46617" w14:textId="77777777" w:rsidR="00BB2F4C" w:rsidRPr="00BB2F4C" w:rsidRDefault="00BB2F4C" w:rsidP="00BB2F4C">
      <w:pPr>
        <w:numPr>
          <w:ilvl w:val="0"/>
          <w:numId w:val="3"/>
        </w:numPr>
        <w:jc w:val="both"/>
        <w:rPr>
          <w:rFonts w:ascii="Times New Roman" w:hAnsi="Times New Roman" w:cs="Times New Roman"/>
          <w:b/>
          <w:bCs/>
          <w:color w:val="0070C0"/>
        </w:rPr>
      </w:pPr>
      <w:r w:rsidRPr="00BB2F4C">
        <w:rPr>
          <w:rFonts w:ascii="Times New Roman" w:hAnsi="Times New Roman" w:cs="Times New Roman"/>
          <w:b/>
          <w:bCs/>
          <w:color w:val="0070C0"/>
        </w:rPr>
        <w:t>What are the basic requirements of models for non-ideal reactors?</w:t>
      </w:r>
    </w:p>
    <w:p w14:paraId="015D5F38" w14:textId="77777777" w:rsidR="00BB2F4C" w:rsidRPr="00BB2F4C" w:rsidRDefault="00BB2F4C" w:rsidP="00BB2F4C">
      <w:pPr>
        <w:numPr>
          <w:ilvl w:val="0"/>
          <w:numId w:val="3"/>
        </w:numPr>
        <w:jc w:val="both"/>
        <w:rPr>
          <w:rFonts w:ascii="Times New Roman" w:hAnsi="Times New Roman" w:cs="Times New Roman"/>
          <w:b/>
          <w:bCs/>
          <w:color w:val="0070C0"/>
        </w:rPr>
      </w:pPr>
      <w:r w:rsidRPr="00BB2F4C">
        <w:rPr>
          <w:rFonts w:ascii="Times New Roman" w:hAnsi="Times New Roman" w:cs="Times New Roman"/>
          <w:b/>
          <w:bCs/>
          <w:color w:val="0070C0"/>
        </w:rPr>
        <w:t>Why do we choose tanks-in-series model for real reactors?</w:t>
      </w:r>
    </w:p>
    <w:p w14:paraId="5A30CE6B" w14:textId="77777777" w:rsidR="00BB2F4C" w:rsidRPr="00BB2F4C" w:rsidRDefault="00BB2F4C" w:rsidP="00BB2F4C">
      <w:pPr>
        <w:jc w:val="both"/>
        <w:rPr>
          <w:rFonts w:ascii="Times New Roman" w:hAnsi="Times New Roman" w:cs="Times New Roman"/>
          <w:sz w:val="28"/>
          <w:szCs w:val="28"/>
        </w:rPr>
      </w:pPr>
      <w:r w:rsidRPr="00BB2F4C">
        <w:rPr>
          <w:rFonts w:ascii="Times New Roman" w:hAnsi="Times New Roman" w:cs="Times New Roman"/>
          <w:b/>
          <w:bCs/>
          <w:sz w:val="28"/>
          <w:szCs w:val="28"/>
        </w:rPr>
        <w:t>Answers</w:t>
      </w:r>
    </w:p>
    <w:p w14:paraId="1D6BBACF" w14:textId="77777777" w:rsidR="00BB2F4C" w:rsidRPr="00BB2F4C" w:rsidRDefault="00BB2F4C" w:rsidP="00BB2F4C">
      <w:pPr>
        <w:jc w:val="both"/>
        <w:rPr>
          <w:rFonts w:ascii="Times New Roman" w:hAnsi="Times New Roman" w:cs="Times New Roman"/>
          <w:b/>
          <w:bCs/>
          <w:color w:val="0070C0"/>
        </w:rPr>
      </w:pPr>
      <w:r w:rsidRPr="00BB2F4C">
        <w:rPr>
          <w:rFonts w:ascii="Times New Roman" w:hAnsi="Times New Roman" w:cs="Times New Roman"/>
          <w:b/>
          <w:bCs/>
          <w:color w:val="0070C0"/>
        </w:rPr>
        <w:t>1. What are the basic requirements of models for non-ideal reactors?</w:t>
      </w:r>
    </w:p>
    <w:p w14:paraId="48EA6C2B" w14:textId="77777777" w:rsidR="00BB2F4C" w:rsidRPr="00BB2F4C" w:rsidRDefault="00BB2F4C" w:rsidP="00BB2F4C">
      <w:pPr>
        <w:numPr>
          <w:ilvl w:val="0"/>
          <w:numId w:val="4"/>
        </w:numPr>
        <w:jc w:val="both"/>
        <w:rPr>
          <w:rFonts w:ascii="Times New Roman" w:hAnsi="Times New Roman" w:cs="Times New Roman"/>
        </w:rPr>
      </w:pPr>
      <w:r w:rsidRPr="00BB2F4C">
        <w:rPr>
          <w:rFonts w:ascii="Times New Roman" w:hAnsi="Times New Roman" w:cs="Times New Roman"/>
        </w:rPr>
        <w:t xml:space="preserve">The model must be mathematically tractable/ manageable/ controllable; </w:t>
      </w:r>
    </w:p>
    <w:p w14:paraId="644486B5" w14:textId="77777777" w:rsidR="00BB2F4C" w:rsidRPr="00BB2F4C" w:rsidRDefault="00BB2F4C" w:rsidP="00BB2F4C">
      <w:pPr>
        <w:numPr>
          <w:ilvl w:val="0"/>
          <w:numId w:val="4"/>
        </w:numPr>
        <w:jc w:val="both"/>
        <w:rPr>
          <w:rFonts w:ascii="Times New Roman" w:hAnsi="Times New Roman" w:cs="Times New Roman"/>
        </w:rPr>
      </w:pPr>
      <w:r w:rsidRPr="00BB2F4C">
        <w:rPr>
          <w:rFonts w:ascii="Times New Roman" w:hAnsi="Times New Roman" w:cs="Times New Roman"/>
        </w:rPr>
        <w:t xml:space="preserve">The model must realistically describe the characteristics of the non-ideal reactors; and </w:t>
      </w:r>
    </w:p>
    <w:p w14:paraId="33F0CCD5" w14:textId="77777777" w:rsidR="00BB2F4C" w:rsidRPr="00BB2F4C" w:rsidRDefault="00BB2F4C" w:rsidP="00BB2F4C">
      <w:pPr>
        <w:numPr>
          <w:ilvl w:val="0"/>
          <w:numId w:val="4"/>
        </w:numPr>
        <w:jc w:val="both"/>
        <w:rPr>
          <w:rFonts w:ascii="Times New Roman" w:hAnsi="Times New Roman" w:cs="Times New Roman"/>
        </w:rPr>
      </w:pPr>
      <w:r w:rsidRPr="00BB2F4C">
        <w:rPr>
          <w:rFonts w:ascii="Times New Roman" w:hAnsi="Times New Roman" w:cs="Times New Roman"/>
        </w:rPr>
        <w:t>The model should not have more than two adjustable parameters.</w:t>
      </w:r>
    </w:p>
    <w:p w14:paraId="37EEE39E" w14:textId="77777777" w:rsidR="00BB2F4C" w:rsidRPr="00BB2F4C" w:rsidRDefault="00BB2F4C" w:rsidP="00BB2F4C">
      <w:pPr>
        <w:jc w:val="both"/>
        <w:rPr>
          <w:rFonts w:ascii="Times New Roman" w:hAnsi="Times New Roman" w:cs="Times New Roman"/>
          <w:b/>
          <w:bCs/>
          <w:color w:val="0070C0"/>
        </w:rPr>
      </w:pPr>
      <w:r w:rsidRPr="00BB2F4C">
        <w:rPr>
          <w:rFonts w:ascii="Times New Roman" w:hAnsi="Times New Roman" w:cs="Times New Roman"/>
          <w:b/>
          <w:bCs/>
          <w:color w:val="0070C0"/>
        </w:rPr>
        <w:t>2. Why do we choose tanks-in-series model for real reactors?</w:t>
      </w:r>
    </w:p>
    <w:p w14:paraId="387D682F" w14:textId="16F4E55E" w:rsidR="00BB2F4C" w:rsidRPr="00BB2F4C" w:rsidRDefault="00BB2F4C" w:rsidP="00BB2F4C">
      <w:pPr>
        <w:spacing w:before="100" w:beforeAutospacing="1" w:after="100" w:afterAutospacing="1" w:line="360" w:lineRule="auto"/>
        <w:jc w:val="both"/>
        <w:rPr>
          <w:rFonts w:ascii="Times New Roman" w:hAnsi="Times New Roman" w:cs="Times New Roman"/>
        </w:rPr>
      </w:pPr>
      <w:r>
        <w:rPr>
          <w:rFonts w:ascii="Times New Roman" w:hAnsi="Times New Roman" w:cs="Times New Roman"/>
        </w:rPr>
        <w:t>T</w:t>
      </w:r>
      <w:r w:rsidRPr="00BB2F4C">
        <w:rPr>
          <w:rFonts w:ascii="Times New Roman" w:hAnsi="Times New Roman" w:cs="Times New Roman"/>
        </w:rPr>
        <w:t xml:space="preserve">anks-in-series model is simple, and it can be used with any kinetics. </w:t>
      </w:r>
      <w:r>
        <w:rPr>
          <w:rFonts w:ascii="Times New Roman" w:hAnsi="Times New Roman" w:cs="Times New Roman"/>
        </w:rPr>
        <w:t xml:space="preserve"> </w:t>
      </w:r>
      <w:r w:rsidRPr="00BB2F4C">
        <w:rPr>
          <w:rFonts w:ascii="Times New Roman" w:hAnsi="Times New Roman" w:cs="Times New Roman"/>
        </w:rPr>
        <w:t>It can be extended without too much difficulty to any arrangement of compartments, with or without recycle.</w:t>
      </w:r>
      <w:r>
        <w:rPr>
          <w:rFonts w:ascii="Times New Roman" w:hAnsi="Times New Roman" w:cs="Times New Roman"/>
        </w:rPr>
        <w:t xml:space="preserve"> </w:t>
      </w:r>
      <w:r w:rsidRPr="00BB2F4C">
        <w:rPr>
          <w:rFonts w:ascii="Times New Roman" w:hAnsi="Times New Roman" w:cs="Times New Roman"/>
        </w:rPr>
        <w:t>It is a one-parameter model that is used to account for the non-ideality of a reactor.</w:t>
      </w:r>
    </w:p>
    <w:p w14:paraId="0EFFC00E" w14:textId="33F18BDC" w:rsidR="00BB2F4C" w:rsidRPr="00906B03" w:rsidRDefault="00906B03" w:rsidP="000B4A1D">
      <w:pPr>
        <w:jc w:val="both"/>
        <w:rPr>
          <w:rFonts w:ascii="Times New Roman" w:hAnsi="Times New Roman" w:cs="Times New Roman"/>
          <w:b/>
          <w:bCs/>
          <w:sz w:val="28"/>
          <w:szCs w:val="28"/>
        </w:rPr>
      </w:pPr>
      <w:r w:rsidRPr="00906B03">
        <w:rPr>
          <w:rFonts w:ascii="Times New Roman" w:hAnsi="Times New Roman" w:cs="Times New Roman"/>
          <w:b/>
          <w:bCs/>
          <w:sz w:val="28"/>
          <w:szCs w:val="28"/>
        </w:rPr>
        <w:t>14.3. Axial dispersion model</w:t>
      </w:r>
    </w:p>
    <w:p w14:paraId="5321CDA2" w14:textId="23DC20D9" w:rsidR="00906B03" w:rsidRPr="00906B03" w:rsidRDefault="00906B03" w:rsidP="00906B03">
      <w:pPr>
        <w:spacing w:before="100" w:beforeAutospacing="1" w:after="100" w:afterAutospacing="1" w:line="360" w:lineRule="auto"/>
        <w:jc w:val="both"/>
        <w:rPr>
          <w:rFonts w:ascii="Times New Roman" w:hAnsi="Times New Roman" w:cs="Times New Roman"/>
        </w:rPr>
      </w:pPr>
      <w:r w:rsidRPr="00906B03">
        <w:rPr>
          <w:rFonts w:ascii="Times New Roman" w:hAnsi="Times New Roman" w:cs="Times New Roman"/>
        </w:rPr>
        <w:t>Dispersion models for real reactor flows provide a framework for capturing the complexities of non-ideal flow behaviors in chemical reactors.</w:t>
      </w:r>
      <w:r>
        <w:rPr>
          <w:rFonts w:ascii="Times New Roman" w:hAnsi="Times New Roman" w:cs="Times New Roman"/>
        </w:rPr>
        <w:t xml:space="preserve"> </w:t>
      </w:r>
      <w:r w:rsidRPr="00906B03">
        <w:rPr>
          <w:rFonts w:ascii="Times New Roman" w:hAnsi="Times New Roman" w:cs="Times New Roman"/>
        </w:rPr>
        <w:t>Dispersion models can help identify issues related to poor mixing or unexpected flow patterns that may affect reactor performance.</w:t>
      </w:r>
      <w:r>
        <w:rPr>
          <w:rFonts w:ascii="Times New Roman" w:hAnsi="Times New Roman" w:cs="Times New Roman"/>
        </w:rPr>
        <w:t xml:space="preserve"> </w:t>
      </w:r>
      <w:r w:rsidRPr="00906B03">
        <w:rPr>
          <w:rFonts w:ascii="Times New Roman" w:hAnsi="Times New Roman" w:cs="Times New Roman"/>
        </w:rPr>
        <w:t xml:space="preserve">The axial dispersion model is also often used </w:t>
      </w:r>
      <w:r w:rsidRPr="00906B03">
        <w:rPr>
          <w:rFonts w:ascii="Times New Roman" w:hAnsi="Times New Roman" w:cs="Times New Roman"/>
          <w:b/>
          <w:bCs/>
        </w:rPr>
        <w:t>to describe non-ideal tubular reactors</w:t>
      </w:r>
      <w:r w:rsidRPr="00906B03">
        <w:rPr>
          <w:rFonts w:ascii="Times New Roman" w:hAnsi="Times New Roman" w:cs="Times New Roman"/>
        </w:rPr>
        <w:t>.</w:t>
      </w:r>
      <w:r>
        <w:rPr>
          <w:rFonts w:ascii="Times New Roman" w:hAnsi="Times New Roman" w:cs="Times New Roman"/>
        </w:rPr>
        <w:t xml:space="preserve"> </w:t>
      </w:r>
      <w:r w:rsidRPr="00906B03">
        <w:rPr>
          <w:rFonts w:ascii="Times New Roman" w:hAnsi="Times New Roman" w:cs="Times New Roman"/>
        </w:rPr>
        <w:t xml:space="preserve">Concentration profiles for </w:t>
      </w:r>
      <w:r w:rsidRPr="00906B03">
        <w:rPr>
          <w:rFonts w:ascii="Times New Roman" w:hAnsi="Times New Roman" w:cs="Times New Roman"/>
          <w:b/>
          <w:bCs/>
        </w:rPr>
        <w:t xml:space="preserve">plug-flow(a) without dispersion </w:t>
      </w:r>
      <w:r w:rsidRPr="00906B03">
        <w:rPr>
          <w:rFonts w:ascii="Times New Roman" w:hAnsi="Times New Roman" w:cs="Times New Roman"/>
        </w:rPr>
        <w:t xml:space="preserve">and </w:t>
      </w:r>
      <w:r w:rsidRPr="00906B03">
        <w:rPr>
          <w:rFonts w:ascii="Times New Roman" w:hAnsi="Times New Roman" w:cs="Times New Roman"/>
          <w:b/>
          <w:bCs/>
        </w:rPr>
        <w:t xml:space="preserve">(b) with dispersion </w:t>
      </w:r>
      <w:r w:rsidRPr="00906B03">
        <w:rPr>
          <w:rFonts w:ascii="Times New Roman" w:hAnsi="Times New Roman" w:cs="Times New Roman"/>
        </w:rPr>
        <w:t xml:space="preserve">as shown in </w:t>
      </w:r>
      <w:r w:rsidRPr="00906B03">
        <w:rPr>
          <w:rFonts w:ascii="Times New Roman" w:hAnsi="Times New Roman" w:cs="Times New Roman"/>
          <w:b/>
          <w:bCs/>
        </w:rPr>
        <w:t xml:space="preserve">Figure 14.4 </w:t>
      </w:r>
      <w:r w:rsidRPr="00906B03">
        <w:rPr>
          <w:rFonts w:ascii="Times New Roman" w:hAnsi="Times New Roman" w:cs="Times New Roman"/>
          <w:b/>
          <w:bCs/>
          <w:color w:val="0070C0"/>
        </w:rPr>
        <w:t>(Fogler, 2015, pg. 852).</w:t>
      </w:r>
    </w:p>
    <w:p w14:paraId="3DF00A0A" w14:textId="05BAD228" w:rsidR="00906B03" w:rsidRDefault="0008014A" w:rsidP="0008014A">
      <w:pPr>
        <w:jc w:val="center"/>
        <w:rPr>
          <w:rFonts w:ascii="Times New Roman" w:hAnsi="Times New Roman" w:cs="Times New Roman"/>
        </w:rPr>
      </w:pPr>
      <w:r w:rsidRPr="0008014A">
        <w:rPr>
          <w:rFonts w:ascii="Times New Roman" w:hAnsi="Times New Roman" w:cs="Times New Roman"/>
          <w:noProof/>
        </w:rPr>
        <w:lastRenderedPageBreak/>
        <w:drawing>
          <wp:inline distT="0" distB="0" distL="0" distR="0" wp14:anchorId="6B1D03CC" wp14:editId="4D25AD5C">
            <wp:extent cx="4811505" cy="2194560"/>
            <wp:effectExtent l="0" t="0" r="8255" b="0"/>
            <wp:docPr id="12" name="Picture 11">
              <a:extLst xmlns:a="http://schemas.openxmlformats.org/drawingml/2006/main">
                <a:ext uri="{FF2B5EF4-FFF2-40B4-BE49-F238E27FC236}">
                  <a16:creationId xmlns:a16="http://schemas.microsoft.com/office/drawing/2014/main" id="{85DA12C8-04EA-6F42-76AB-4C7AB03E6E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a:extLst>
                        <a:ext uri="{FF2B5EF4-FFF2-40B4-BE49-F238E27FC236}">
                          <a16:creationId xmlns:a16="http://schemas.microsoft.com/office/drawing/2014/main" id="{85DA12C8-04EA-6F42-76AB-4C7AB03E6E3C}"/>
                        </a:ext>
                      </a:extLst>
                    </pic:cNvPr>
                    <pic:cNvPicPr>
                      <a:picLocks noChangeAspect="1"/>
                    </pic:cNvPicPr>
                  </pic:nvPicPr>
                  <pic:blipFill>
                    <a:blip r:embed="rId10"/>
                    <a:stretch>
                      <a:fillRect/>
                    </a:stretch>
                  </pic:blipFill>
                  <pic:spPr>
                    <a:xfrm>
                      <a:off x="0" y="0"/>
                      <a:ext cx="4811505" cy="2194560"/>
                    </a:xfrm>
                    <a:prstGeom prst="rect">
                      <a:avLst/>
                    </a:prstGeom>
                  </pic:spPr>
                </pic:pic>
              </a:graphicData>
            </a:graphic>
          </wp:inline>
        </w:drawing>
      </w:r>
    </w:p>
    <w:p w14:paraId="40AEC658" w14:textId="77777777" w:rsidR="0008014A" w:rsidRPr="0008014A" w:rsidRDefault="0008014A" w:rsidP="0008014A">
      <w:pPr>
        <w:jc w:val="center"/>
        <w:rPr>
          <w:rFonts w:ascii="Times New Roman" w:hAnsi="Times New Roman" w:cs="Times New Roman"/>
        </w:rPr>
      </w:pPr>
      <w:r w:rsidRPr="0008014A">
        <w:rPr>
          <w:rFonts w:ascii="Times New Roman" w:hAnsi="Times New Roman" w:cs="Times New Roman"/>
          <w:b/>
          <w:bCs/>
        </w:rPr>
        <w:t>Figure 14.4</w:t>
      </w:r>
      <w:r w:rsidRPr="0008014A">
        <w:rPr>
          <w:rFonts w:ascii="Times New Roman" w:hAnsi="Times New Roman" w:cs="Times New Roman"/>
        </w:rPr>
        <w:t>. Concentration profiles: (a) without and (b) with dispersion</w:t>
      </w:r>
    </w:p>
    <w:p w14:paraId="1B4FF5C9" w14:textId="021F5017" w:rsidR="0008014A" w:rsidRPr="0008014A" w:rsidRDefault="0008014A" w:rsidP="0008014A">
      <w:pPr>
        <w:spacing w:before="100" w:beforeAutospacing="1" w:after="100" w:afterAutospacing="1" w:line="360" w:lineRule="auto"/>
        <w:jc w:val="both"/>
        <w:rPr>
          <w:rFonts w:ascii="Times New Roman" w:hAnsi="Times New Roman" w:cs="Times New Roman"/>
        </w:rPr>
      </w:pPr>
      <w:r w:rsidRPr="0008014A">
        <w:rPr>
          <w:rFonts w:ascii="Times New Roman" w:hAnsi="Times New Roman" w:cs="Times New Roman"/>
        </w:rPr>
        <w:t xml:space="preserve">Dispersion models account for the spread of reactants and products in the reactor due to variations in flow velocities and mixing. </w:t>
      </w:r>
      <w:r>
        <w:rPr>
          <w:rFonts w:ascii="Times New Roman" w:hAnsi="Times New Roman" w:cs="Times New Roman"/>
        </w:rPr>
        <w:t xml:space="preserve"> </w:t>
      </w:r>
      <w:r w:rsidRPr="0008014A">
        <w:rPr>
          <w:rFonts w:ascii="Times New Roman" w:hAnsi="Times New Roman" w:cs="Times New Roman"/>
        </w:rPr>
        <w:t>This is often represented using a dispersion coefficient.</w:t>
      </w:r>
      <w:r>
        <w:rPr>
          <w:rFonts w:ascii="Times New Roman" w:hAnsi="Times New Roman" w:cs="Times New Roman"/>
        </w:rPr>
        <w:t xml:space="preserve"> </w:t>
      </w:r>
      <w:r w:rsidRPr="0008014A">
        <w:rPr>
          <w:rFonts w:ascii="Times New Roman" w:hAnsi="Times New Roman" w:cs="Times New Roman"/>
        </w:rPr>
        <w:t>Dispersion models often utilize residence time distribution (RTD) to describe how long different fluid elements spend in the reactor, providing insight into flow behavior.</w:t>
      </w:r>
      <w:r>
        <w:rPr>
          <w:rFonts w:ascii="Times New Roman" w:hAnsi="Times New Roman" w:cs="Times New Roman"/>
        </w:rPr>
        <w:t xml:space="preserve"> </w:t>
      </w:r>
      <w:r w:rsidRPr="0008014A">
        <w:rPr>
          <w:rFonts w:ascii="Times New Roman" w:hAnsi="Times New Roman" w:cs="Times New Roman"/>
        </w:rPr>
        <w:t>The governing equations often involve an advection-dispersion equation that combines convective transport (advection) with diffusion-like effects (dispersion).</w:t>
      </w:r>
    </w:p>
    <w:p w14:paraId="7E659A38" w14:textId="5872B70A" w:rsidR="005A69F2" w:rsidRPr="005A69F2" w:rsidRDefault="005A69F2" w:rsidP="005A69F2">
      <w:pPr>
        <w:spacing w:before="100" w:beforeAutospacing="1" w:after="100" w:afterAutospacing="1" w:line="360" w:lineRule="auto"/>
        <w:jc w:val="both"/>
        <w:rPr>
          <w:rFonts w:ascii="Times New Roman" w:hAnsi="Times New Roman" w:cs="Times New Roman"/>
        </w:rPr>
      </w:pPr>
      <w:r w:rsidRPr="005A69F2">
        <w:rPr>
          <w:rFonts w:ascii="Times New Roman" w:hAnsi="Times New Roman" w:cs="Times New Roman"/>
        </w:rPr>
        <w:t xml:space="preserve">Axial dispersion model is a </w:t>
      </w:r>
      <w:r w:rsidRPr="005A69F2">
        <w:rPr>
          <w:rFonts w:ascii="Times New Roman" w:hAnsi="Times New Roman" w:cs="Times New Roman"/>
          <w:b/>
          <w:bCs/>
        </w:rPr>
        <w:t xml:space="preserve">one parameter </w:t>
      </w:r>
      <w:r w:rsidRPr="005A69F2">
        <w:rPr>
          <w:rFonts w:ascii="Times New Roman" w:hAnsi="Times New Roman" w:cs="Times New Roman"/>
        </w:rPr>
        <w:t>model.</w:t>
      </w:r>
      <w:r>
        <w:rPr>
          <w:rFonts w:ascii="Times New Roman" w:hAnsi="Times New Roman" w:cs="Times New Roman"/>
        </w:rPr>
        <w:t xml:space="preserve"> </w:t>
      </w:r>
      <w:r w:rsidRPr="005A69F2">
        <w:rPr>
          <w:rFonts w:ascii="Times New Roman" w:hAnsi="Times New Roman" w:cs="Times New Roman"/>
        </w:rPr>
        <w:t xml:space="preserve">For the dispersion model, the one parameter is the </w:t>
      </w:r>
      <w:r w:rsidRPr="005A69F2">
        <w:rPr>
          <w:rFonts w:ascii="Times New Roman" w:hAnsi="Times New Roman" w:cs="Times New Roman"/>
          <w:b/>
          <w:bCs/>
        </w:rPr>
        <w:t xml:space="preserve">dispersion coefficient, </w:t>
      </w:r>
      <w:r w:rsidRPr="005A69F2">
        <w:rPr>
          <w:rFonts w:ascii="Times New Roman" w:hAnsi="Times New Roman" w:cs="Times New Roman"/>
          <w:b/>
          <w:bCs/>
          <w:i/>
          <w:iCs/>
        </w:rPr>
        <w:t>D</w:t>
      </w:r>
      <w:r w:rsidRPr="005A69F2">
        <w:rPr>
          <w:rFonts w:ascii="Times New Roman" w:hAnsi="Times New Roman" w:cs="Times New Roman"/>
          <w:b/>
          <w:bCs/>
          <w:i/>
          <w:iCs/>
          <w:vertAlign w:val="subscript"/>
        </w:rPr>
        <w:t>a</w:t>
      </w:r>
      <w:r w:rsidRPr="005A69F2">
        <w:rPr>
          <w:rFonts w:ascii="Times New Roman" w:hAnsi="Times New Roman" w:cs="Times New Roman"/>
        </w:rPr>
        <w:t>.</w:t>
      </w:r>
      <w:r>
        <w:rPr>
          <w:rFonts w:ascii="Times New Roman" w:hAnsi="Times New Roman" w:cs="Times New Roman"/>
        </w:rPr>
        <w:t xml:space="preserve"> </w:t>
      </w:r>
      <w:r w:rsidRPr="005A69F2">
        <w:rPr>
          <w:rFonts w:ascii="Times New Roman" w:hAnsi="Times New Roman" w:cs="Times New Roman"/>
        </w:rPr>
        <w:t>Large D</w:t>
      </w:r>
      <w:r w:rsidRPr="005A69F2">
        <w:rPr>
          <w:rFonts w:ascii="Times New Roman" w:hAnsi="Times New Roman" w:cs="Times New Roman"/>
          <w:vertAlign w:val="subscript"/>
        </w:rPr>
        <w:t>a</w:t>
      </w:r>
      <w:r w:rsidRPr="005A69F2">
        <w:rPr>
          <w:rFonts w:ascii="Times New Roman" w:hAnsi="Times New Roman" w:cs="Times New Roman"/>
        </w:rPr>
        <w:t xml:space="preserve"> means rapid spreading of the tracer curve, small D</w:t>
      </w:r>
      <w:r w:rsidRPr="005A69F2">
        <w:rPr>
          <w:rFonts w:ascii="Times New Roman" w:hAnsi="Times New Roman" w:cs="Times New Roman"/>
          <w:vertAlign w:val="subscript"/>
        </w:rPr>
        <w:t>a</w:t>
      </w:r>
      <w:r w:rsidRPr="005A69F2">
        <w:rPr>
          <w:rFonts w:ascii="Times New Roman" w:hAnsi="Times New Roman" w:cs="Times New Roman"/>
        </w:rPr>
        <w:t xml:space="preserve"> means slow spreading and D</w:t>
      </w:r>
      <w:r w:rsidRPr="005A69F2">
        <w:rPr>
          <w:rFonts w:ascii="Times New Roman" w:hAnsi="Times New Roman" w:cs="Times New Roman"/>
          <w:vertAlign w:val="subscript"/>
        </w:rPr>
        <w:t>a</w:t>
      </w:r>
      <w:r w:rsidRPr="005A69F2">
        <w:rPr>
          <w:rFonts w:ascii="Times New Roman" w:hAnsi="Times New Roman" w:cs="Times New Roman"/>
        </w:rPr>
        <w:t xml:space="preserve"> = 0 means no spreading, hence plug flow.</w:t>
      </w:r>
      <w:r>
        <w:rPr>
          <w:rFonts w:ascii="Times New Roman" w:hAnsi="Times New Roman" w:cs="Times New Roman"/>
        </w:rPr>
        <w:t xml:space="preserve"> </w:t>
      </w:r>
      <w:r w:rsidRPr="005A69F2">
        <w:rPr>
          <w:rFonts w:ascii="Times New Roman" w:hAnsi="Times New Roman" w:cs="Times New Roman"/>
        </w:rPr>
        <w:t xml:space="preserve">In this model, there is an axial dispersion of the material, which is governed by an analogy to </w:t>
      </w:r>
      <w:r w:rsidRPr="005A69F2">
        <w:rPr>
          <w:rFonts w:ascii="Times New Roman" w:hAnsi="Times New Roman" w:cs="Times New Roman"/>
          <w:b/>
          <w:bCs/>
        </w:rPr>
        <w:t>Fick’s law of diffusion.</w:t>
      </w:r>
    </w:p>
    <w:p w14:paraId="1ADA623D" w14:textId="75B4F382" w:rsidR="005A69F2" w:rsidRPr="005A69F2" w:rsidRDefault="005A69F2" w:rsidP="005A69F2">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Flux=</m:t>
        </m:r>
        <m:r>
          <m:rPr>
            <m:nor/>
          </m:rPr>
          <w:rPr>
            <w:rFonts w:ascii="Times New Roman" w:hAnsi="Times New Roman" w:cs="Times New Roman"/>
          </w:rPr>
          <m:t>D</m:t>
        </m:r>
        <m:r>
          <m:rPr>
            <m:nor/>
          </m:rPr>
          <w:rPr>
            <w:rFonts w:ascii="Times New Roman" w:hAnsi="Times New Roman" w:cs="Times New Roman"/>
            <w:vertAlign w:val="subscript"/>
          </w:rPr>
          <m:t>a</m:t>
        </m:r>
        <m:f>
          <m:fPr>
            <m:ctrlPr>
              <w:rPr>
                <w:rFonts w:ascii="Cambria Math" w:hAnsi="Cambria Math" w:cs="Times New Roman"/>
                <w:i/>
                <w:iCs/>
              </w:rPr>
            </m:ctrlPr>
          </m:fPr>
          <m:num>
            <m:r>
              <w:rPr>
                <w:rFonts w:ascii="Cambria Math" w:hAnsi="Cambria Math" w:cs="Times New Roman"/>
              </w:rPr>
              <m:t>dC</m:t>
            </m:r>
          </m:num>
          <m:den>
            <m:r>
              <w:rPr>
                <w:rFonts w:ascii="Cambria Math" w:hAnsi="Cambria Math" w:cs="Times New Roman"/>
              </w:rPr>
              <m:t>dz</m:t>
            </m:r>
          </m:den>
        </m:f>
      </m:oMath>
      <w:r w:rsidRPr="005A69F2">
        <w:rPr>
          <w:rFonts w:ascii="Times New Roman" w:hAnsi="Times New Roman" w:cs="Times New Roman"/>
        </w:rPr>
        <w:t xml:space="preserve">                                                                                                                (14.18)</w:t>
      </w:r>
    </w:p>
    <w:p w14:paraId="46F7766E" w14:textId="3D4A9109" w:rsidR="005A69F2" w:rsidRPr="005A69F2" w:rsidRDefault="005A69F2" w:rsidP="005A69F2">
      <w:pPr>
        <w:spacing w:before="100" w:beforeAutospacing="1" w:after="100" w:afterAutospacing="1" w:line="360" w:lineRule="auto"/>
        <w:jc w:val="both"/>
        <w:rPr>
          <w:rFonts w:ascii="Times New Roman" w:hAnsi="Times New Roman" w:cs="Times New Roman"/>
        </w:rPr>
      </w:pPr>
      <w:r w:rsidRPr="005A69F2">
        <w:rPr>
          <w:rFonts w:ascii="Times New Roman" w:hAnsi="Times New Roman" w:cs="Times New Roman"/>
        </w:rPr>
        <w:t xml:space="preserve">   Where: </w:t>
      </w:r>
      <w:proofErr w:type="spellStart"/>
      <w:r w:rsidRPr="005A69F2">
        <w:rPr>
          <w:rFonts w:ascii="Times New Roman" w:hAnsi="Times New Roman" w:cs="Times New Roman"/>
        </w:rPr>
        <w:t>D</w:t>
      </w:r>
      <w:r w:rsidRPr="005A69F2">
        <w:rPr>
          <w:rFonts w:ascii="Times New Roman" w:hAnsi="Times New Roman" w:cs="Times New Roman"/>
          <w:vertAlign w:val="subscript"/>
        </w:rPr>
        <w:t xml:space="preserve">a </w:t>
      </w:r>
      <w:r w:rsidRPr="005A69F2">
        <w:rPr>
          <w:rFonts w:ascii="Times New Roman" w:hAnsi="Times New Roman" w:cs="Times New Roman"/>
        </w:rPr>
        <w:t>is</w:t>
      </w:r>
      <w:proofErr w:type="spellEnd"/>
      <w:r w:rsidRPr="005A69F2">
        <w:rPr>
          <w:rFonts w:ascii="Times New Roman" w:hAnsi="Times New Roman" w:cs="Times New Roman"/>
        </w:rPr>
        <w:t xml:space="preserve"> diffusion coefficient, C is concentration, and z is length of tubular reactor.</w:t>
      </w:r>
    </w:p>
    <w:p w14:paraId="31FD4475" w14:textId="3074E24F" w:rsidR="00D67A61" w:rsidRPr="00D67A61" w:rsidRDefault="005A69F2" w:rsidP="00D67A61">
      <w:pPr>
        <w:spacing w:before="100" w:beforeAutospacing="1" w:after="100" w:afterAutospacing="1" w:line="360" w:lineRule="auto"/>
        <w:jc w:val="both"/>
        <w:rPr>
          <w:rFonts w:ascii="Times New Roman" w:hAnsi="Times New Roman" w:cs="Times New Roman"/>
        </w:rPr>
      </w:pPr>
      <w:r w:rsidRPr="005A69F2">
        <w:rPr>
          <w:rFonts w:ascii="Times New Roman" w:hAnsi="Times New Roman" w:cs="Times New Roman"/>
        </w:rPr>
        <w:t xml:space="preserve">In addition to transport by </w:t>
      </w:r>
      <w:r w:rsidRPr="005A69F2">
        <w:rPr>
          <w:rFonts w:ascii="Times New Roman" w:hAnsi="Times New Roman" w:cs="Times New Roman"/>
          <w:b/>
          <w:bCs/>
        </w:rPr>
        <w:t>bulk flow</w:t>
      </w:r>
      <w:r w:rsidRPr="005A69F2">
        <w:rPr>
          <w:rFonts w:ascii="Times New Roman" w:hAnsi="Times New Roman" w:cs="Times New Roman"/>
        </w:rPr>
        <w:t xml:space="preserve">, every component in the mixture is transported through any cross section of the reactor at </w:t>
      </w:r>
      <w:r w:rsidRPr="005A69F2">
        <w:rPr>
          <w:rFonts w:ascii="Times New Roman" w:hAnsi="Times New Roman" w:cs="Times New Roman"/>
          <w:b/>
          <w:bCs/>
        </w:rPr>
        <w:t xml:space="preserve">a rate equal </w:t>
      </w:r>
      <w:r w:rsidRPr="005A69F2">
        <w:rPr>
          <w:rFonts w:ascii="Times New Roman" w:hAnsi="Times New Roman" w:cs="Times New Roman"/>
        </w:rPr>
        <w:t xml:space="preserve">to diffusion resulting from molecular and convective diffusion. </w:t>
      </w:r>
      <w:r w:rsidR="00D67A61">
        <w:rPr>
          <w:rFonts w:ascii="Times New Roman" w:hAnsi="Times New Roman" w:cs="Times New Roman"/>
        </w:rPr>
        <w:t xml:space="preserve"> </w:t>
      </w:r>
      <w:r w:rsidR="00D67A61" w:rsidRPr="00D67A61">
        <w:rPr>
          <w:rFonts w:ascii="Times New Roman" w:hAnsi="Times New Roman" w:cs="Times New Roman"/>
        </w:rPr>
        <w:t>The rate of bulk flow is given by:</w:t>
      </w:r>
    </w:p>
    <w:p w14:paraId="5C3803E9" w14:textId="26D06551" w:rsidR="00D67A61" w:rsidRPr="00D67A61" w:rsidRDefault="00D67A61" w:rsidP="00D67A61">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Rate of bulk flow=u</m:t>
        </m:r>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C</m:t>
        </m:r>
      </m:oMath>
      <w:r w:rsidRPr="00D67A61">
        <w:rPr>
          <w:rFonts w:ascii="Times New Roman" w:hAnsi="Times New Roman" w:cs="Times New Roman"/>
        </w:rPr>
        <w:t xml:space="preserve">                                                                                        (14.19)</w:t>
      </w:r>
    </w:p>
    <w:p w14:paraId="6BFADF74" w14:textId="77777777" w:rsidR="00D67A61" w:rsidRPr="00D67A61" w:rsidRDefault="00D67A61" w:rsidP="00D67A61">
      <w:pPr>
        <w:spacing w:before="100" w:beforeAutospacing="1" w:after="100" w:afterAutospacing="1" w:line="360" w:lineRule="auto"/>
        <w:jc w:val="both"/>
        <w:rPr>
          <w:rFonts w:ascii="Times New Roman" w:hAnsi="Times New Roman" w:cs="Times New Roman"/>
        </w:rPr>
      </w:pPr>
      <w:r w:rsidRPr="00D67A61">
        <w:rPr>
          <w:rFonts w:ascii="Times New Roman" w:hAnsi="Times New Roman" w:cs="Times New Roman"/>
        </w:rPr>
        <w:lastRenderedPageBreak/>
        <w:t>Where: u is velocity of bulk flow, A</w:t>
      </w:r>
      <w:r w:rsidRPr="00D67A61">
        <w:rPr>
          <w:rFonts w:ascii="Times New Roman" w:hAnsi="Times New Roman" w:cs="Times New Roman"/>
          <w:vertAlign w:val="subscript"/>
        </w:rPr>
        <w:t>c</w:t>
      </w:r>
      <w:r w:rsidRPr="00D67A61">
        <w:rPr>
          <w:rFonts w:ascii="Times New Roman" w:hAnsi="Times New Roman" w:cs="Times New Roman"/>
        </w:rPr>
        <w:t xml:space="preserve"> is cross-sectional area of reactor, and C is concentration.</w:t>
      </w:r>
    </w:p>
    <w:p w14:paraId="125B4EDE" w14:textId="0D4F960E" w:rsidR="00D67A61" w:rsidRPr="00D67A61" w:rsidRDefault="00D67A61" w:rsidP="00D67A61">
      <w:pPr>
        <w:spacing w:before="100" w:beforeAutospacing="1" w:after="100" w:afterAutospacing="1" w:line="360" w:lineRule="auto"/>
        <w:jc w:val="both"/>
        <w:rPr>
          <w:rFonts w:ascii="Times New Roman" w:hAnsi="Times New Roman" w:cs="Times New Roman"/>
        </w:rPr>
      </w:pPr>
      <w:r w:rsidRPr="00D67A61">
        <w:rPr>
          <w:rFonts w:ascii="Times New Roman" w:hAnsi="Times New Roman" w:cs="Times New Roman"/>
        </w:rPr>
        <w:t>The rate of convective diffusion is expressed by:</w:t>
      </w:r>
    </w:p>
    <w:p w14:paraId="53ED5983" w14:textId="40FB7452" w:rsidR="00D67A61" w:rsidRPr="00D67A61" w:rsidRDefault="00D67A61" w:rsidP="00D67A61">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Rate of convective  diffusion=</m:t>
        </m:r>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a</m:t>
            </m:r>
          </m:sub>
        </m:sSub>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f>
          <m:fPr>
            <m:ctrlPr>
              <w:rPr>
                <w:rFonts w:ascii="Cambria Math" w:hAnsi="Cambria Math" w:cs="Times New Roman"/>
                <w:i/>
                <w:iCs/>
              </w:rPr>
            </m:ctrlPr>
          </m:fPr>
          <m:num>
            <m:r>
              <w:rPr>
                <w:rFonts w:ascii="Cambria Math" w:hAnsi="Cambria Math" w:cs="Times New Roman"/>
              </w:rPr>
              <m:t>dC</m:t>
            </m:r>
          </m:num>
          <m:den>
            <m:r>
              <w:rPr>
                <w:rFonts w:ascii="Cambria Math" w:hAnsi="Cambria Math" w:cs="Times New Roman"/>
              </w:rPr>
              <m:t>dz</m:t>
            </m:r>
          </m:den>
        </m:f>
      </m:oMath>
      <w:r w:rsidRPr="00D67A61">
        <w:rPr>
          <w:rFonts w:ascii="Times New Roman" w:hAnsi="Times New Roman" w:cs="Times New Roman"/>
        </w:rPr>
        <w:t xml:space="preserve">                                                         (14.20)</w:t>
      </w:r>
    </w:p>
    <w:p w14:paraId="45A4EEE0" w14:textId="6DB814E3" w:rsidR="00E74B73" w:rsidRPr="00E74B73" w:rsidRDefault="00D67A61" w:rsidP="00E74B73">
      <w:pPr>
        <w:spacing w:before="100" w:beforeAutospacing="1" w:after="100" w:afterAutospacing="1" w:line="360" w:lineRule="auto"/>
        <w:jc w:val="both"/>
        <w:rPr>
          <w:rFonts w:ascii="Times New Roman" w:hAnsi="Times New Roman" w:cs="Times New Roman"/>
        </w:rPr>
      </w:pPr>
      <w:r w:rsidRPr="00D67A61">
        <w:rPr>
          <w:rFonts w:ascii="Times New Roman" w:hAnsi="Times New Roman" w:cs="Times New Roman"/>
        </w:rPr>
        <w:t xml:space="preserve">By </w:t>
      </w:r>
      <w:r w:rsidRPr="00D67A61">
        <w:rPr>
          <w:rFonts w:ascii="Times New Roman" w:hAnsi="Times New Roman" w:cs="Times New Roman"/>
          <w:b/>
          <w:bCs/>
        </w:rPr>
        <w:t xml:space="preserve">convective diffusion </w:t>
      </w:r>
      <w:r w:rsidRPr="00D67A61">
        <w:rPr>
          <w:rFonts w:ascii="Times New Roman" w:hAnsi="Times New Roman" w:cs="Times New Roman"/>
        </w:rPr>
        <w:t>(</w:t>
      </w:r>
      <w:r w:rsidRPr="00D67A61">
        <w:rPr>
          <w:rFonts w:ascii="Times New Roman" w:hAnsi="Times New Roman" w:cs="Times New Roman"/>
          <w:b/>
          <w:bCs/>
        </w:rPr>
        <w:t>i.e., dispersion</w:t>
      </w:r>
      <w:r w:rsidRPr="00D67A61">
        <w:rPr>
          <w:rFonts w:ascii="Times New Roman" w:hAnsi="Times New Roman" w:cs="Times New Roman"/>
        </w:rPr>
        <w:t>), it means either dispersion in laminar-flow reactors or turbulent diffusion resulting from turbulent eddies.</w:t>
      </w:r>
      <w:r w:rsidR="00E74B73">
        <w:rPr>
          <w:rFonts w:ascii="Times New Roman" w:hAnsi="Times New Roman" w:cs="Times New Roman"/>
        </w:rPr>
        <w:t xml:space="preserve"> </w:t>
      </w:r>
      <w:r w:rsidR="00E74B73" w:rsidRPr="00E74B73">
        <w:rPr>
          <w:rFonts w:ascii="Times New Roman" w:hAnsi="Times New Roman" w:cs="Times New Roman"/>
        </w:rPr>
        <w:t>Some molecules will diffuse forward ahead of the molar average velocity, while others will lag behind.</w:t>
      </w:r>
      <w:r w:rsidR="00E74B73">
        <w:rPr>
          <w:rFonts w:ascii="Times New Roman" w:hAnsi="Times New Roman" w:cs="Times New Roman"/>
        </w:rPr>
        <w:t xml:space="preserve"> </w:t>
      </w:r>
      <w:r w:rsidR="00E74B73" w:rsidRPr="00E74B73">
        <w:rPr>
          <w:rFonts w:ascii="Times New Roman" w:hAnsi="Times New Roman" w:cs="Times New Roman"/>
        </w:rPr>
        <w:t>The total molecular flow rate is the sum of bulk flow and convective diffusion.</w:t>
      </w:r>
      <w:r w:rsidR="00E74B73">
        <w:rPr>
          <w:rFonts w:ascii="Times New Roman" w:hAnsi="Times New Roman" w:cs="Times New Roman"/>
        </w:rPr>
        <w:t xml:space="preserve"> </w:t>
      </w:r>
      <w:r w:rsidR="00E74B73" w:rsidRPr="00E74B73">
        <w:rPr>
          <w:rFonts w:ascii="Times New Roman" w:hAnsi="Times New Roman" w:cs="Times New Roman"/>
        </w:rPr>
        <w:t>Thus, total molecular flow rate of inert tracer is given by:</w:t>
      </w:r>
    </w:p>
    <w:p w14:paraId="636CE3C2" w14:textId="2425CE5E" w:rsidR="00E74B73" w:rsidRPr="00E74B73" w:rsidRDefault="00000000" w:rsidP="00E74B73">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T</m:t>
            </m:r>
          </m:sub>
        </m:sSub>
        <m:r>
          <w:rPr>
            <w:rFonts w:ascii="Cambria Math" w:hAnsi="Cambria Math" w:cs="Times New Roman"/>
          </w:rPr>
          <m:t>=u</m:t>
        </m:r>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C+(</m:t>
        </m:r>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a</m:t>
            </m:r>
          </m:sub>
        </m:sSub>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f>
          <m:fPr>
            <m:ctrlPr>
              <w:rPr>
                <w:rFonts w:ascii="Cambria Math" w:hAnsi="Cambria Math" w:cs="Times New Roman"/>
                <w:i/>
                <w:iCs/>
              </w:rPr>
            </m:ctrlPr>
          </m:fPr>
          <m:num>
            <m:r>
              <w:rPr>
                <w:rFonts w:ascii="Cambria Math" w:hAnsi="Cambria Math" w:cs="Times New Roman"/>
              </w:rPr>
              <m:t>dC</m:t>
            </m:r>
          </m:num>
          <m:den>
            <m:r>
              <w:rPr>
                <w:rFonts w:ascii="Cambria Math" w:hAnsi="Cambria Math" w:cs="Times New Roman"/>
              </w:rPr>
              <m:t>dz</m:t>
            </m:r>
          </m:den>
        </m:f>
        <m:r>
          <w:rPr>
            <w:rFonts w:ascii="Cambria Math" w:hAnsi="Cambria Math" w:cs="Times New Roman"/>
          </w:rPr>
          <m:t>)</m:t>
        </m:r>
      </m:oMath>
      <w:r w:rsidR="00E74B73" w:rsidRPr="00E74B73">
        <w:rPr>
          <w:rFonts w:ascii="Times New Roman" w:hAnsi="Times New Roman" w:cs="Times New Roman"/>
          <w:b/>
          <w:bCs/>
        </w:rPr>
        <w:t xml:space="preserve">                                                                                    (14.21)</w:t>
      </w:r>
    </w:p>
    <w:p w14:paraId="636A8841" w14:textId="77777777" w:rsidR="00E74B73" w:rsidRPr="00E74B73" w:rsidRDefault="00E74B73" w:rsidP="00E74B73">
      <w:pPr>
        <w:spacing w:before="100" w:beforeAutospacing="1" w:after="100" w:afterAutospacing="1" w:line="360" w:lineRule="auto"/>
        <w:jc w:val="both"/>
        <w:rPr>
          <w:rFonts w:ascii="Times New Roman" w:hAnsi="Times New Roman" w:cs="Times New Roman"/>
        </w:rPr>
      </w:pPr>
      <w:r w:rsidRPr="00E74B73">
        <w:rPr>
          <w:rFonts w:ascii="Times New Roman" w:hAnsi="Times New Roman" w:cs="Times New Roman"/>
        </w:rPr>
        <w:t>Where: F</w:t>
      </w:r>
      <w:r w:rsidRPr="00E74B73">
        <w:rPr>
          <w:rFonts w:ascii="Times New Roman" w:hAnsi="Times New Roman" w:cs="Times New Roman"/>
          <w:vertAlign w:val="subscript"/>
        </w:rPr>
        <w:t>T</w:t>
      </w:r>
      <w:r w:rsidRPr="00E74B73">
        <w:rPr>
          <w:rFonts w:ascii="Times New Roman" w:hAnsi="Times New Roman" w:cs="Times New Roman"/>
        </w:rPr>
        <w:t xml:space="preserve"> is total molecular flow rate, u is velocity of bulk flow, Ac is cross-sectional area of the reactor, C is concentration, </w:t>
      </w:r>
      <w:proofErr w:type="spellStart"/>
      <w:r w:rsidRPr="00E74B73">
        <w:rPr>
          <w:rFonts w:ascii="Times New Roman" w:hAnsi="Times New Roman" w:cs="Times New Roman"/>
        </w:rPr>
        <w:t>D</w:t>
      </w:r>
      <w:r w:rsidRPr="00E74B73">
        <w:rPr>
          <w:rFonts w:ascii="Times New Roman" w:hAnsi="Times New Roman" w:cs="Times New Roman"/>
          <w:vertAlign w:val="subscript"/>
        </w:rPr>
        <w:t>a</w:t>
      </w:r>
      <w:r w:rsidRPr="00E74B73">
        <w:rPr>
          <w:rFonts w:ascii="Times New Roman" w:hAnsi="Times New Roman" w:cs="Times New Roman"/>
        </w:rPr>
        <w:t xml:space="preserve"> is</w:t>
      </w:r>
      <w:proofErr w:type="spellEnd"/>
      <w:r w:rsidRPr="00E74B73">
        <w:rPr>
          <w:rFonts w:ascii="Times New Roman" w:hAnsi="Times New Roman" w:cs="Times New Roman"/>
        </w:rPr>
        <w:t xml:space="preserve"> diffusion coefficient, and z is length of reactor.</w:t>
      </w:r>
    </w:p>
    <w:p w14:paraId="256181E7" w14:textId="047B5738" w:rsidR="00DA21DD" w:rsidRPr="00DA21DD" w:rsidRDefault="00E74B73" w:rsidP="00DA21DD">
      <w:pPr>
        <w:spacing w:before="100" w:beforeAutospacing="1" w:after="100" w:afterAutospacing="1" w:line="360" w:lineRule="auto"/>
        <w:jc w:val="both"/>
        <w:rPr>
          <w:rFonts w:ascii="Times New Roman" w:hAnsi="Times New Roman" w:cs="Times New Roman"/>
        </w:rPr>
      </w:pPr>
      <w:r w:rsidRPr="00E74B73">
        <w:rPr>
          <w:rFonts w:ascii="Times New Roman" w:hAnsi="Times New Roman" w:cs="Times New Roman"/>
        </w:rPr>
        <w:t xml:space="preserve"> To illustrate how dispersion affects the concentration profile in a tubular reactor, we consider the injection of a perfect tracer pulse. </w:t>
      </w:r>
      <w:r w:rsidR="00DA21DD">
        <w:rPr>
          <w:rFonts w:ascii="Times New Roman" w:hAnsi="Times New Roman" w:cs="Times New Roman"/>
        </w:rPr>
        <w:t xml:space="preserve"> </w:t>
      </w:r>
      <w:r w:rsidR="00DA21DD" w:rsidRPr="00DA21DD">
        <w:rPr>
          <w:rFonts w:ascii="Times New Roman" w:hAnsi="Times New Roman" w:cs="Times New Roman"/>
          <w:b/>
          <w:bCs/>
        </w:rPr>
        <w:t>Figure 14.5 shows</w:t>
      </w:r>
      <w:r w:rsidR="00DA21DD" w:rsidRPr="00DA21DD">
        <w:rPr>
          <w:rFonts w:ascii="Times New Roman" w:hAnsi="Times New Roman" w:cs="Times New Roman"/>
        </w:rPr>
        <w:t xml:space="preserve"> how dispersion causes the pulse to broaden as it moves down the reactor and becomes less concentrated </w:t>
      </w:r>
      <w:r w:rsidR="00DA21DD" w:rsidRPr="00DA21DD">
        <w:rPr>
          <w:rFonts w:ascii="Times New Roman" w:hAnsi="Times New Roman" w:cs="Times New Roman"/>
          <w:b/>
          <w:bCs/>
          <w:color w:val="0070C0"/>
        </w:rPr>
        <w:t>(Fogler, 2015, pg. 853).</w:t>
      </w:r>
      <w:r w:rsidR="00DA21DD" w:rsidRPr="00DA21DD">
        <w:rPr>
          <w:rFonts w:ascii="Times New Roman" w:hAnsi="Times New Roman" w:cs="Times New Roman"/>
          <w:color w:val="0070C0"/>
        </w:rPr>
        <w:t xml:space="preserve"> </w:t>
      </w:r>
      <w:r w:rsidR="00DA21DD" w:rsidRPr="00DA21DD">
        <w:rPr>
          <w:rFonts w:ascii="Times New Roman" w:hAnsi="Times New Roman" w:cs="Times New Roman"/>
        </w:rPr>
        <w:t>The molar flow rate of tracer (</w:t>
      </w:r>
      <w:r w:rsidR="00DA21DD" w:rsidRPr="00DA21DD">
        <w:rPr>
          <w:rFonts w:ascii="Times New Roman" w:hAnsi="Times New Roman" w:cs="Times New Roman"/>
          <w:i/>
          <w:iCs/>
        </w:rPr>
        <w:t>F</w:t>
      </w:r>
      <w:r w:rsidR="00DA21DD" w:rsidRPr="00DA21DD">
        <w:rPr>
          <w:rFonts w:ascii="Times New Roman" w:hAnsi="Times New Roman" w:cs="Times New Roman"/>
          <w:i/>
          <w:iCs/>
          <w:vertAlign w:val="subscript"/>
        </w:rPr>
        <w:t>T</w:t>
      </w:r>
      <w:r w:rsidR="00DA21DD" w:rsidRPr="00DA21DD">
        <w:rPr>
          <w:rFonts w:ascii="Times New Roman" w:hAnsi="Times New Roman" w:cs="Times New Roman"/>
        </w:rPr>
        <w:t>) by both convection and dispersion is given by:</w:t>
      </w:r>
    </w:p>
    <w:p w14:paraId="28C150CA" w14:textId="4998D522" w:rsidR="00DA21DD" w:rsidRPr="00DA21DD" w:rsidRDefault="00000000" w:rsidP="00DA21DD">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T</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a</m:t>
            </m:r>
          </m:sub>
        </m:sSub>
        <m:f>
          <m:fPr>
            <m:ctrlPr>
              <w:rPr>
                <w:rFonts w:ascii="Cambria Math" w:hAnsi="Cambria Math" w:cs="Times New Roman"/>
                <w:i/>
                <w:iCs/>
              </w:rPr>
            </m:ctrlPr>
          </m:fPr>
          <m:num>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T</m:t>
                </m:r>
              </m:sub>
            </m:sSub>
          </m:num>
          <m:den>
            <m:r>
              <w:rPr>
                <w:rFonts w:ascii="Cambria Math" w:hAnsi="Cambria Math" w:cs="Times New Roman"/>
              </w:rPr>
              <m:t>∂z</m:t>
            </m:r>
          </m:den>
        </m:f>
        <m:r>
          <w:rPr>
            <w:rFonts w:ascii="Cambria Math" w:hAnsi="Cambria Math" w:cs="Times New Roman"/>
          </w:rPr>
          <m:t>+u</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T</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oMath>
      <w:r w:rsidR="00DA21DD" w:rsidRPr="00DA21DD">
        <w:rPr>
          <w:rFonts w:ascii="Times New Roman" w:hAnsi="Times New Roman" w:cs="Times New Roman"/>
        </w:rPr>
        <w:t xml:space="preserve">                                                                 (14.22)</w:t>
      </w:r>
    </w:p>
    <w:p w14:paraId="1B450F01" w14:textId="77777777" w:rsidR="00DA21DD" w:rsidRPr="00DA21DD" w:rsidRDefault="00DA21DD" w:rsidP="00DA21DD">
      <w:pPr>
        <w:spacing w:before="100" w:beforeAutospacing="1" w:after="100" w:afterAutospacing="1" w:line="360" w:lineRule="auto"/>
        <w:jc w:val="both"/>
        <w:rPr>
          <w:rFonts w:ascii="Times New Roman" w:hAnsi="Times New Roman" w:cs="Times New Roman"/>
        </w:rPr>
      </w:pPr>
      <w:r w:rsidRPr="00DA21DD">
        <w:rPr>
          <w:rFonts w:ascii="Times New Roman" w:hAnsi="Times New Roman" w:cs="Times New Roman"/>
        </w:rPr>
        <w:t xml:space="preserve">Where: </w:t>
      </w:r>
      <w:r w:rsidRPr="00DA21DD">
        <w:rPr>
          <w:rFonts w:ascii="Times New Roman" w:hAnsi="Times New Roman" w:cs="Times New Roman"/>
          <w:i/>
          <w:iCs/>
        </w:rPr>
        <w:t>D</w:t>
      </w:r>
      <w:r w:rsidRPr="00DA21DD">
        <w:rPr>
          <w:rFonts w:ascii="Times New Roman" w:hAnsi="Times New Roman" w:cs="Times New Roman"/>
          <w:i/>
          <w:iCs/>
          <w:vertAlign w:val="subscript"/>
        </w:rPr>
        <w:t>a</w:t>
      </w:r>
      <w:r w:rsidRPr="00DA21DD">
        <w:rPr>
          <w:rFonts w:ascii="Times New Roman" w:hAnsi="Times New Roman" w:cs="Times New Roman"/>
          <w:i/>
          <w:iCs/>
        </w:rPr>
        <w:t xml:space="preserve"> </w:t>
      </w:r>
      <w:r w:rsidRPr="00DA21DD">
        <w:rPr>
          <w:rFonts w:ascii="Times New Roman" w:hAnsi="Times New Roman" w:cs="Times New Roman"/>
        </w:rPr>
        <w:t>is the effective dispersion coefficient (m</w:t>
      </w:r>
      <w:r w:rsidRPr="00DA21DD">
        <w:rPr>
          <w:rFonts w:ascii="Times New Roman" w:hAnsi="Times New Roman" w:cs="Times New Roman"/>
          <w:vertAlign w:val="superscript"/>
        </w:rPr>
        <w:t>2</w:t>
      </w:r>
      <w:r w:rsidRPr="00DA21DD">
        <w:rPr>
          <w:rFonts w:ascii="Times New Roman" w:hAnsi="Times New Roman" w:cs="Times New Roman"/>
        </w:rPr>
        <w:t xml:space="preserve">/s); </w:t>
      </w:r>
      <w:r w:rsidRPr="00DA21DD">
        <w:rPr>
          <w:rFonts w:ascii="Times New Roman" w:hAnsi="Times New Roman" w:cs="Times New Roman"/>
          <w:i/>
          <w:iCs/>
        </w:rPr>
        <w:t xml:space="preserve">u </w:t>
      </w:r>
      <w:r w:rsidRPr="00DA21DD">
        <w:rPr>
          <w:rFonts w:ascii="Times New Roman" w:hAnsi="Times New Roman" w:cs="Times New Roman"/>
        </w:rPr>
        <w:t xml:space="preserve">is the superficial velocity (m/s). </w:t>
      </w:r>
    </w:p>
    <w:p w14:paraId="768C1C59" w14:textId="264D3ABB" w:rsidR="00DA21DD" w:rsidRDefault="008D1B1C" w:rsidP="00FF50AD">
      <w:pPr>
        <w:spacing w:before="100" w:beforeAutospacing="1" w:after="100" w:afterAutospacing="1" w:line="360" w:lineRule="auto"/>
        <w:jc w:val="center"/>
        <w:rPr>
          <w:rFonts w:ascii="Times New Roman" w:hAnsi="Times New Roman" w:cs="Times New Roman"/>
        </w:rPr>
      </w:pPr>
      <w:r w:rsidRPr="008D1B1C">
        <w:rPr>
          <w:rFonts w:ascii="Times New Roman" w:hAnsi="Times New Roman" w:cs="Times New Roman"/>
          <w:noProof/>
        </w:rPr>
        <w:lastRenderedPageBreak/>
        <w:drawing>
          <wp:inline distT="0" distB="0" distL="0" distR="0" wp14:anchorId="7BD2E628" wp14:editId="6F7D8CCD">
            <wp:extent cx="5704271" cy="1645920"/>
            <wp:effectExtent l="0" t="0" r="0" b="0"/>
            <wp:docPr id="992651975" name="Picture 6">
              <a:extLst xmlns:a="http://schemas.openxmlformats.org/drawingml/2006/main">
                <a:ext uri="{FF2B5EF4-FFF2-40B4-BE49-F238E27FC236}">
                  <a16:creationId xmlns:a16="http://schemas.microsoft.com/office/drawing/2014/main" id="{93426181-E1B3-DCDA-1CE2-327D10B7F9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93426181-E1B3-DCDA-1CE2-327D10B7F960}"/>
                        </a:ext>
                      </a:extLst>
                    </pic:cNvPr>
                    <pic:cNvPicPr>
                      <a:picLocks noChangeAspect="1"/>
                    </pic:cNvPicPr>
                  </pic:nvPicPr>
                  <pic:blipFill>
                    <a:blip r:embed="rId11"/>
                    <a:srcRect l="5242" r="2166"/>
                    <a:stretch>
                      <a:fillRect/>
                    </a:stretch>
                  </pic:blipFill>
                  <pic:spPr>
                    <a:xfrm>
                      <a:off x="0" y="0"/>
                      <a:ext cx="5704271" cy="1645920"/>
                    </a:xfrm>
                    <a:prstGeom prst="rect">
                      <a:avLst/>
                    </a:prstGeom>
                  </pic:spPr>
                </pic:pic>
              </a:graphicData>
            </a:graphic>
          </wp:inline>
        </w:drawing>
      </w:r>
    </w:p>
    <w:p w14:paraId="1E271E1F" w14:textId="77777777" w:rsidR="008D1B1C" w:rsidRPr="008D1B1C" w:rsidRDefault="008D1B1C" w:rsidP="008D1B1C">
      <w:pPr>
        <w:spacing w:before="100" w:beforeAutospacing="1" w:after="100" w:afterAutospacing="1" w:line="360" w:lineRule="auto"/>
        <w:jc w:val="center"/>
        <w:rPr>
          <w:rFonts w:ascii="Times New Roman" w:hAnsi="Times New Roman" w:cs="Times New Roman"/>
        </w:rPr>
      </w:pPr>
      <w:r w:rsidRPr="008D1B1C">
        <w:rPr>
          <w:rFonts w:ascii="Times New Roman" w:hAnsi="Times New Roman" w:cs="Times New Roman"/>
          <w:b/>
          <w:bCs/>
        </w:rPr>
        <w:t>Figure 14.5</w:t>
      </w:r>
      <w:r w:rsidRPr="008D1B1C">
        <w:rPr>
          <w:rFonts w:ascii="Times New Roman" w:hAnsi="Times New Roman" w:cs="Times New Roman"/>
        </w:rPr>
        <w:t>. Dispersion in tubular reactor</w:t>
      </w:r>
    </w:p>
    <w:p w14:paraId="53CF9AB9" w14:textId="153F3A1C" w:rsidR="00FF50AD" w:rsidRPr="00FF50AD" w:rsidRDefault="00FF50AD" w:rsidP="00FF50AD">
      <w:pPr>
        <w:spacing w:before="100" w:beforeAutospacing="1" w:after="100" w:afterAutospacing="1" w:line="360" w:lineRule="auto"/>
        <w:jc w:val="both"/>
        <w:rPr>
          <w:rFonts w:ascii="Times New Roman" w:hAnsi="Times New Roman" w:cs="Times New Roman"/>
        </w:rPr>
      </w:pPr>
      <w:r w:rsidRPr="00FF50AD">
        <w:rPr>
          <w:rFonts w:ascii="Times New Roman" w:hAnsi="Times New Roman" w:cs="Times New Roman"/>
        </w:rPr>
        <w:t xml:space="preserve">To better understand how the pulse broadens, we refer to the concentration peaks </w:t>
      </w:r>
      <w:r w:rsidRPr="00FF50AD">
        <w:rPr>
          <w:rFonts w:ascii="Times New Roman" w:hAnsi="Times New Roman" w:cs="Times New Roman"/>
          <w:i/>
          <w:iCs/>
        </w:rPr>
        <w:t>t</w:t>
      </w:r>
      <w:r w:rsidRPr="00FF50AD">
        <w:rPr>
          <w:rFonts w:ascii="Times New Roman" w:hAnsi="Times New Roman" w:cs="Times New Roman"/>
          <w:vertAlign w:val="subscript"/>
        </w:rPr>
        <w:t>2</w:t>
      </w:r>
      <w:r w:rsidRPr="00FF50AD">
        <w:rPr>
          <w:rFonts w:ascii="Times New Roman" w:hAnsi="Times New Roman" w:cs="Times New Roman"/>
        </w:rPr>
        <w:t xml:space="preserve"> and </w:t>
      </w:r>
      <w:r w:rsidRPr="00FF50AD">
        <w:rPr>
          <w:rFonts w:ascii="Times New Roman" w:hAnsi="Times New Roman" w:cs="Times New Roman"/>
          <w:i/>
          <w:iCs/>
        </w:rPr>
        <w:t>t</w:t>
      </w:r>
      <w:r w:rsidRPr="00FF50AD">
        <w:rPr>
          <w:rFonts w:ascii="Times New Roman" w:hAnsi="Times New Roman" w:cs="Times New Roman"/>
          <w:vertAlign w:val="subscript"/>
        </w:rPr>
        <w:t>3</w:t>
      </w:r>
      <w:r w:rsidRPr="00FF50AD">
        <w:rPr>
          <w:rFonts w:ascii="Times New Roman" w:hAnsi="Times New Roman" w:cs="Times New Roman"/>
        </w:rPr>
        <w:t xml:space="preserve"> in </w:t>
      </w:r>
      <w:r w:rsidRPr="00FF50AD">
        <w:rPr>
          <w:rFonts w:ascii="Times New Roman" w:hAnsi="Times New Roman" w:cs="Times New Roman"/>
          <w:b/>
          <w:bCs/>
        </w:rPr>
        <w:t>Figure 14.6 (Fogler, 2015, pg. 853).</w:t>
      </w:r>
      <w:r>
        <w:rPr>
          <w:rFonts w:ascii="Times New Roman" w:hAnsi="Times New Roman" w:cs="Times New Roman"/>
        </w:rPr>
        <w:t xml:space="preserve"> </w:t>
      </w:r>
      <w:r w:rsidRPr="00FF50AD">
        <w:rPr>
          <w:rFonts w:ascii="Times New Roman" w:hAnsi="Times New Roman" w:cs="Times New Roman"/>
        </w:rPr>
        <w:t xml:space="preserve">We see that there is a concentration gradient on both sides of the peak causing molecules to diffuse away from the peak and thus broaden the pulse. </w:t>
      </w:r>
      <w:r>
        <w:rPr>
          <w:rFonts w:ascii="Times New Roman" w:hAnsi="Times New Roman" w:cs="Times New Roman"/>
        </w:rPr>
        <w:t xml:space="preserve"> </w:t>
      </w:r>
      <w:r w:rsidRPr="00FF50AD">
        <w:rPr>
          <w:rFonts w:ascii="Times New Roman" w:hAnsi="Times New Roman" w:cs="Times New Roman"/>
        </w:rPr>
        <w:t>The pulse broadens as it moves through the reactor.</w:t>
      </w:r>
    </w:p>
    <w:p w14:paraId="15A5D325" w14:textId="589E2120" w:rsidR="00684E42" w:rsidRPr="00D67A61" w:rsidRDefault="00382CB5" w:rsidP="00382CB5">
      <w:pPr>
        <w:spacing w:before="100" w:beforeAutospacing="1" w:after="100" w:afterAutospacing="1" w:line="360" w:lineRule="auto"/>
        <w:jc w:val="center"/>
        <w:rPr>
          <w:rFonts w:ascii="Times New Roman" w:hAnsi="Times New Roman" w:cs="Times New Roman"/>
        </w:rPr>
      </w:pPr>
      <w:r w:rsidRPr="00382CB5">
        <w:rPr>
          <w:rFonts w:ascii="Times New Roman" w:hAnsi="Times New Roman" w:cs="Times New Roman"/>
          <w:noProof/>
        </w:rPr>
        <w:drawing>
          <wp:inline distT="0" distB="0" distL="0" distR="0" wp14:anchorId="4569AC94" wp14:editId="5777EE19">
            <wp:extent cx="5486400" cy="1930400"/>
            <wp:effectExtent l="0" t="0" r="0" b="0"/>
            <wp:docPr id="1973435783" name="Picture 6">
              <a:extLst xmlns:a="http://schemas.openxmlformats.org/drawingml/2006/main">
                <a:ext uri="{FF2B5EF4-FFF2-40B4-BE49-F238E27FC236}">
                  <a16:creationId xmlns:a16="http://schemas.microsoft.com/office/drawing/2014/main" id="{A23E7A1E-E62B-C70D-2041-3867FE8D40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A23E7A1E-E62B-C70D-2041-3867FE8D407F}"/>
                        </a:ext>
                      </a:extLst>
                    </pic:cNvPr>
                    <pic:cNvPicPr>
                      <a:picLocks noChangeAspect="1"/>
                    </pic:cNvPicPr>
                  </pic:nvPicPr>
                  <pic:blipFill>
                    <a:blip r:embed="rId12"/>
                    <a:stretch>
                      <a:fillRect/>
                    </a:stretch>
                  </pic:blipFill>
                  <pic:spPr>
                    <a:xfrm>
                      <a:off x="0" y="0"/>
                      <a:ext cx="5486400" cy="1930400"/>
                    </a:xfrm>
                    <a:prstGeom prst="rect">
                      <a:avLst/>
                    </a:prstGeom>
                  </pic:spPr>
                </pic:pic>
              </a:graphicData>
            </a:graphic>
          </wp:inline>
        </w:drawing>
      </w:r>
    </w:p>
    <w:p w14:paraId="55610A1F" w14:textId="0EE6838E" w:rsidR="00382CB5" w:rsidRPr="00382CB5" w:rsidRDefault="00382CB5" w:rsidP="00382CB5">
      <w:pPr>
        <w:spacing w:before="100" w:beforeAutospacing="1" w:after="100" w:afterAutospacing="1" w:line="360" w:lineRule="auto"/>
        <w:jc w:val="center"/>
        <w:rPr>
          <w:rFonts w:ascii="Times New Roman" w:hAnsi="Times New Roman" w:cs="Times New Roman"/>
        </w:rPr>
      </w:pPr>
      <w:r w:rsidRPr="00382CB5">
        <w:rPr>
          <w:rFonts w:ascii="Times New Roman" w:hAnsi="Times New Roman" w:cs="Times New Roman"/>
          <w:b/>
          <w:bCs/>
        </w:rPr>
        <w:t xml:space="preserve">Figure 14.6. </w:t>
      </w:r>
      <w:r w:rsidRPr="00382CB5">
        <w:rPr>
          <w:rFonts w:ascii="Times New Roman" w:hAnsi="Times New Roman" w:cs="Times New Roman"/>
        </w:rPr>
        <w:t>Symmetric concentration gradients causing</w:t>
      </w:r>
      <w:r>
        <w:rPr>
          <w:rFonts w:ascii="Times New Roman" w:hAnsi="Times New Roman" w:cs="Times New Roman"/>
        </w:rPr>
        <w:t xml:space="preserve"> </w:t>
      </w:r>
      <w:r w:rsidRPr="00382CB5">
        <w:rPr>
          <w:rFonts w:ascii="Times New Roman" w:hAnsi="Times New Roman" w:cs="Times New Roman"/>
        </w:rPr>
        <w:t>the spreading by dispersion of a pulse input</w:t>
      </w:r>
    </w:p>
    <w:p w14:paraId="5BC8EBF6" w14:textId="77777777" w:rsidR="00F11B3B" w:rsidRPr="00F11B3B" w:rsidRDefault="00F11B3B" w:rsidP="00F11B3B">
      <w:pPr>
        <w:spacing w:before="100" w:beforeAutospacing="1" w:after="100" w:afterAutospacing="1" w:line="360" w:lineRule="auto"/>
        <w:jc w:val="both"/>
        <w:rPr>
          <w:rFonts w:ascii="Times New Roman" w:hAnsi="Times New Roman" w:cs="Times New Roman"/>
        </w:rPr>
      </w:pPr>
      <w:r w:rsidRPr="00F11B3B">
        <w:rPr>
          <w:rFonts w:ascii="Times New Roman" w:hAnsi="Times New Roman" w:cs="Times New Roman"/>
        </w:rPr>
        <w:t>An unsteady state mole balance on the inert tracer T is expressed by:</w:t>
      </w:r>
    </w:p>
    <w:p w14:paraId="46111F1F" w14:textId="0863C887" w:rsidR="00F11B3B" w:rsidRPr="00F11B3B" w:rsidRDefault="00F11B3B" w:rsidP="00F11B3B">
      <w:pPr>
        <w:spacing w:before="100" w:beforeAutospacing="1" w:after="100" w:afterAutospacing="1" w:line="360" w:lineRule="auto"/>
        <w:jc w:val="both"/>
        <w:rPr>
          <w:rFonts w:ascii="Times New Roman" w:hAnsi="Times New Roman" w:cs="Times New Roman"/>
        </w:rPr>
      </w:pPr>
      <w:r w:rsidRPr="00F11B3B">
        <w:rPr>
          <w:rFonts w:ascii="Times New Roman" w:hAnsi="Times New Roman" w:cs="Times New Roman"/>
        </w:rPr>
        <w:t xml:space="preserve">      </w:t>
      </w:r>
      <m:oMath>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F</m:t>
                </m:r>
              </m:e>
              <m:sub>
                <m:r>
                  <w:rPr>
                    <w:rFonts w:ascii="Cambria Math" w:hAnsi="Cambria Math" w:cs="Times New Roman"/>
                  </w:rPr>
                  <m:t>T</m:t>
                </m:r>
              </m:sub>
            </m:sSub>
          </m:num>
          <m:den>
            <m:r>
              <w:rPr>
                <w:rFonts w:ascii="Cambria Math" w:hAnsi="Cambria Math" w:cs="Times New Roman"/>
              </w:rPr>
              <m:t>∂z</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f>
          <m:fPr>
            <m:ctrlPr>
              <w:rPr>
                <w:rFonts w:ascii="Cambria Math" w:hAnsi="Cambria Math" w:cs="Times New Roman"/>
                <w:i/>
                <w:iCs/>
              </w:rPr>
            </m:ctrlPr>
          </m:fPr>
          <m:num>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T</m:t>
                </m:r>
              </m:sub>
            </m:sSub>
          </m:num>
          <m:den>
            <m:r>
              <w:rPr>
                <w:rFonts w:ascii="Cambria Math" w:hAnsi="Cambria Math" w:cs="Times New Roman"/>
              </w:rPr>
              <m:t>∂t</m:t>
            </m:r>
          </m:den>
        </m:f>
      </m:oMath>
      <w:r w:rsidRPr="00F11B3B">
        <w:rPr>
          <w:rFonts w:ascii="Times New Roman" w:hAnsi="Times New Roman" w:cs="Times New Roman"/>
        </w:rPr>
        <w:t xml:space="preserve">                                                                                             (14.23)</w:t>
      </w:r>
    </w:p>
    <w:p w14:paraId="19E3D18A" w14:textId="18170522" w:rsidR="00F11B3B" w:rsidRPr="00F11B3B" w:rsidRDefault="00F11B3B" w:rsidP="00F11B3B">
      <w:pPr>
        <w:spacing w:before="100" w:beforeAutospacing="1" w:after="100" w:afterAutospacing="1" w:line="360" w:lineRule="auto"/>
        <w:jc w:val="both"/>
        <w:rPr>
          <w:rFonts w:ascii="Times New Roman" w:hAnsi="Times New Roman" w:cs="Times New Roman"/>
        </w:rPr>
      </w:pPr>
      <w:r w:rsidRPr="00F11B3B">
        <w:rPr>
          <w:rFonts w:ascii="Times New Roman" w:hAnsi="Times New Roman" w:cs="Times New Roman"/>
        </w:rPr>
        <w:t xml:space="preserve">By substituting equation (14.22) into equation (14.23) and dividing by the cross-sectional area </w:t>
      </w:r>
      <w:r w:rsidRPr="00F11B3B">
        <w:rPr>
          <w:rFonts w:ascii="Times New Roman" w:hAnsi="Times New Roman" w:cs="Times New Roman"/>
          <w:i/>
          <w:iCs/>
        </w:rPr>
        <w:t>A</w:t>
      </w:r>
      <w:r w:rsidRPr="00F11B3B">
        <w:rPr>
          <w:rFonts w:ascii="Times New Roman" w:hAnsi="Times New Roman" w:cs="Times New Roman"/>
          <w:i/>
          <w:iCs/>
          <w:vertAlign w:val="subscript"/>
        </w:rPr>
        <w:t>c</w:t>
      </w:r>
      <w:r w:rsidRPr="00F11B3B">
        <w:rPr>
          <w:rFonts w:ascii="Times New Roman" w:hAnsi="Times New Roman" w:cs="Times New Roman"/>
        </w:rPr>
        <w:t>, you get:</w:t>
      </w:r>
    </w:p>
    <w:p w14:paraId="53EA567A" w14:textId="7E74EC5B" w:rsidR="00F11B3B" w:rsidRPr="00F11B3B" w:rsidRDefault="00000000" w:rsidP="00F11B3B">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a</m:t>
            </m:r>
          </m:sub>
        </m:sSub>
        <m:f>
          <m:fPr>
            <m:ctrlPr>
              <w:rPr>
                <w:rFonts w:ascii="Cambria Math" w:hAnsi="Cambria Math" w:cs="Times New Roman"/>
                <w:i/>
                <w:iCs/>
              </w:rPr>
            </m:ctrlPr>
          </m:fPr>
          <m:num>
            <m:r>
              <w:rPr>
                <w:rFonts w:ascii="Cambria Math" w:hAnsi="Cambria Math" w:cs="Times New Roman"/>
              </w:rPr>
              <m:t>∂</m:t>
            </m:r>
            <m:r>
              <w:rPr>
                <w:rFonts w:ascii="Cambria Math" w:hAnsi="Cambria Math" w:cs="Times New Roman"/>
                <w:vertAlign w:val="superscript"/>
              </w:rPr>
              <m:t>2</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T</m:t>
                </m:r>
              </m:sub>
            </m:sSub>
          </m:num>
          <m:den>
            <m:r>
              <w:rPr>
                <w:rFonts w:ascii="Cambria Math" w:hAnsi="Cambria Math" w:cs="Times New Roman"/>
              </w:rPr>
              <m:t>∂</m:t>
            </m:r>
            <m:sSup>
              <m:sSupPr>
                <m:ctrlPr>
                  <w:rPr>
                    <w:rFonts w:ascii="Cambria Math" w:hAnsi="Cambria Math" w:cs="Times New Roman"/>
                    <w:i/>
                    <w:iCs/>
                  </w:rPr>
                </m:ctrlPr>
              </m:sSupPr>
              <m:e>
                <m:r>
                  <w:rPr>
                    <w:rFonts w:ascii="Cambria Math" w:hAnsi="Cambria Math" w:cs="Times New Roman"/>
                  </w:rPr>
                  <m:t>z</m:t>
                </m:r>
              </m:e>
              <m:sup>
                <m:r>
                  <w:rPr>
                    <w:rFonts w:ascii="Cambria Math" w:hAnsi="Cambria Math" w:cs="Times New Roman"/>
                  </w:rPr>
                  <m:t>2</m:t>
                </m:r>
              </m:sup>
            </m:sSup>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m:t>
            </m:r>
            <m:d>
              <m:dPr>
                <m:ctrlPr>
                  <w:rPr>
                    <w:rFonts w:ascii="Cambria Math" w:hAnsi="Cambria Math" w:cs="Times New Roman"/>
                    <w:i/>
                    <w:iCs/>
                  </w:rPr>
                </m:ctrlPr>
              </m:dPr>
              <m:e>
                <m:r>
                  <w:rPr>
                    <w:rFonts w:ascii="Cambria Math" w:hAnsi="Cambria Math" w:cs="Times New Roman"/>
                  </w:rPr>
                  <m:t>u</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T</m:t>
                    </m:r>
                  </m:sub>
                </m:sSub>
              </m:e>
            </m:d>
          </m:num>
          <m:den>
            <m:r>
              <w:rPr>
                <w:rFonts w:ascii="Cambria Math" w:hAnsi="Cambria Math" w:cs="Times New Roman"/>
              </w:rPr>
              <m:t>∂z</m:t>
            </m:r>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T</m:t>
                </m:r>
              </m:sub>
            </m:sSub>
          </m:num>
          <m:den>
            <m:r>
              <w:rPr>
                <w:rFonts w:ascii="Cambria Math" w:hAnsi="Cambria Math" w:cs="Times New Roman"/>
              </w:rPr>
              <m:t>∂t</m:t>
            </m:r>
          </m:den>
        </m:f>
      </m:oMath>
      <w:r w:rsidR="00F11B3B" w:rsidRPr="00F11B3B">
        <w:rPr>
          <w:rFonts w:ascii="Times New Roman" w:hAnsi="Times New Roman" w:cs="Times New Roman"/>
        </w:rPr>
        <w:t xml:space="preserve">                                                                                      (14.24)</w:t>
      </w:r>
    </w:p>
    <w:p w14:paraId="60045AC3" w14:textId="77777777" w:rsidR="00F11B3B" w:rsidRPr="00F11B3B" w:rsidRDefault="00F11B3B" w:rsidP="00F11B3B">
      <w:pPr>
        <w:spacing w:before="100" w:beforeAutospacing="1" w:after="100" w:afterAutospacing="1" w:line="360" w:lineRule="auto"/>
        <w:jc w:val="both"/>
        <w:rPr>
          <w:rFonts w:ascii="Times New Roman" w:hAnsi="Times New Roman" w:cs="Times New Roman"/>
        </w:rPr>
      </w:pPr>
      <w:r w:rsidRPr="00F11B3B">
        <w:rPr>
          <w:rFonts w:ascii="Times New Roman" w:hAnsi="Times New Roman" w:cs="Times New Roman"/>
        </w:rPr>
        <w:t>Once we know the boundary conditions, the solution to equation (14.24) will give the outlet tracer concentration–time curves.</w:t>
      </w:r>
    </w:p>
    <w:p w14:paraId="03EF3ABD" w14:textId="77777777" w:rsidR="004838B4" w:rsidRPr="004838B4" w:rsidRDefault="004838B4" w:rsidP="004838B4">
      <w:pPr>
        <w:spacing w:before="100" w:beforeAutospacing="1" w:after="100" w:afterAutospacing="1" w:line="360" w:lineRule="auto"/>
        <w:jc w:val="both"/>
        <w:rPr>
          <w:rFonts w:ascii="Times New Roman" w:hAnsi="Times New Roman" w:cs="Times New Roman"/>
          <w:sz w:val="28"/>
          <w:szCs w:val="28"/>
        </w:rPr>
      </w:pPr>
      <w:r w:rsidRPr="004838B4">
        <w:rPr>
          <w:rFonts w:ascii="Times New Roman" w:hAnsi="Times New Roman" w:cs="Times New Roman"/>
          <w:b/>
          <w:bCs/>
          <w:sz w:val="28"/>
          <w:szCs w:val="28"/>
        </w:rPr>
        <w:t>Flow, reaction, and dispersion</w:t>
      </w:r>
    </w:p>
    <w:p w14:paraId="0D32C97B" w14:textId="06DE322A" w:rsidR="004838B4" w:rsidRPr="004838B4" w:rsidRDefault="004838B4" w:rsidP="004838B4">
      <w:pPr>
        <w:spacing w:before="100" w:beforeAutospacing="1" w:after="100" w:afterAutospacing="1" w:line="360" w:lineRule="auto"/>
        <w:jc w:val="both"/>
        <w:rPr>
          <w:rFonts w:ascii="Times New Roman" w:hAnsi="Times New Roman" w:cs="Times New Roman"/>
        </w:rPr>
      </w:pPr>
      <w:r w:rsidRPr="004838B4">
        <w:rPr>
          <w:rFonts w:ascii="Times New Roman" w:hAnsi="Times New Roman" w:cs="Times New Roman"/>
        </w:rPr>
        <w:t xml:space="preserve">Now we have an intuitive feel for how dispersion affects the transport of molecules in a tubular reactor, we shall consider two types of dispersion in a tubular reactor, </w:t>
      </w:r>
      <w:r w:rsidRPr="004838B4">
        <w:rPr>
          <w:rFonts w:ascii="Times New Roman" w:hAnsi="Times New Roman" w:cs="Times New Roman"/>
          <w:i/>
          <w:iCs/>
        </w:rPr>
        <w:t xml:space="preserve">laminar </w:t>
      </w:r>
      <w:r w:rsidRPr="004838B4">
        <w:rPr>
          <w:rFonts w:ascii="Times New Roman" w:hAnsi="Times New Roman" w:cs="Times New Roman"/>
        </w:rPr>
        <w:t xml:space="preserve">and </w:t>
      </w:r>
      <w:r w:rsidRPr="004838B4">
        <w:rPr>
          <w:rFonts w:ascii="Times New Roman" w:hAnsi="Times New Roman" w:cs="Times New Roman"/>
          <w:i/>
          <w:iCs/>
        </w:rPr>
        <w:t>turbulent.</w:t>
      </w:r>
      <w:r>
        <w:rPr>
          <w:rFonts w:ascii="Times New Roman" w:hAnsi="Times New Roman" w:cs="Times New Roman"/>
        </w:rPr>
        <w:t xml:space="preserve"> </w:t>
      </w:r>
      <w:r w:rsidRPr="004838B4">
        <w:rPr>
          <w:rFonts w:ascii="Times New Roman" w:hAnsi="Times New Roman" w:cs="Times New Roman"/>
        </w:rPr>
        <w:t>The mole balance on reacting species A flow in a tubular reactor is given by:</w:t>
      </w:r>
    </w:p>
    <w:p w14:paraId="70683338" w14:textId="3A52F997" w:rsidR="004838B4" w:rsidRPr="004838B4" w:rsidRDefault="00000000" w:rsidP="004838B4">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a</m:t>
            </m:r>
          </m:sub>
        </m:sSub>
        <m:f>
          <m:fPr>
            <m:ctrlPr>
              <w:rPr>
                <w:rFonts w:ascii="Cambria Math" w:hAnsi="Cambria Math" w:cs="Times New Roman"/>
                <w:i/>
                <w:iCs/>
              </w:rPr>
            </m:ctrlPr>
          </m:fPr>
          <m:num>
            <m:r>
              <w:rPr>
                <w:rFonts w:ascii="Cambria Math" w:hAnsi="Cambria Math" w:cs="Times New Roman"/>
              </w:rPr>
              <m:t>d</m:t>
            </m:r>
            <m:r>
              <w:rPr>
                <w:rFonts w:ascii="Cambria Math" w:hAnsi="Cambria Math" w:cs="Times New Roman"/>
                <w:vertAlign w:val="superscript"/>
              </w:rPr>
              <m:t>2</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num>
          <m:den>
            <m:r>
              <w:rPr>
                <w:rFonts w:ascii="Cambria Math" w:hAnsi="Cambria Math" w:cs="Times New Roman"/>
              </w:rPr>
              <m:t>d</m:t>
            </m:r>
            <m:sSup>
              <m:sSupPr>
                <m:ctrlPr>
                  <w:rPr>
                    <w:rFonts w:ascii="Cambria Math" w:hAnsi="Cambria Math" w:cs="Times New Roman"/>
                    <w:i/>
                    <w:iCs/>
                  </w:rPr>
                </m:ctrlPr>
              </m:sSupPr>
              <m:e>
                <m:r>
                  <w:rPr>
                    <w:rFonts w:ascii="Cambria Math" w:hAnsi="Cambria Math" w:cs="Times New Roman"/>
                  </w:rPr>
                  <m:t>z</m:t>
                </m:r>
              </m:e>
              <m:sup>
                <m:r>
                  <w:rPr>
                    <w:rFonts w:ascii="Cambria Math" w:hAnsi="Cambria Math" w:cs="Times New Roman"/>
                  </w:rPr>
                  <m:t>2</m:t>
                </m:r>
              </m:sup>
            </m:sSup>
          </m:den>
        </m:f>
        <m:r>
          <w:rPr>
            <w:rFonts w:ascii="Cambria Math" w:hAnsi="Cambria Math" w:cs="Times New Roman"/>
          </w:rPr>
          <m:t>-u</m:t>
        </m:r>
        <m:f>
          <m:fPr>
            <m:ctrlPr>
              <w:rPr>
                <w:rFonts w:ascii="Cambria Math" w:hAnsi="Cambria Math" w:cs="Times New Roman"/>
                <w:i/>
                <w:iCs/>
              </w:rPr>
            </m:ctrlPr>
          </m:fPr>
          <m:num>
            <m:r>
              <w:rPr>
                <w:rFonts w:ascii="Cambria Math" w:hAnsi="Cambria Math" w:cs="Times New Roman"/>
              </w:rPr>
              <m:t>d</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num>
          <m:den>
            <m:r>
              <w:rPr>
                <w:rFonts w:ascii="Cambria Math" w:hAnsi="Cambria Math" w:cs="Times New Roman"/>
              </w:rPr>
              <m:t>dz</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r>
          <w:rPr>
            <w:rFonts w:ascii="Cambria Math" w:hAnsi="Cambria Math" w:cs="Times New Roman"/>
          </w:rPr>
          <m:t>=0</m:t>
        </m:r>
      </m:oMath>
      <w:r w:rsidR="004838B4" w:rsidRPr="004838B4">
        <w:rPr>
          <w:rFonts w:ascii="Times New Roman" w:hAnsi="Times New Roman" w:cs="Times New Roman"/>
        </w:rPr>
        <w:t xml:space="preserve">                                                                                       (14.25)</w:t>
      </w:r>
    </w:p>
    <w:p w14:paraId="6881ECBE" w14:textId="2FC95303" w:rsidR="004838B4" w:rsidRPr="004838B4" w:rsidRDefault="004838B4" w:rsidP="004838B4">
      <w:pPr>
        <w:spacing w:before="100" w:beforeAutospacing="1" w:after="100" w:afterAutospacing="1" w:line="360" w:lineRule="auto"/>
        <w:jc w:val="both"/>
        <w:rPr>
          <w:rFonts w:ascii="Times New Roman" w:hAnsi="Times New Roman" w:cs="Times New Roman"/>
        </w:rPr>
      </w:pPr>
      <w:r w:rsidRPr="004838B4">
        <w:rPr>
          <w:rFonts w:ascii="Times New Roman" w:hAnsi="Times New Roman" w:cs="Times New Roman"/>
        </w:rPr>
        <w:t>By dividing equation (14.</w:t>
      </w:r>
      <w:r w:rsidR="00D86F78">
        <w:rPr>
          <w:rFonts w:ascii="Times New Roman" w:hAnsi="Times New Roman" w:cs="Times New Roman"/>
        </w:rPr>
        <w:t>2</w:t>
      </w:r>
      <w:r w:rsidRPr="004838B4">
        <w:rPr>
          <w:rFonts w:ascii="Times New Roman" w:hAnsi="Times New Roman" w:cs="Times New Roman"/>
        </w:rPr>
        <w:t>5) by u,  you get:</w:t>
      </w:r>
    </w:p>
    <w:p w14:paraId="5B642989" w14:textId="377BBBF1" w:rsidR="004838B4" w:rsidRPr="004838B4" w:rsidRDefault="00000000" w:rsidP="004838B4">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a</m:t>
                </m:r>
              </m:sub>
            </m:sSub>
          </m:num>
          <m:den>
            <m:r>
              <w:rPr>
                <w:rFonts w:ascii="Cambria Math" w:hAnsi="Cambria Math" w:cs="Times New Roman"/>
              </w:rPr>
              <m:t>u</m:t>
            </m:r>
          </m:den>
        </m:f>
        <m:f>
          <m:fPr>
            <m:ctrlPr>
              <w:rPr>
                <w:rFonts w:ascii="Cambria Math" w:hAnsi="Cambria Math" w:cs="Times New Roman"/>
                <w:i/>
                <w:iCs/>
              </w:rPr>
            </m:ctrlPr>
          </m:fPr>
          <m:num>
            <m:r>
              <w:rPr>
                <w:rFonts w:ascii="Cambria Math" w:hAnsi="Cambria Math" w:cs="Times New Roman"/>
              </w:rPr>
              <m:t>d</m:t>
            </m:r>
            <m:r>
              <w:rPr>
                <w:rFonts w:ascii="Cambria Math" w:hAnsi="Cambria Math" w:cs="Times New Roman"/>
                <w:vertAlign w:val="superscript"/>
              </w:rPr>
              <m:t>2</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num>
          <m:den>
            <m:r>
              <w:rPr>
                <w:rFonts w:ascii="Cambria Math" w:hAnsi="Cambria Math" w:cs="Times New Roman"/>
              </w:rPr>
              <m:t>d</m:t>
            </m:r>
            <m:sSup>
              <m:sSupPr>
                <m:ctrlPr>
                  <w:rPr>
                    <w:rFonts w:ascii="Cambria Math" w:hAnsi="Cambria Math" w:cs="Times New Roman"/>
                    <w:i/>
                    <w:iCs/>
                  </w:rPr>
                </m:ctrlPr>
              </m:sSupPr>
              <m:e>
                <m:r>
                  <w:rPr>
                    <w:rFonts w:ascii="Cambria Math" w:hAnsi="Cambria Math" w:cs="Times New Roman"/>
                  </w:rPr>
                  <m:t>z</m:t>
                </m:r>
              </m:e>
              <m:sup>
                <m:r>
                  <w:rPr>
                    <w:rFonts w:ascii="Cambria Math" w:hAnsi="Cambria Math" w:cs="Times New Roman"/>
                  </w:rPr>
                  <m:t>2</m:t>
                </m:r>
              </m:sup>
            </m:sSup>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num>
          <m:den>
            <m:r>
              <w:rPr>
                <w:rFonts w:ascii="Cambria Math" w:hAnsi="Cambria Math" w:cs="Times New Roman"/>
              </w:rPr>
              <m:t>dz</m:t>
            </m:r>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r</m:t>
                </m:r>
              </m:e>
              <m:sub>
                <m:r>
                  <w:rPr>
                    <w:rFonts w:ascii="Cambria Math" w:hAnsi="Cambria Math" w:cs="Times New Roman"/>
                  </w:rPr>
                  <m:t>A</m:t>
                </m:r>
              </m:sub>
            </m:sSub>
          </m:num>
          <m:den>
            <m:r>
              <w:rPr>
                <w:rFonts w:ascii="Cambria Math" w:hAnsi="Cambria Math" w:cs="Times New Roman"/>
              </w:rPr>
              <m:t>u</m:t>
            </m:r>
          </m:den>
        </m:f>
        <m:r>
          <w:rPr>
            <w:rFonts w:ascii="Cambria Math" w:hAnsi="Cambria Math" w:cs="Times New Roman"/>
          </w:rPr>
          <m:t>=0</m:t>
        </m:r>
      </m:oMath>
      <w:r w:rsidR="004838B4" w:rsidRPr="004838B4">
        <w:rPr>
          <w:rFonts w:ascii="Times New Roman" w:hAnsi="Times New Roman" w:cs="Times New Roman"/>
        </w:rPr>
        <w:t xml:space="preserve">                                                                                            (14.26)</w:t>
      </w:r>
    </w:p>
    <w:p w14:paraId="2C9A57EB" w14:textId="77777777" w:rsidR="004838B4" w:rsidRPr="004838B4" w:rsidRDefault="004838B4" w:rsidP="004838B4">
      <w:pPr>
        <w:spacing w:before="100" w:beforeAutospacing="1" w:after="100" w:afterAutospacing="1" w:line="360" w:lineRule="auto"/>
        <w:jc w:val="both"/>
        <w:rPr>
          <w:rFonts w:ascii="Times New Roman" w:hAnsi="Times New Roman" w:cs="Times New Roman"/>
        </w:rPr>
      </w:pPr>
      <w:r w:rsidRPr="004838B4">
        <w:rPr>
          <w:rFonts w:ascii="Times New Roman" w:hAnsi="Times New Roman" w:cs="Times New Roman"/>
        </w:rPr>
        <w:t xml:space="preserve">Where: </w:t>
      </w:r>
      <w:proofErr w:type="spellStart"/>
      <w:r w:rsidRPr="004838B4">
        <w:rPr>
          <w:rFonts w:ascii="Times New Roman" w:hAnsi="Times New Roman" w:cs="Times New Roman"/>
        </w:rPr>
        <w:t>D</w:t>
      </w:r>
      <w:r w:rsidRPr="004838B4">
        <w:rPr>
          <w:rFonts w:ascii="Times New Roman" w:hAnsi="Times New Roman" w:cs="Times New Roman"/>
          <w:vertAlign w:val="subscript"/>
        </w:rPr>
        <w:t>a</w:t>
      </w:r>
      <w:r w:rsidRPr="004838B4">
        <w:rPr>
          <w:rFonts w:ascii="Times New Roman" w:hAnsi="Times New Roman" w:cs="Times New Roman"/>
        </w:rPr>
        <w:t xml:space="preserve"> is</w:t>
      </w:r>
      <w:proofErr w:type="spellEnd"/>
      <w:r w:rsidRPr="004838B4">
        <w:rPr>
          <w:rFonts w:ascii="Times New Roman" w:hAnsi="Times New Roman" w:cs="Times New Roman"/>
        </w:rPr>
        <w:t xml:space="preserve"> diffusion coefficient, C</w:t>
      </w:r>
      <w:r w:rsidRPr="004838B4">
        <w:rPr>
          <w:rFonts w:ascii="Times New Roman" w:hAnsi="Times New Roman" w:cs="Times New Roman"/>
          <w:vertAlign w:val="subscript"/>
        </w:rPr>
        <w:t>A</w:t>
      </w:r>
      <w:r w:rsidRPr="004838B4">
        <w:rPr>
          <w:rFonts w:ascii="Times New Roman" w:hAnsi="Times New Roman" w:cs="Times New Roman"/>
        </w:rPr>
        <w:t xml:space="preserve"> is concentration of A, u is velocity, z is length of reactor, and </w:t>
      </w:r>
      <w:proofErr w:type="spellStart"/>
      <w:r w:rsidRPr="004838B4">
        <w:rPr>
          <w:rFonts w:ascii="Times New Roman" w:hAnsi="Times New Roman" w:cs="Times New Roman"/>
        </w:rPr>
        <w:t>r</w:t>
      </w:r>
      <w:r w:rsidRPr="004838B4">
        <w:rPr>
          <w:rFonts w:ascii="Times New Roman" w:hAnsi="Times New Roman" w:cs="Times New Roman"/>
          <w:vertAlign w:val="subscript"/>
        </w:rPr>
        <w:t>A</w:t>
      </w:r>
      <w:proofErr w:type="spellEnd"/>
      <w:r w:rsidRPr="004838B4">
        <w:rPr>
          <w:rFonts w:ascii="Times New Roman" w:hAnsi="Times New Roman" w:cs="Times New Roman"/>
        </w:rPr>
        <w:t xml:space="preserve"> is rate of reaction for reactant A,</w:t>
      </w:r>
    </w:p>
    <w:p w14:paraId="39BC02EF" w14:textId="2605FB34" w:rsidR="00333E9E" w:rsidRPr="00333E9E" w:rsidRDefault="004838B4" w:rsidP="00333E9E">
      <w:pPr>
        <w:spacing w:before="100" w:beforeAutospacing="1" w:after="100" w:afterAutospacing="1" w:line="360" w:lineRule="auto"/>
        <w:jc w:val="both"/>
        <w:rPr>
          <w:rFonts w:ascii="Times New Roman" w:hAnsi="Times New Roman" w:cs="Times New Roman"/>
        </w:rPr>
      </w:pPr>
      <w:r w:rsidRPr="004838B4">
        <w:rPr>
          <w:rFonts w:ascii="Times New Roman" w:hAnsi="Times New Roman" w:cs="Times New Roman"/>
        </w:rPr>
        <w:t>This equation (14.26) is second order ordinary differential equation.</w:t>
      </w:r>
      <w:r>
        <w:rPr>
          <w:rFonts w:ascii="Times New Roman" w:hAnsi="Times New Roman" w:cs="Times New Roman"/>
        </w:rPr>
        <w:t xml:space="preserve">  </w:t>
      </w:r>
      <w:r w:rsidRPr="004838B4">
        <w:rPr>
          <w:rFonts w:ascii="Times New Roman" w:hAnsi="Times New Roman" w:cs="Times New Roman"/>
        </w:rPr>
        <w:t xml:space="preserve">It is non-linear second order ordinary differential equation when </w:t>
      </w:r>
      <w:proofErr w:type="spellStart"/>
      <w:r w:rsidRPr="004838B4">
        <w:rPr>
          <w:rFonts w:ascii="Times New Roman" w:hAnsi="Times New Roman" w:cs="Times New Roman"/>
          <w:i/>
          <w:iCs/>
        </w:rPr>
        <w:t>r</w:t>
      </w:r>
      <w:r w:rsidRPr="004838B4">
        <w:rPr>
          <w:rFonts w:ascii="Times New Roman" w:hAnsi="Times New Roman" w:cs="Times New Roman"/>
          <w:vertAlign w:val="subscript"/>
        </w:rPr>
        <w:t>A</w:t>
      </w:r>
      <w:proofErr w:type="spellEnd"/>
      <w:r w:rsidRPr="004838B4">
        <w:rPr>
          <w:rFonts w:ascii="Times New Roman" w:hAnsi="Times New Roman" w:cs="Times New Roman"/>
        </w:rPr>
        <w:t xml:space="preserve"> is other than zero or first order reaction.</w:t>
      </w:r>
      <w:r w:rsidR="00333E9E">
        <w:rPr>
          <w:rFonts w:ascii="Times New Roman" w:hAnsi="Times New Roman" w:cs="Times New Roman"/>
        </w:rPr>
        <w:t xml:space="preserve"> A non</w:t>
      </w:r>
      <w:r w:rsidR="00333E9E" w:rsidRPr="00333E9E">
        <w:rPr>
          <w:rFonts w:ascii="Times New Roman" w:hAnsi="Times New Roman" w:cs="Times New Roman"/>
        </w:rPr>
        <w:t xml:space="preserve">-linear second order ordinary differential equations should be solved using numerical methods. </w:t>
      </w:r>
    </w:p>
    <w:p w14:paraId="7CC9529A" w14:textId="77777777" w:rsidR="00333E9E" w:rsidRPr="00333E9E" w:rsidRDefault="00333E9E" w:rsidP="00333E9E">
      <w:pPr>
        <w:spacing w:before="100" w:beforeAutospacing="1" w:after="100" w:afterAutospacing="1" w:line="360" w:lineRule="auto"/>
        <w:jc w:val="both"/>
        <w:rPr>
          <w:rFonts w:ascii="Times New Roman" w:hAnsi="Times New Roman" w:cs="Times New Roman"/>
        </w:rPr>
      </w:pPr>
      <w:r w:rsidRPr="00333E9E">
        <w:rPr>
          <w:rFonts w:ascii="Times New Roman" w:hAnsi="Times New Roman" w:cs="Times New Roman"/>
        </w:rPr>
        <w:t xml:space="preserve">When the reaction rate </w:t>
      </w:r>
      <w:proofErr w:type="spellStart"/>
      <w:r w:rsidRPr="00333E9E">
        <w:rPr>
          <w:rFonts w:ascii="Times New Roman" w:hAnsi="Times New Roman" w:cs="Times New Roman"/>
          <w:i/>
          <w:iCs/>
        </w:rPr>
        <w:t>r</w:t>
      </w:r>
      <w:r w:rsidRPr="00333E9E">
        <w:rPr>
          <w:rFonts w:ascii="Times New Roman" w:hAnsi="Times New Roman" w:cs="Times New Roman"/>
          <w:vertAlign w:val="subscript"/>
        </w:rPr>
        <w:t>A</w:t>
      </w:r>
      <w:proofErr w:type="spellEnd"/>
      <w:r w:rsidRPr="00333E9E">
        <w:rPr>
          <w:rFonts w:ascii="Times New Roman" w:hAnsi="Times New Roman" w:cs="Times New Roman"/>
        </w:rPr>
        <w:t xml:space="preserve"> is first order, </w:t>
      </w:r>
      <w:proofErr w:type="spellStart"/>
      <w:r w:rsidRPr="00333E9E">
        <w:rPr>
          <w:rFonts w:ascii="Times New Roman" w:hAnsi="Times New Roman" w:cs="Times New Roman"/>
          <w:i/>
          <w:iCs/>
        </w:rPr>
        <w:t>r</w:t>
      </w:r>
      <w:r w:rsidRPr="00333E9E">
        <w:rPr>
          <w:rFonts w:ascii="Times New Roman" w:hAnsi="Times New Roman" w:cs="Times New Roman"/>
          <w:i/>
          <w:iCs/>
          <w:vertAlign w:val="subscript"/>
        </w:rPr>
        <w:t>A</w:t>
      </w:r>
      <w:proofErr w:type="spellEnd"/>
      <w:r w:rsidRPr="00333E9E">
        <w:rPr>
          <w:rFonts w:ascii="Times New Roman" w:hAnsi="Times New Roman" w:cs="Times New Roman"/>
          <w:i/>
          <w:iCs/>
        </w:rPr>
        <w:t xml:space="preserve"> </w:t>
      </w:r>
      <w:r w:rsidRPr="00333E9E">
        <w:rPr>
          <w:rFonts w:ascii="Times New Roman" w:hAnsi="Times New Roman" w:cs="Times New Roman"/>
        </w:rPr>
        <w:t>= –</w:t>
      </w:r>
      <w:proofErr w:type="spellStart"/>
      <w:r w:rsidRPr="00333E9E">
        <w:rPr>
          <w:rFonts w:ascii="Times New Roman" w:hAnsi="Times New Roman" w:cs="Times New Roman"/>
          <w:i/>
          <w:iCs/>
        </w:rPr>
        <w:t>kC</w:t>
      </w:r>
      <w:r w:rsidRPr="00333E9E">
        <w:rPr>
          <w:rFonts w:ascii="Times New Roman" w:hAnsi="Times New Roman" w:cs="Times New Roman"/>
          <w:i/>
          <w:iCs/>
          <w:vertAlign w:val="subscript"/>
        </w:rPr>
        <w:t>A</w:t>
      </w:r>
      <w:proofErr w:type="spellEnd"/>
      <w:r w:rsidRPr="00333E9E">
        <w:rPr>
          <w:rFonts w:ascii="Times New Roman" w:hAnsi="Times New Roman" w:cs="Times New Roman"/>
        </w:rPr>
        <w:t>, then equation (14.26) is amenable to an analytical solution.</w:t>
      </w:r>
    </w:p>
    <w:p w14:paraId="5272DE99" w14:textId="16882801" w:rsidR="00333E9E" w:rsidRPr="00333E9E" w:rsidRDefault="00000000" w:rsidP="00333E9E">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a</m:t>
                </m:r>
              </m:sub>
            </m:sSub>
          </m:num>
          <m:den>
            <m:r>
              <w:rPr>
                <w:rFonts w:ascii="Cambria Math" w:hAnsi="Cambria Math" w:cs="Times New Roman"/>
              </w:rPr>
              <m:t>u</m:t>
            </m:r>
          </m:den>
        </m:f>
        <m:f>
          <m:fPr>
            <m:ctrlPr>
              <w:rPr>
                <w:rFonts w:ascii="Cambria Math" w:hAnsi="Cambria Math" w:cs="Times New Roman"/>
                <w:i/>
                <w:iCs/>
              </w:rPr>
            </m:ctrlPr>
          </m:fPr>
          <m:num>
            <m:r>
              <w:rPr>
                <w:rFonts w:ascii="Cambria Math" w:hAnsi="Cambria Math" w:cs="Times New Roman"/>
              </w:rPr>
              <m:t>d</m:t>
            </m:r>
            <m:r>
              <w:rPr>
                <w:rFonts w:ascii="Cambria Math" w:hAnsi="Cambria Math" w:cs="Times New Roman"/>
                <w:vertAlign w:val="superscript"/>
              </w:rPr>
              <m:t>2</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num>
          <m:den>
            <m:r>
              <w:rPr>
                <w:rFonts w:ascii="Cambria Math" w:hAnsi="Cambria Math" w:cs="Times New Roman"/>
              </w:rPr>
              <m:t>d</m:t>
            </m:r>
            <m:sSup>
              <m:sSupPr>
                <m:ctrlPr>
                  <w:rPr>
                    <w:rFonts w:ascii="Cambria Math" w:hAnsi="Cambria Math" w:cs="Times New Roman"/>
                    <w:i/>
                    <w:iCs/>
                  </w:rPr>
                </m:ctrlPr>
              </m:sSupPr>
              <m:e>
                <m:r>
                  <w:rPr>
                    <w:rFonts w:ascii="Cambria Math" w:hAnsi="Cambria Math" w:cs="Times New Roman"/>
                  </w:rPr>
                  <m:t>z</m:t>
                </m:r>
              </m:e>
              <m:sup>
                <m:r>
                  <w:rPr>
                    <w:rFonts w:ascii="Cambria Math" w:hAnsi="Cambria Math" w:cs="Times New Roman"/>
                  </w:rPr>
                  <m:t>2</m:t>
                </m:r>
              </m:sup>
            </m:sSup>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num>
          <m:den>
            <m:r>
              <w:rPr>
                <w:rFonts w:ascii="Cambria Math" w:hAnsi="Cambria Math" w:cs="Times New Roman"/>
              </w:rPr>
              <m:t>dz</m:t>
            </m:r>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kC</m:t>
                </m:r>
              </m:e>
              <m:sub>
                <m:r>
                  <w:rPr>
                    <w:rFonts w:ascii="Cambria Math" w:hAnsi="Cambria Math" w:cs="Times New Roman"/>
                  </w:rPr>
                  <m:t>A</m:t>
                </m:r>
              </m:sub>
            </m:sSub>
          </m:num>
          <m:den>
            <m:r>
              <w:rPr>
                <w:rFonts w:ascii="Cambria Math" w:hAnsi="Cambria Math" w:cs="Times New Roman"/>
              </w:rPr>
              <m:t>u</m:t>
            </m:r>
          </m:den>
        </m:f>
        <m:r>
          <w:rPr>
            <w:rFonts w:ascii="Cambria Math" w:hAnsi="Cambria Math" w:cs="Times New Roman"/>
          </w:rPr>
          <m:t>=0</m:t>
        </m:r>
      </m:oMath>
      <w:r w:rsidR="00333E9E" w:rsidRPr="00333E9E">
        <w:rPr>
          <w:rFonts w:ascii="Times New Roman" w:hAnsi="Times New Roman" w:cs="Times New Roman"/>
        </w:rPr>
        <w:t xml:space="preserve">                                                                        (14.27)</w:t>
      </w:r>
    </w:p>
    <w:p w14:paraId="1BD268C7" w14:textId="77777777" w:rsidR="00333E9E" w:rsidRPr="00333E9E" w:rsidRDefault="00333E9E" w:rsidP="00333E9E">
      <w:pPr>
        <w:spacing w:before="100" w:beforeAutospacing="1" w:after="100" w:afterAutospacing="1" w:line="360" w:lineRule="auto"/>
        <w:jc w:val="both"/>
        <w:rPr>
          <w:rFonts w:ascii="Times New Roman" w:hAnsi="Times New Roman" w:cs="Times New Roman"/>
        </w:rPr>
      </w:pPr>
      <w:r w:rsidRPr="00333E9E">
        <w:rPr>
          <w:rFonts w:ascii="Times New Roman" w:hAnsi="Times New Roman" w:cs="Times New Roman"/>
        </w:rPr>
        <w:t>However, before obtaining a solution, let’s put our equation (14.27) for describing dispersion and reaction in dimensionless form by letting:</w:t>
      </w:r>
    </w:p>
    <w:p w14:paraId="720A61EC" w14:textId="5D7AAC4F" w:rsidR="00333E9E" w:rsidRPr="00333E9E" w:rsidRDefault="00333E9E" w:rsidP="00333E9E">
      <w:pPr>
        <w:spacing w:before="100" w:beforeAutospacing="1" w:after="100" w:afterAutospacing="1" w:line="360" w:lineRule="auto"/>
        <w:jc w:val="both"/>
        <w:rPr>
          <w:rFonts w:ascii="Times New Roman" w:hAnsi="Times New Roman" w:cs="Times New Roman"/>
        </w:rPr>
      </w:pPr>
      <w:r w:rsidRPr="00333E9E">
        <w:rPr>
          <w:rFonts w:ascii="Times New Roman" w:hAnsi="Times New Roman" w:cs="Times New Roman"/>
        </w:rPr>
        <w:lastRenderedPageBreak/>
        <w:sym w:font="Symbol" w:char="F079"/>
      </w:r>
      <w:r w:rsidRPr="00333E9E">
        <w:rPr>
          <w:rFonts w:ascii="Times New Roman" w:hAnsi="Times New Roman" w:cs="Times New Roman"/>
        </w:rPr>
        <w:t xml:space="preserve"> </w:t>
      </w:r>
      <m:oMath>
        <m:r>
          <w:rPr>
            <w:rFonts w:ascii="Cambria Math" w:hAnsi="Cambria Math" w:cs="Times New Roman"/>
          </w:rPr>
          <m:t>=</m:t>
        </m:r>
        <m:f>
          <m:fPr>
            <m:ctrlPr>
              <w:rPr>
                <w:rFonts w:ascii="Cambria Math" w:hAnsi="Cambria Math" w:cs="Times New Roman"/>
                <w:i/>
                <w:iCs/>
              </w:rPr>
            </m:ctrlPr>
          </m:fPr>
          <m:num>
            <m:r>
              <m:rPr>
                <m:nor/>
              </m:rPr>
              <w:rPr>
                <w:rFonts w:ascii="Times New Roman" w:hAnsi="Times New Roman" w:cs="Times New Roman"/>
                <w:i/>
                <w:iCs/>
              </w:rPr>
              <m:t>C</m:t>
            </m:r>
            <m:r>
              <m:rPr>
                <m:nor/>
              </m:rPr>
              <w:rPr>
                <w:rFonts w:ascii="Times New Roman" w:hAnsi="Times New Roman" w:cs="Times New Roman"/>
                <w:vertAlign w:val="subscript"/>
              </w:rPr>
              <m:t>A</m:t>
            </m:r>
          </m:num>
          <m:den>
            <m:r>
              <m:rPr>
                <m:nor/>
              </m:rPr>
              <w:rPr>
                <w:rFonts w:ascii="Times New Roman" w:hAnsi="Times New Roman" w:cs="Times New Roman"/>
                <w:i/>
                <w:iCs/>
              </w:rPr>
              <m:t>C</m:t>
            </m:r>
            <m:r>
              <m:rPr>
                <m:nor/>
              </m:rPr>
              <w:rPr>
                <w:rFonts w:ascii="Times New Roman" w:hAnsi="Times New Roman" w:cs="Times New Roman"/>
                <w:vertAlign w:val="subscript"/>
              </w:rPr>
              <m:t>A0</m:t>
            </m:r>
          </m:den>
        </m:f>
      </m:oMath>
      <w:r w:rsidRPr="00333E9E">
        <w:rPr>
          <w:rFonts w:ascii="Times New Roman" w:hAnsi="Times New Roman" w:cs="Times New Roman"/>
        </w:rPr>
        <w:t xml:space="preserve">                                                                                              </w:t>
      </w:r>
      <w:r>
        <w:rPr>
          <w:rFonts w:ascii="Times New Roman" w:hAnsi="Times New Roman" w:cs="Times New Roman"/>
        </w:rPr>
        <w:t xml:space="preserve">                   </w:t>
      </w:r>
      <w:r w:rsidRPr="00333E9E">
        <w:rPr>
          <w:rFonts w:ascii="Times New Roman" w:hAnsi="Times New Roman" w:cs="Times New Roman"/>
        </w:rPr>
        <w:t xml:space="preserve">    (14.28)</w:t>
      </w:r>
    </w:p>
    <w:p w14:paraId="135B8D74" w14:textId="6CBC98F2" w:rsidR="00333E9E" w:rsidRPr="00333E9E" w:rsidRDefault="00333E9E" w:rsidP="00333E9E">
      <w:pPr>
        <w:spacing w:before="100" w:beforeAutospacing="1" w:after="100" w:afterAutospacing="1" w:line="360" w:lineRule="auto"/>
        <w:jc w:val="both"/>
        <w:rPr>
          <w:rFonts w:ascii="Times New Roman" w:hAnsi="Times New Roman" w:cs="Times New Roman"/>
        </w:rPr>
      </w:pPr>
      <m:oMath>
        <m:r>
          <m:rPr>
            <m:nor/>
          </m:rPr>
          <w:rPr>
            <w:rFonts w:ascii="Times New Roman" w:hAnsi="Times New Roman" w:cs="Times New Roman"/>
            <w:lang w:val="el-GR"/>
          </w:rPr>
          <m:t>λ</m:t>
        </m:r>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z</m:t>
            </m:r>
          </m:num>
          <m:den>
            <m:r>
              <w:rPr>
                <w:rFonts w:ascii="Cambria Math" w:hAnsi="Cambria Math" w:cs="Times New Roman"/>
              </w:rPr>
              <m:t>L</m:t>
            </m:r>
          </m:den>
        </m:f>
      </m:oMath>
      <w:r w:rsidRPr="00333E9E">
        <w:rPr>
          <w:rFonts w:ascii="Times New Roman" w:hAnsi="Times New Roman" w:cs="Times New Roman"/>
          <w:i/>
          <w:iCs/>
        </w:rPr>
        <w:t xml:space="preserve">                                                                                                    </w:t>
      </w:r>
      <w:r>
        <w:rPr>
          <w:rFonts w:ascii="Times New Roman" w:hAnsi="Times New Roman" w:cs="Times New Roman"/>
          <w:i/>
          <w:iCs/>
        </w:rPr>
        <w:t xml:space="preserve">                   </w:t>
      </w:r>
      <w:r w:rsidRPr="00333E9E">
        <w:rPr>
          <w:rFonts w:ascii="Times New Roman" w:hAnsi="Times New Roman" w:cs="Times New Roman"/>
          <w:i/>
          <w:iCs/>
        </w:rPr>
        <w:t xml:space="preserve">    </w:t>
      </w:r>
      <w:r w:rsidRPr="00333E9E">
        <w:rPr>
          <w:rFonts w:ascii="Times New Roman" w:hAnsi="Times New Roman" w:cs="Times New Roman"/>
        </w:rPr>
        <w:t>(14.29)</w:t>
      </w:r>
    </w:p>
    <w:p w14:paraId="3A4E5237" w14:textId="56587B84" w:rsidR="00333E9E" w:rsidRDefault="00333E9E" w:rsidP="00333E9E">
      <w:pPr>
        <w:spacing w:before="100" w:beforeAutospacing="1" w:after="100" w:afterAutospacing="1" w:line="360" w:lineRule="auto"/>
        <w:jc w:val="both"/>
        <w:rPr>
          <w:rFonts w:ascii="Times New Roman" w:hAnsi="Times New Roman" w:cs="Times New Roman"/>
        </w:rPr>
      </w:pPr>
      <w:r w:rsidRPr="00333E9E">
        <w:rPr>
          <w:rFonts w:ascii="Times New Roman" w:hAnsi="Times New Roman" w:cs="Times New Roman"/>
          <w:i/>
          <w:iCs/>
        </w:rPr>
        <w:t xml:space="preserve"> </w:t>
      </w:r>
      <w:r w:rsidRPr="00333E9E">
        <w:rPr>
          <w:rFonts w:ascii="Times New Roman" w:hAnsi="Times New Roman" w:cs="Times New Roman"/>
        </w:rPr>
        <w:t>By differentiating of equation (14.28) and equation (14.29), you get:</w:t>
      </w:r>
    </w:p>
    <w:p w14:paraId="5FFA5752" w14:textId="48701CA6" w:rsidR="00333E9E" w:rsidRPr="00333E9E" w:rsidRDefault="00000000" w:rsidP="00333E9E">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Ao</m:t>
            </m:r>
          </m:sub>
        </m:sSub>
        <m:r>
          <w:rPr>
            <w:rFonts w:ascii="Cambria Math" w:hAnsi="Cambria Math" w:cs="Times New Roman"/>
          </w:rPr>
          <m:t>d</m:t>
        </m:r>
        <m:r>
          <w:rPr>
            <w:rFonts w:ascii="Cambria Math" w:hAnsi="Cambria Math" w:cs="Times New Roman"/>
            <w:i/>
            <w:iCs/>
          </w:rPr>
          <w:sym w:font="Symbol" w:char="F079"/>
        </m:r>
        <m:r>
          <w:rPr>
            <w:rFonts w:ascii="Cambria Math" w:hAnsi="Cambria Math" w:cs="Times New Roman"/>
            <w:i/>
            <w:iCs/>
          </w:rPr>
          <w:sym w:font="Symbol" w:char="F03D"/>
        </m:r>
        <m:r>
          <w:rPr>
            <w:rFonts w:ascii="Cambria Math" w:hAnsi="Cambria Math" w:cs="Times New Roman"/>
          </w:rPr>
          <m:t>d</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oMath>
      <w:r w:rsidR="00333E9E" w:rsidRPr="00333E9E">
        <w:rPr>
          <w:rFonts w:ascii="Times New Roman" w:hAnsi="Times New Roman" w:cs="Times New Roman"/>
          <w:i/>
          <w:iCs/>
        </w:rPr>
        <w:t xml:space="preserve">                                                                                                                       </w:t>
      </w:r>
      <w:r w:rsidR="00333E9E" w:rsidRPr="00333E9E">
        <w:rPr>
          <w:rFonts w:ascii="Times New Roman" w:hAnsi="Times New Roman" w:cs="Times New Roman"/>
        </w:rPr>
        <w:t>(14.30)</w:t>
      </w:r>
    </w:p>
    <w:p w14:paraId="21F4CC91" w14:textId="1BC753E8" w:rsidR="00333E9E" w:rsidRPr="00333E9E" w:rsidRDefault="00333E9E" w:rsidP="00333E9E">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Ld</m:t>
        </m:r>
        <m:r>
          <m:rPr>
            <m:nor/>
          </m:rPr>
          <w:rPr>
            <w:rFonts w:ascii="Times New Roman" w:hAnsi="Times New Roman" w:cs="Times New Roman"/>
            <w:lang w:val="el-GR"/>
          </w:rPr>
          <m:t>λ</m:t>
        </m:r>
        <m:r>
          <w:rPr>
            <w:rFonts w:ascii="Cambria Math" w:hAnsi="Cambria Math" w:cs="Times New Roman"/>
          </w:rPr>
          <m:t>=dz</m:t>
        </m:r>
      </m:oMath>
      <w:r w:rsidRPr="00333E9E">
        <w:rPr>
          <w:rFonts w:ascii="Times New Roman" w:hAnsi="Times New Roman" w:cs="Times New Roman"/>
        </w:rPr>
        <w:t xml:space="preserve">                                                                                                                           (14.31)</w:t>
      </w:r>
    </w:p>
    <w:p w14:paraId="4758A01B" w14:textId="77777777" w:rsidR="00333E9E" w:rsidRPr="00333E9E" w:rsidRDefault="00333E9E" w:rsidP="00333E9E">
      <w:pPr>
        <w:spacing w:before="100" w:beforeAutospacing="1" w:after="100" w:afterAutospacing="1" w:line="360" w:lineRule="auto"/>
        <w:jc w:val="both"/>
        <w:rPr>
          <w:rFonts w:ascii="Times New Roman" w:hAnsi="Times New Roman" w:cs="Times New Roman"/>
        </w:rPr>
      </w:pPr>
      <w:r w:rsidRPr="00333E9E">
        <w:rPr>
          <w:rFonts w:ascii="Times New Roman" w:hAnsi="Times New Roman" w:cs="Times New Roman"/>
        </w:rPr>
        <w:t>By dividing equation (14.30) to equation (14.31), you get:</w:t>
      </w:r>
    </w:p>
    <w:p w14:paraId="2E0305F3" w14:textId="4F3F6749" w:rsidR="00333E9E" w:rsidRPr="00333E9E" w:rsidRDefault="00000000" w:rsidP="00333E9E">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num>
          <m:den>
            <m:r>
              <w:rPr>
                <w:rFonts w:ascii="Cambria Math" w:hAnsi="Cambria Math" w:cs="Times New Roman"/>
              </w:rPr>
              <m:t>dz</m:t>
            </m:r>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Ao</m:t>
                </m:r>
              </m:sub>
            </m:sSub>
          </m:num>
          <m:den>
            <m:r>
              <w:rPr>
                <w:rFonts w:ascii="Cambria Math" w:hAnsi="Cambria Math" w:cs="Times New Roman"/>
              </w:rPr>
              <m:t>L</m:t>
            </m:r>
          </m:den>
        </m:f>
        <m:f>
          <m:fPr>
            <m:ctrlPr>
              <w:rPr>
                <w:rFonts w:ascii="Cambria Math" w:hAnsi="Cambria Math" w:cs="Times New Roman"/>
                <w:i/>
                <w:iCs/>
              </w:rPr>
            </m:ctrlPr>
          </m:fPr>
          <m:num>
            <m:r>
              <w:rPr>
                <w:rFonts w:ascii="Cambria Math" w:hAnsi="Cambria Math" w:cs="Times New Roman"/>
              </w:rPr>
              <m:t>d</m:t>
            </m:r>
            <m:r>
              <w:rPr>
                <w:rFonts w:ascii="Cambria Math" w:hAnsi="Cambria Math" w:cs="Times New Roman"/>
                <w:i/>
                <w:iCs/>
              </w:rPr>
              <w:sym w:font="Symbol" w:char="F079"/>
            </m:r>
          </m:num>
          <m:den>
            <m:r>
              <w:rPr>
                <w:rFonts w:ascii="Cambria Math" w:hAnsi="Cambria Math" w:cs="Times New Roman"/>
              </w:rPr>
              <m:t>d</m:t>
            </m:r>
            <m:r>
              <m:rPr>
                <m:nor/>
              </m:rPr>
              <w:rPr>
                <w:rFonts w:ascii="Times New Roman" w:hAnsi="Times New Roman" w:cs="Times New Roman"/>
                <w:lang w:val="el-GR"/>
              </w:rPr>
              <m:t>λ</m:t>
            </m:r>
          </m:den>
        </m:f>
      </m:oMath>
      <w:r w:rsidR="00333E9E" w:rsidRPr="00333E9E">
        <w:rPr>
          <w:rFonts w:ascii="Times New Roman" w:hAnsi="Times New Roman" w:cs="Times New Roman"/>
        </w:rPr>
        <w:t xml:space="preserve">                                                                                                                       (14.32)</w:t>
      </w:r>
    </w:p>
    <w:p w14:paraId="45080276" w14:textId="1FCE0CEE" w:rsidR="00333E9E" w:rsidRPr="00333E9E" w:rsidRDefault="00333E9E" w:rsidP="00333E9E">
      <w:pPr>
        <w:spacing w:before="100" w:beforeAutospacing="1" w:after="100" w:afterAutospacing="1" w:line="360" w:lineRule="auto"/>
        <w:jc w:val="both"/>
        <w:rPr>
          <w:rFonts w:ascii="Times New Roman" w:hAnsi="Times New Roman" w:cs="Times New Roman"/>
        </w:rPr>
      </w:pPr>
      <w:r w:rsidRPr="00333E9E">
        <w:rPr>
          <w:rFonts w:ascii="Times New Roman" w:hAnsi="Times New Roman" w:cs="Times New Roman"/>
        </w:rPr>
        <w:t xml:space="preserve">Similarly, by differentiating </w:t>
      </w:r>
      <w:r w:rsidR="00FC0B03" w:rsidRPr="00333E9E">
        <w:rPr>
          <w:rFonts w:ascii="Times New Roman" w:hAnsi="Times New Roman" w:cs="Times New Roman"/>
        </w:rPr>
        <w:t>of equation</w:t>
      </w:r>
      <w:r w:rsidRPr="00333E9E">
        <w:rPr>
          <w:rFonts w:ascii="Times New Roman" w:hAnsi="Times New Roman" w:cs="Times New Roman"/>
        </w:rPr>
        <w:t xml:space="preserve"> (14.30) and equation (14.31), you get:</w:t>
      </w:r>
    </w:p>
    <w:p w14:paraId="5F5331C5" w14:textId="391435CF" w:rsidR="00333E9E" w:rsidRPr="00333E9E" w:rsidRDefault="00000000" w:rsidP="00333E9E">
      <w:pPr>
        <w:spacing w:before="100" w:beforeAutospacing="1" w:after="100" w:afterAutospacing="1" w:line="360" w:lineRule="auto"/>
        <w:jc w:val="both"/>
        <w:rPr>
          <w:rFonts w:ascii="Times New Roman" w:hAnsi="Times New Roman" w:cs="Times New Roman"/>
        </w:rPr>
      </w:pPr>
      <m:oMath>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Ao</m:t>
                </m:r>
              </m:sub>
            </m:sSub>
            <m:r>
              <w:rPr>
                <w:rFonts w:ascii="Cambria Math" w:hAnsi="Cambria Math" w:cs="Times New Roman"/>
              </w:rPr>
              <m:t>d</m:t>
            </m:r>
          </m:e>
          <m:sup>
            <m:r>
              <w:rPr>
                <w:rFonts w:ascii="Cambria Math" w:hAnsi="Cambria Math" w:cs="Times New Roman"/>
              </w:rPr>
              <m:t>2</m:t>
            </m:r>
          </m:sup>
        </m:sSup>
        <m:r>
          <w:rPr>
            <w:rFonts w:ascii="Cambria Math" w:hAnsi="Cambria Math" w:cs="Times New Roman"/>
            <w:i/>
            <w:iCs/>
          </w:rPr>
          <w:sym w:font="Symbol" w:char="F079"/>
        </m:r>
        <m:r>
          <w:rPr>
            <w:rFonts w:ascii="Cambria Math" w:hAnsi="Cambria Math" w:cs="Times New Roman"/>
            <w:i/>
            <w:iCs/>
          </w:rPr>
          <w:sym w:font="Symbol" w:char="F03D"/>
        </m:r>
        <m:sSup>
          <m:sSupPr>
            <m:ctrlPr>
              <w:rPr>
                <w:rFonts w:ascii="Cambria Math" w:hAnsi="Cambria Math" w:cs="Times New Roman"/>
                <w:i/>
                <w:iCs/>
              </w:rPr>
            </m:ctrlPr>
          </m:sSupPr>
          <m:e>
            <m:r>
              <w:rPr>
                <w:rFonts w:ascii="Cambria Math" w:hAnsi="Cambria Math" w:cs="Times New Roman"/>
              </w:rPr>
              <m:t>d</m:t>
            </m:r>
          </m:e>
          <m:sup>
            <m:r>
              <w:rPr>
                <w:rFonts w:ascii="Cambria Math" w:hAnsi="Cambria Math" w:cs="Times New Roman"/>
              </w:rPr>
              <m:t>2</m:t>
            </m:r>
          </m:sup>
        </m:sSup>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oMath>
      <w:r w:rsidR="00333E9E" w:rsidRPr="00333E9E">
        <w:rPr>
          <w:rFonts w:ascii="Times New Roman" w:hAnsi="Times New Roman" w:cs="Times New Roman"/>
          <w:i/>
          <w:iCs/>
        </w:rPr>
        <w:t xml:space="preserve">                                                                                                                   </w:t>
      </w:r>
      <w:r w:rsidR="00333E9E" w:rsidRPr="00333E9E">
        <w:rPr>
          <w:rFonts w:ascii="Times New Roman" w:hAnsi="Times New Roman" w:cs="Times New Roman"/>
        </w:rPr>
        <w:t>(14.33)</w:t>
      </w:r>
    </w:p>
    <w:p w14:paraId="15A948A8" w14:textId="72614462" w:rsidR="00333E9E" w:rsidRPr="00333E9E" w:rsidRDefault="00000000" w:rsidP="00333E9E">
      <w:pPr>
        <w:spacing w:before="100" w:beforeAutospacing="1" w:after="100" w:afterAutospacing="1" w:line="360" w:lineRule="auto"/>
        <w:jc w:val="both"/>
        <w:rPr>
          <w:rFonts w:ascii="Times New Roman" w:hAnsi="Times New Roman" w:cs="Times New Roman"/>
        </w:rPr>
      </w:pPr>
      <m:oMath>
        <m:sSup>
          <m:sSupPr>
            <m:ctrlPr>
              <w:rPr>
                <w:rFonts w:ascii="Cambria Math" w:hAnsi="Cambria Math" w:cs="Times New Roman"/>
                <w:i/>
                <w:iCs/>
              </w:rPr>
            </m:ctrlPr>
          </m:sSupPr>
          <m:e>
            <m:r>
              <m:rPr>
                <m:sty m:val="p"/>
              </m:rPr>
              <w:rPr>
                <w:rFonts w:ascii="Cambria Math" w:hAnsi="Cambria Math" w:cs="Times New Roman"/>
              </w:rPr>
              <m:t>Ld</m:t>
            </m:r>
          </m:e>
          <m:sup>
            <m:r>
              <m:rPr>
                <m:sty m:val="p"/>
              </m:rPr>
              <w:rPr>
                <w:rFonts w:ascii="Cambria Math" w:hAnsi="Cambria Math" w:cs="Times New Roman"/>
              </w:rPr>
              <m:t>2</m:t>
            </m:r>
          </m:sup>
        </m:sSup>
        <m:r>
          <m:rPr>
            <m:nor/>
          </m:rPr>
          <w:rPr>
            <w:rFonts w:ascii="Times New Roman" w:hAnsi="Times New Roman" w:cs="Times New Roman"/>
            <w:lang w:val="el-GR"/>
          </w:rPr>
          <m:t>λ</m:t>
        </m:r>
        <m:r>
          <m:rPr>
            <m:sty m:val="p"/>
          </m:rPr>
          <w:rPr>
            <w:rFonts w:ascii="Cambria Math" w:hAnsi="Cambria Math" w:cs="Times New Roman"/>
          </w:rPr>
          <m:t>=</m:t>
        </m:r>
        <m:sSup>
          <m:sSupPr>
            <m:ctrlPr>
              <w:rPr>
                <w:rFonts w:ascii="Cambria Math" w:hAnsi="Cambria Math" w:cs="Times New Roman"/>
                <w:i/>
                <w:iCs/>
              </w:rPr>
            </m:ctrlPr>
          </m:sSupPr>
          <m:e>
            <m:r>
              <m:rPr>
                <m:sty m:val="p"/>
              </m:rPr>
              <w:rPr>
                <w:rFonts w:ascii="Cambria Math" w:hAnsi="Cambria Math" w:cs="Times New Roman"/>
              </w:rPr>
              <m:t>d</m:t>
            </m:r>
          </m:e>
          <m:sup>
            <m:r>
              <m:rPr>
                <m:sty m:val="p"/>
              </m:rPr>
              <w:rPr>
                <w:rFonts w:ascii="Cambria Math" w:hAnsi="Cambria Math" w:cs="Times New Roman"/>
              </w:rPr>
              <m:t>2</m:t>
            </m:r>
          </m:sup>
        </m:sSup>
        <m:r>
          <m:rPr>
            <m:sty m:val="p"/>
          </m:rPr>
          <w:rPr>
            <w:rFonts w:ascii="Cambria Math" w:hAnsi="Cambria Math" w:cs="Times New Roman"/>
          </w:rPr>
          <m:t>z</m:t>
        </m:r>
      </m:oMath>
      <w:r w:rsidR="00333E9E" w:rsidRPr="00333E9E">
        <w:rPr>
          <w:rFonts w:ascii="Times New Roman" w:hAnsi="Times New Roman" w:cs="Times New Roman"/>
        </w:rPr>
        <w:t xml:space="preserve">                                                                                                                           (14.34)</w:t>
      </w:r>
    </w:p>
    <w:p w14:paraId="1A5512B3" w14:textId="77777777" w:rsidR="00333E9E" w:rsidRPr="00333E9E" w:rsidRDefault="00333E9E" w:rsidP="00333E9E">
      <w:pPr>
        <w:spacing w:before="100" w:beforeAutospacing="1" w:after="100" w:afterAutospacing="1" w:line="360" w:lineRule="auto"/>
        <w:jc w:val="both"/>
        <w:rPr>
          <w:rFonts w:ascii="Times New Roman" w:hAnsi="Times New Roman" w:cs="Times New Roman"/>
        </w:rPr>
      </w:pPr>
      <w:r w:rsidRPr="00333E9E">
        <w:rPr>
          <w:rFonts w:ascii="Times New Roman" w:hAnsi="Times New Roman" w:cs="Times New Roman"/>
        </w:rPr>
        <w:t>By dividing equation (14.33) to equation (14.34), you get:</w:t>
      </w:r>
    </w:p>
    <w:p w14:paraId="305E96FD" w14:textId="7AD97536" w:rsidR="00333E9E" w:rsidRDefault="00000000" w:rsidP="00333E9E">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d</m:t>
            </m:r>
            <m:r>
              <w:rPr>
                <w:rFonts w:ascii="Cambria Math" w:hAnsi="Cambria Math" w:cs="Times New Roman"/>
                <w:vertAlign w:val="superscript"/>
              </w:rPr>
              <m:t>2</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num>
          <m:den>
            <m:r>
              <w:rPr>
                <w:rFonts w:ascii="Cambria Math" w:hAnsi="Cambria Math" w:cs="Times New Roman"/>
              </w:rPr>
              <m:t>d</m:t>
            </m:r>
            <m:sSup>
              <m:sSupPr>
                <m:ctrlPr>
                  <w:rPr>
                    <w:rFonts w:ascii="Cambria Math" w:hAnsi="Cambria Math" w:cs="Times New Roman"/>
                    <w:i/>
                    <w:iCs/>
                  </w:rPr>
                </m:ctrlPr>
              </m:sSupPr>
              <m:e>
                <m:r>
                  <w:rPr>
                    <w:rFonts w:ascii="Cambria Math" w:hAnsi="Cambria Math" w:cs="Times New Roman"/>
                  </w:rPr>
                  <m:t>z</m:t>
                </m:r>
              </m:e>
              <m:sup>
                <m:r>
                  <w:rPr>
                    <w:rFonts w:ascii="Cambria Math" w:hAnsi="Cambria Math" w:cs="Times New Roman"/>
                  </w:rPr>
                  <m:t>2</m:t>
                </m:r>
              </m:sup>
            </m:sSup>
          </m:den>
        </m:f>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Ao</m:t>
                </m:r>
              </m:sub>
            </m:sSub>
          </m:num>
          <m:den>
            <m:r>
              <w:rPr>
                <w:rFonts w:ascii="Cambria Math" w:hAnsi="Cambria Math" w:cs="Times New Roman"/>
              </w:rPr>
              <m:t>L</m:t>
            </m:r>
          </m:den>
        </m:f>
        <m:f>
          <m:fPr>
            <m:ctrlPr>
              <w:rPr>
                <w:rFonts w:ascii="Cambria Math" w:hAnsi="Cambria Math" w:cs="Times New Roman"/>
                <w:i/>
                <w:iCs/>
              </w:rPr>
            </m:ctrlPr>
          </m:fPr>
          <m:num>
            <m:r>
              <w:rPr>
                <w:rFonts w:ascii="Cambria Math" w:hAnsi="Cambria Math" w:cs="Times New Roman"/>
              </w:rPr>
              <m:t>d</m:t>
            </m:r>
            <m:r>
              <w:rPr>
                <w:rFonts w:ascii="Cambria Math" w:hAnsi="Cambria Math" w:cs="Times New Roman"/>
                <w:vertAlign w:val="superscript"/>
              </w:rPr>
              <m:t>2</m:t>
            </m:r>
            <m:r>
              <w:rPr>
                <w:rFonts w:ascii="Cambria Math" w:hAnsi="Cambria Math" w:cs="Times New Roman"/>
                <w:i/>
                <w:iCs/>
              </w:rPr>
              <w:sym w:font="Symbol" w:char="F079"/>
            </m:r>
          </m:num>
          <m:den>
            <m:r>
              <w:rPr>
                <w:rFonts w:ascii="Cambria Math" w:hAnsi="Cambria Math" w:cs="Times New Roman"/>
              </w:rPr>
              <m:t>d</m:t>
            </m:r>
            <m:sSup>
              <m:sSupPr>
                <m:ctrlPr>
                  <w:rPr>
                    <w:rFonts w:ascii="Cambria Math" w:hAnsi="Cambria Math" w:cs="Times New Roman"/>
                    <w:i/>
                    <w:iCs/>
                  </w:rPr>
                </m:ctrlPr>
              </m:sSupPr>
              <m:e>
                <m:r>
                  <m:rPr>
                    <m:nor/>
                  </m:rPr>
                  <w:rPr>
                    <w:rFonts w:ascii="Times New Roman" w:hAnsi="Times New Roman" w:cs="Times New Roman"/>
                    <w:lang w:val="el-GR"/>
                  </w:rPr>
                  <m:t>λ</m:t>
                </m:r>
              </m:e>
              <m:sup>
                <m:r>
                  <w:rPr>
                    <w:rFonts w:ascii="Cambria Math" w:hAnsi="Cambria Math" w:cs="Times New Roman"/>
                  </w:rPr>
                  <m:t>2</m:t>
                </m:r>
              </m:sup>
            </m:sSup>
          </m:den>
        </m:f>
      </m:oMath>
      <w:r w:rsidR="00333E9E" w:rsidRPr="00333E9E">
        <w:rPr>
          <w:rFonts w:ascii="Times New Roman" w:hAnsi="Times New Roman" w:cs="Times New Roman"/>
        </w:rPr>
        <w:t xml:space="preserve">                                                                                                                       (14.35</w:t>
      </w:r>
      <w:r w:rsidR="006505BE">
        <w:rPr>
          <w:rFonts w:ascii="Times New Roman" w:hAnsi="Times New Roman" w:cs="Times New Roman"/>
        </w:rPr>
        <w:t>)</w:t>
      </w:r>
    </w:p>
    <w:p w14:paraId="3418C02D" w14:textId="454F42A1" w:rsidR="006505BE" w:rsidRPr="006505BE" w:rsidRDefault="006505BE" w:rsidP="006505BE">
      <w:pPr>
        <w:spacing w:before="100" w:beforeAutospacing="1" w:after="100" w:afterAutospacing="1" w:line="360" w:lineRule="auto"/>
        <w:jc w:val="both"/>
        <w:rPr>
          <w:rFonts w:ascii="Times New Roman" w:hAnsi="Times New Roman" w:cs="Times New Roman"/>
        </w:rPr>
      </w:pPr>
      <w:r w:rsidRPr="006505BE">
        <w:rPr>
          <w:rFonts w:ascii="Times New Roman" w:hAnsi="Times New Roman" w:cs="Times New Roman"/>
        </w:rPr>
        <w:t>By substituting equations (14.2</w:t>
      </w:r>
      <w:r w:rsidR="0041046B">
        <w:rPr>
          <w:rFonts w:ascii="Times New Roman" w:hAnsi="Times New Roman" w:cs="Times New Roman"/>
        </w:rPr>
        <w:t>8</w:t>
      </w:r>
      <w:r w:rsidRPr="006505BE">
        <w:rPr>
          <w:rFonts w:ascii="Times New Roman" w:hAnsi="Times New Roman" w:cs="Times New Roman"/>
        </w:rPr>
        <w:t xml:space="preserve">, 14.32 &amp; 14.35) into equation (14.27), you get: </w:t>
      </w:r>
    </w:p>
    <w:p w14:paraId="34915A5C" w14:textId="03D9453B" w:rsidR="006505BE" w:rsidRPr="006505BE" w:rsidRDefault="00000000" w:rsidP="006505BE">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a</m:t>
                </m:r>
              </m:sub>
            </m:sSub>
          </m:num>
          <m:den>
            <m:r>
              <w:rPr>
                <w:rFonts w:ascii="Cambria Math" w:hAnsi="Cambria Math" w:cs="Times New Roman"/>
              </w:rPr>
              <m:t>u</m:t>
            </m:r>
            <m:sSup>
              <m:sSupPr>
                <m:ctrlPr>
                  <w:rPr>
                    <w:rFonts w:ascii="Cambria Math" w:hAnsi="Cambria Math" w:cs="Times New Roman"/>
                    <w:i/>
                    <w:iCs/>
                  </w:rPr>
                </m:ctrlPr>
              </m:sSupPr>
              <m:e>
                <m:r>
                  <w:rPr>
                    <w:rFonts w:ascii="Cambria Math" w:hAnsi="Cambria Math" w:cs="Times New Roman"/>
                  </w:rPr>
                  <m:t>L</m:t>
                </m:r>
              </m:e>
              <m:sup>
                <m:r>
                  <w:rPr>
                    <w:rFonts w:ascii="Cambria Math" w:hAnsi="Cambria Math" w:cs="Times New Roman"/>
                  </w:rPr>
                  <m:t>2</m:t>
                </m:r>
              </m:sup>
            </m:sSup>
          </m:den>
        </m:f>
        <m:f>
          <m:fPr>
            <m:ctrlPr>
              <w:rPr>
                <w:rFonts w:ascii="Cambria Math" w:hAnsi="Cambria Math" w:cs="Times New Roman"/>
                <w:i/>
                <w:iCs/>
              </w:rPr>
            </m:ctrlPr>
          </m:fPr>
          <m:num>
            <m:r>
              <w:rPr>
                <w:rFonts w:ascii="Cambria Math" w:hAnsi="Cambria Math" w:cs="Times New Roman"/>
              </w:rPr>
              <m:t>d</m:t>
            </m:r>
            <m:r>
              <w:rPr>
                <w:rFonts w:ascii="Cambria Math" w:hAnsi="Cambria Math" w:cs="Times New Roman"/>
                <w:vertAlign w:val="superscript"/>
              </w:rPr>
              <m:t>2</m:t>
            </m:r>
            <m:r>
              <w:rPr>
                <w:rFonts w:ascii="Cambria Math" w:hAnsi="Cambria Math" w:cs="Times New Roman"/>
                <w:i/>
                <w:iCs/>
              </w:rPr>
              <w:sym w:font="Symbol" w:char="F079"/>
            </m:r>
          </m:num>
          <m:den>
            <m:r>
              <w:rPr>
                <w:rFonts w:ascii="Cambria Math" w:hAnsi="Cambria Math" w:cs="Times New Roman"/>
              </w:rPr>
              <m:t>d</m:t>
            </m:r>
            <m:sSup>
              <m:sSupPr>
                <m:ctrlPr>
                  <w:rPr>
                    <w:rFonts w:ascii="Cambria Math" w:hAnsi="Cambria Math" w:cs="Times New Roman"/>
                    <w:i/>
                    <w:iCs/>
                  </w:rPr>
                </m:ctrlPr>
              </m:sSupPr>
              <m:e>
                <m:r>
                  <m:rPr>
                    <m:nor/>
                  </m:rPr>
                  <w:rPr>
                    <w:rFonts w:ascii="Times New Roman" w:hAnsi="Times New Roman" w:cs="Times New Roman"/>
                    <w:lang w:val="el-GR"/>
                  </w:rPr>
                  <m:t>λ</m:t>
                </m:r>
              </m:e>
              <m:sup>
                <m:r>
                  <w:rPr>
                    <w:rFonts w:ascii="Cambria Math" w:hAnsi="Cambria Math" w:cs="Times New Roman"/>
                  </w:rPr>
                  <m:t>2</m:t>
                </m:r>
              </m:sup>
            </m:sSup>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r>
              <w:rPr>
                <w:rFonts w:ascii="Cambria Math" w:hAnsi="Cambria Math" w:cs="Times New Roman"/>
                <w:i/>
                <w:iCs/>
              </w:rPr>
              <w:sym w:font="Symbol" w:char="F079"/>
            </m:r>
          </m:num>
          <m:den>
            <m:r>
              <w:rPr>
                <w:rFonts w:ascii="Cambria Math" w:hAnsi="Cambria Math" w:cs="Times New Roman"/>
              </w:rPr>
              <m:t>Ld</m:t>
            </m:r>
            <m:r>
              <m:rPr>
                <m:nor/>
              </m:rPr>
              <w:rPr>
                <w:rFonts w:ascii="Times New Roman" w:hAnsi="Times New Roman" w:cs="Times New Roman"/>
                <w:lang w:val="el-GR"/>
              </w:rPr>
              <m:t>λ</m:t>
            </m:r>
          </m:den>
        </m:f>
        <m:r>
          <w:rPr>
            <w:rFonts w:ascii="Cambria Math" w:hAnsi="Cambria Math" w:cs="Times New Roman"/>
          </w:rPr>
          <m:t>+</m:t>
        </m:r>
        <m:f>
          <m:fPr>
            <m:ctrlPr>
              <w:rPr>
                <w:rFonts w:ascii="Cambria Math" w:hAnsi="Cambria Math" w:cs="Times New Roman"/>
                <w:i/>
                <w:iCs/>
              </w:rPr>
            </m:ctrlPr>
          </m:fPr>
          <m:num>
            <m:r>
              <m:rPr>
                <m:nor/>
              </m:rPr>
              <w:rPr>
                <w:rFonts w:ascii="Times New Roman" w:hAnsi="Times New Roman" w:cs="Times New Roman"/>
              </w:rPr>
              <m:t>k</m:t>
            </m:r>
            <m:r>
              <m:rPr>
                <m:nor/>
              </m:rPr>
              <w:rPr>
                <w:rFonts w:ascii="Times New Roman" w:hAnsi="Times New Roman" w:cs="Times New Roman"/>
              </w:rPr>
              <w:sym w:font="Symbol" w:char="F079"/>
            </m:r>
          </m:num>
          <m:den>
            <m:r>
              <w:rPr>
                <w:rFonts w:ascii="Cambria Math" w:hAnsi="Cambria Math" w:cs="Times New Roman"/>
              </w:rPr>
              <m:t>u</m:t>
            </m:r>
          </m:den>
        </m:f>
        <m:r>
          <w:rPr>
            <w:rFonts w:ascii="Cambria Math" w:hAnsi="Cambria Math" w:cs="Times New Roman"/>
          </w:rPr>
          <m:t>=0</m:t>
        </m:r>
      </m:oMath>
      <w:r w:rsidR="006505BE" w:rsidRPr="006505BE">
        <w:rPr>
          <w:rFonts w:ascii="Times New Roman" w:hAnsi="Times New Roman" w:cs="Times New Roman"/>
        </w:rPr>
        <w:t xml:space="preserve">                                                                                                             (14.36)</w:t>
      </w:r>
    </w:p>
    <w:p w14:paraId="4744575C" w14:textId="3DB28016" w:rsidR="006505BE" w:rsidRPr="006505BE" w:rsidRDefault="006505BE" w:rsidP="006505BE">
      <w:pPr>
        <w:spacing w:before="100" w:beforeAutospacing="1" w:after="100" w:afterAutospacing="1" w:line="360" w:lineRule="auto"/>
        <w:jc w:val="both"/>
        <w:rPr>
          <w:rFonts w:ascii="Times New Roman" w:hAnsi="Times New Roman" w:cs="Times New Roman"/>
        </w:rPr>
      </w:pPr>
      <w:r w:rsidRPr="006505BE">
        <w:rPr>
          <w:rFonts w:ascii="Times New Roman" w:hAnsi="Times New Roman" w:cs="Times New Roman"/>
        </w:rPr>
        <w:t>By multiplying equation (14.36) by L, it becomes:</w:t>
      </w:r>
    </w:p>
    <w:p w14:paraId="23D83965" w14:textId="6A37E2DD" w:rsidR="006505BE" w:rsidRPr="006505BE" w:rsidRDefault="00000000" w:rsidP="006505BE">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a</m:t>
                </m:r>
              </m:sub>
            </m:sSub>
          </m:num>
          <m:den>
            <m:r>
              <w:rPr>
                <w:rFonts w:ascii="Cambria Math" w:hAnsi="Cambria Math" w:cs="Times New Roman"/>
              </w:rPr>
              <m:t>uL</m:t>
            </m:r>
          </m:den>
        </m:f>
        <m:f>
          <m:fPr>
            <m:ctrlPr>
              <w:rPr>
                <w:rFonts w:ascii="Cambria Math" w:hAnsi="Cambria Math" w:cs="Times New Roman"/>
                <w:i/>
                <w:iCs/>
              </w:rPr>
            </m:ctrlPr>
          </m:fPr>
          <m:num>
            <m:r>
              <w:rPr>
                <w:rFonts w:ascii="Cambria Math" w:hAnsi="Cambria Math" w:cs="Times New Roman"/>
              </w:rPr>
              <m:t>d</m:t>
            </m:r>
            <m:r>
              <w:rPr>
                <w:rFonts w:ascii="Cambria Math" w:hAnsi="Cambria Math" w:cs="Times New Roman"/>
                <w:vertAlign w:val="superscript"/>
              </w:rPr>
              <m:t>2</m:t>
            </m:r>
            <m:r>
              <w:rPr>
                <w:rFonts w:ascii="Cambria Math" w:hAnsi="Cambria Math" w:cs="Times New Roman"/>
                <w:i/>
                <w:iCs/>
              </w:rPr>
              <w:sym w:font="Symbol" w:char="F079"/>
            </m:r>
          </m:num>
          <m:den>
            <m:r>
              <w:rPr>
                <w:rFonts w:ascii="Cambria Math" w:hAnsi="Cambria Math" w:cs="Times New Roman"/>
              </w:rPr>
              <m:t>d</m:t>
            </m:r>
            <m:sSup>
              <m:sSupPr>
                <m:ctrlPr>
                  <w:rPr>
                    <w:rFonts w:ascii="Cambria Math" w:hAnsi="Cambria Math" w:cs="Times New Roman"/>
                    <w:i/>
                    <w:iCs/>
                  </w:rPr>
                </m:ctrlPr>
              </m:sSupPr>
              <m:e>
                <m:r>
                  <m:rPr>
                    <m:nor/>
                  </m:rPr>
                  <w:rPr>
                    <w:rFonts w:ascii="Times New Roman" w:hAnsi="Times New Roman" w:cs="Times New Roman"/>
                    <w:lang w:val="el-GR"/>
                  </w:rPr>
                  <m:t>λ</m:t>
                </m:r>
              </m:e>
              <m:sup>
                <m:r>
                  <w:rPr>
                    <w:rFonts w:ascii="Cambria Math" w:hAnsi="Cambria Math" w:cs="Times New Roman"/>
                  </w:rPr>
                  <m:t>2</m:t>
                </m:r>
              </m:sup>
            </m:sSup>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r>
              <w:rPr>
                <w:rFonts w:ascii="Cambria Math" w:hAnsi="Cambria Math" w:cs="Times New Roman"/>
                <w:i/>
                <w:iCs/>
              </w:rPr>
              <w:sym w:font="Symbol" w:char="F079"/>
            </m:r>
          </m:num>
          <m:den>
            <m:r>
              <w:rPr>
                <w:rFonts w:ascii="Cambria Math" w:hAnsi="Cambria Math" w:cs="Times New Roman"/>
              </w:rPr>
              <m:t>d</m:t>
            </m:r>
            <m:r>
              <m:rPr>
                <m:nor/>
              </m:rPr>
              <w:rPr>
                <w:rFonts w:ascii="Times New Roman" w:hAnsi="Times New Roman" w:cs="Times New Roman"/>
                <w:lang w:val="el-GR"/>
              </w:rPr>
              <m:t>λ</m:t>
            </m:r>
          </m:den>
        </m:f>
        <m:r>
          <w:rPr>
            <w:rFonts w:ascii="Cambria Math" w:hAnsi="Cambria Math" w:cs="Times New Roman"/>
          </w:rPr>
          <m:t>+</m:t>
        </m:r>
        <m:f>
          <m:fPr>
            <m:ctrlPr>
              <w:rPr>
                <w:rFonts w:ascii="Cambria Math" w:hAnsi="Cambria Math" w:cs="Times New Roman"/>
                <w:i/>
                <w:iCs/>
              </w:rPr>
            </m:ctrlPr>
          </m:fPr>
          <m:num>
            <m:r>
              <m:rPr>
                <m:nor/>
              </m:rPr>
              <w:rPr>
                <w:rFonts w:ascii="Times New Roman" w:hAnsi="Times New Roman" w:cs="Times New Roman"/>
              </w:rPr>
              <m:t>kL</m:t>
            </m:r>
            <m:r>
              <m:rPr>
                <m:nor/>
              </m:rPr>
              <w:rPr>
                <w:rFonts w:ascii="Times New Roman" w:hAnsi="Times New Roman" w:cs="Times New Roman"/>
              </w:rPr>
              <w:sym w:font="Symbol" w:char="F079"/>
            </m:r>
          </m:num>
          <m:den>
            <m:r>
              <w:rPr>
                <w:rFonts w:ascii="Cambria Math" w:hAnsi="Cambria Math" w:cs="Times New Roman"/>
              </w:rPr>
              <m:t>u</m:t>
            </m:r>
          </m:den>
        </m:f>
        <m:r>
          <w:rPr>
            <w:rFonts w:ascii="Cambria Math" w:hAnsi="Cambria Math" w:cs="Times New Roman"/>
          </w:rPr>
          <m:t>=0</m:t>
        </m:r>
      </m:oMath>
      <w:r w:rsidR="006505BE" w:rsidRPr="006505BE">
        <w:rPr>
          <w:rFonts w:ascii="Times New Roman" w:hAnsi="Times New Roman" w:cs="Times New Roman"/>
        </w:rPr>
        <w:t xml:space="preserve">                                                                                                           (14.37)</w:t>
      </w:r>
    </w:p>
    <w:p w14:paraId="391E8A6B" w14:textId="716AA3FE" w:rsidR="006505BE" w:rsidRPr="006505BE" w:rsidRDefault="006505BE" w:rsidP="006505BE">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τ=</m:t>
        </m:r>
        <m:f>
          <m:fPr>
            <m:ctrlPr>
              <w:rPr>
                <w:rFonts w:ascii="Cambria Math" w:hAnsi="Cambria Math" w:cs="Times New Roman"/>
                <w:i/>
                <w:iCs/>
              </w:rPr>
            </m:ctrlPr>
          </m:fPr>
          <m:num>
            <m:r>
              <w:rPr>
                <w:rFonts w:ascii="Cambria Math" w:hAnsi="Cambria Math" w:cs="Times New Roman"/>
              </w:rPr>
              <m:t>L</m:t>
            </m:r>
          </m:num>
          <m:den>
            <m:r>
              <w:rPr>
                <w:rFonts w:ascii="Cambria Math" w:hAnsi="Cambria Math" w:cs="Times New Roman"/>
              </w:rPr>
              <m:t>u</m:t>
            </m:r>
          </m:den>
        </m:f>
      </m:oMath>
      <w:r w:rsidRPr="006505BE">
        <w:rPr>
          <w:rFonts w:ascii="Times New Roman" w:hAnsi="Times New Roman" w:cs="Times New Roman"/>
        </w:rPr>
        <w:t xml:space="preserve">                                                                                                                                         (14.38)</w:t>
      </w:r>
    </w:p>
    <w:p w14:paraId="63B10396" w14:textId="77777777" w:rsidR="006505BE" w:rsidRPr="006505BE" w:rsidRDefault="006505BE" w:rsidP="006505BE">
      <w:pPr>
        <w:spacing w:before="100" w:beforeAutospacing="1" w:after="100" w:afterAutospacing="1" w:line="360" w:lineRule="auto"/>
        <w:jc w:val="both"/>
        <w:rPr>
          <w:rFonts w:ascii="Times New Roman" w:hAnsi="Times New Roman" w:cs="Times New Roman"/>
        </w:rPr>
      </w:pPr>
      <w:r w:rsidRPr="006505BE">
        <w:rPr>
          <w:rFonts w:ascii="Times New Roman" w:hAnsi="Times New Roman" w:cs="Times New Roman"/>
        </w:rPr>
        <w:lastRenderedPageBreak/>
        <w:t>By substituting equation (14.38) into equation (14.37), you get:</w:t>
      </w:r>
    </w:p>
    <w:p w14:paraId="18E36DBB" w14:textId="67F46764" w:rsidR="006505BE" w:rsidRPr="006505BE" w:rsidRDefault="00000000" w:rsidP="006505BE">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a</m:t>
                </m:r>
              </m:sub>
            </m:sSub>
          </m:num>
          <m:den>
            <m:r>
              <w:rPr>
                <w:rFonts w:ascii="Cambria Math" w:hAnsi="Cambria Math" w:cs="Times New Roman"/>
              </w:rPr>
              <m:t>uL</m:t>
            </m:r>
          </m:den>
        </m:f>
        <m:f>
          <m:fPr>
            <m:ctrlPr>
              <w:rPr>
                <w:rFonts w:ascii="Cambria Math" w:hAnsi="Cambria Math" w:cs="Times New Roman"/>
                <w:i/>
                <w:iCs/>
              </w:rPr>
            </m:ctrlPr>
          </m:fPr>
          <m:num>
            <m:r>
              <w:rPr>
                <w:rFonts w:ascii="Cambria Math" w:hAnsi="Cambria Math" w:cs="Times New Roman"/>
              </w:rPr>
              <m:t>d</m:t>
            </m:r>
            <m:r>
              <w:rPr>
                <w:rFonts w:ascii="Cambria Math" w:hAnsi="Cambria Math" w:cs="Times New Roman"/>
                <w:vertAlign w:val="superscript"/>
              </w:rPr>
              <m:t>2</m:t>
            </m:r>
            <m:r>
              <w:rPr>
                <w:rFonts w:ascii="Cambria Math" w:hAnsi="Cambria Math" w:cs="Times New Roman"/>
                <w:i/>
                <w:iCs/>
              </w:rPr>
              <w:sym w:font="Symbol" w:char="F079"/>
            </m:r>
          </m:num>
          <m:den>
            <m:r>
              <w:rPr>
                <w:rFonts w:ascii="Cambria Math" w:hAnsi="Cambria Math" w:cs="Times New Roman"/>
              </w:rPr>
              <m:t>d</m:t>
            </m:r>
            <m:sSup>
              <m:sSupPr>
                <m:ctrlPr>
                  <w:rPr>
                    <w:rFonts w:ascii="Cambria Math" w:hAnsi="Cambria Math" w:cs="Times New Roman"/>
                    <w:i/>
                    <w:iCs/>
                  </w:rPr>
                </m:ctrlPr>
              </m:sSupPr>
              <m:e>
                <m:r>
                  <m:rPr>
                    <m:nor/>
                  </m:rPr>
                  <w:rPr>
                    <w:rFonts w:ascii="Times New Roman" w:hAnsi="Times New Roman" w:cs="Times New Roman"/>
                    <w:lang w:val="el-GR"/>
                  </w:rPr>
                  <m:t>λ</m:t>
                </m:r>
              </m:e>
              <m:sup>
                <m:r>
                  <w:rPr>
                    <w:rFonts w:ascii="Cambria Math" w:hAnsi="Cambria Math" w:cs="Times New Roman"/>
                  </w:rPr>
                  <m:t>2</m:t>
                </m:r>
              </m:sup>
            </m:sSup>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r>
              <w:rPr>
                <w:rFonts w:ascii="Cambria Math" w:hAnsi="Cambria Math" w:cs="Times New Roman"/>
                <w:i/>
                <w:iCs/>
              </w:rPr>
              <w:sym w:font="Symbol" w:char="F079"/>
            </m:r>
          </m:num>
          <m:den>
            <m:r>
              <w:rPr>
                <w:rFonts w:ascii="Cambria Math" w:hAnsi="Cambria Math" w:cs="Times New Roman"/>
              </w:rPr>
              <m:t>d</m:t>
            </m:r>
            <m:r>
              <m:rPr>
                <m:nor/>
              </m:rPr>
              <w:rPr>
                <w:rFonts w:ascii="Times New Roman" w:hAnsi="Times New Roman" w:cs="Times New Roman"/>
                <w:lang w:val="el-GR"/>
              </w:rPr>
              <m:t>λ</m:t>
            </m:r>
          </m:den>
        </m:f>
        <m:r>
          <w:rPr>
            <w:rFonts w:ascii="Cambria Math" w:hAnsi="Cambria Math" w:cs="Times New Roman"/>
          </w:rPr>
          <m:t>+k</m:t>
        </m:r>
        <m:r>
          <w:rPr>
            <w:rFonts w:ascii="Cambria Math" w:hAnsi="Cambria Math" w:cs="Times New Roman"/>
            <w:i/>
            <w:iCs/>
          </w:rPr>
          <w:sym w:font="Symbol" w:char="F074"/>
        </m:r>
        <m:r>
          <w:rPr>
            <w:rFonts w:ascii="Cambria Math" w:hAnsi="Cambria Math" w:cs="Times New Roman"/>
            <w:i/>
            <w:iCs/>
          </w:rPr>
          <w:sym w:font="Symbol" w:char="F079"/>
        </m:r>
        <m:r>
          <w:rPr>
            <w:rFonts w:ascii="Cambria Math" w:hAnsi="Cambria Math" w:cs="Times New Roman"/>
          </w:rPr>
          <m:t>=0</m:t>
        </m:r>
      </m:oMath>
      <w:r w:rsidR="006505BE" w:rsidRPr="006505BE">
        <w:rPr>
          <w:rFonts w:ascii="Times New Roman" w:hAnsi="Times New Roman" w:cs="Times New Roman"/>
        </w:rPr>
        <w:t xml:space="preserve">                                                                                                            (14.39)</w:t>
      </w:r>
    </w:p>
    <w:p w14:paraId="67F56969" w14:textId="2BA1015F" w:rsidR="006505BE" w:rsidRPr="006505BE" w:rsidRDefault="006505BE" w:rsidP="006505BE">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kτ=</m:t>
        </m:r>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a1</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Rate of consumption of A by reaction</m:t>
            </m:r>
          </m:num>
          <m:den>
            <m:r>
              <w:rPr>
                <w:rFonts w:ascii="Cambria Math" w:hAnsi="Cambria Math" w:cs="Times New Roman"/>
              </w:rPr>
              <m:t>Rate of transport of A by convection</m:t>
            </m:r>
          </m:den>
        </m:f>
      </m:oMath>
      <w:r w:rsidRPr="006505BE">
        <w:rPr>
          <w:rFonts w:ascii="Times New Roman" w:hAnsi="Times New Roman" w:cs="Times New Roman"/>
        </w:rPr>
        <w:t xml:space="preserve">                                                                       (14.40)</w:t>
      </w:r>
    </w:p>
    <w:p w14:paraId="76D955E1" w14:textId="77777777" w:rsidR="008317CA" w:rsidRPr="008317CA" w:rsidRDefault="008317CA" w:rsidP="008317CA">
      <w:pPr>
        <w:spacing w:before="100" w:beforeAutospacing="1" w:after="100" w:afterAutospacing="1" w:line="360" w:lineRule="auto"/>
        <w:jc w:val="both"/>
        <w:rPr>
          <w:rFonts w:ascii="Times New Roman" w:hAnsi="Times New Roman" w:cs="Times New Roman"/>
        </w:rPr>
      </w:pPr>
      <w:r w:rsidRPr="008317CA">
        <w:rPr>
          <w:rFonts w:ascii="Times New Roman" w:hAnsi="Times New Roman" w:cs="Times New Roman"/>
        </w:rPr>
        <w:t xml:space="preserve">The quantity </w:t>
      </w:r>
      <w:r w:rsidRPr="008317CA">
        <w:rPr>
          <w:rFonts w:ascii="Times New Roman" w:hAnsi="Times New Roman" w:cs="Times New Roman"/>
          <w:b/>
          <w:bCs/>
          <w:i/>
          <w:iCs/>
        </w:rPr>
        <w:t>D</w:t>
      </w:r>
      <w:r w:rsidRPr="008317CA">
        <w:rPr>
          <w:rFonts w:ascii="Times New Roman" w:hAnsi="Times New Roman" w:cs="Times New Roman"/>
          <w:b/>
          <w:bCs/>
          <w:i/>
          <w:iCs/>
          <w:vertAlign w:val="subscript"/>
        </w:rPr>
        <w:t>a</w:t>
      </w:r>
      <w:r w:rsidRPr="008317CA">
        <w:rPr>
          <w:rFonts w:ascii="Times New Roman" w:hAnsi="Times New Roman" w:cs="Times New Roman"/>
          <w:b/>
          <w:bCs/>
          <w:vertAlign w:val="subscript"/>
        </w:rPr>
        <w:t>1</w:t>
      </w:r>
      <w:r w:rsidRPr="008317CA">
        <w:rPr>
          <w:rFonts w:ascii="Times New Roman" w:hAnsi="Times New Roman" w:cs="Times New Roman"/>
          <w:b/>
          <w:bCs/>
        </w:rPr>
        <w:t xml:space="preserve"> </w:t>
      </w:r>
      <w:r w:rsidRPr="008317CA">
        <w:rPr>
          <w:rFonts w:ascii="Times New Roman" w:hAnsi="Times New Roman" w:cs="Times New Roman"/>
        </w:rPr>
        <w:t xml:space="preserve">appearing in equation (14.40) is called the </w:t>
      </w:r>
      <w:proofErr w:type="spellStart"/>
      <w:r w:rsidRPr="008317CA">
        <w:rPr>
          <w:rFonts w:ascii="Times New Roman" w:hAnsi="Times New Roman" w:cs="Times New Roman"/>
          <w:b/>
          <w:bCs/>
          <w:i/>
          <w:iCs/>
          <w:color w:val="0070C0"/>
        </w:rPr>
        <w:t>Damköhler</w:t>
      </w:r>
      <w:proofErr w:type="spellEnd"/>
      <w:r w:rsidRPr="008317CA">
        <w:rPr>
          <w:rFonts w:ascii="Times New Roman" w:hAnsi="Times New Roman" w:cs="Times New Roman"/>
          <w:b/>
          <w:bCs/>
          <w:i/>
          <w:iCs/>
          <w:color w:val="0070C0"/>
        </w:rPr>
        <w:t xml:space="preserve"> number </w:t>
      </w:r>
      <w:r w:rsidRPr="008317CA">
        <w:rPr>
          <w:rFonts w:ascii="Times New Roman" w:hAnsi="Times New Roman" w:cs="Times New Roman"/>
        </w:rPr>
        <w:t xml:space="preserve">for a first-order reaction and physically represents the </w:t>
      </w:r>
      <w:r w:rsidRPr="008317CA">
        <w:rPr>
          <w:rFonts w:ascii="Times New Roman" w:hAnsi="Times New Roman" w:cs="Times New Roman"/>
          <w:b/>
          <w:bCs/>
        </w:rPr>
        <w:t>ratio of reaction rate to mass transfer rate</w:t>
      </w:r>
      <w:r w:rsidRPr="008317CA">
        <w:rPr>
          <w:rFonts w:ascii="Times New Roman" w:hAnsi="Times New Roman" w:cs="Times New Roman"/>
        </w:rPr>
        <w:t>.</w:t>
      </w:r>
    </w:p>
    <w:p w14:paraId="0AC09B31" w14:textId="77777777" w:rsidR="008317CA" w:rsidRPr="008317CA" w:rsidRDefault="008317CA" w:rsidP="008317CA">
      <w:pPr>
        <w:spacing w:before="100" w:beforeAutospacing="1" w:after="100" w:afterAutospacing="1" w:line="360" w:lineRule="auto"/>
        <w:jc w:val="both"/>
        <w:rPr>
          <w:rFonts w:ascii="Times New Roman" w:hAnsi="Times New Roman" w:cs="Times New Roman"/>
        </w:rPr>
      </w:pPr>
      <w:r w:rsidRPr="008317CA">
        <w:rPr>
          <w:rFonts w:ascii="Times New Roman" w:hAnsi="Times New Roman" w:cs="Times New Roman"/>
        </w:rPr>
        <w:t xml:space="preserve">The other dimensionless term is the </w:t>
      </w:r>
      <w:r w:rsidRPr="008317CA">
        <w:rPr>
          <w:rFonts w:ascii="Times New Roman" w:hAnsi="Times New Roman" w:cs="Times New Roman"/>
          <w:i/>
          <w:iCs/>
        </w:rPr>
        <w:t>Peclet number, Pe</w:t>
      </w:r>
      <w:r w:rsidRPr="008317CA">
        <w:rPr>
          <w:rFonts w:ascii="Times New Roman" w:hAnsi="Times New Roman" w:cs="Times New Roman"/>
        </w:rPr>
        <w:t>, is the ratio of rate of transport by convection to rate of transport by diffusion or dispersion.</w:t>
      </w:r>
    </w:p>
    <w:p w14:paraId="1A0E636C" w14:textId="78D9C44A" w:rsidR="008317CA" w:rsidRPr="008317CA" w:rsidRDefault="00000000" w:rsidP="008317CA">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e</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uL</m:t>
            </m:r>
          </m:num>
          <m:den>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a</m:t>
                </m:r>
              </m:sub>
            </m:sSub>
          </m:den>
        </m:f>
      </m:oMath>
      <w:r w:rsidR="008317CA" w:rsidRPr="008317CA">
        <w:rPr>
          <w:rFonts w:ascii="Times New Roman" w:hAnsi="Times New Roman" w:cs="Times New Roman"/>
        </w:rPr>
        <w:t xml:space="preserve">                                                                                                                               (14.41)</w:t>
      </w:r>
    </w:p>
    <w:p w14:paraId="3508D7B0" w14:textId="77777777" w:rsidR="008317CA" w:rsidRPr="008317CA" w:rsidRDefault="008317CA" w:rsidP="008317CA">
      <w:pPr>
        <w:spacing w:before="100" w:beforeAutospacing="1" w:after="100" w:afterAutospacing="1" w:line="360" w:lineRule="auto"/>
        <w:jc w:val="both"/>
        <w:rPr>
          <w:rFonts w:ascii="Times New Roman" w:hAnsi="Times New Roman" w:cs="Times New Roman"/>
        </w:rPr>
      </w:pPr>
      <w:r w:rsidRPr="008317CA">
        <w:rPr>
          <w:rFonts w:ascii="Times New Roman" w:hAnsi="Times New Roman" w:cs="Times New Roman"/>
        </w:rPr>
        <w:t xml:space="preserve">We can call </w:t>
      </w:r>
      <w:r w:rsidRPr="008317CA">
        <w:rPr>
          <w:rFonts w:ascii="Times New Roman" w:hAnsi="Times New Roman" w:cs="Times New Roman"/>
          <w:i/>
          <w:iCs/>
        </w:rPr>
        <w:t xml:space="preserve">Per </w:t>
      </w:r>
      <w:r w:rsidRPr="008317CA">
        <w:rPr>
          <w:rFonts w:ascii="Times New Roman" w:hAnsi="Times New Roman" w:cs="Times New Roman"/>
        </w:rPr>
        <w:t xml:space="preserve">the </w:t>
      </w:r>
      <w:r w:rsidRPr="008317CA">
        <w:rPr>
          <w:rFonts w:ascii="Times New Roman" w:hAnsi="Times New Roman" w:cs="Times New Roman"/>
          <w:i/>
          <w:iCs/>
        </w:rPr>
        <w:t xml:space="preserve">reactor </w:t>
      </w:r>
      <w:r w:rsidRPr="008317CA">
        <w:rPr>
          <w:rFonts w:ascii="Times New Roman" w:hAnsi="Times New Roman" w:cs="Times New Roman"/>
        </w:rPr>
        <w:t xml:space="preserve">Peclet number; it uses the reactor length, </w:t>
      </w:r>
      <w:r w:rsidRPr="008317CA">
        <w:rPr>
          <w:rFonts w:ascii="Times New Roman" w:hAnsi="Times New Roman" w:cs="Times New Roman"/>
          <w:i/>
          <w:iCs/>
        </w:rPr>
        <w:t>L</w:t>
      </w:r>
      <w:r w:rsidRPr="008317CA">
        <w:rPr>
          <w:rFonts w:ascii="Times New Roman" w:hAnsi="Times New Roman" w:cs="Times New Roman"/>
        </w:rPr>
        <w:t xml:space="preserve">, for the characteristic length, so </w:t>
      </w:r>
      <w:r w:rsidRPr="008317CA">
        <w:rPr>
          <w:rFonts w:ascii="Times New Roman" w:hAnsi="Times New Roman" w:cs="Times New Roman"/>
          <w:i/>
          <w:iCs/>
        </w:rPr>
        <w:t>Per =</w:t>
      </w:r>
      <w:r w:rsidRPr="008317CA">
        <w:rPr>
          <w:rFonts w:ascii="Times New Roman" w:hAnsi="Times New Roman" w:cs="Times New Roman"/>
        </w:rPr>
        <w:t xml:space="preserve"> </w:t>
      </w:r>
      <w:r w:rsidRPr="008317CA">
        <w:rPr>
          <w:rFonts w:ascii="Times New Roman" w:hAnsi="Times New Roman" w:cs="Times New Roman"/>
          <w:i/>
          <w:iCs/>
        </w:rPr>
        <w:t>UL</w:t>
      </w:r>
      <w:r w:rsidRPr="008317CA">
        <w:rPr>
          <w:rFonts w:ascii="Times New Roman" w:hAnsi="Times New Roman" w:cs="Times New Roman"/>
        </w:rPr>
        <w:t>/</w:t>
      </w:r>
      <w:r w:rsidRPr="008317CA">
        <w:rPr>
          <w:rFonts w:ascii="Times New Roman" w:hAnsi="Times New Roman" w:cs="Times New Roman"/>
          <w:i/>
          <w:iCs/>
        </w:rPr>
        <w:t>D</w:t>
      </w:r>
      <w:r w:rsidRPr="008317CA">
        <w:rPr>
          <w:rFonts w:ascii="Times New Roman" w:hAnsi="Times New Roman" w:cs="Times New Roman"/>
          <w:i/>
          <w:iCs/>
          <w:vertAlign w:val="subscript"/>
        </w:rPr>
        <w:t>a</w:t>
      </w:r>
    </w:p>
    <w:p w14:paraId="2F475048" w14:textId="77777777" w:rsidR="008317CA" w:rsidRPr="008317CA" w:rsidRDefault="008317CA" w:rsidP="008317CA">
      <w:pPr>
        <w:spacing w:before="100" w:beforeAutospacing="1" w:after="100" w:afterAutospacing="1" w:line="360" w:lineRule="auto"/>
        <w:jc w:val="both"/>
        <w:rPr>
          <w:rFonts w:ascii="Times New Roman" w:hAnsi="Times New Roman" w:cs="Times New Roman"/>
        </w:rPr>
      </w:pPr>
      <w:r w:rsidRPr="008317CA">
        <w:rPr>
          <w:rFonts w:ascii="Times New Roman" w:hAnsi="Times New Roman" w:cs="Times New Roman"/>
        </w:rPr>
        <w:t>By substituting equation (14.40&amp; 14.41) into equation (14.39), you get:</w:t>
      </w:r>
    </w:p>
    <w:p w14:paraId="5DDFAFB9" w14:textId="793B5535" w:rsidR="008317CA" w:rsidRPr="008317CA" w:rsidRDefault="00000000" w:rsidP="008317CA">
      <w:pPr>
        <w:spacing w:before="100" w:beforeAutospacing="1" w:after="100" w:afterAutospacing="1" w:line="360" w:lineRule="auto"/>
        <w:jc w:val="both"/>
        <w:rPr>
          <w:rFonts w:ascii="Times New Roman" w:hAnsi="Times New Roman" w:cs="Times New Roman"/>
        </w:rPr>
      </w:pPr>
      <m:oMath>
        <m:f>
          <m:fPr>
            <m:ctrlPr>
              <w:rPr>
                <w:rFonts w:ascii="Cambria Math" w:hAnsi="Cambria Math" w:cs="Times New Roman"/>
                <w:i/>
                <w:iCs/>
              </w:rPr>
            </m:ctrlPr>
          </m:fPr>
          <m:num>
            <m:r>
              <w:rPr>
                <w:rFonts w:ascii="Cambria Math" w:hAnsi="Cambria Math" w:cs="Times New Roman"/>
              </w:rPr>
              <m:t>1</m:t>
            </m:r>
          </m:num>
          <m:den>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er</m:t>
                </m:r>
              </m:sub>
            </m:sSub>
          </m:den>
        </m:f>
        <m:f>
          <m:fPr>
            <m:ctrlPr>
              <w:rPr>
                <w:rFonts w:ascii="Cambria Math" w:hAnsi="Cambria Math" w:cs="Times New Roman"/>
                <w:i/>
                <w:iCs/>
              </w:rPr>
            </m:ctrlPr>
          </m:fPr>
          <m:num>
            <m:r>
              <w:rPr>
                <w:rFonts w:ascii="Cambria Math" w:hAnsi="Cambria Math" w:cs="Times New Roman"/>
              </w:rPr>
              <m:t>d</m:t>
            </m:r>
            <m:r>
              <w:rPr>
                <w:rFonts w:ascii="Cambria Math" w:hAnsi="Cambria Math" w:cs="Times New Roman"/>
                <w:vertAlign w:val="superscript"/>
              </w:rPr>
              <m:t>2</m:t>
            </m:r>
            <m:r>
              <w:rPr>
                <w:rFonts w:ascii="Cambria Math" w:hAnsi="Cambria Math" w:cs="Times New Roman"/>
                <w:i/>
                <w:iCs/>
              </w:rPr>
              <w:sym w:font="Symbol" w:char="F079"/>
            </m:r>
          </m:num>
          <m:den>
            <m:r>
              <w:rPr>
                <w:rFonts w:ascii="Cambria Math" w:hAnsi="Cambria Math" w:cs="Times New Roman"/>
              </w:rPr>
              <m:t>d</m:t>
            </m:r>
            <m:sSup>
              <m:sSupPr>
                <m:ctrlPr>
                  <w:rPr>
                    <w:rFonts w:ascii="Cambria Math" w:hAnsi="Cambria Math" w:cs="Times New Roman"/>
                    <w:i/>
                    <w:iCs/>
                  </w:rPr>
                </m:ctrlPr>
              </m:sSupPr>
              <m:e>
                <m:r>
                  <m:rPr>
                    <m:nor/>
                  </m:rPr>
                  <w:rPr>
                    <w:rFonts w:ascii="Times New Roman" w:hAnsi="Times New Roman" w:cs="Times New Roman"/>
                    <w:lang w:val="el-GR"/>
                  </w:rPr>
                  <m:t>λ</m:t>
                </m:r>
              </m:e>
              <m:sup>
                <m:r>
                  <w:rPr>
                    <w:rFonts w:ascii="Cambria Math" w:hAnsi="Cambria Math" w:cs="Times New Roman"/>
                  </w:rPr>
                  <m:t>2</m:t>
                </m:r>
              </m:sup>
            </m:sSup>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r>
              <w:rPr>
                <w:rFonts w:ascii="Cambria Math" w:hAnsi="Cambria Math" w:cs="Times New Roman"/>
                <w:i/>
                <w:iCs/>
              </w:rPr>
              <w:sym w:font="Symbol" w:char="F079"/>
            </m:r>
          </m:num>
          <m:den>
            <m:r>
              <w:rPr>
                <w:rFonts w:ascii="Cambria Math" w:hAnsi="Cambria Math" w:cs="Times New Roman"/>
              </w:rPr>
              <m:t>d</m:t>
            </m:r>
            <m:r>
              <m:rPr>
                <m:nor/>
              </m:rPr>
              <w:rPr>
                <w:rFonts w:ascii="Times New Roman" w:hAnsi="Times New Roman" w:cs="Times New Roman"/>
                <w:lang w:val="el-GR"/>
              </w:rPr>
              <m:t>λ</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a1</m:t>
            </m:r>
          </m:sub>
        </m:sSub>
        <m:r>
          <w:rPr>
            <w:rFonts w:ascii="Cambria Math" w:hAnsi="Cambria Math" w:cs="Times New Roman"/>
            <w:i/>
            <w:iCs/>
          </w:rPr>
          <w:sym w:font="Symbol" w:char="F079"/>
        </m:r>
        <m:r>
          <w:rPr>
            <w:rFonts w:ascii="Cambria Math" w:hAnsi="Cambria Math" w:cs="Times New Roman"/>
          </w:rPr>
          <m:t>=0</m:t>
        </m:r>
      </m:oMath>
      <w:r w:rsidR="008317CA" w:rsidRPr="008317CA">
        <w:rPr>
          <w:rFonts w:ascii="Times New Roman" w:hAnsi="Times New Roman" w:cs="Times New Roman"/>
        </w:rPr>
        <w:t xml:space="preserve">                                                                                                (14.42)</w:t>
      </w:r>
    </w:p>
    <w:p w14:paraId="696536AE" w14:textId="77777777" w:rsidR="008317CA" w:rsidRPr="008317CA" w:rsidRDefault="008317CA" w:rsidP="008317CA">
      <w:pPr>
        <w:spacing w:before="100" w:beforeAutospacing="1" w:after="100" w:afterAutospacing="1" w:line="360" w:lineRule="auto"/>
        <w:jc w:val="both"/>
        <w:rPr>
          <w:rFonts w:ascii="Times New Roman" w:hAnsi="Times New Roman" w:cs="Times New Roman"/>
        </w:rPr>
      </w:pPr>
      <w:r w:rsidRPr="008317CA">
        <w:rPr>
          <w:rFonts w:ascii="Times New Roman" w:hAnsi="Times New Roman" w:cs="Times New Roman"/>
        </w:rPr>
        <w:t>To find the solution of equation (14.42), we need to define the boundary conditions.</w:t>
      </w:r>
    </w:p>
    <w:p w14:paraId="345FA661" w14:textId="77777777" w:rsidR="00F85381" w:rsidRPr="00F85381" w:rsidRDefault="00F85381" w:rsidP="00F85381">
      <w:pPr>
        <w:spacing w:before="100" w:beforeAutospacing="1" w:after="100" w:afterAutospacing="1" w:line="360" w:lineRule="auto"/>
        <w:jc w:val="both"/>
        <w:rPr>
          <w:rFonts w:ascii="Times New Roman" w:hAnsi="Times New Roman" w:cs="Times New Roman"/>
          <w:sz w:val="28"/>
          <w:szCs w:val="28"/>
        </w:rPr>
      </w:pPr>
      <w:r w:rsidRPr="00F85381">
        <w:rPr>
          <w:rFonts w:ascii="Times New Roman" w:hAnsi="Times New Roman" w:cs="Times New Roman"/>
          <w:b/>
          <w:bCs/>
          <w:sz w:val="28"/>
          <w:szCs w:val="28"/>
        </w:rPr>
        <w:t>Boundary conditions</w:t>
      </w:r>
    </w:p>
    <w:p w14:paraId="547EA2B1" w14:textId="77777777" w:rsidR="00F85381" w:rsidRPr="00F85381" w:rsidRDefault="00F85381" w:rsidP="00F85381">
      <w:pPr>
        <w:spacing w:before="100" w:beforeAutospacing="1" w:after="100" w:afterAutospacing="1" w:line="360" w:lineRule="auto"/>
        <w:jc w:val="both"/>
        <w:rPr>
          <w:rFonts w:ascii="Times New Roman" w:hAnsi="Times New Roman" w:cs="Times New Roman"/>
        </w:rPr>
      </w:pPr>
      <w:r w:rsidRPr="00F85381">
        <w:rPr>
          <w:rFonts w:ascii="Times New Roman" w:hAnsi="Times New Roman" w:cs="Times New Roman"/>
        </w:rPr>
        <w:t xml:space="preserve">There are two cases that we need to consider: boundary conditions for </w:t>
      </w:r>
      <w:r w:rsidRPr="00F85381">
        <w:rPr>
          <w:rFonts w:ascii="Times New Roman" w:hAnsi="Times New Roman" w:cs="Times New Roman"/>
          <w:b/>
          <w:bCs/>
          <w:i/>
          <w:iCs/>
        </w:rPr>
        <w:t>closed</w:t>
      </w:r>
      <w:r w:rsidRPr="00F85381">
        <w:rPr>
          <w:rFonts w:ascii="Times New Roman" w:hAnsi="Times New Roman" w:cs="Times New Roman"/>
          <w:i/>
          <w:iCs/>
        </w:rPr>
        <w:t xml:space="preserve"> </w:t>
      </w:r>
      <w:r w:rsidRPr="00F85381">
        <w:rPr>
          <w:rFonts w:ascii="Times New Roman" w:hAnsi="Times New Roman" w:cs="Times New Roman"/>
          <w:b/>
          <w:bCs/>
          <w:i/>
          <w:iCs/>
        </w:rPr>
        <w:t>vessels</w:t>
      </w:r>
      <w:r w:rsidRPr="00F85381">
        <w:rPr>
          <w:rFonts w:ascii="Times New Roman" w:hAnsi="Times New Roman" w:cs="Times New Roman"/>
          <w:i/>
          <w:iCs/>
        </w:rPr>
        <w:t xml:space="preserve"> </w:t>
      </w:r>
      <w:r w:rsidRPr="00F85381">
        <w:rPr>
          <w:rFonts w:ascii="Times New Roman" w:hAnsi="Times New Roman" w:cs="Times New Roman"/>
        </w:rPr>
        <w:t xml:space="preserve">and for </w:t>
      </w:r>
      <w:r w:rsidRPr="00F85381">
        <w:rPr>
          <w:rFonts w:ascii="Times New Roman" w:hAnsi="Times New Roman" w:cs="Times New Roman"/>
          <w:b/>
          <w:bCs/>
          <w:i/>
          <w:iCs/>
        </w:rPr>
        <w:t>open vessels</w:t>
      </w:r>
      <w:r w:rsidRPr="00F85381">
        <w:rPr>
          <w:rFonts w:ascii="Times New Roman" w:hAnsi="Times New Roman" w:cs="Times New Roman"/>
          <w:b/>
          <w:bCs/>
        </w:rPr>
        <w:t xml:space="preserve"> </w:t>
      </w:r>
      <w:r w:rsidRPr="00F85381">
        <w:rPr>
          <w:rFonts w:ascii="Times New Roman" w:hAnsi="Times New Roman" w:cs="Times New Roman"/>
        </w:rPr>
        <w:t xml:space="preserve">as shown in </w:t>
      </w:r>
      <w:r w:rsidRPr="00F85381">
        <w:rPr>
          <w:rFonts w:ascii="Times New Roman" w:hAnsi="Times New Roman" w:cs="Times New Roman"/>
          <w:b/>
          <w:bCs/>
        </w:rPr>
        <w:t xml:space="preserve">Figure 14.7 </w:t>
      </w:r>
      <w:r w:rsidRPr="00F85381">
        <w:rPr>
          <w:rFonts w:ascii="Times New Roman" w:hAnsi="Times New Roman" w:cs="Times New Roman"/>
          <w:b/>
          <w:bCs/>
          <w:color w:val="0070C0"/>
        </w:rPr>
        <w:t>(Fogler, 2015, pg. 855).</w:t>
      </w:r>
    </w:p>
    <w:p w14:paraId="724DCA26" w14:textId="22BC0985" w:rsidR="004838B4" w:rsidRPr="004838B4" w:rsidRDefault="00F85381" w:rsidP="004838B4">
      <w:pPr>
        <w:spacing w:before="100" w:beforeAutospacing="1" w:after="100" w:afterAutospacing="1" w:line="360" w:lineRule="auto"/>
        <w:jc w:val="both"/>
        <w:rPr>
          <w:rFonts w:ascii="Times New Roman" w:hAnsi="Times New Roman" w:cs="Times New Roman"/>
        </w:rPr>
      </w:pPr>
      <w:r w:rsidRPr="00F85381">
        <w:rPr>
          <w:rFonts w:ascii="Times New Roman" w:hAnsi="Times New Roman" w:cs="Times New Roman"/>
          <w:noProof/>
        </w:rPr>
        <w:lastRenderedPageBreak/>
        <w:drawing>
          <wp:inline distT="0" distB="0" distL="0" distR="0" wp14:anchorId="22C60630" wp14:editId="707BA204">
            <wp:extent cx="5610366" cy="2011680"/>
            <wp:effectExtent l="0" t="0" r="9525" b="7620"/>
            <wp:docPr id="556905436" name="Picture 6">
              <a:extLst xmlns:a="http://schemas.openxmlformats.org/drawingml/2006/main">
                <a:ext uri="{FF2B5EF4-FFF2-40B4-BE49-F238E27FC236}">
                  <a16:creationId xmlns:a16="http://schemas.microsoft.com/office/drawing/2014/main" id="{1364861F-EAFE-BF96-490D-54EE28A46D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1364861F-EAFE-BF96-490D-54EE28A46DB6}"/>
                        </a:ext>
                      </a:extLst>
                    </pic:cNvPr>
                    <pic:cNvPicPr>
                      <a:picLocks noChangeAspect="1"/>
                    </pic:cNvPicPr>
                  </pic:nvPicPr>
                  <pic:blipFill>
                    <a:blip r:embed="rId13"/>
                    <a:srcRect l="4931" t="2834" r="3294" b="3347"/>
                    <a:stretch>
                      <a:fillRect/>
                    </a:stretch>
                  </pic:blipFill>
                  <pic:spPr>
                    <a:xfrm>
                      <a:off x="0" y="0"/>
                      <a:ext cx="5610366" cy="2011680"/>
                    </a:xfrm>
                    <a:prstGeom prst="rect">
                      <a:avLst/>
                    </a:prstGeom>
                  </pic:spPr>
                </pic:pic>
              </a:graphicData>
            </a:graphic>
          </wp:inline>
        </w:drawing>
      </w:r>
    </w:p>
    <w:p w14:paraId="700D8F1A" w14:textId="77777777" w:rsidR="00F85381" w:rsidRPr="00F85381" w:rsidRDefault="00F85381" w:rsidP="00F85381">
      <w:pPr>
        <w:spacing w:before="100" w:beforeAutospacing="1" w:after="100" w:afterAutospacing="1" w:line="360" w:lineRule="auto"/>
        <w:jc w:val="both"/>
        <w:rPr>
          <w:rFonts w:ascii="Times New Roman" w:hAnsi="Times New Roman" w:cs="Times New Roman"/>
        </w:rPr>
      </w:pPr>
      <w:r w:rsidRPr="00F85381">
        <w:rPr>
          <w:rFonts w:ascii="Times New Roman" w:hAnsi="Times New Roman" w:cs="Times New Roman"/>
          <w:b/>
          <w:bCs/>
        </w:rPr>
        <w:t xml:space="preserve">Figure 14.7. </w:t>
      </w:r>
      <w:r w:rsidRPr="00F85381">
        <w:rPr>
          <w:rFonts w:ascii="Times New Roman" w:hAnsi="Times New Roman" w:cs="Times New Roman"/>
        </w:rPr>
        <w:t>(a) closed-closed vessel, and (b) open-open vessel boundary conditions</w:t>
      </w:r>
    </w:p>
    <w:p w14:paraId="07141DA8" w14:textId="24882CF6" w:rsidR="00715F39" w:rsidRPr="00715F39" w:rsidRDefault="00715F39" w:rsidP="00715F39">
      <w:pPr>
        <w:spacing w:before="100" w:beforeAutospacing="1" w:after="100" w:afterAutospacing="1" w:line="360" w:lineRule="auto"/>
        <w:jc w:val="both"/>
        <w:rPr>
          <w:rFonts w:ascii="Times New Roman" w:hAnsi="Times New Roman" w:cs="Times New Roman"/>
        </w:rPr>
      </w:pPr>
      <w:r w:rsidRPr="00715F39">
        <w:rPr>
          <w:rFonts w:ascii="Times New Roman" w:hAnsi="Times New Roman" w:cs="Times New Roman"/>
        </w:rPr>
        <w:t xml:space="preserve">In the case of </w:t>
      </w:r>
      <w:r w:rsidRPr="00715F39">
        <w:rPr>
          <w:rFonts w:ascii="Times New Roman" w:hAnsi="Times New Roman" w:cs="Times New Roman"/>
          <w:b/>
          <w:bCs/>
          <w:i/>
          <w:iCs/>
        </w:rPr>
        <w:t>closed-closed vessels</w:t>
      </w:r>
      <w:r w:rsidRPr="00715F39">
        <w:rPr>
          <w:rFonts w:ascii="Times New Roman" w:hAnsi="Times New Roman" w:cs="Times New Roman"/>
        </w:rPr>
        <w:t>, we assume that there is no dispersion or radial variation in concentration either upstream (closed) or downstream (closed) of the reaction section; hence, this is a closed-closed vessel.</w:t>
      </w:r>
      <w:r>
        <w:rPr>
          <w:rFonts w:ascii="Times New Roman" w:hAnsi="Times New Roman" w:cs="Times New Roman"/>
        </w:rPr>
        <w:t xml:space="preserve"> </w:t>
      </w:r>
      <w:r w:rsidRPr="00715F39">
        <w:rPr>
          <w:rFonts w:ascii="Times New Roman" w:hAnsi="Times New Roman" w:cs="Times New Roman"/>
        </w:rPr>
        <w:t xml:space="preserve">In an </w:t>
      </w:r>
      <w:r w:rsidRPr="00715F39">
        <w:rPr>
          <w:rFonts w:ascii="Times New Roman" w:hAnsi="Times New Roman" w:cs="Times New Roman"/>
          <w:b/>
          <w:bCs/>
          <w:i/>
          <w:iCs/>
        </w:rPr>
        <w:t>open vessel</w:t>
      </w:r>
      <w:r w:rsidRPr="00715F39">
        <w:rPr>
          <w:rFonts w:ascii="Times New Roman" w:hAnsi="Times New Roman" w:cs="Times New Roman"/>
        </w:rPr>
        <w:t>, dispersion occurs both upstream (open) and downstream (open) of the reaction section;</w:t>
      </w:r>
      <w:r>
        <w:rPr>
          <w:rFonts w:ascii="Times New Roman" w:hAnsi="Times New Roman" w:cs="Times New Roman"/>
        </w:rPr>
        <w:t xml:space="preserve"> </w:t>
      </w:r>
      <w:r w:rsidRPr="00715F39">
        <w:rPr>
          <w:rFonts w:ascii="Times New Roman" w:hAnsi="Times New Roman" w:cs="Times New Roman"/>
        </w:rPr>
        <w:t>A closed-open vessel boundary condition is one in which there is no dispersion in the entrance section but there is dispersion in the reaction and exit sections.</w:t>
      </w:r>
    </w:p>
    <w:p w14:paraId="29C26A8F" w14:textId="77777777" w:rsidR="00715F39" w:rsidRPr="00715F39" w:rsidRDefault="00715F39" w:rsidP="00715F39">
      <w:pPr>
        <w:spacing w:before="100" w:beforeAutospacing="1" w:after="100" w:afterAutospacing="1" w:line="360" w:lineRule="auto"/>
        <w:jc w:val="both"/>
        <w:rPr>
          <w:rFonts w:ascii="Times New Roman" w:hAnsi="Times New Roman" w:cs="Times New Roman"/>
        </w:rPr>
      </w:pPr>
      <w:r w:rsidRPr="00715F39">
        <w:rPr>
          <w:rFonts w:ascii="Times New Roman" w:hAnsi="Times New Roman" w:cs="Times New Roman"/>
          <w:b/>
          <w:bCs/>
          <w:i/>
          <w:iCs/>
        </w:rPr>
        <w:t xml:space="preserve">Boundary conditions for closed-closed system </w:t>
      </w:r>
    </w:p>
    <w:p w14:paraId="227EB017" w14:textId="6D7A9D78" w:rsidR="00715F39" w:rsidRPr="00715F39" w:rsidRDefault="00715F39" w:rsidP="00715F39">
      <w:pPr>
        <w:spacing w:before="100" w:beforeAutospacing="1" w:after="100" w:afterAutospacing="1" w:line="360" w:lineRule="auto"/>
        <w:jc w:val="both"/>
        <w:rPr>
          <w:rFonts w:ascii="Times New Roman" w:hAnsi="Times New Roman" w:cs="Times New Roman"/>
        </w:rPr>
      </w:pPr>
      <w:r w:rsidRPr="00715F39">
        <w:rPr>
          <w:rFonts w:ascii="Times New Roman" w:hAnsi="Times New Roman" w:cs="Times New Roman"/>
        </w:rPr>
        <w:t>For a closed-closed vessel, we have plug</w:t>
      </w:r>
      <w:r>
        <w:rPr>
          <w:rFonts w:ascii="Times New Roman" w:hAnsi="Times New Roman" w:cs="Times New Roman"/>
        </w:rPr>
        <w:t xml:space="preserve"> </w:t>
      </w:r>
      <w:r w:rsidRPr="00715F39">
        <w:rPr>
          <w:rFonts w:ascii="Times New Roman" w:hAnsi="Times New Roman" w:cs="Times New Roman"/>
        </w:rPr>
        <w:t>flow (no dispersion) to the immediate left of the entrance line (</w:t>
      </w:r>
      <w:r w:rsidRPr="00715F39">
        <w:rPr>
          <w:rFonts w:ascii="Times New Roman" w:hAnsi="Times New Roman" w:cs="Times New Roman"/>
          <w:i/>
          <w:iCs/>
        </w:rPr>
        <w:t xml:space="preserve">z </w:t>
      </w:r>
      <w:r w:rsidRPr="00715F39">
        <w:rPr>
          <w:rFonts w:ascii="Times New Roman" w:hAnsi="Times New Roman" w:cs="Times New Roman"/>
        </w:rPr>
        <w:t xml:space="preserve">= 0–) (closed) and to the immediate right of the exit </w:t>
      </w:r>
      <w:r w:rsidRPr="00715F39">
        <w:rPr>
          <w:rFonts w:ascii="Times New Roman" w:hAnsi="Times New Roman" w:cs="Times New Roman"/>
          <w:i/>
          <w:iCs/>
        </w:rPr>
        <w:t xml:space="preserve">z </w:t>
      </w:r>
      <w:r w:rsidRPr="00715F39">
        <w:rPr>
          <w:rFonts w:ascii="Times New Roman" w:hAnsi="Times New Roman" w:cs="Times New Roman"/>
        </w:rPr>
        <w:t xml:space="preserve">= </w:t>
      </w:r>
      <w:r w:rsidRPr="00715F39">
        <w:rPr>
          <w:rFonts w:ascii="Times New Roman" w:hAnsi="Times New Roman" w:cs="Times New Roman"/>
          <w:i/>
          <w:iCs/>
        </w:rPr>
        <w:t xml:space="preserve">L </w:t>
      </w:r>
      <w:r w:rsidRPr="00715F39">
        <w:rPr>
          <w:rFonts w:ascii="Times New Roman" w:hAnsi="Times New Roman" w:cs="Times New Roman"/>
        </w:rPr>
        <w:t>(</w:t>
      </w:r>
      <w:r w:rsidRPr="00715F39">
        <w:rPr>
          <w:rFonts w:ascii="Times New Roman" w:hAnsi="Times New Roman" w:cs="Times New Roman"/>
          <w:i/>
          <w:iCs/>
        </w:rPr>
        <w:t xml:space="preserve">z </w:t>
      </w:r>
      <w:r w:rsidRPr="00715F39">
        <w:rPr>
          <w:rFonts w:ascii="Times New Roman" w:hAnsi="Times New Roman" w:cs="Times New Roman"/>
        </w:rPr>
        <w:t xml:space="preserve">= </w:t>
      </w:r>
      <w:r w:rsidRPr="00715F39">
        <w:rPr>
          <w:rFonts w:ascii="Times New Roman" w:hAnsi="Times New Roman" w:cs="Times New Roman"/>
          <w:i/>
          <w:iCs/>
        </w:rPr>
        <w:t>L</w:t>
      </w:r>
      <w:r w:rsidRPr="00715F39">
        <w:rPr>
          <w:rFonts w:ascii="Times New Roman" w:hAnsi="Times New Roman" w:cs="Times New Roman"/>
          <w:vertAlign w:val="superscript"/>
        </w:rPr>
        <w:t>+</w:t>
      </w:r>
      <w:r w:rsidRPr="00715F39">
        <w:rPr>
          <w:rFonts w:ascii="Times New Roman" w:hAnsi="Times New Roman" w:cs="Times New Roman"/>
        </w:rPr>
        <w:t xml:space="preserve">) (closed). </w:t>
      </w:r>
    </w:p>
    <w:p w14:paraId="71362869" w14:textId="77777777" w:rsidR="00715F39" w:rsidRPr="00715F39" w:rsidRDefault="00715F39" w:rsidP="00715F39">
      <w:pPr>
        <w:spacing w:before="100" w:beforeAutospacing="1" w:after="100" w:afterAutospacing="1" w:line="360" w:lineRule="auto"/>
        <w:jc w:val="both"/>
        <w:rPr>
          <w:rFonts w:ascii="Times New Roman" w:hAnsi="Times New Roman" w:cs="Times New Roman"/>
        </w:rPr>
      </w:pPr>
      <w:r w:rsidRPr="00715F39">
        <w:rPr>
          <w:rFonts w:ascii="Times New Roman" w:hAnsi="Times New Roman" w:cs="Times New Roman"/>
        </w:rPr>
        <w:t xml:space="preserve">However, between </w:t>
      </w:r>
      <w:r w:rsidRPr="00715F39">
        <w:rPr>
          <w:rFonts w:ascii="Times New Roman" w:hAnsi="Times New Roman" w:cs="Times New Roman"/>
          <w:i/>
          <w:iCs/>
        </w:rPr>
        <w:t xml:space="preserve">z </w:t>
      </w:r>
      <w:r w:rsidRPr="00715F39">
        <w:rPr>
          <w:rFonts w:ascii="Times New Roman" w:hAnsi="Times New Roman" w:cs="Times New Roman"/>
        </w:rPr>
        <w:t>= 0</w:t>
      </w:r>
      <w:r w:rsidRPr="00715F39">
        <w:rPr>
          <w:rFonts w:ascii="Times New Roman" w:hAnsi="Times New Roman" w:cs="Times New Roman"/>
          <w:vertAlign w:val="superscript"/>
        </w:rPr>
        <w:t>+</w:t>
      </w:r>
      <w:r w:rsidRPr="00715F39">
        <w:rPr>
          <w:rFonts w:ascii="Times New Roman" w:hAnsi="Times New Roman" w:cs="Times New Roman"/>
        </w:rPr>
        <w:t xml:space="preserve"> and </w:t>
      </w:r>
      <w:r w:rsidRPr="00715F39">
        <w:rPr>
          <w:rFonts w:ascii="Times New Roman" w:hAnsi="Times New Roman" w:cs="Times New Roman"/>
          <w:i/>
          <w:iCs/>
        </w:rPr>
        <w:t xml:space="preserve">z </w:t>
      </w:r>
      <w:r w:rsidRPr="00715F39">
        <w:rPr>
          <w:rFonts w:ascii="Times New Roman" w:hAnsi="Times New Roman" w:cs="Times New Roman"/>
        </w:rPr>
        <w:t xml:space="preserve">= </w:t>
      </w:r>
      <w:r w:rsidRPr="00715F39">
        <w:rPr>
          <w:rFonts w:ascii="Times New Roman" w:hAnsi="Times New Roman" w:cs="Times New Roman"/>
          <w:i/>
          <w:iCs/>
        </w:rPr>
        <w:t>L</w:t>
      </w:r>
      <w:r w:rsidRPr="00715F39">
        <w:rPr>
          <w:rFonts w:ascii="Times New Roman" w:hAnsi="Times New Roman" w:cs="Times New Roman"/>
          <w:vertAlign w:val="superscript"/>
        </w:rPr>
        <w:t>–</w:t>
      </w:r>
      <w:r w:rsidRPr="00715F39">
        <w:rPr>
          <w:rFonts w:ascii="Times New Roman" w:hAnsi="Times New Roman" w:cs="Times New Roman"/>
        </w:rPr>
        <w:t xml:space="preserve">, we have dispersion and reaction. </w:t>
      </w:r>
    </w:p>
    <w:p w14:paraId="45B93DFA" w14:textId="77777777" w:rsidR="00715F39" w:rsidRPr="00715F39" w:rsidRDefault="00715F39" w:rsidP="00715F39">
      <w:pPr>
        <w:spacing w:before="100" w:beforeAutospacing="1" w:after="100" w:afterAutospacing="1" w:line="360" w:lineRule="auto"/>
        <w:jc w:val="both"/>
        <w:rPr>
          <w:rFonts w:ascii="Times New Roman" w:hAnsi="Times New Roman" w:cs="Times New Roman"/>
        </w:rPr>
      </w:pPr>
      <w:r w:rsidRPr="00715F39">
        <w:rPr>
          <w:rFonts w:ascii="Times New Roman" w:hAnsi="Times New Roman" w:cs="Times New Roman"/>
        </w:rPr>
        <w:t xml:space="preserve">The corresponding entrance boundary condition is </w:t>
      </w:r>
      <w:r w:rsidRPr="00715F39">
        <w:rPr>
          <w:rFonts w:ascii="Times New Roman" w:hAnsi="Times New Roman" w:cs="Times New Roman"/>
          <w:lang w:val="it-IT"/>
        </w:rPr>
        <w:t xml:space="preserve">At </w:t>
      </w:r>
      <w:r w:rsidRPr="00715F39">
        <w:rPr>
          <w:rFonts w:ascii="Times New Roman" w:hAnsi="Times New Roman" w:cs="Times New Roman"/>
          <w:i/>
          <w:iCs/>
          <w:lang w:val="it-IT"/>
        </w:rPr>
        <w:t xml:space="preserve">z </w:t>
      </w:r>
      <w:r w:rsidRPr="00715F39">
        <w:rPr>
          <w:rFonts w:ascii="Times New Roman" w:hAnsi="Times New Roman" w:cs="Times New Roman"/>
          <w:lang w:val="it-IT"/>
        </w:rPr>
        <w:t xml:space="preserve">= 0: </w:t>
      </w:r>
      <w:r w:rsidRPr="00715F39">
        <w:rPr>
          <w:rFonts w:ascii="Times New Roman" w:hAnsi="Times New Roman" w:cs="Times New Roman"/>
          <w:i/>
          <w:iCs/>
          <w:lang w:val="it-IT"/>
        </w:rPr>
        <w:t>F</w:t>
      </w:r>
      <w:r w:rsidRPr="00715F39">
        <w:rPr>
          <w:rFonts w:ascii="Times New Roman" w:hAnsi="Times New Roman" w:cs="Times New Roman"/>
          <w:i/>
          <w:iCs/>
          <w:vertAlign w:val="subscript"/>
          <w:lang w:val="it-IT"/>
        </w:rPr>
        <w:t>A</w:t>
      </w:r>
      <w:r w:rsidRPr="00715F39">
        <w:rPr>
          <w:rFonts w:ascii="Times New Roman" w:hAnsi="Times New Roman" w:cs="Times New Roman"/>
          <w:lang w:val="it-IT"/>
        </w:rPr>
        <w:t>(0</w:t>
      </w:r>
      <w:r w:rsidRPr="00715F39">
        <w:rPr>
          <w:rFonts w:ascii="Times New Roman" w:hAnsi="Times New Roman" w:cs="Times New Roman"/>
          <w:vertAlign w:val="superscript"/>
          <w:lang w:val="it-IT"/>
        </w:rPr>
        <w:t>–</w:t>
      </w:r>
      <w:r w:rsidRPr="00715F39">
        <w:rPr>
          <w:rFonts w:ascii="Times New Roman" w:hAnsi="Times New Roman" w:cs="Times New Roman"/>
          <w:lang w:val="it-IT"/>
        </w:rPr>
        <w:t xml:space="preserve">) = </w:t>
      </w:r>
      <w:r w:rsidRPr="00715F39">
        <w:rPr>
          <w:rFonts w:ascii="Times New Roman" w:hAnsi="Times New Roman" w:cs="Times New Roman"/>
          <w:i/>
          <w:iCs/>
          <w:lang w:val="it-IT"/>
        </w:rPr>
        <w:t>F</w:t>
      </w:r>
      <w:r w:rsidRPr="00715F39">
        <w:rPr>
          <w:rFonts w:ascii="Times New Roman" w:hAnsi="Times New Roman" w:cs="Times New Roman"/>
          <w:i/>
          <w:iCs/>
          <w:vertAlign w:val="subscript"/>
          <w:lang w:val="it-IT"/>
        </w:rPr>
        <w:t>A</w:t>
      </w:r>
      <w:r w:rsidRPr="00715F39">
        <w:rPr>
          <w:rFonts w:ascii="Times New Roman" w:hAnsi="Times New Roman" w:cs="Times New Roman"/>
          <w:lang w:val="it-IT"/>
        </w:rPr>
        <w:t>(0</w:t>
      </w:r>
      <w:r w:rsidRPr="00715F39">
        <w:rPr>
          <w:rFonts w:ascii="Times New Roman" w:hAnsi="Times New Roman" w:cs="Times New Roman"/>
          <w:vertAlign w:val="superscript"/>
          <w:lang w:val="it-IT"/>
        </w:rPr>
        <w:t>+</w:t>
      </w:r>
      <w:r w:rsidRPr="00715F39">
        <w:rPr>
          <w:rFonts w:ascii="Times New Roman" w:hAnsi="Times New Roman" w:cs="Times New Roman"/>
          <w:lang w:val="it-IT"/>
        </w:rPr>
        <w:t>)</w:t>
      </w:r>
    </w:p>
    <w:p w14:paraId="055C078F" w14:textId="6722F4D1" w:rsidR="0014688C" w:rsidRPr="0014688C" w:rsidRDefault="0014688C" w:rsidP="0014688C">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u</m:t>
        </m:r>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d>
          <m:dPr>
            <m:ctrlPr>
              <w:rPr>
                <w:rFonts w:ascii="Cambria Math" w:hAnsi="Cambria Math" w:cs="Times New Roman"/>
                <w:i/>
                <w:iCs/>
              </w:rPr>
            </m:ctrlPr>
          </m:dPr>
          <m:e>
            <m:sSup>
              <m:sSupPr>
                <m:ctrlPr>
                  <w:rPr>
                    <w:rFonts w:ascii="Cambria Math" w:hAnsi="Cambria Math" w:cs="Times New Roman"/>
                    <w:i/>
                    <w:iCs/>
                  </w:rPr>
                </m:ctrlPr>
              </m:sSupPr>
              <m:e>
                <m:r>
                  <w:rPr>
                    <w:rFonts w:ascii="Cambria Math" w:hAnsi="Cambria Math" w:cs="Times New Roman"/>
                  </w:rPr>
                  <m:t>0</m:t>
                </m:r>
              </m:e>
              <m:sup>
                <m:r>
                  <w:rPr>
                    <w:rFonts w:ascii="Cambria Math" w:hAnsi="Cambria Math" w:cs="Times New Roman"/>
                  </w:rPr>
                  <m:t>-</m:t>
                </m:r>
              </m:sup>
            </m:sSup>
          </m:e>
        </m:d>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a</m:t>
            </m:r>
          </m:sub>
        </m:sSub>
        <m:sSub>
          <m:sSubPr>
            <m:ctrlPr>
              <w:rPr>
                <w:rFonts w:ascii="Cambria Math" w:hAnsi="Cambria Math" w:cs="Times New Roman"/>
                <w:i/>
                <w:iCs/>
              </w:rPr>
            </m:ctrlPr>
          </m:sSubPr>
          <m:e>
            <m:d>
              <m:dPr>
                <m:ctrlPr>
                  <w:rPr>
                    <w:rFonts w:ascii="Cambria Math" w:hAnsi="Cambria Math" w:cs="Times New Roman"/>
                    <w:i/>
                    <w:iCs/>
                  </w:rPr>
                </m:ctrlPr>
              </m:dPr>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A</m:t>
                        </m:r>
                      </m:sub>
                    </m:sSub>
                  </m:num>
                  <m:den>
                    <m:r>
                      <w:rPr>
                        <w:rFonts w:ascii="Cambria Math" w:hAnsi="Cambria Math" w:cs="Times New Roman"/>
                      </w:rPr>
                      <m:t>dz</m:t>
                    </m:r>
                  </m:den>
                </m:f>
              </m:e>
            </m:d>
          </m:e>
          <m:sub>
            <m:r>
              <w:rPr>
                <w:rFonts w:ascii="Cambria Math" w:hAnsi="Cambria Math" w:cs="Times New Roman"/>
              </w:rPr>
              <m:t>z=0+</m:t>
            </m:r>
          </m:sub>
        </m:sSub>
        <m:r>
          <w:rPr>
            <w:rFonts w:ascii="Cambria Math" w:hAnsi="Cambria Math" w:cs="Times New Roman"/>
          </w:rPr>
          <m:t>=u</m:t>
        </m:r>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d>
          <m:dPr>
            <m:ctrlPr>
              <w:rPr>
                <w:rFonts w:ascii="Cambria Math" w:hAnsi="Cambria Math" w:cs="Times New Roman"/>
                <w:i/>
                <w:iCs/>
              </w:rPr>
            </m:ctrlPr>
          </m:dPr>
          <m:e>
            <m:sSup>
              <m:sSupPr>
                <m:ctrlPr>
                  <w:rPr>
                    <w:rFonts w:ascii="Cambria Math" w:hAnsi="Cambria Math" w:cs="Times New Roman"/>
                    <w:i/>
                    <w:iCs/>
                  </w:rPr>
                </m:ctrlPr>
              </m:sSupPr>
              <m:e>
                <m:r>
                  <w:rPr>
                    <w:rFonts w:ascii="Cambria Math" w:hAnsi="Cambria Math" w:cs="Times New Roman"/>
                  </w:rPr>
                  <m:t>0</m:t>
                </m:r>
              </m:e>
              <m:sup>
                <m:r>
                  <w:rPr>
                    <w:rFonts w:ascii="Cambria Math" w:hAnsi="Cambria Math" w:cs="Times New Roman"/>
                  </w:rPr>
                  <m:t>+</m:t>
                </m:r>
              </m:sup>
            </m:sSup>
          </m:e>
        </m:d>
      </m:oMath>
      <w:r w:rsidRPr="0014688C">
        <w:rPr>
          <w:rFonts w:ascii="Times New Roman" w:hAnsi="Times New Roman" w:cs="Times New Roman"/>
        </w:rPr>
        <w:t xml:space="preserve">                                                                        (14.43)</w:t>
      </w:r>
    </w:p>
    <w:p w14:paraId="369A9C3E" w14:textId="77777777" w:rsidR="0014688C" w:rsidRPr="0014688C" w:rsidRDefault="0014688C" w:rsidP="0014688C">
      <w:pPr>
        <w:spacing w:before="100" w:beforeAutospacing="1" w:after="100" w:afterAutospacing="1" w:line="360" w:lineRule="auto"/>
        <w:jc w:val="both"/>
        <w:rPr>
          <w:rFonts w:ascii="Times New Roman" w:hAnsi="Times New Roman" w:cs="Times New Roman"/>
        </w:rPr>
      </w:pPr>
      <w:r w:rsidRPr="0014688C">
        <w:rPr>
          <w:rFonts w:ascii="Times New Roman" w:hAnsi="Times New Roman" w:cs="Times New Roman"/>
        </w:rPr>
        <w:t>Solving for the entering concentration, C</w:t>
      </w:r>
      <w:r w:rsidRPr="0014688C">
        <w:rPr>
          <w:rFonts w:ascii="Times New Roman" w:hAnsi="Times New Roman" w:cs="Times New Roman"/>
          <w:vertAlign w:val="subscript"/>
        </w:rPr>
        <w:t>A</w:t>
      </w:r>
      <w:r w:rsidRPr="0014688C">
        <w:rPr>
          <w:rFonts w:ascii="Times New Roman" w:hAnsi="Times New Roman" w:cs="Times New Roman"/>
        </w:rPr>
        <w:t>(0</w:t>
      </w:r>
      <w:r w:rsidRPr="0014688C">
        <w:rPr>
          <w:rFonts w:ascii="Times New Roman" w:hAnsi="Times New Roman" w:cs="Times New Roman"/>
          <w:vertAlign w:val="superscript"/>
        </w:rPr>
        <w:t>-</w:t>
      </w:r>
      <w:r w:rsidRPr="0014688C">
        <w:rPr>
          <w:rFonts w:ascii="Times New Roman" w:hAnsi="Times New Roman" w:cs="Times New Roman"/>
        </w:rPr>
        <w:t xml:space="preserve">) = </w:t>
      </w:r>
      <w:proofErr w:type="spellStart"/>
      <w:r w:rsidRPr="0014688C">
        <w:rPr>
          <w:rFonts w:ascii="Times New Roman" w:hAnsi="Times New Roman" w:cs="Times New Roman"/>
        </w:rPr>
        <w:t>C</w:t>
      </w:r>
      <w:r w:rsidRPr="0014688C">
        <w:rPr>
          <w:rFonts w:ascii="Times New Roman" w:hAnsi="Times New Roman" w:cs="Times New Roman"/>
          <w:vertAlign w:val="subscript"/>
        </w:rPr>
        <w:t>Ao</w:t>
      </w:r>
      <w:proofErr w:type="spellEnd"/>
      <w:r w:rsidRPr="0014688C">
        <w:rPr>
          <w:rFonts w:ascii="Times New Roman" w:hAnsi="Times New Roman" w:cs="Times New Roman"/>
        </w:rPr>
        <w:t>, you get:</w:t>
      </w:r>
    </w:p>
    <w:p w14:paraId="6468BF34" w14:textId="5398B354" w:rsidR="0014688C" w:rsidRPr="0014688C" w:rsidRDefault="0014688C" w:rsidP="0014688C">
      <w:pPr>
        <w:spacing w:before="100" w:beforeAutospacing="1" w:after="100" w:afterAutospacing="1" w:line="360" w:lineRule="auto"/>
        <w:jc w:val="both"/>
        <w:rPr>
          <w:rFonts w:ascii="Times New Roman" w:hAnsi="Times New Roman" w:cs="Times New Roman"/>
        </w:rPr>
      </w:pPr>
      <w:r w:rsidRPr="0014688C">
        <w:rPr>
          <w:rFonts w:ascii="Times New Roman" w:hAnsi="Times New Roman" w:cs="Times New Roman"/>
        </w:rPr>
        <w:t xml:space="preserve"> </w:t>
      </w: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Ao</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a</m:t>
                </m:r>
              </m:sub>
            </m:sSub>
          </m:num>
          <m:den>
            <m:r>
              <w:rPr>
                <w:rFonts w:ascii="Cambria Math" w:hAnsi="Cambria Math" w:cs="Times New Roman"/>
              </w:rPr>
              <m:t>u</m:t>
            </m:r>
          </m:den>
        </m:f>
        <m:sSub>
          <m:sSubPr>
            <m:ctrlPr>
              <w:rPr>
                <w:rFonts w:ascii="Cambria Math" w:hAnsi="Cambria Math" w:cs="Times New Roman"/>
                <w:i/>
                <w:iCs/>
              </w:rPr>
            </m:ctrlPr>
          </m:sSubPr>
          <m:e>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num>
              <m:den>
                <m:r>
                  <w:rPr>
                    <w:rFonts w:ascii="Cambria Math" w:hAnsi="Cambria Math" w:cs="Times New Roman"/>
                  </w:rPr>
                  <m:t>dz</m:t>
                </m:r>
              </m:den>
            </m:f>
            <m:r>
              <w:rPr>
                <w:rFonts w:ascii="Cambria Math" w:hAnsi="Cambria Math" w:cs="Times New Roman"/>
              </w:rPr>
              <m:t>)</m:t>
            </m:r>
          </m:e>
          <m:sub>
            <m:r>
              <w:rPr>
                <w:rFonts w:ascii="Cambria Math" w:hAnsi="Cambria Math" w:cs="Times New Roman"/>
              </w:rPr>
              <m:t>z=0+</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 C</m:t>
            </m:r>
          </m:e>
          <m:sub>
            <m:r>
              <w:rPr>
                <w:rFonts w:ascii="Cambria Math" w:hAnsi="Cambria Math" w:cs="Times New Roman"/>
              </w:rPr>
              <m:t>A</m:t>
            </m:r>
          </m:sub>
        </m:sSub>
        <m:r>
          <w:rPr>
            <w:rFonts w:ascii="Cambria Math" w:hAnsi="Cambria Math" w:cs="Times New Roman"/>
          </w:rPr>
          <m:t>(0</m:t>
        </m:r>
        <m:r>
          <w:rPr>
            <w:rFonts w:ascii="Cambria Math" w:hAnsi="Cambria Math" w:cs="Times New Roman"/>
            <w:vertAlign w:val="superscript"/>
          </w:rPr>
          <m:t>+</m:t>
        </m:r>
        <m:r>
          <w:rPr>
            <w:rFonts w:ascii="Cambria Math" w:hAnsi="Cambria Math" w:cs="Times New Roman"/>
          </w:rPr>
          <m:t>)</m:t>
        </m:r>
      </m:oMath>
      <w:r w:rsidRPr="0014688C">
        <w:rPr>
          <w:rFonts w:ascii="Times New Roman" w:hAnsi="Times New Roman" w:cs="Times New Roman"/>
        </w:rPr>
        <w:t xml:space="preserve">                                                                                                   (14.44) </w:t>
      </w:r>
    </w:p>
    <w:p w14:paraId="217C0F13" w14:textId="77777777" w:rsidR="0014688C" w:rsidRPr="0014688C" w:rsidRDefault="0014688C" w:rsidP="0014688C">
      <w:pPr>
        <w:spacing w:before="100" w:beforeAutospacing="1" w:after="100" w:afterAutospacing="1" w:line="360" w:lineRule="auto"/>
        <w:jc w:val="both"/>
        <w:rPr>
          <w:rFonts w:ascii="Times New Roman" w:hAnsi="Times New Roman" w:cs="Times New Roman"/>
        </w:rPr>
      </w:pPr>
      <w:r w:rsidRPr="0014688C">
        <w:rPr>
          <w:rFonts w:ascii="Times New Roman" w:hAnsi="Times New Roman" w:cs="Times New Roman"/>
        </w:rPr>
        <w:lastRenderedPageBreak/>
        <w:t>At the exit to the reaction section, the concentration is continuous, and there is no gradient in tracer concentration.</w:t>
      </w:r>
    </w:p>
    <w:p w14:paraId="2F5B15EF" w14:textId="7CEB235D" w:rsidR="0014688C" w:rsidRPr="0014688C" w:rsidRDefault="0014688C" w:rsidP="0014688C">
      <w:pPr>
        <w:spacing w:before="100" w:beforeAutospacing="1" w:after="100" w:afterAutospacing="1" w:line="360" w:lineRule="auto"/>
        <w:jc w:val="both"/>
        <w:rPr>
          <w:rFonts w:ascii="Times New Roman" w:hAnsi="Times New Roman" w:cs="Times New Roman"/>
        </w:rPr>
      </w:pPr>
      <w:r w:rsidRPr="0014688C">
        <w:rPr>
          <w:rFonts w:ascii="Times New Roman" w:hAnsi="Times New Roman" w:cs="Times New Roman"/>
        </w:rPr>
        <w:t xml:space="preserve">At z=L, then: </w:t>
      </w:r>
      <m:oMath>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d>
          <m:dPr>
            <m:ctrlPr>
              <w:rPr>
                <w:rFonts w:ascii="Cambria Math" w:hAnsi="Cambria Math" w:cs="Times New Roman"/>
                <w:i/>
                <w:iCs/>
              </w:rPr>
            </m:ctrlPr>
          </m:dPr>
          <m:e>
            <m:sSup>
              <m:sSupPr>
                <m:ctrlPr>
                  <w:rPr>
                    <w:rFonts w:ascii="Cambria Math" w:hAnsi="Cambria Math" w:cs="Times New Roman"/>
                    <w:i/>
                    <w:iCs/>
                  </w:rPr>
                </m:ctrlPr>
              </m:sSupPr>
              <m:e>
                <m:r>
                  <w:rPr>
                    <w:rFonts w:ascii="Cambria Math" w:hAnsi="Cambria Math" w:cs="Times New Roman"/>
                  </w:rPr>
                  <m:t>L</m:t>
                </m:r>
              </m:e>
              <m:sup>
                <m:r>
                  <w:rPr>
                    <w:rFonts w:ascii="Cambria Math" w:hAnsi="Cambria Math" w:cs="Times New Roman"/>
                  </w:rPr>
                  <m:t>-</m:t>
                </m:r>
              </m:sup>
            </m:sSup>
          </m:e>
        </m:d>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d>
          <m:dPr>
            <m:ctrlPr>
              <w:rPr>
                <w:rFonts w:ascii="Cambria Math" w:hAnsi="Cambria Math" w:cs="Times New Roman"/>
                <w:i/>
                <w:iCs/>
              </w:rPr>
            </m:ctrlPr>
          </m:dPr>
          <m:e>
            <m:sSup>
              <m:sSupPr>
                <m:ctrlPr>
                  <w:rPr>
                    <w:rFonts w:ascii="Cambria Math" w:hAnsi="Cambria Math" w:cs="Times New Roman"/>
                    <w:i/>
                    <w:iCs/>
                  </w:rPr>
                </m:ctrlPr>
              </m:sSupPr>
              <m:e>
                <m:r>
                  <w:rPr>
                    <w:rFonts w:ascii="Cambria Math" w:hAnsi="Cambria Math" w:cs="Times New Roman"/>
                  </w:rPr>
                  <m:t>L</m:t>
                </m:r>
              </m:e>
              <m:sup>
                <m:r>
                  <w:rPr>
                    <w:rFonts w:ascii="Cambria Math" w:hAnsi="Cambria Math" w:cs="Times New Roman"/>
                  </w:rPr>
                  <m:t>+</m:t>
                </m:r>
              </m:sup>
            </m:sSup>
          </m:e>
        </m:d>
      </m:oMath>
      <w:r w:rsidRPr="0014688C">
        <w:rPr>
          <w:rFonts w:ascii="Times New Roman" w:hAnsi="Times New Roman" w:cs="Times New Roman"/>
        </w:rPr>
        <w:t xml:space="preserve">; and </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A</m:t>
                </m:r>
              </m:sub>
            </m:sSub>
          </m:num>
          <m:den>
            <m:r>
              <w:rPr>
                <w:rFonts w:ascii="Cambria Math" w:hAnsi="Cambria Math" w:cs="Times New Roman"/>
              </w:rPr>
              <m:t>dz</m:t>
            </m:r>
          </m:den>
        </m:f>
        <m:r>
          <w:rPr>
            <w:rFonts w:ascii="Cambria Math" w:hAnsi="Cambria Math" w:cs="Times New Roman"/>
          </w:rPr>
          <m:t>=0</m:t>
        </m:r>
      </m:oMath>
      <w:r w:rsidRPr="0014688C">
        <w:rPr>
          <w:rFonts w:ascii="Times New Roman" w:hAnsi="Times New Roman" w:cs="Times New Roman"/>
        </w:rPr>
        <w:t xml:space="preserve">                                                                             (14.45)</w:t>
      </w:r>
    </w:p>
    <w:p w14:paraId="546536FB" w14:textId="77777777" w:rsidR="0014688C" w:rsidRDefault="0014688C" w:rsidP="0014688C">
      <w:pPr>
        <w:spacing w:before="100" w:beforeAutospacing="1" w:after="100" w:afterAutospacing="1" w:line="360" w:lineRule="auto"/>
        <w:jc w:val="both"/>
        <w:rPr>
          <w:rFonts w:ascii="Times New Roman" w:hAnsi="Times New Roman" w:cs="Times New Roman"/>
        </w:rPr>
      </w:pPr>
      <w:r w:rsidRPr="0014688C">
        <w:rPr>
          <w:rFonts w:ascii="Times New Roman" w:hAnsi="Times New Roman" w:cs="Times New Roman"/>
        </w:rPr>
        <w:t xml:space="preserve">These two boundary conditions, equations (14.44) and (14.45), first stated by </w:t>
      </w:r>
      <w:proofErr w:type="spellStart"/>
      <w:r w:rsidRPr="0014688C">
        <w:rPr>
          <w:rFonts w:ascii="Times New Roman" w:hAnsi="Times New Roman" w:cs="Times New Roman"/>
          <w:b/>
          <w:bCs/>
        </w:rPr>
        <w:t>Danckwerts</w:t>
      </w:r>
      <w:proofErr w:type="spellEnd"/>
      <w:r w:rsidRPr="0014688C">
        <w:rPr>
          <w:rFonts w:ascii="Times New Roman" w:hAnsi="Times New Roman" w:cs="Times New Roman"/>
        </w:rPr>
        <w:t xml:space="preserve">, have become known as the famous </w:t>
      </w:r>
      <w:proofErr w:type="spellStart"/>
      <w:r w:rsidRPr="0014688C">
        <w:rPr>
          <w:rFonts w:ascii="Times New Roman" w:hAnsi="Times New Roman" w:cs="Times New Roman"/>
          <w:b/>
          <w:bCs/>
          <w:i/>
          <w:iCs/>
        </w:rPr>
        <w:t>Danckwerts</w:t>
      </w:r>
      <w:proofErr w:type="spellEnd"/>
      <w:r w:rsidRPr="0014688C">
        <w:rPr>
          <w:rFonts w:ascii="Times New Roman" w:hAnsi="Times New Roman" w:cs="Times New Roman"/>
          <w:b/>
          <w:bCs/>
          <w:i/>
          <w:iCs/>
        </w:rPr>
        <w:t xml:space="preserve"> boundary conditions</w:t>
      </w:r>
      <w:r w:rsidRPr="0014688C">
        <w:rPr>
          <w:rFonts w:ascii="Times New Roman" w:hAnsi="Times New Roman" w:cs="Times New Roman"/>
        </w:rPr>
        <w:t>.</w:t>
      </w:r>
    </w:p>
    <w:p w14:paraId="172DB3BD" w14:textId="77777777" w:rsidR="00055618" w:rsidRPr="00055618" w:rsidRDefault="00055618" w:rsidP="00055618">
      <w:pPr>
        <w:spacing w:before="100" w:beforeAutospacing="1" w:after="100" w:afterAutospacing="1" w:line="360" w:lineRule="auto"/>
        <w:jc w:val="both"/>
        <w:rPr>
          <w:rFonts w:ascii="Times New Roman" w:hAnsi="Times New Roman" w:cs="Times New Roman"/>
          <w:sz w:val="28"/>
          <w:szCs w:val="28"/>
        </w:rPr>
      </w:pPr>
      <w:r w:rsidRPr="00055618">
        <w:rPr>
          <w:rFonts w:ascii="Times New Roman" w:hAnsi="Times New Roman" w:cs="Times New Roman"/>
          <w:b/>
          <w:bCs/>
          <w:sz w:val="28"/>
          <w:szCs w:val="28"/>
        </w:rPr>
        <w:t>Boundary conditions for open-open system</w:t>
      </w:r>
    </w:p>
    <w:p w14:paraId="4F55251D" w14:textId="77777777" w:rsidR="00055618" w:rsidRPr="00055618" w:rsidRDefault="00055618" w:rsidP="00055618">
      <w:pPr>
        <w:spacing w:before="100" w:beforeAutospacing="1" w:after="100" w:afterAutospacing="1" w:line="360" w:lineRule="auto"/>
        <w:jc w:val="both"/>
        <w:rPr>
          <w:rFonts w:ascii="Times New Roman" w:hAnsi="Times New Roman" w:cs="Times New Roman"/>
        </w:rPr>
      </w:pPr>
      <w:r w:rsidRPr="00055618">
        <w:rPr>
          <w:rFonts w:ascii="Times New Roman" w:hAnsi="Times New Roman" w:cs="Times New Roman"/>
        </w:rPr>
        <w:t>For an open-open system, there is continuity of flux at the boundaries at z = 0</w:t>
      </w:r>
    </w:p>
    <w:p w14:paraId="107DA001" w14:textId="77777777" w:rsidR="00055618" w:rsidRPr="00055618" w:rsidRDefault="00055618" w:rsidP="00055618">
      <w:pPr>
        <w:spacing w:before="100" w:beforeAutospacing="1" w:after="100" w:afterAutospacing="1" w:line="360" w:lineRule="auto"/>
        <w:jc w:val="both"/>
        <w:rPr>
          <w:rFonts w:ascii="Times New Roman" w:hAnsi="Times New Roman" w:cs="Times New Roman"/>
        </w:rPr>
      </w:pPr>
      <w:r w:rsidRPr="00055618">
        <w:rPr>
          <w:rFonts w:ascii="Times New Roman" w:hAnsi="Times New Roman" w:cs="Times New Roman"/>
          <w:i/>
          <w:iCs/>
        </w:rPr>
        <w:t>F</w:t>
      </w:r>
      <w:r w:rsidRPr="00055618">
        <w:rPr>
          <w:rFonts w:ascii="Times New Roman" w:hAnsi="Times New Roman" w:cs="Times New Roman"/>
          <w:i/>
          <w:iCs/>
          <w:vertAlign w:val="subscript"/>
        </w:rPr>
        <w:t>A</w:t>
      </w:r>
      <w:r w:rsidRPr="00055618">
        <w:rPr>
          <w:rFonts w:ascii="Times New Roman" w:hAnsi="Times New Roman" w:cs="Times New Roman"/>
        </w:rPr>
        <w:t>(0</w:t>
      </w:r>
      <w:r w:rsidRPr="00055618">
        <w:rPr>
          <w:rFonts w:ascii="Times New Roman" w:hAnsi="Times New Roman" w:cs="Times New Roman"/>
          <w:vertAlign w:val="superscript"/>
        </w:rPr>
        <w:t>–</w:t>
      </w:r>
      <w:r w:rsidRPr="00055618">
        <w:rPr>
          <w:rFonts w:ascii="Times New Roman" w:hAnsi="Times New Roman" w:cs="Times New Roman"/>
        </w:rPr>
        <w:t xml:space="preserve">) = </w:t>
      </w:r>
      <w:r w:rsidRPr="00055618">
        <w:rPr>
          <w:rFonts w:ascii="Times New Roman" w:hAnsi="Times New Roman" w:cs="Times New Roman"/>
          <w:i/>
          <w:iCs/>
        </w:rPr>
        <w:t>F</w:t>
      </w:r>
      <w:r w:rsidRPr="00055618">
        <w:rPr>
          <w:rFonts w:ascii="Times New Roman" w:hAnsi="Times New Roman" w:cs="Times New Roman"/>
          <w:i/>
          <w:iCs/>
          <w:vertAlign w:val="subscript"/>
        </w:rPr>
        <w:t>A</w:t>
      </w:r>
      <w:r w:rsidRPr="00055618">
        <w:rPr>
          <w:rFonts w:ascii="Times New Roman" w:hAnsi="Times New Roman" w:cs="Times New Roman"/>
        </w:rPr>
        <w:t>(0</w:t>
      </w:r>
      <w:r w:rsidRPr="00055618">
        <w:rPr>
          <w:rFonts w:ascii="Times New Roman" w:hAnsi="Times New Roman" w:cs="Times New Roman"/>
          <w:vertAlign w:val="superscript"/>
        </w:rPr>
        <w:t>+</w:t>
      </w:r>
      <w:r w:rsidRPr="00055618">
        <w:rPr>
          <w:rFonts w:ascii="Times New Roman" w:hAnsi="Times New Roman" w:cs="Times New Roman"/>
        </w:rPr>
        <w:t>)</w:t>
      </w:r>
    </w:p>
    <w:p w14:paraId="3E70115E" w14:textId="0B96F25A" w:rsidR="00055618" w:rsidRPr="00055618" w:rsidRDefault="00000000" w:rsidP="00055618">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a</m:t>
            </m:r>
          </m:sub>
        </m:sSub>
        <m:sSub>
          <m:sSubPr>
            <m:ctrlPr>
              <w:rPr>
                <w:rFonts w:ascii="Cambria Math" w:hAnsi="Cambria Math" w:cs="Times New Roman"/>
                <w:i/>
                <w:iCs/>
              </w:rPr>
            </m:ctrlPr>
          </m:sSubPr>
          <m:e>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num>
              <m:den>
                <m:r>
                  <w:rPr>
                    <w:rFonts w:ascii="Cambria Math" w:hAnsi="Cambria Math" w:cs="Times New Roman"/>
                  </w:rPr>
                  <m:t>∂z</m:t>
                </m:r>
              </m:den>
            </m:f>
            <m:r>
              <w:rPr>
                <w:rFonts w:ascii="Cambria Math" w:hAnsi="Cambria Math" w:cs="Times New Roman"/>
              </w:rPr>
              <m:t>)</m:t>
            </m:r>
          </m:e>
          <m:sub>
            <m:r>
              <w:rPr>
                <w:rFonts w:ascii="Cambria Math" w:hAnsi="Cambria Math" w:cs="Times New Roman"/>
              </w:rPr>
              <m:t>z=0-</m:t>
            </m:r>
          </m:sub>
        </m:sSub>
        <m:r>
          <w:rPr>
            <w:rFonts w:ascii="Cambria Math" w:hAnsi="Cambria Math" w:cs="Times New Roman"/>
          </w:rPr>
          <m:t>+u</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d>
          <m:dPr>
            <m:ctrlPr>
              <w:rPr>
                <w:rFonts w:ascii="Cambria Math" w:hAnsi="Cambria Math" w:cs="Times New Roman"/>
                <w:i/>
                <w:iCs/>
              </w:rPr>
            </m:ctrlPr>
          </m:dPr>
          <m:e>
            <m:r>
              <w:rPr>
                <w:rFonts w:ascii="Cambria Math" w:hAnsi="Cambria Math" w:cs="Times New Roman"/>
              </w:rPr>
              <m:t>0</m:t>
            </m:r>
            <m:r>
              <w:rPr>
                <w:rFonts w:ascii="Cambria Math" w:hAnsi="Cambria Math" w:cs="Times New Roman"/>
                <w:vertAlign w:val="superscript"/>
              </w:rPr>
              <m:t>-</m:t>
            </m:r>
          </m:e>
        </m:d>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a</m:t>
            </m:r>
          </m:sub>
        </m:sSub>
        <m:sSub>
          <m:sSubPr>
            <m:ctrlPr>
              <w:rPr>
                <w:rFonts w:ascii="Cambria Math" w:hAnsi="Cambria Math" w:cs="Times New Roman"/>
                <w:i/>
                <w:iCs/>
              </w:rPr>
            </m:ctrlPr>
          </m:sSubPr>
          <m:e>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num>
              <m:den>
                <m:r>
                  <w:rPr>
                    <w:rFonts w:ascii="Cambria Math" w:hAnsi="Cambria Math" w:cs="Times New Roman"/>
                  </w:rPr>
                  <m:t>∂z</m:t>
                </m:r>
              </m:den>
            </m:f>
            <m:r>
              <w:rPr>
                <w:rFonts w:ascii="Cambria Math" w:hAnsi="Cambria Math" w:cs="Times New Roman"/>
              </w:rPr>
              <m:t>)</m:t>
            </m:r>
          </m:e>
          <m:sub>
            <m:r>
              <w:rPr>
                <w:rFonts w:ascii="Cambria Math" w:hAnsi="Cambria Math" w:cs="Times New Roman"/>
              </w:rPr>
              <m:t>z=0+-</m:t>
            </m:r>
          </m:sub>
        </m:sSub>
        <m:r>
          <w:rPr>
            <w:rFonts w:ascii="Cambria Math" w:hAnsi="Cambria Math" w:cs="Times New Roman"/>
          </w:rPr>
          <m:t>+u</m:t>
        </m:r>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m:t>
            </m:r>
          </m:sub>
        </m:sSub>
        <m:d>
          <m:dPr>
            <m:ctrlPr>
              <w:rPr>
                <w:rFonts w:ascii="Cambria Math" w:hAnsi="Cambria Math" w:cs="Times New Roman"/>
                <w:i/>
                <w:iCs/>
              </w:rPr>
            </m:ctrlPr>
          </m:dPr>
          <m:e>
            <m:r>
              <w:rPr>
                <w:rFonts w:ascii="Cambria Math" w:hAnsi="Cambria Math" w:cs="Times New Roman"/>
              </w:rPr>
              <m:t>0</m:t>
            </m:r>
            <m:r>
              <w:rPr>
                <w:rFonts w:ascii="Cambria Math" w:hAnsi="Cambria Math" w:cs="Times New Roman"/>
                <w:vertAlign w:val="superscript"/>
              </w:rPr>
              <m:t>+</m:t>
            </m:r>
          </m:e>
        </m:d>
      </m:oMath>
      <w:r w:rsidR="00055618" w:rsidRPr="00055618">
        <w:rPr>
          <w:rFonts w:ascii="Times New Roman" w:hAnsi="Times New Roman" w:cs="Times New Roman"/>
        </w:rPr>
        <w:t xml:space="preserve">                        (14.46)</w:t>
      </w:r>
    </w:p>
    <w:p w14:paraId="6C57162B" w14:textId="06D4F9DE" w:rsidR="00055618" w:rsidRPr="00055618" w:rsidRDefault="00055618" w:rsidP="00055618">
      <w:pPr>
        <w:spacing w:before="100" w:beforeAutospacing="1" w:after="100" w:afterAutospacing="1" w:line="360" w:lineRule="auto"/>
        <w:jc w:val="both"/>
        <w:rPr>
          <w:rFonts w:ascii="Times New Roman" w:hAnsi="Times New Roman" w:cs="Times New Roman"/>
        </w:rPr>
      </w:pPr>
      <w:r w:rsidRPr="00055618">
        <w:rPr>
          <w:rFonts w:ascii="Times New Roman" w:hAnsi="Times New Roman" w:cs="Times New Roman"/>
        </w:rPr>
        <w:t xml:space="preserve">At </w:t>
      </w:r>
      <w:r w:rsidRPr="00055618">
        <w:rPr>
          <w:rFonts w:ascii="Times New Roman" w:hAnsi="Times New Roman" w:cs="Times New Roman"/>
          <w:i/>
          <w:iCs/>
        </w:rPr>
        <w:t xml:space="preserve">z </w:t>
      </w:r>
      <w:r w:rsidRPr="00055618">
        <w:rPr>
          <w:rFonts w:ascii="Times New Roman" w:hAnsi="Times New Roman" w:cs="Times New Roman"/>
        </w:rPr>
        <w:t xml:space="preserve">= </w:t>
      </w:r>
      <w:r w:rsidRPr="00055618">
        <w:rPr>
          <w:rFonts w:ascii="Times New Roman" w:hAnsi="Times New Roman" w:cs="Times New Roman"/>
          <w:i/>
          <w:iCs/>
        </w:rPr>
        <w:t xml:space="preserve">L, </w:t>
      </w:r>
      <w:r w:rsidRPr="00055618">
        <w:rPr>
          <w:rFonts w:ascii="Times New Roman" w:hAnsi="Times New Roman" w:cs="Times New Roman"/>
        </w:rPr>
        <w:t xml:space="preserve">there is continuity of concentration; and </w:t>
      </w:r>
      <m:oMath>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dC</m:t>
                </m:r>
              </m:e>
              <m:sub>
                <m:r>
                  <w:rPr>
                    <w:rFonts w:ascii="Cambria Math" w:hAnsi="Cambria Math" w:cs="Times New Roman"/>
                  </w:rPr>
                  <m:t>A</m:t>
                </m:r>
              </m:sub>
            </m:sSub>
          </m:num>
          <m:den>
            <m:r>
              <w:rPr>
                <w:rFonts w:ascii="Cambria Math" w:hAnsi="Cambria Math" w:cs="Times New Roman"/>
              </w:rPr>
              <m:t>dz</m:t>
            </m:r>
          </m:den>
        </m:f>
        <m:r>
          <w:rPr>
            <w:rFonts w:ascii="Cambria Math" w:hAnsi="Cambria Math" w:cs="Times New Roman"/>
          </w:rPr>
          <m:t>=0</m:t>
        </m:r>
      </m:oMath>
      <w:r w:rsidRPr="00055618">
        <w:rPr>
          <w:rFonts w:ascii="Times New Roman" w:hAnsi="Times New Roman" w:cs="Times New Roman"/>
        </w:rPr>
        <w:t xml:space="preserve">          </w:t>
      </w:r>
      <w:r>
        <w:rPr>
          <w:rFonts w:ascii="Times New Roman" w:hAnsi="Times New Roman" w:cs="Times New Roman"/>
        </w:rPr>
        <w:t xml:space="preserve">           </w:t>
      </w:r>
      <w:r w:rsidRPr="00055618">
        <w:rPr>
          <w:rFonts w:ascii="Times New Roman" w:hAnsi="Times New Roman" w:cs="Times New Roman"/>
        </w:rPr>
        <w:t xml:space="preserve">     (14.47)</w:t>
      </w:r>
    </w:p>
    <w:p w14:paraId="63FA5359" w14:textId="77777777" w:rsidR="00055618" w:rsidRPr="00055618" w:rsidRDefault="00055618" w:rsidP="00055618">
      <w:pPr>
        <w:spacing w:before="100" w:beforeAutospacing="1" w:after="100" w:afterAutospacing="1" w:line="360" w:lineRule="auto"/>
        <w:jc w:val="both"/>
        <w:rPr>
          <w:rFonts w:ascii="Times New Roman" w:hAnsi="Times New Roman" w:cs="Times New Roman"/>
        </w:rPr>
      </w:pPr>
      <w:r w:rsidRPr="00055618">
        <w:rPr>
          <w:rFonts w:ascii="Times New Roman" w:hAnsi="Times New Roman" w:cs="Times New Roman"/>
        </w:rPr>
        <w:t xml:space="preserve">     </w:t>
      </w:r>
      <w:r w:rsidRPr="00055618">
        <w:rPr>
          <w:rFonts w:ascii="Times New Roman" w:hAnsi="Times New Roman" w:cs="Times New Roman"/>
          <w:b/>
          <w:bCs/>
        </w:rPr>
        <w:t>Solutions for closed-closed system</w:t>
      </w:r>
    </w:p>
    <w:p w14:paraId="155C748C" w14:textId="77777777" w:rsidR="00055618" w:rsidRPr="00055618" w:rsidRDefault="00055618" w:rsidP="00055618">
      <w:pPr>
        <w:spacing w:before="100" w:beforeAutospacing="1" w:after="100" w:afterAutospacing="1" w:line="360" w:lineRule="auto"/>
        <w:jc w:val="both"/>
        <w:rPr>
          <w:rFonts w:ascii="Times New Roman" w:hAnsi="Times New Roman" w:cs="Times New Roman"/>
        </w:rPr>
      </w:pPr>
      <w:r w:rsidRPr="00055618">
        <w:rPr>
          <w:rFonts w:ascii="Times New Roman" w:hAnsi="Times New Roman" w:cs="Times New Roman"/>
        </w:rPr>
        <w:t>We now shall solve the dispersion reaction balance for a first-order reaction, equation (14.42).</w:t>
      </w:r>
    </w:p>
    <w:p w14:paraId="19DBC4B8" w14:textId="09E922E3" w:rsidR="0014688C" w:rsidRPr="0014688C" w:rsidRDefault="00000000" w:rsidP="0014688C">
      <w:pPr>
        <w:spacing w:before="100" w:beforeAutospacing="1" w:after="100" w:afterAutospacing="1" w:line="360" w:lineRule="auto"/>
        <w:jc w:val="both"/>
        <w:rPr>
          <w:rFonts w:ascii="Times New Roman" w:hAnsi="Times New Roman" w:cs="Times New Roman"/>
        </w:rPr>
      </w:pPr>
      <m:oMathPara>
        <m:oMathParaPr>
          <m:jc m:val="left"/>
        </m:oMathParaPr>
        <m:oMath>
          <m:f>
            <m:fPr>
              <m:ctrlPr>
                <w:rPr>
                  <w:rFonts w:ascii="Cambria Math" w:hAnsi="Cambria Math" w:cs="Times New Roman"/>
                  <w:i/>
                  <w:iCs/>
                </w:rPr>
              </m:ctrlPr>
            </m:fPr>
            <m:num>
              <m:r>
                <w:rPr>
                  <w:rFonts w:ascii="Cambria Math" w:hAnsi="Cambria Math" w:cs="Times New Roman"/>
                </w:rPr>
                <m:t>1</m:t>
              </m:r>
            </m:num>
            <m:den>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er</m:t>
                  </m:r>
                </m:sub>
              </m:sSub>
            </m:den>
          </m:f>
          <m:f>
            <m:fPr>
              <m:ctrlPr>
                <w:rPr>
                  <w:rFonts w:ascii="Cambria Math" w:hAnsi="Cambria Math" w:cs="Times New Roman"/>
                  <w:i/>
                  <w:iCs/>
                </w:rPr>
              </m:ctrlPr>
            </m:fPr>
            <m:num>
              <m:r>
                <w:rPr>
                  <w:rFonts w:ascii="Cambria Math" w:hAnsi="Cambria Math" w:cs="Times New Roman"/>
                </w:rPr>
                <m:t>d</m:t>
              </m:r>
              <m:r>
                <w:rPr>
                  <w:rFonts w:ascii="Cambria Math" w:hAnsi="Cambria Math" w:cs="Times New Roman"/>
                  <w:vertAlign w:val="superscript"/>
                </w:rPr>
                <m:t>2</m:t>
              </m:r>
              <m:r>
                <w:rPr>
                  <w:rFonts w:ascii="Cambria Math" w:hAnsi="Cambria Math" w:cs="Times New Roman"/>
                  <w:i/>
                  <w:iCs/>
                </w:rPr>
                <w:sym w:font="Symbol" w:char="F079"/>
              </m:r>
            </m:num>
            <m:den>
              <m:r>
                <w:rPr>
                  <w:rFonts w:ascii="Cambria Math" w:hAnsi="Cambria Math" w:cs="Times New Roman"/>
                </w:rPr>
                <m:t>d</m:t>
              </m:r>
              <m:sSup>
                <m:sSupPr>
                  <m:ctrlPr>
                    <w:rPr>
                      <w:rFonts w:ascii="Cambria Math" w:hAnsi="Cambria Math" w:cs="Times New Roman"/>
                      <w:i/>
                      <w:iCs/>
                    </w:rPr>
                  </m:ctrlPr>
                </m:sSupPr>
                <m:e>
                  <m:r>
                    <m:rPr>
                      <m:nor/>
                    </m:rPr>
                    <w:rPr>
                      <w:rFonts w:ascii="Times New Roman" w:hAnsi="Times New Roman" w:cs="Times New Roman"/>
                      <w:lang w:val="el-GR"/>
                    </w:rPr>
                    <m:t>λ</m:t>
                  </m:r>
                </m:e>
                <m:sup>
                  <m:r>
                    <w:rPr>
                      <w:rFonts w:ascii="Cambria Math" w:hAnsi="Cambria Math" w:cs="Times New Roman"/>
                    </w:rPr>
                    <m:t>2</m:t>
                  </m:r>
                </m:sup>
              </m:sSup>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d</m:t>
              </m:r>
              <m:r>
                <w:rPr>
                  <w:rFonts w:ascii="Cambria Math" w:hAnsi="Cambria Math" w:cs="Times New Roman"/>
                  <w:i/>
                  <w:iCs/>
                </w:rPr>
                <w:sym w:font="Symbol" w:char="F079"/>
              </m:r>
            </m:num>
            <m:den>
              <m:r>
                <w:rPr>
                  <w:rFonts w:ascii="Cambria Math" w:hAnsi="Cambria Math" w:cs="Times New Roman"/>
                </w:rPr>
                <m:t>d</m:t>
              </m:r>
              <m:r>
                <m:rPr>
                  <m:nor/>
                </m:rPr>
                <w:rPr>
                  <w:rFonts w:ascii="Times New Roman" w:hAnsi="Times New Roman" w:cs="Times New Roman"/>
                  <w:lang w:val="el-GR"/>
                </w:rPr>
                <m:t>λ</m:t>
              </m:r>
            </m:den>
          </m:f>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a1</m:t>
              </m:r>
            </m:sub>
          </m:sSub>
          <m:r>
            <w:rPr>
              <w:rFonts w:ascii="Cambria Math" w:hAnsi="Cambria Math" w:cs="Times New Roman"/>
              <w:i/>
              <w:iCs/>
            </w:rPr>
            <w:sym w:font="Symbol" w:char="F079"/>
          </m:r>
          <m:r>
            <w:rPr>
              <w:rFonts w:ascii="Cambria Math" w:hAnsi="Cambria Math" w:cs="Times New Roman"/>
            </w:rPr>
            <m:t>=0</m:t>
          </m:r>
        </m:oMath>
      </m:oMathPara>
    </w:p>
    <w:p w14:paraId="0B1CCC50" w14:textId="77777777" w:rsidR="001E056B" w:rsidRPr="001E056B" w:rsidRDefault="001E056B" w:rsidP="001E056B">
      <w:pPr>
        <w:spacing w:before="100" w:beforeAutospacing="1" w:after="100" w:afterAutospacing="1" w:line="360" w:lineRule="auto"/>
        <w:jc w:val="both"/>
        <w:rPr>
          <w:rFonts w:ascii="Times New Roman" w:hAnsi="Times New Roman" w:cs="Times New Roman"/>
        </w:rPr>
      </w:pPr>
      <w:r w:rsidRPr="001E056B">
        <w:rPr>
          <w:rFonts w:ascii="Times New Roman" w:hAnsi="Times New Roman" w:cs="Times New Roman"/>
        </w:rPr>
        <w:t xml:space="preserve">For the closed-closed system, the </w:t>
      </w:r>
      <w:proofErr w:type="spellStart"/>
      <w:r w:rsidRPr="001E056B">
        <w:rPr>
          <w:rFonts w:ascii="Times New Roman" w:hAnsi="Times New Roman" w:cs="Times New Roman"/>
        </w:rPr>
        <w:t>Danckwerts</w:t>
      </w:r>
      <w:proofErr w:type="spellEnd"/>
      <w:r w:rsidRPr="001E056B">
        <w:rPr>
          <w:rFonts w:ascii="Times New Roman" w:hAnsi="Times New Roman" w:cs="Times New Roman"/>
        </w:rPr>
        <w:t xml:space="preserve"> boundary conditions in dimensionless form are:</w:t>
      </w:r>
    </w:p>
    <w:p w14:paraId="6AD6D501" w14:textId="3080C040" w:rsidR="001E056B" w:rsidRPr="001E056B" w:rsidRDefault="001E056B" w:rsidP="001E056B">
      <w:pPr>
        <w:spacing w:before="100" w:beforeAutospacing="1" w:after="100" w:afterAutospacing="1" w:line="360" w:lineRule="auto"/>
        <w:jc w:val="both"/>
        <w:rPr>
          <w:rFonts w:ascii="Times New Roman" w:hAnsi="Times New Roman" w:cs="Times New Roman"/>
        </w:rPr>
      </w:pPr>
      <w:r w:rsidRPr="001E056B">
        <w:rPr>
          <w:rFonts w:ascii="Times New Roman" w:hAnsi="Times New Roman" w:cs="Times New Roman"/>
        </w:rPr>
        <w:t xml:space="preserve">At </w:t>
      </w:r>
      <w:r w:rsidRPr="001E056B">
        <w:rPr>
          <w:rFonts w:ascii="Times New Roman" w:hAnsi="Times New Roman" w:cs="Times New Roman"/>
        </w:rPr>
        <w:sym w:font="Symbol" w:char="F06C"/>
      </w:r>
      <w:r w:rsidRPr="001E056B">
        <w:rPr>
          <w:rFonts w:ascii="Times New Roman" w:hAnsi="Times New Roman" w:cs="Times New Roman"/>
        </w:rPr>
        <w:t xml:space="preserve">=0, then </w:t>
      </w:r>
      <m:oMath>
        <m:r>
          <w:rPr>
            <w:rFonts w:ascii="Cambria Math" w:hAnsi="Cambria Math" w:cs="Times New Roman"/>
          </w:rPr>
          <m:t>1=-</m:t>
        </m:r>
        <m:f>
          <m:fPr>
            <m:ctrlPr>
              <w:rPr>
                <w:rFonts w:ascii="Cambria Math" w:hAnsi="Cambria Math" w:cs="Times New Roman"/>
                <w:i/>
                <w:iCs/>
              </w:rPr>
            </m:ctrlPr>
          </m:fPr>
          <m:num>
            <m:r>
              <w:rPr>
                <w:rFonts w:ascii="Cambria Math" w:hAnsi="Cambria Math" w:cs="Times New Roman"/>
              </w:rPr>
              <m:t>1</m:t>
            </m:r>
          </m:num>
          <m:den>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er</m:t>
                </m:r>
              </m:sub>
            </m:sSub>
          </m:den>
        </m:f>
        <m:sSub>
          <m:sSubPr>
            <m:ctrlPr>
              <w:rPr>
                <w:rFonts w:ascii="Cambria Math" w:hAnsi="Cambria Math" w:cs="Times New Roman"/>
                <w:i/>
                <w:iCs/>
              </w:rPr>
            </m:ctrlPr>
          </m:sSubPr>
          <m:e>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d</m:t>
                    </m:r>
                    <m:r>
                      <w:rPr>
                        <w:rFonts w:ascii="Cambria Math" w:hAnsi="Cambria Math" w:cs="Times New Roman"/>
                        <w:i/>
                        <w:iCs/>
                      </w:rPr>
                      <w:sym w:font="Symbol" w:char="F079"/>
                    </m:r>
                  </m:num>
                  <m:den>
                    <m:r>
                      <w:rPr>
                        <w:rFonts w:ascii="Cambria Math" w:hAnsi="Cambria Math" w:cs="Times New Roman"/>
                      </w:rPr>
                      <m:t>d</m:t>
                    </m:r>
                    <m:r>
                      <m:rPr>
                        <m:nor/>
                      </m:rPr>
                      <w:rPr>
                        <w:rFonts w:ascii="Times New Roman" w:hAnsi="Times New Roman" w:cs="Times New Roman"/>
                      </w:rPr>
                      <w:sym w:font="Symbol" w:char="F06C"/>
                    </m:r>
                  </m:den>
                </m:f>
              </m:e>
            </m:d>
          </m:e>
          <m:sub>
            <m:r>
              <m:rPr>
                <m:nor/>
              </m:rPr>
              <w:rPr>
                <w:rFonts w:ascii="Times New Roman" w:hAnsi="Times New Roman" w:cs="Times New Roman"/>
              </w:rPr>
              <w:sym w:font="Symbol" w:char="F06C"/>
            </m:r>
            <m:r>
              <m:rPr>
                <m:nor/>
              </m:rPr>
              <w:rPr>
                <w:rFonts w:ascii="Times New Roman" w:hAnsi="Times New Roman" w:cs="Times New Roman"/>
              </w:rPr>
              <m:t>=0+</m:t>
            </m:r>
          </m:sub>
        </m:sSub>
        <m:r>
          <w:rPr>
            <w:rFonts w:ascii="Cambria Math" w:hAnsi="Cambria Math" w:cs="Times New Roman"/>
          </w:rPr>
          <m:t>+y(0+)</m:t>
        </m:r>
      </m:oMath>
      <w:r w:rsidRPr="001E056B">
        <w:rPr>
          <w:rFonts w:ascii="Times New Roman" w:hAnsi="Times New Roman" w:cs="Times New Roman"/>
        </w:rPr>
        <w:t xml:space="preserve">                                                                        (14.48)</w:t>
      </w:r>
    </w:p>
    <w:p w14:paraId="4EB66D31" w14:textId="2767D9A4" w:rsidR="001E056B" w:rsidRPr="001E056B" w:rsidRDefault="001E056B" w:rsidP="001E056B">
      <w:pPr>
        <w:spacing w:before="100" w:beforeAutospacing="1" w:after="100" w:afterAutospacing="1" w:line="360" w:lineRule="auto"/>
        <w:jc w:val="both"/>
        <w:rPr>
          <w:rFonts w:ascii="Times New Roman" w:hAnsi="Times New Roman" w:cs="Times New Roman"/>
        </w:rPr>
      </w:pPr>
      <w:r w:rsidRPr="001E056B">
        <w:rPr>
          <w:rFonts w:ascii="Times New Roman" w:hAnsi="Times New Roman" w:cs="Times New Roman"/>
        </w:rPr>
        <w:t xml:space="preserve">At </w:t>
      </w:r>
      <w:r w:rsidRPr="001E056B">
        <w:rPr>
          <w:rFonts w:ascii="Times New Roman" w:hAnsi="Times New Roman" w:cs="Times New Roman"/>
        </w:rPr>
        <w:sym w:font="Symbol" w:char="F06C"/>
      </w:r>
      <w:r w:rsidRPr="001E056B">
        <w:rPr>
          <w:rFonts w:ascii="Times New Roman" w:hAnsi="Times New Roman" w:cs="Times New Roman"/>
        </w:rPr>
        <w:t xml:space="preserve">=1, then </w:t>
      </w:r>
      <m:oMath>
        <m:f>
          <m:fPr>
            <m:ctrlPr>
              <w:rPr>
                <w:rFonts w:ascii="Cambria Math" w:hAnsi="Cambria Math" w:cs="Times New Roman"/>
                <w:i/>
                <w:iCs/>
              </w:rPr>
            </m:ctrlPr>
          </m:fPr>
          <m:num>
            <m:r>
              <w:rPr>
                <w:rFonts w:ascii="Cambria Math" w:hAnsi="Cambria Math" w:cs="Times New Roman"/>
              </w:rPr>
              <m:t>d</m:t>
            </m:r>
            <m:r>
              <w:rPr>
                <w:rFonts w:ascii="Cambria Math" w:hAnsi="Cambria Math" w:cs="Times New Roman"/>
                <w:i/>
                <w:iCs/>
              </w:rPr>
              <w:sym w:font="Symbol" w:char="F079"/>
            </m:r>
          </m:num>
          <m:den>
            <m:r>
              <w:rPr>
                <w:rFonts w:ascii="Cambria Math" w:hAnsi="Cambria Math" w:cs="Times New Roman"/>
              </w:rPr>
              <m:t>d</m:t>
            </m:r>
            <m:r>
              <m:rPr>
                <m:nor/>
              </m:rPr>
              <w:rPr>
                <w:rFonts w:ascii="Times New Roman" w:hAnsi="Times New Roman" w:cs="Times New Roman"/>
              </w:rPr>
              <w:sym w:font="Symbol" w:char="F06C"/>
            </m:r>
          </m:den>
        </m:f>
        <m:r>
          <m:rPr>
            <m:sty m:val="p"/>
          </m:rPr>
          <w:rPr>
            <w:rFonts w:ascii="Cambria Math" w:hAnsi="Cambria Math" w:cs="Times New Roman"/>
          </w:rPr>
          <m:t>=0</m:t>
        </m:r>
      </m:oMath>
      <w:r w:rsidRPr="001E056B">
        <w:rPr>
          <w:rFonts w:ascii="Times New Roman" w:hAnsi="Times New Roman" w:cs="Times New Roman"/>
        </w:rPr>
        <w:t xml:space="preserve">                                                                                                              (14.49)</w:t>
      </w:r>
    </w:p>
    <w:p w14:paraId="4787C4F2" w14:textId="77777777" w:rsidR="001E056B" w:rsidRPr="001E056B" w:rsidRDefault="001E056B" w:rsidP="001E056B">
      <w:pPr>
        <w:spacing w:before="100" w:beforeAutospacing="1" w:after="100" w:afterAutospacing="1" w:line="360" w:lineRule="auto"/>
        <w:jc w:val="both"/>
        <w:rPr>
          <w:rFonts w:ascii="Times New Roman" w:hAnsi="Times New Roman" w:cs="Times New Roman"/>
        </w:rPr>
      </w:pPr>
      <w:r w:rsidRPr="001E056B">
        <w:rPr>
          <w:rFonts w:ascii="Times New Roman" w:hAnsi="Times New Roman" w:cs="Times New Roman"/>
        </w:rPr>
        <w:t>At the end of the reactor, where λ = 1, the solution to equation (14.42) is given by:</w:t>
      </w:r>
    </w:p>
    <w:p w14:paraId="3E9B5114" w14:textId="3429E1FF" w:rsidR="001E056B" w:rsidRPr="001E056B" w:rsidRDefault="00000000" w:rsidP="001E056B">
      <w:pPr>
        <w:spacing w:before="100" w:beforeAutospacing="1" w:after="100" w:afterAutospacing="1"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i/>
                <w:iCs/>
              </w:rPr>
              <w:sym w:font="Symbol" w:char="F079"/>
            </m:r>
          </m:e>
          <m:sub>
            <m:r>
              <w:rPr>
                <w:rFonts w:ascii="Cambria Math" w:hAnsi="Cambria Math" w:cs="Times New Roman"/>
              </w:rPr>
              <m:t>L</m:t>
            </m:r>
          </m:sub>
        </m:sSub>
        <m:r>
          <w:rPr>
            <w:rFonts w:ascii="Cambria Math" w:hAnsi="Cambria Math" w:cs="Times New Roman"/>
          </w:rPr>
          <m:t>=</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AL</m:t>
                </m:r>
              </m:sub>
            </m:sSub>
          </m:num>
          <m:den>
            <m:sSub>
              <m:sSubPr>
                <m:ctrlPr>
                  <w:rPr>
                    <w:rFonts w:ascii="Cambria Math" w:hAnsi="Cambria Math" w:cs="Times New Roman"/>
                    <w:i/>
                    <w:iCs/>
                  </w:rPr>
                </m:ctrlPr>
              </m:sSubPr>
              <m:e>
                <m:r>
                  <w:rPr>
                    <w:rFonts w:ascii="Cambria Math" w:hAnsi="Cambria Math" w:cs="Times New Roman"/>
                  </w:rPr>
                  <m:t>C</m:t>
                </m:r>
              </m:e>
              <m:sub>
                <m:r>
                  <w:rPr>
                    <w:rFonts w:ascii="Cambria Math" w:hAnsi="Cambria Math" w:cs="Times New Roman"/>
                  </w:rPr>
                  <m:t>Ao</m:t>
                </m:r>
              </m:sub>
            </m:sSub>
          </m:den>
        </m:f>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oMath>
      <w:r w:rsidR="001E056B" w:rsidRPr="001E056B">
        <w:rPr>
          <w:rFonts w:ascii="Times New Roman" w:hAnsi="Times New Roman" w:cs="Times New Roman"/>
        </w:rPr>
        <w:t xml:space="preserve">                                                                                                              (14.50)</w:t>
      </w:r>
    </w:p>
    <w:p w14:paraId="67824BF2" w14:textId="3262A645" w:rsidR="001E056B" w:rsidRPr="001E056B" w:rsidRDefault="001E056B" w:rsidP="001E056B">
      <w:pPr>
        <w:spacing w:before="100" w:beforeAutospacing="1" w:after="100" w:afterAutospacing="1" w:line="360" w:lineRule="auto"/>
        <w:jc w:val="both"/>
        <w:rPr>
          <w:rFonts w:ascii="Times New Roman" w:hAnsi="Times New Roman" w:cs="Times New Roman"/>
        </w:rPr>
      </w:pPr>
      <m:oMath>
        <m:r>
          <w:rPr>
            <w:rFonts w:ascii="Cambria Math" w:hAnsi="Cambria Math" w:cs="Times New Roman"/>
          </w:rPr>
          <m:t>1-</m:t>
        </m:r>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4qexp(</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er</m:t>
                    </m:r>
                  </m:sub>
                </m:sSub>
              </m:num>
              <m:den>
                <m:r>
                  <w:rPr>
                    <w:rFonts w:ascii="Cambria Math" w:hAnsi="Cambria Math" w:cs="Times New Roman"/>
                  </w:rPr>
                  <m:t>2</m:t>
                </m:r>
              </m:den>
            </m:f>
            <m:r>
              <w:rPr>
                <w:rFonts w:ascii="Cambria Math" w:hAnsi="Cambria Math" w:cs="Times New Roman"/>
              </w:rPr>
              <m:t>)</m:t>
            </m:r>
          </m:num>
          <m:den>
            <m:r>
              <w:rPr>
                <w:rFonts w:ascii="Cambria Math" w:hAnsi="Cambria Math" w:cs="Times New Roman"/>
              </w:rPr>
              <m:t>(1-q</m:t>
            </m:r>
            <m:sSup>
              <m:sSupPr>
                <m:ctrlPr>
                  <w:rPr>
                    <w:rFonts w:ascii="Cambria Math" w:hAnsi="Cambria Math" w:cs="Times New Roman"/>
                    <w:i/>
                    <w:iCs/>
                  </w:rPr>
                </m:ctrlPr>
              </m:sSupPr>
              <m:e>
                <m:r>
                  <w:rPr>
                    <w:rFonts w:ascii="Cambria Math" w:hAnsi="Cambria Math" w:cs="Times New Roman"/>
                  </w:rPr>
                  <m:t>)</m:t>
                </m:r>
              </m:e>
              <m:sup>
                <m:r>
                  <w:rPr>
                    <w:rFonts w:ascii="Cambria Math" w:hAnsi="Cambria Math" w:cs="Times New Roman"/>
                  </w:rPr>
                  <m:t>2</m:t>
                </m:r>
              </m:sup>
            </m:sSup>
            <m:func>
              <m:funcPr>
                <m:ctrlPr>
                  <w:rPr>
                    <w:rFonts w:ascii="Cambria Math" w:hAnsi="Cambria Math" w:cs="Times New Roman"/>
                    <w:i/>
                    <w:iCs/>
                  </w:rPr>
                </m:ctrlPr>
              </m:funcPr>
              <m:fName>
                <m:r>
                  <m:rPr>
                    <m:sty m:val="p"/>
                  </m:rPr>
                  <w:rPr>
                    <w:rFonts w:ascii="Cambria Math" w:hAnsi="Cambria Math" w:cs="Times New Roman"/>
                  </w:rPr>
                  <m:t>exp</m:t>
                </m:r>
              </m:fName>
              <m:e>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P</m:t>
                        </m:r>
                        <m:r>
                          <w:rPr>
                            <w:rFonts w:ascii="Cambria Math" w:hAnsi="Cambria Math" w:cs="Times New Roman"/>
                            <w:vertAlign w:val="subscript"/>
                          </w:rPr>
                          <m:t>er</m:t>
                        </m:r>
                      </m:num>
                      <m:den>
                        <m:r>
                          <w:rPr>
                            <w:rFonts w:ascii="Cambria Math" w:hAnsi="Cambria Math" w:cs="Times New Roman"/>
                          </w:rPr>
                          <m:t>2</m:t>
                        </m:r>
                      </m:den>
                    </m:f>
                  </m:e>
                </m:d>
              </m:e>
            </m:func>
            <m:r>
              <w:rPr>
                <w:rFonts w:ascii="Cambria Math" w:hAnsi="Cambria Math" w:cs="Times New Roman"/>
              </w:rPr>
              <m:t>-(1-q</m:t>
            </m:r>
            <m:sSup>
              <m:sSupPr>
                <m:ctrlPr>
                  <w:rPr>
                    <w:rFonts w:ascii="Cambria Math" w:hAnsi="Cambria Math" w:cs="Times New Roman"/>
                    <w:i/>
                    <w:iCs/>
                  </w:rPr>
                </m:ctrlPr>
              </m:sSupPr>
              <m:e>
                <m:r>
                  <w:rPr>
                    <w:rFonts w:ascii="Cambria Math" w:hAnsi="Cambria Math" w:cs="Times New Roman"/>
                  </w:rPr>
                  <m:t>)</m:t>
                </m:r>
              </m:e>
              <m:sup>
                <m:r>
                  <w:rPr>
                    <w:rFonts w:ascii="Cambria Math" w:hAnsi="Cambria Math" w:cs="Times New Roman"/>
                  </w:rPr>
                  <m:t>2</m:t>
                </m:r>
              </m:sup>
            </m:sSup>
            <m:func>
              <m:funcPr>
                <m:ctrlPr>
                  <w:rPr>
                    <w:rFonts w:ascii="Cambria Math" w:hAnsi="Cambria Math" w:cs="Times New Roman"/>
                    <w:i/>
                    <w:iCs/>
                  </w:rPr>
                </m:ctrlPr>
              </m:funcPr>
              <m:fName>
                <m:r>
                  <m:rPr>
                    <m:sty m:val="p"/>
                  </m:rPr>
                  <w:rPr>
                    <w:rFonts w:ascii="Cambria Math" w:hAnsi="Cambria Math" w:cs="Times New Roman"/>
                  </w:rPr>
                  <m:t>exp</m:t>
                </m:r>
              </m:fName>
              <m:e>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-P</m:t>
                        </m:r>
                        <m:r>
                          <w:rPr>
                            <w:rFonts w:ascii="Cambria Math" w:hAnsi="Cambria Math" w:cs="Times New Roman"/>
                            <w:vertAlign w:val="subscript"/>
                          </w:rPr>
                          <m:t>er</m:t>
                        </m:r>
                      </m:num>
                      <m:den>
                        <m:r>
                          <w:rPr>
                            <w:rFonts w:ascii="Cambria Math" w:hAnsi="Cambria Math" w:cs="Times New Roman"/>
                          </w:rPr>
                          <m:t>2</m:t>
                        </m:r>
                      </m:den>
                    </m:f>
                  </m:e>
                </m:d>
              </m:e>
            </m:func>
          </m:den>
        </m:f>
      </m:oMath>
      <w:r w:rsidRPr="001E056B">
        <w:rPr>
          <w:rFonts w:ascii="Times New Roman" w:hAnsi="Times New Roman" w:cs="Times New Roman"/>
        </w:rPr>
        <w:t xml:space="preserve">                                                                            (14.51)</w:t>
      </w:r>
    </w:p>
    <w:p w14:paraId="0CA88165" w14:textId="599FC64E" w:rsidR="001E056B" w:rsidRPr="001E056B" w:rsidRDefault="001E056B" w:rsidP="001E056B">
      <w:pPr>
        <w:spacing w:before="100" w:beforeAutospacing="1" w:after="100" w:afterAutospacing="1" w:line="360" w:lineRule="auto"/>
        <w:jc w:val="both"/>
        <w:rPr>
          <w:rFonts w:ascii="Times New Roman" w:hAnsi="Times New Roman" w:cs="Times New Roman"/>
        </w:rPr>
      </w:pPr>
      <w:r w:rsidRPr="001E056B">
        <w:rPr>
          <w:rFonts w:ascii="Times New Roman" w:hAnsi="Times New Roman" w:cs="Times New Roman"/>
        </w:rPr>
        <w:t xml:space="preserve">Where: </w:t>
      </w:r>
      <m:oMath>
        <m:r>
          <w:rPr>
            <w:rFonts w:ascii="Cambria Math" w:hAnsi="Cambria Math" w:cs="Times New Roman"/>
          </w:rPr>
          <m:t>q=</m:t>
        </m:r>
        <m:rad>
          <m:radPr>
            <m:degHide m:val="1"/>
            <m:ctrlPr>
              <w:rPr>
                <w:rFonts w:ascii="Cambria Math" w:hAnsi="Cambria Math" w:cs="Times New Roman"/>
                <w:i/>
                <w:iCs/>
              </w:rPr>
            </m:ctrlPr>
          </m:radPr>
          <m:deg/>
          <m:e>
            <m:r>
              <w:rPr>
                <w:rFonts w:ascii="Cambria Math" w:hAnsi="Cambria Math" w:cs="Times New Roman"/>
              </w:rPr>
              <m:t>1+4</m:t>
            </m:r>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a1</m:t>
                </m:r>
              </m:sub>
            </m:sSub>
          </m:e>
        </m:rad>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er</m:t>
            </m:r>
          </m:sub>
        </m:sSub>
      </m:oMath>
    </w:p>
    <w:p w14:paraId="1F66A433" w14:textId="77777777" w:rsidR="00897343" w:rsidRPr="00897343" w:rsidRDefault="00897343" w:rsidP="00897343">
      <w:pPr>
        <w:jc w:val="both"/>
        <w:rPr>
          <w:rFonts w:ascii="Times New Roman" w:hAnsi="Times New Roman" w:cs="Times New Roman"/>
        </w:rPr>
      </w:pPr>
      <w:r w:rsidRPr="00897343">
        <w:rPr>
          <w:rFonts w:ascii="Times New Roman" w:hAnsi="Times New Roman" w:cs="Times New Roman"/>
        </w:rPr>
        <w:t>By re-arranging equation (14.51), the conversion of first order reaction can be written as:</w:t>
      </w:r>
    </w:p>
    <w:p w14:paraId="3FB5F598" w14:textId="6C5F12E8" w:rsidR="00897343" w:rsidRPr="00897343" w:rsidRDefault="00000000" w:rsidP="00897343">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=1-</m:t>
        </m:r>
        <m:f>
          <m:fPr>
            <m:ctrlPr>
              <w:rPr>
                <w:rFonts w:ascii="Cambria Math" w:hAnsi="Cambria Math" w:cs="Times New Roman"/>
                <w:i/>
                <w:iCs/>
              </w:rPr>
            </m:ctrlPr>
          </m:fPr>
          <m:num>
            <m:r>
              <w:rPr>
                <w:rFonts w:ascii="Cambria Math" w:hAnsi="Cambria Math" w:cs="Times New Roman"/>
              </w:rPr>
              <m:t>4qexp(</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er</m:t>
                    </m:r>
                  </m:sub>
                </m:sSub>
              </m:num>
              <m:den>
                <m:r>
                  <w:rPr>
                    <w:rFonts w:ascii="Cambria Math" w:hAnsi="Cambria Math" w:cs="Times New Roman"/>
                  </w:rPr>
                  <m:t>2</m:t>
                </m:r>
              </m:den>
            </m:f>
            <m:r>
              <w:rPr>
                <w:rFonts w:ascii="Cambria Math" w:hAnsi="Cambria Math" w:cs="Times New Roman"/>
              </w:rPr>
              <m:t>)</m:t>
            </m:r>
          </m:num>
          <m:den>
            <m:r>
              <w:rPr>
                <w:rFonts w:ascii="Cambria Math" w:hAnsi="Cambria Math" w:cs="Times New Roman"/>
              </w:rPr>
              <m:t>(1-q</m:t>
            </m:r>
            <m:sSup>
              <m:sSupPr>
                <m:ctrlPr>
                  <w:rPr>
                    <w:rFonts w:ascii="Cambria Math" w:hAnsi="Cambria Math" w:cs="Times New Roman"/>
                    <w:i/>
                    <w:iCs/>
                  </w:rPr>
                </m:ctrlPr>
              </m:sSupPr>
              <m:e>
                <m:r>
                  <w:rPr>
                    <w:rFonts w:ascii="Cambria Math" w:hAnsi="Cambria Math" w:cs="Times New Roman"/>
                  </w:rPr>
                  <m:t>)</m:t>
                </m:r>
              </m:e>
              <m:sup>
                <m:r>
                  <w:rPr>
                    <w:rFonts w:ascii="Cambria Math" w:hAnsi="Cambria Math" w:cs="Times New Roman"/>
                  </w:rPr>
                  <m:t>2</m:t>
                </m:r>
              </m:sup>
            </m:sSup>
            <m:func>
              <m:funcPr>
                <m:ctrlPr>
                  <w:rPr>
                    <w:rFonts w:ascii="Cambria Math" w:hAnsi="Cambria Math" w:cs="Times New Roman"/>
                    <w:i/>
                    <w:iCs/>
                  </w:rPr>
                </m:ctrlPr>
              </m:funcPr>
              <m:fName>
                <m:r>
                  <m:rPr>
                    <m:sty m:val="p"/>
                  </m:rPr>
                  <w:rPr>
                    <w:rFonts w:ascii="Cambria Math" w:hAnsi="Cambria Math" w:cs="Times New Roman"/>
                  </w:rPr>
                  <m:t>exp</m:t>
                </m:r>
              </m:fName>
              <m:e>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P</m:t>
                        </m:r>
                        <m:r>
                          <w:rPr>
                            <w:rFonts w:ascii="Cambria Math" w:hAnsi="Cambria Math" w:cs="Times New Roman"/>
                            <w:vertAlign w:val="subscript"/>
                          </w:rPr>
                          <m:t>er</m:t>
                        </m:r>
                      </m:num>
                      <m:den>
                        <m:r>
                          <w:rPr>
                            <w:rFonts w:ascii="Cambria Math" w:hAnsi="Cambria Math" w:cs="Times New Roman"/>
                          </w:rPr>
                          <m:t>2</m:t>
                        </m:r>
                      </m:den>
                    </m:f>
                  </m:e>
                </m:d>
              </m:e>
            </m:func>
            <m:r>
              <w:rPr>
                <w:rFonts w:ascii="Cambria Math" w:hAnsi="Cambria Math" w:cs="Times New Roman"/>
              </w:rPr>
              <m:t>-(1-q</m:t>
            </m:r>
            <m:sSup>
              <m:sSupPr>
                <m:ctrlPr>
                  <w:rPr>
                    <w:rFonts w:ascii="Cambria Math" w:hAnsi="Cambria Math" w:cs="Times New Roman"/>
                    <w:i/>
                    <w:iCs/>
                  </w:rPr>
                </m:ctrlPr>
              </m:sSupPr>
              <m:e>
                <m:r>
                  <w:rPr>
                    <w:rFonts w:ascii="Cambria Math" w:hAnsi="Cambria Math" w:cs="Times New Roman"/>
                  </w:rPr>
                  <m:t>)</m:t>
                </m:r>
              </m:e>
              <m:sup>
                <m:r>
                  <w:rPr>
                    <w:rFonts w:ascii="Cambria Math" w:hAnsi="Cambria Math" w:cs="Times New Roman"/>
                  </w:rPr>
                  <m:t>2</m:t>
                </m:r>
              </m:sup>
            </m:sSup>
            <m:func>
              <m:funcPr>
                <m:ctrlPr>
                  <w:rPr>
                    <w:rFonts w:ascii="Cambria Math" w:hAnsi="Cambria Math" w:cs="Times New Roman"/>
                    <w:i/>
                    <w:iCs/>
                  </w:rPr>
                </m:ctrlPr>
              </m:funcPr>
              <m:fName>
                <m:r>
                  <m:rPr>
                    <m:sty m:val="p"/>
                  </m:rPr>
                  <w:rPr>
                    <w:rFonts w:ascii="Cambria Math" w:hAnsi="Cambria Math" w:cs="Times New Roman"/>
                  </w:rPr>
                  <m:t>exp</m:t>
                </m:r>
              </m:fName>
              <m:e>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-P</m:t>
                        </m:r>
                        <m:r>
                          <w:rPr>
                            <w:rFonts w:ascii="Cambria Math" w:hAnsi="Cambria Math" w:cs="Times New Roman"/>
                            <w:vertAlign w:val="subscript"/>
                          </w:rPr>
                          <m:t>er</m:t>
                        </m:r>
                      </m:num>
                      <m:den>
                        <m:r>
                          <w:rPr>
                            <w:rFonts w:ascii="Cambria Math" w:hAnsi="Cambria Math" w:cs="Times New Roman"/>
                          </w:rPr>
                          <m:t>2</m:t>
                        </m:r>
                      </m:den>
                    </m:f>
                  </m:e>
                </m:d>
              </m:e>
            </m:func>
          </m:den>
        </m:f>
      </m:oMath>
      <w:r w:rsidR="00897343" w:rsidRPr="00897343">
        <w:rPr>
          <w:rFonts w:ascii="Times New Roman" w:hAnsi="Times New Roman" w:cs="Times New Roman"/>
        </w:rPr>
        <w:t xml:space="preserve">                                                                            (14.52)</w:t>
      </w:r>
    </w:p>
    <w:p w14:paraId="429BA37B" w14:textId="780E0F12" w:rsidR="00897343" w:rsidRPr="00897343" w:rsidRDefault="00897343" w:rsidP="00897343">
      <w:pPr>
        <w:jc w:val="both"/>
        <w:rPr>
          <w:rFonts w:ascii="Times New Roman" w:hAnsi="Times New Roman" w:cs="Times New Roman"/>
        </w:rPr>
      </w:pPr>
      <w:r w:rsidRPr="00897343">
        <w:rPr>
          <w:rFonts w:ascii="Times New Roman" w:hAnsi="Times New Roman" w:cs="Times New Roman"/>
        </w:rPr>
        <w:t xml:space="preserve">Where: </w:t>
      </w:r>
      <m:oMath>
        <m:r>
          <w:rPr>
            <w:rFonts w:ascii="Cambria Math" w:hAnsi="Cambria Math" w:cs="Times New Roman"/>
          </w:rPr>
          <m:t>q=</m:t>
        </m:r>
        <m:rad>
          <m:radPr>
            <m:degHide m:val="1"/>
            <m:ctrlPr>
              <w:rPr>
                <w:rFonts w:ascii="Cambria Math" w:hAnsi="Cambria Math" w:cs="Times New Roman"/>
                <w:i/>
                <w:iCs/>
              </w:rPr>
            </m:ctrlPr>
          </m:radPr>
          <m:deg/>
          <m:e>
            <m:r>
              <w:rPr>
                <w:rFonts w:ascii="Cambria Math" w:hAnsi="Cambria Math" w:cs="Times New Roman"/>
              </w:rPr>
              <m:t>1+4</m:t>
            </m:r>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a1</m:t>
                </m:r>
              </m:sub>
            </m:sSub>
          </m:e>
        </m:rad>
        <m:r>
          <m:rPr>
            <m:sty m:val="p"/>
          </m:rP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er</m:t>
            </m:r>
          </m:sub>
        </m:sSub>
      </m:oMath>
    </w:p>
    <w:p w14:paraId="6C16B992" w14:textId="10DF7071" w:rsidR="00897343" w:rsidRPr="00897343" w:rsidRDefault="00897343" w:rsidP="00897343">
      <w:pPr>
        <w:spacing w:before="100" w:beforeAutospacing="1" w:after="100" w:afterAutospacing="1" w:line="360" w:lineRule="auto"/>
        <w:jc w:val="both"/>
        <w:rPr>
          <w:rFonts w:ascii="Times New Roman" w:hAnsi="Times New Roman" w:cs="Times New Roman"/>
        </w:rPr>
      </w:pPr>
      <w:r w:rsidRPr="00897343">
        <w:rPr>
          <w:rFonts w:ascii="Times New Roman" w:hAnsi="Times New Roman" w:cs="Times New Roman"/>
        </w:rPr>
        <w:t xml:space="preserve">To calculate the conversion of first order reaction using equation </w:t>
      </w:r>
      <w:r w:rsidRPr="00897343">
        <w:rPr>
          <w:rFonts w:ascii="Times New Roman" w:hAnsi="Times New Roman" w:cs="Times New Roman"/>
          <w:b/>
          <w:bCs/>
        </w:rPr>
        <w:t xml:space="preserve">(14.52), </w:t>
      </w:r>
      <w:r w:rsidRPr="00897343">
        <w:rPr>
          <w:rFonts w:ascii="Times New Roman" w:hAnsi="Times New Roman" w:cs="Times New Roman"/>
        </w:rPr>
        <w:t xml:space="preserve">we need to know the </w:t>
      </w:r>
      <w:proofErr w:type="spellStart"/>
      <w:r w:rsidRPr="00897343">
        <w:rPr>
          <w:rFonts w:ascii="Times New Roman" w:hAnsi="Times New Roman" w:cs="Times New Roman"/>
          <w:b/>
          <w:bCs/>
        </w:rPr>
        <w:t>Damköhler</w:t>
      </w:r>
      <w:proofErr w:type="spellEnd"/>
      <w:r w:rsidRPr="00897343">
        <w:rPr>
          <w:rFonts w:ascii="Times New Roman" w:hAnsi="Times New Roman" w:cs="Times New Roman"/>
        </w:rPr>
        <w:t xml:space="preserve"> and </w:t>
      </w:r>
      <w:r w:rsidRPr="00897343">
        <w:rPr>
          <w:rFonts w:ascii="Times New Roman" w:hAnsi="Times New Roman" w:cs="Times New Roman"/>
          <w:b/>
          <w:bCs/>
        </w:rPr>
        <w:t>Peclet numbers</w:t>
      </w:r>
      <w:r w:rsidRPr="00897343">
        <w:rPr>
          <w:rFonts w:ascii="Times New Roman" w:hAnsi="Times New Roman" w:cs="Times New Roman"/>
        </w:rPr>
        <w:t>.</w:t>
      </w:r>
      <w:r>
        <w:rPr>
          <w:rFonts w:ascii="Times New Roman" w:hAnsi="Times New Roman" w:cs="Times New Roman"/>
        </w:rPr>
        <w:t xml:space="preserve"> </w:t>
      </w:r>
      <w:r w:rsidRPr="00897343">
        <w:rPr>
          <w:rFonts w:ascii="Times New Roman" w:hAnsi="Times New Roman" w:cs="Times New Roman"/>
        </w:rPr>
        <w:t xml:space="preserve">Outside the limited case of a first-order reaction, a numerical solution of the equation </w:t>
      </w:r>
      <w:r w:rsidRPr="00897343">
        <w:rPr>
          <w:rFonts w:ascii="Times New Roman" w:hAnsi="Times New Roman" w:cs="Times New Roman"/>
          <w:b/>
          <w:bCs/>
        </w:rPr>
        <w:t xml:space="preserve">(14.26)  </w:t>
      </w:r>
      <w:r w:rsidRPr="00897343">
        <w:rPr>
          <w:rFonts w:ascii="Times New Roman" w:hAnsi="Times New Roman" w:cs="Times New Roman"/>
        </w:rPr>
        <w:t>is required, and because this is a split-boundary-value problem, an iterative technique is needed.</w:t>
      </w:r>
    </w:p>
    <w:p w14:paraId="7948EC3C" w14:textId="77777777" w:rsidR="00324D73" w:rsidRPr="00324D73" w:rsidRDefault="00324D73" w:rsidP="00324D73">
      <w:pPr>
        <w:jc w:val="both"/>
        <w:rPr>
          <w:rFonts w:ascii="Times New Roman" w:hAnsi="Times New Roman" w:cs="Times New Roman"/>
          <w:sz w:val="28"/>
          <w:szCs w:val="28"/>
        </w:rPr>
      </w:pPr>
      <w:r w:rsidRPr="00324D73">
        <w:rPr>
          <w:rFonts w:ascii="Times New Roman" w:hAnsi="Times New Roman" w:cs="Times New Roman"/>
          <w:b/>
          <w:bCs/>
          <w:sz w:val="28"/>
          <w:szCs w:val="28"/>
        </w:rPr>
        <w:t xml:space="preserve">Experimental determination of </w:t>
      </w:r>
      <w:r w:rsidRPr="00324D73">
        <w:rPr>
          <w:rFonts w:ascii="Times New Roman" w:hAnsi="Times New Roman" w:cs="Times New Roman"/>
          <w:b/>
          <w:bCs/>
          <w:i/>
          <w:iCs/>
          <w:sz w:val="28"/>
          <w:szCs w:val="28"/>
        </w:rPr>
        <w:t>D</w:t>
      </w:r>
      <w:r w:rsidRPr="00324D73">
        <w:rPr>
          <w:rFonts w:ascii="Times New Roman" w:hAnsi="Times New Roman" w:cs="Times New Roman"/>
          <w:b/>
          <w:bCs/>
          <w:i/>
          <w:iCs/>
          <w:sz w:val="28"/>
          <w:szCs w:val="28"/>
          <w:vertAlign w:val="subscript"/>
        </w:rPr>
        <w:t>a</w:t>
      </w:r>
    </w:p>
    <w:p w14:paraId="106CE67B" w14:textId="0438CA14" w:rsidR="00324D73" w:rsidRPr="00324D73" w:rsidRDefault="00324D73" w:rsidP="00324D73">
      <w:pPr>
        <w:spacing w:line="360" w:lineRule="auto"/>
        <w:jc w:val="both"/>
        <w:rPr>
          <w:rFonts w:ascii="Times New Roman" w:hAnsi="Times New Roman" w:cs="Times New Roman"/>
        </w:rPr>
      </w:pPr>
      <w:r w:rsidRPr="00324D73">
        <w:rPr>
          <w:rFonts w:ascii="Times New Roman" w:hAnsi="Times New Roman" w:cs="Times New Roman"/>
        </w:rPr>
        <w:t>The dispersion coefficient can be determined from a pulse tracer experiment.</w:t>
      </w:r>
      <w:r>
        <w:rPr>
          <w:rFonts w:ascii="Times New Roman" w:hAnsi="Times New Roman" w:cs="Times New Roman"/>
        </w:rPr>
        <w:t xml:space="preserve"> </w:t>
      </w:r>
      <w:r w:rsidRPr="00324D73">
        <w:rPr>
          <w:rFonts w:ascii="Times New Roman" w:hAnsi="Times New Roman" w:cs="Times New Roman"/>
        </w:rPr>
        <w:t xml:space="preserve">Use </w:t>
      </w:r>
      <w:r w:rsidRPr="00324D73">
        <w:rPr>
          <w:rFonts w:ascii="Times New Roman" w:hAnsi="Times New Roman" w:cs="Times New Roman"/>
          <w:i/>
          <w:iCs/>
        </w:rPr>
        <w:t>t</w:t>
      </w:r>
      <w:r w:rsidRPr="00324D73">
        <w:rPr>
          <w:rFonts w:ascii="Times New Roman" w:hAnsi="Times New Roman" w:cs="Times New Roman"/>
          <w:i/>
          <w:iCs/>
          <w:vertAlign w:val="subscript"/>
        </w:rPr>
        <w:t>m</w:t>
      </w:r>
      <w:r w:rsidRPr="00324D73">
        <w:rPr>
          <w:rFonts w:ascii="Times New Roman" w:hAnsi="Times New Roman" w:cs="Times New Roman"/>
          <w:i/>
          <w:iCs/>
        </w:rPr>
        <w:t xml:space="preserve"> </w:t>
      </w:r>
      <w:r w:rsidRPr="00324D73">
        <w:rPr>
          <w:rFonts w:ascii="Times New Roman" w:hAnsi="Times New Roman" w:cs="Times New Roman"/>
        </w:rPr>
        <w:t xml:space="preserve">and </w:t>
      </w:r>
      <w:r w:rsidRPr="00324D73">
        <w:rPr>
          <w:rFonts w:ascii="Times New Roman" w:hAnsi="Times New Roman" w:cs="Times New Roman"/>
          <w:lang w:val="el-GR"/>
        </w:rPr>
        <w:t>σ</w:t>
      </w:r>
      <w:r w:rsidRPr="00324D73">
        <w:rPr>
          <w:rFonts w:ascii="Times New Roman" w:hAnsi="Times New Roman" w:cs="Times New Roman"/>
          <w:vertAlign w:val="superscript"/>
        </w:rPr>
        <w:t>2</w:t>
      </w:r>
      <w:r w:rsidRPr="00324D73">
        <w:rPr>
          <w:rFonts w:ascii="Times New Roman" w:hAnsi="Times New Roman" w:cs="Times New Roman"/>
        </w:rPr>
        <w:t xml:space="preserve"> to solve for the Peclet number, </w:t>
      </w:r>
      <w:r w:rsidRPr="00324D73">
        <w:rPr>
          <w:rFonts w:ascii="Times New Roman" w:hAnsi="Times New Roman" w:cs="Times New Roman"/>
          <w:i/>
          <w:iCs/>
        </w:rPr>
        <w:t>P</w:t>
      </w:r>
      <w:r w:rsidRPr="00324D73">
        <w:rPr>
          <w:rFonts w:ascii="Times New Roman" w:hAnsi="Times New Roman" w:cs="Times New Roman"/>
          <w:i/>
          <w:iCs/>
          <w:vertAlign w:val="subscript"/>
        </w:rPr>
        <w:t>er</w:t>
      </w:r>
      <w:r w:rsidRPr="00324D73">
        <w:rPr>
          <w:rFonts w:ascii="Times New Roman" w:hAnsi="Times New Roman" w:cs="Times New Roman"/>
        </w:rPr>
        <w:t xml:space="preserve">  and then the dispersion coefficient </w:t>
      </w:r>
      <w:r w:rsidRPr="00324D73">
        <w:rPr>
          <w:rFonts w:ascii="Times New Roman" w:hAnsi="Times New Roman" w:cs="Times New Roman"/>
          <w:i/>
          <w:iCs/>
        </w:rPr>
        <w:t>D</w:t>
      </w:r>
      <w:r w:rsidRPr="00324D73">
        <w:rPr>
          <w:rFonts w:ascii="Times New Roman" w:hAnsi="Times New Roman" w:cs="Times New Roman"/>
          <w:vertAlign w:val="subscript"/>
        </w:rPr>
        <w:t>a</w:t>
      </w:r>
      <w:r w:rsidRPr="00324D73">
        <w:rPr>
          <w:rFonts w:ascii="Times New Roman" w:hAnsi="Times New Roman" w:cs="Times New Roman"/>
        </w:rPr>
        <w:t xml:space="preserve">. </w:t>
      </w:r>
      <w:r>
        <w:rPr>
          <w:rFonts w:ascii="Times New Roman" w:hAnsi="Times New Roman" w:cs="Times New Roman"/>
        </w:rPr>
        <w:t xml:space="preserve"> </w:t>
      </w:r>
      <w:r w:rsidRPr="00324D73">
        <w:rPr>
          <w:rFonts w:ascii="Times New Roman" w:hAnsi="Times New Roman" w:cs="Times New Roman"/>
        </w:rPr>
        <w:t>Here the effluent concentration of the reactor is measured as a function of time.</w:t>
      </w:r>
      <w:r>
        <w:rPr>
          <w:rFonts w:ascii="Times New Roman" w:hAnsi="Times New Roman" w:cs="Times New Roman"/>
        </w:rPr>
        <w:t xml:space="preserve"> </w:t>
      </w:r>
      <w:r w:rsidRPr="00324D73">
        <w:rPr>
          <w:rFonts w:ascii="Times New Roman" w:hAnsi="Times New Roman" w:cs="Times New Roman"/>
        </w:rPr>
        <w:t xml:space="preserve">From the effluent concentration data, the mean residence time, </w:t>
      </w:r>
      <w:r w:rsidRPr="00324D73">
        <w:rPr>
          <w:rFonts w:ascii="Times New Roman" w:hAnsi="Times New Roman" w:cs="Times New Roman"/>
          <w:i/>
          <w:iCs/>
        </w:rPr>
        <w:t>t</w:t>
      </w:r>
      <w:r w:rsidRPr="00324D73">
        <w:rPr>
          <w:rFonts w:ascii="Times New Roman" w:hAnsi="Times New Roman" w:cs="Times New Roman"/>
          <w:i/>
          <w:iCs/>
          <w:vertAlign w:val="subscript"/>
        </w:rPr>
        <w:t>m</w:t>
      </w:r>
      <w:r w:rsidRPr="00324D73">
        <w:rPr>
          <w:rFonts w:ascii="Times New Roman" w:hAnsi="Times New Roman" w:cs="Times New Roman"/>
        </w:rPr>
        <w:t xml:space="preserve">, and variance, </w:t>
      </w:r>
      <w:r w:rsidRPr="00324D73">
        <w:rPr>
          <w:rFonts w:ascii="Times New Roman" w:hAnsi="Times New Roman" w:cs="Times New Roman"/>
          <w:lang w:val="el-GR"/>
        </w:rPr>
        <w:t>σ</w:t>
      </w:r>
      <w:r w:rsidRPr="00324D73">
        <w:rPr>
          <w:rFonts w:ascii="Times New Roman" w:hAnsi="Times New Roman" w:cs="Times New Roman"/>
          <w:vertAlign w:val="superscript"/>
        </w:rPr>
        <w:t>2</w:t>
      </w:r>
      <w:r w:rsidRPr="00324D73">
        <w:rPr>
          <w:rFonts w:ascii="Times New Roman" w:hAnsi="Times New Roman" w:cs="Times New Roman"/>
        </w:rPr>
        <w:t xml:space="preserve">, are calculated, and these values are then used to determine </w:t>
      </w:r>
      <w:r w:rsidRPr="00324D73">
        <w:rPr>
          <w:rFonts w:ascii="Times New Roman" w:hAnsi="Times New Roman" w:cs="Times New Roman"/>
          <w:i/>
          <w:iCs/>
        </w:rPr>
        <w:t>D</w:t>
      </w:r>
      <w:r w:rsidRPr="00324D73">
        <w:rPr>
          <w:rFonts w:ascii="Times New Roman" w:hAnsi="Times New Roman" w:cs="Times New Roman"/>
          <w:i/>
          <w:iCs/>
          <w:vertAlign w:val="subscript"/>
        </w:rPr>
        <w:t>a</w:t>
      </w:r>
      <w:r w:rsidRPr="00324D73">
        <w:rPr>
          <w:rFonts w:ascii="Times New Roman" w:hAnsi="Times New Roman" w:cs="Times New Roman"/>
        </w:rPr>
        <w:t>.</w:t>
      </w:r>
    </w:p>
    <w:p w14:paraId="3D5029DF" w14:textId="77777777" w:rsidR="003E2C8A" w:rsidRPr="003E2C8A" w:rsidRDefault="003E2C8A" w:rsidP="00900050">
      <w:pPr>
        <w:spacing w:line="360" w:lineRule="auto"/>
        <w:jc w:val="both"/>
        <w:rPr>
          <w:rFonts w:ascii="Times New Roman" w:hAnsi="Times New Roman" w:cs="Times New Roman"/>
          <w:sz w:val="28"/>
          <w:szCs w:val="28"/>
        </w:rPr>
      </w:pPr>
      <w:r w:rsidRPr="003E2C8A">
        <w:rPr>
          <w:rFonts w:ascii="Times New Roman" w:hAnsi="Times New Roman" w:cs="Times New Roman"/>
          <w:b/>
          <w:bCs/>
          <w:sz w:val="28"/>
          <w:szCs w:val="28"/>
        </w:rPr>
        <w:t>For closed-closed system</w:t>
      </w:r>
    </w:p>
    <w:p w14:paraId="47631B64" w14:textId="7757C34C" w:rsidR="003E2C8A" w:rsidRPr="003E2C8A" w:rsidRDefault="003E2C8A" w:rsidP="00900050">
      <w:pPr>
        <w:spacing w:line="360" w:lineRule="auto"/>
        <w:jc w:val="both"/>
        <w:rPr>
          <w:rFonts w:ascii="Times New Roman" w:hAnsi="Times New Roman" w:cs="Times New Roman"/>
        </w:rPr>
      </w:pPr>
      <m:oMath>
        <m:r>
          <w:rPr>
            <w:rFonts w:ascii="Cambria Math" w:hAnsi="Cambria Math" w:cs="Times New Roman"/>
          </w:rPr>
          <m:t>τ=</m:t>
        </m:r>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m</m:t>
            </m:r>
          </m:sub>
        </m:sSub>
      </m:oMath>
      <w:r w:rsidRPr="003E2C8A">
        <w:rPr>
          <w:rFonts w:ascii="Times New Roman" w:hAnsi="Times New Roman" w:cs="Times New Roman"/>
        </w:rPr>
        <w:t xml:space="preserve">                                                                                                     (14.53)</w:t>
      </w:r>
    </w:p>
    <w:p w14:paraId="401E9AD4" w14:textId="1EA9D4C2" w:rsidR="003E2C8A" w:rsidRPr="003E2C8A" w:rsidRDefault="00000000" w:rsidP="00900050">
      <w:pPr>
        <w:spacing w:line="360" w:lineRule="auto"/>
        <w:jc w:val="both"/>
        <w:rPr>
          <w:rFonts w:ascii="Times New Roman" w:hAnsi="Times New Roman" w:cs="Times New Roman"/>
        </w:rPr>
      </w:pPr>
      <m:oMath>
        <m:sSup>
          <m:sSupPr>
            <m:ctrlPr>
              <w:rPr>
                <w:rFonts w:ascii="Cambria Math" w:hAnsi="Cambria Math" w:cs="Times New Roman"/>
                <w:i/>
                <w:iCs/>
              </w:rPr>
            </m:ctrlPr>
          </m:sSupPr>
          <m:e>
            <m:r>
              <m:rPr>
                <m:nor/>
              </m:rPr>
              <w:rPr>
                <w:rFonts w:ascii="Times New Roman" w:hAnsi="Times New Roman" w:cs="Times New Roman"/>
              </w:rPr>
              <m:t>σ</m:t>
            </m:r>
          </m:e>
          <m:sup>
            <m:r>
              <w:rPr>
                <w:rFonts w:ascii="Cambria Math" w:hAnsi="Cambria Math" w:cs="Times New Roman"/>
              </w:rPr>
              <m:t>2</m:t>
            </m:r>
          </m:sup>
        </m:sSup>
        <m:r>
          <w:rPr>
            <w:rFonts w:ascii="Cambria Math" w:hAnsi="Cambria Math" w:cs="Times New Roman"/>
          </w:rPr>
          <m:t>=</m:t>
        </m:r>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sSup>
              <m:sSupPr>
                <m:ctrlPr>
                  <w:rPr>
                    <w:rFonts w:ascii="Cambria Math" w:hAnsi="Cambria Math" w:cs="Times New Roman"/>
                    <w:i/>
                    <w:iCs/>
                  </w:rPr>
                </m:ctrlPr>
              </m:sSupPr>
              <m:e>
                <m:r>
                  <w:rPr>
                    <w:rFonts w:ascii="Cambria Math" w:hAnsi="Cambria Math" w:cs="Times New Roman"/>
                  </w:rPr>
                  <m:t>(t-tm)</m:t>
                </m:r>
              </m:e>
              <m:sup>
                <m:r>
                  <w:rPr>
                    <w:rFonts w:ascii="Cambria Math" w:hAnsi="Cambria Math" w:cs="Times New Roman"/>
                  </w:rPr>
                  <m:t>2</m:t>
                </m:r>
              </m:sup>
            </m:sSup>
          </m:e>
        </m:nary>
      </m:oMath>
      <w:r w:rsidR="003E2C8A" w:rsidRPr="003E2C8A">
        <w:rPr>
          <w:rFonts w:ascii="Times New Roman" w:hAnsi="Times New Roman" w:cs="Times New Roman"/>
        </w:rPr>
        <w:t>E(t)dt                                                                         (14.54)</w:t>
      </w:r>
    </w:p>
    <w:p w14:paraId="71268623" w14:textId="5FD6B697" w:rsidR="003E2C8A" w:rsidRPr="003E2C8A" w:rsidRDefault="003E2C8A" w:rsidP="00900050">
      <w:pPr>
        <w:spacing w:line="360" w:lineRule="auto"/>
        <w:jc w:val="both"/>
        <w:rPr>
          <w:rFonts w:ascii="Times New Roman" w:hAnsi="Times New Roman" w:cs="Times New Roman"/>
        </w:rPr>
      </w:pPr>
      <w:r w:rsidRPr="003E2C8A">
        <w:rPr>
          <w:rFonts w:ascii="Times New Roman" w:hAnsi="Times New Roman" w:cs="Times New Roman"/>
        </w:rPr>
        <w:t xml:space="preserve">The Peclet number, </w:t>
      </w:r>
      <w:r w:rsidRPr="003E2C8A">
        <w:rPr>
          <w:rFonts w:ascii="Times New Roman" w:hAnsi="Times New Roman" w:cs="Times New Roman"/>
          <w:i/>
          <w:iCs/>
        </w:rPr>
        <w:t xml:space="preserve">Per </w:t>
      </w:r>
      <w:r w:rsidRPr="003E2C8A">
        <w:rPr>
          <w:rFonts w:ascii="Times New Roman" w:hAnsi="Times New Roman" w:cs="Times New Roman"/>
        </w:rPr>
        <w:t xml:space="preserve">(and hence </w:t>
      </w:r>
      <w:r w:rsidRPr="003E2C8A">
        <w:rPr>
          <w:rFonts w:ascii="Times New Roman" w:hAnsi="Times New Roman" w:cs="Times New Roman"/>
          <w:i/>
          <w:iCs/>
        </w:rPr>
        <w:t>Da</w:t>
      </w:r>
      <w:r w:rsidRPr="003E2C8A">
        <w:rPr>
          <w:rFonts w:ascii="Times New Roman" w:hAnsi="Times New Roman" w:cs="Times New Roman"/>
        </w:rPr>
        <w:t xml:space="preserve">), can be found experimentally by determining </w:t>
      </w:r>
      <w:r w:rsidRPr="003E2C8A">
        <w:rPr>
          <w:rFonts w:ascii="Times New Roman" w:hAnsi="Times New Roman" w:cs="Times New Roman"/>
          <w:i/>
          <w:iCs/>
        </w:rPr>
        <w:t>t</w:t>
      </w:r>
      <w:r w:rsidRPr="003E2C8A">
        <w:rPr>
          <w:rFonts w:ascii="Times New Roman" w:hAnsi="Times New Roman" w:cs="Times New Roman"/>
          <w:vertAlign w:val="subscript"/>
        </w:rPr>
        <w:t>m</w:t>
      </w:r>
      <w:r w:rsidRPr="003E2C8A">
        <w:rPr>
          <w:rFonts w:ascii="Times New Roman" w:hAnsi="Times New Roman" w:cs="Times New Roman"/>
        </w:rPr>
        <w:t xml:space="preserve"> and </w:t>
      </w:r>
      <w:r w:rsidRPr="003E2C8A">
        <w:rPr>
          <w:rFonts w:ascii="Times New Roman" w:hAnsi="Times New Roman" w:cs="Times New Roman"/>
          <w:lang w:val="el-GR"/>
        </w:rPr>
        <w:t>σ</w:t>
      </w:r>
      <w:r w:rsidRPr="003E2C8A">
        <w:rPr>
          <w:rFonts w:ascii="Times New Roman" w:hAnsi="Times New Roman" w:cs="Times New Roman"/>
          <w:vertAlign w:val="superscript"/>
        </w:rPr>
        <w:t>2</w:t>
      </w:r>
      <w:r w:rsidRPr="003E2C8A">
        <w:rPr>
          <w:rFonts w:ascii="Times New Roman" w:hAnsi="Times New Roman" w:cs="Times New Roman"/>
        </w:rPr>
        <w:t xml:space="preserve"> from the RTD data and then solving the empirical equation (14.57) for </w:t>
      </w:r>
      <w:r w:rsidRPr="003E2C8A">
        <w:rPr>
          <w:rFonts w:ascii="Times New Roman" w:hAnsi="Times New Roman" w:cs="Times New Roman"/>
          <w:i/>
          <w:iCs/>
        </w:rPr>
        <w:t>Per</w:t>
      </w:r>
      <w:r w:rsidRPr="003E2C8A">
        <w:rPr>
          <w:rFonts w:ascii="Times New Roman" w:hAnsi="Times New Roman" w:cs="Times New Roman"/>
        </w:rPr>
        <w:t>.</w:t>
      </w:r>
    </w:p>
    <w:p w14:paraId="6DF4E5B9" w14:textId="062C6356" w:rsidR="003E2C8A" w:rsidRDefault="00000000" w:rsidP="003E2C8A">
      <w:pPr>
        <w:jc w:val="both"/>
        <w:rPr>
          <w:rFonts w:ascii="Times New Roman" w:hAnsi="Times New Roman" w:cs="Times New Roman"/>
        </w:rPr>
      </w:pPr>
      <m:oMath>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σ</m:t>
                </m:r>
              </m:e>
              <m:sup>
                <m:r>
                  <w:rPr>
                    <w:rFonts w:ascii="Cambria Math" w:hAnsi="Cambria Math" w:cs="Times New Roman"/>
                  </w:rPr>
                  <m:t>2</m:t>
                </m:r>
              </m:sup>
            </m:sSup>
          </m:num>
          <m:den>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m</m:t>
                    </m:r>
                  </m:sub>
                </m:sSub>
              </m:e>
              <m:sup>
                <m:r>
                  <w:rPr>
                    <w:rFonts w:ascii="Cambria Math" w:hAnsi="Cambria Math" w:cs="Times New Roman"/>
                  </w:rPr>
                  <m:t>2</m:t>
                </m:r>
              </m:sup>
            </m:sSup>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2</m:t>
            </m:r>
          </m:num>
          <m:den>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er</m:t>
                </m:r>
              </m:sub>
            </m:sSub>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2</m:t>
            </m:r>
          </m:num>
          <m:den>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er</m:t>
                    </m:r>
                  </m:sub>
                </m:sSub>
              </m:e>
              <m:sup>
                <m:r>
                  <w:rPr>
                    <w:rFonts w:ascii="Cambria Math" w:hAnsi="Cambria Math" w:cs="Times New Roman"/>
                  </w:rPr>
                  <m:t>2</m:t>
                </m:r>
              </m:sup>
            </m:sSup>
          </m:den>
        </m:f>
        <m:r>
          <w:rPr>
            <w:rFonts w:ascii="Cambria Math" w:hAnsi="Cambria Math" w:cs="Times New Roman"/>
          </w:rPr>
          <m:t>(1-</m:t>
        </m:r>
        <m:sSup>
          <m:sSupPr>
            <m:ctrlPr>
              <w:rPr>
                <w:rFonts w:ascii="Cambria Math" w:hAnsi="Cambria Math" w:cs="Times New Roman"/>
                <w:i/>
                <w:iCs/>
              </w:rPr>
            </m:ctrlPr>
          </m:sSupPr>
          <m:e>
            <m:r>
              <w:rPr>
                <w:rFonts w:ascii="Cambria Math" w:hAnsi="Cambria Math" w:cs="Times New Roman"/>
              </w:rPr>
              <m:t>e</m:t>
            </m:r>
          </m:e>
          <m:sup>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er</m:t>
                </m:r>
              </m:sub>
            </m:sSub>
          </m:sup>
        </m:sSup>
        <m:r>
          <w:rPr>
            <w:rFonts w:ascii="Cambria Math" w:hAnsi="Cambria Math" w:cs="Times New Roman"/>
          </w:rPr>
          <m:t>)</m:t>
        </m:r>
      </m:oMath>
      <w:r w:rsidR="003E2C8A" w:rsidRPr="003E2C8A">
        <w:rPr>
          <w:rFonts w:ascii="Times New Roman" w:hAnsi="Times New Roman" w:cs="Times New Roman"/>
        </w:rPr>
        <w:t xml:space="preserve">                                                                    (14.55)</w:t>
      </w:r>
    </w:p>
    <w:p w14:paraId="33594FBB" w14:textId="77777777" w:rsidR="00900050" w:rsidRPr="00900050" w:rsidRDefault="00900050" w:rsidP="00900050">
      <w:pPr>
        <w:jc w:val="both"/>
        <w:rPr>
          <w:rFonts w:ascii="Times New Roman" w:hAnsi="Times New Roman" w:cs="Times New Roman"/>
          <w:sz w:val="28"/>
          <w:szCs w:val="28"/>
        </w:rPr>
      </w:pPr>
      <w:r w:rsidRPr="00900050">
        <w:rPr>
          <w:rFonts w:ascii="Times New Roman" w:hAnsi="Times New Roman" w:cs="Times New Roman"/>
          <w:b/>
          <w:bCs/>
          <w:sz w:val="28"/>
          <w:szCs w:val="28"/>
        </w:rPr>
        <w:lastRenderedPageBreak/>
        <w:t>For open-open system</w:t>
      </w:r>
    </w:p>
    <w:p w14:paraId="04548FA2" w14:textId="5B62DEE9" w:rsidR="00900050" w:rsidRPr="00900050" w:rsidRDefault="00900050" w:rsidP="00900050">
      <w:pPr>
        <w:jc w:val="both"/>
        <w:rPr>
          <w:rFonts w:ascii="Times New Roman" w:hAnsi="Times New Roman" w:cs="Times New Roman"/>
        </w:rPr>
      </w:pPr>
      <w:r w:rsidRPr="00900050">
        <w:rPr>
          <w:rFonts w:ascii="Times New Roman" w:hAnsi="Times New Roman" w:cs="Times New Roman"/>
        </w:rPr>
        <w:t>The mean residence time for an open-open system is expressed by the following empirical equation.</w:t>
      </w:r>
    </w:p>
    <w:p w14:paraId="3B16DB6C" w14:textId="3F8D642F" w:rsidR="00900050" w:rsidRPr="00900050" w:rsidRDefault="00000000" w:rsidP="00900050">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m</m:t>
            </m:r>
          </m:sub>
        </m:sSub>
        <m:r>
          <w:rPr>
            <w:rFonts w:ascii="Cambria Math" w:hAnsi="Cambria Math" w:cs="Times New Roman"/>
          </w:rPr>
          <m:t>=(1+</m:t>
        </m:r>
        <m:f>
          <m:fPr>
            <m:ctrlPr>
              <w:rPr>
                <w:rFonts w:ascii="Cambria Math" w:hAnsi="Cambria Math" w:cs="Times New Roman"/>
                <w:i/>
                <w:iCs/>
              </w:rPr>
            </m:ctrlPr>
          </m:fPr>
          <m:num>
            <m:r>
              <w:rPr>
                <w:rFonts w:ascii="Cambria Math" w:hAnsi="Cambria Math" w:cs="Times New Roman"/>
              </w:rPr>
              <m:t>2</m:t>
            </m:r>
          </m:num>
          <m:den>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er</m:t>
                </m:r>
              </m:sub>
            </m:sSub>
          </m:den>
        </m:f>
        <m:r>
          <w:rPr>
            <w:rFonts w:ascii="Cambria Math" w:hAnsi="Cambria Math" w:cs="Times New Roman"/>
          </w:rPr>
          <m:t>)τ</m:t>
        </m:r>
      </m:oMath>
      <w:r w:rsidR="00900050" w:rsidRPr="00900050">
        <w:rPr>
          <w:rFonts w:ascii="Times New Roman" w:hAnsi="Times New Roman" w:cs="Times New Roman"/>
        </w:rPr>
        <w:t xml:space="preserve">                                                                                              (14.56)                            </w:t>
      </w:r>
    </w:p>
    <w:p w14:paraId="76EC8018" w14:textId="77777777" w:rsidR="00900050" w:rsidRPr="00900050" w:rsidRDefault="00900050" w:rsidP="00900050">
      <w:pPr>
        <w:jc w:val="both"/>
        <w:rPr>
          <w:rFonts w:ascii="Times New Roman" w:hAnsi="Times New Roman" w:cs="Times New Roman"/>
        </w:rPr>
      </w:pPr>
      <w:r w:rsidRPr="00900050">
        <w:rPr>
          <w:rFonts w:ascii="Times New Roman" w:hAnsi="Times New Roman" w:cs="Times New Roman"/>
        </w:rPr>
        <w:t xml:space="preserve">We note that the mean residence time for an open system is greater than that for a closed system. </w:t>
      </w:r>
    </w:p>
    <w:p w14:paraId="69FB0BF5" w14:textId="77777777" w:rsidR="00900050" w:rsidRPr="00900050" w:rsidRDefault="00900050" w:rsidP="00900050">
      <w:pPr>
        <w:jc w:val="both"/>
        <w:rPr>
          <w:rFonts w:ascii="Times New Roman" w:hAnsi="Times New Roman" w:cs="Times New Roman"/>
        </w:rPr>
      </w:pPr>
      <w:r w:rsidRPr="00900050">
        <w:rPr>
          <w:rFonts w:ascii="Times New Roman" w:hAnsi="Times New Roman" w:cs="Times New Roman"/>
        </w:rPr>
        <w:t>The reason is that the molecules can diffuse back into the reactor after they diffuse out at the entrance.</w:t>
      </w:r>
    </w:p>
    <w:p w14:paraId="5F069DEE" w14:textId="73D2C04F" w:rsidR="00900050" w:rsidRPr="00900050" w:rsidRDefault="00900050" w:rsidP="00900050">
      <w:pPr>
        <w:jc w:val="both"/>
        <w:rPr>
          <w:rFonts w:ascii="Times New Roman" w:hAnsi="Times New Roman" w:cs="Times New Roman"/>
        </w:rPr>
      </w:pPr>
      <w:r w:rsidRPr="00900050">
        <w:rPr>
          <w:rFonts w:ascii="Times New Roman" w:hAnsi="Times New Roman" w:cs="Times New Roman"/>
        </w:rPr>
        <w:t>The variance for an open-open system is determined using the following empirical equation.</w:t>
      </w:r>
    </w:p>
    <w:p w14:paraId="1BE58AD4" w14:textId="5FA6A14F" w:rsidR="00900050" w:rsidRPr="00900050" w:rsidRDefault="00000000" w:rsidP="00900050">
      <w:pPr>
        <w:jc w:val="both"/>
        <w:rPr>
          <w:rFonts w:ascii="Times New Roman" w:hAnsi="Times New Roman" w:cs="Times New Roman"/>
        </w:rPr>
      </w:pPr>
      <m:oMath>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σ</m:t>
                </m:r>
              </m:e>
              <m:sup>
                <m:r>
                  <w:rPr>
                    <w:rFonts w:ascii="Cambria Math" w:hAnsi="Cambria Math" w:cs="Times New Roman"/>
                  </w:rPr>
                  <m:t>2</m:t>
                </m:r>
              </m:sup>
            </m:sSup>
          </m:num>
          <m:den>
            <m:sSup>
              <m:sSupPr>
                <m:ctrlPr>
                  <w:rPr>
                    <w:rFonts w:ascii="Cambria Math" w:hAnsi="Cambria Math" w:cs="Times New Roman"/>
                    <w:i/>
                    <w:iCs/>
                  </w:rPr>
                </m:ctrlPr>
              </m:sSupPr>
              <m:e>
                <m:r>
                  <w:rPr>
                    <w:rFonts w:ascii="Cambria Math" w:hAnsi="Cambria Math" w:cs="Times New Roman"/>
                  </w:rPr>
                  <m:t>τ</m:t>
                </m:r>
              </m:e>
              <m:sup>
                <m:r>
                  <w:rPr>
                    <w:rFonts w:ascii="Cambria Math" w:hAnsi="Cambria Math" w:cs="Times New Roman"/>
                  </w:rPr>
                  <m:t>2</m:t>
                </m:r>
              </m:sup>
            </m:sSup>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2</m:t>
            </m:r>
          </m:num>
          <m:den>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er</m:t>
                </m:r>
              </m:sub>
            </m:sSub>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8</m:t>
            </m:r>
          </m:num>
          <m:den>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er</m:t>
                    </m:r>
                  </m:sub>
                </m:sSub>
              </m:e>
              <m:sup>
                <m:r>
                  <w:rPr>
                    <w:rFonts w:ascii="Cambria Math" w:hAnsi="Cambria Math" w:cs="Times New Roman"/>
                  </w:rPr>
                  <m:t>2</m:t>
                </m:r>
              </m:sup>
            </m:sSup>
          </m:den>
        </m:f>
      </m:oMath>
      <w:r w:rsidR="00900050" w:rsidRPr="00900050">
        <w:rPr>
          <w:rFonts w:ascii="Times New Roman" w:hAnsi="Times New Roman" w:cs="Times New Roman"/>
        </w:rPr>
        <w:t xml:space="preserve">                                                                                                 (14.57)</w:t>
      </w:r>
    </w:p>
    <w:p w14:paraId="492255F3" w14:textId="63ECB973" w:rsidR="003E2C8A" w:rsidRPr="003E2C8A" w:rsidRDefault="00900050" w:rsidP="003E2C8A">
      <w:pPr>
        <w:jc w:val="both"/>
        <w:rPr>
          <w:rFonts w:ascii="Times New Roman" w:hAnsi="Times New Roman" w:cs="Times New Roman"/>
        </w:rPr>
      </w:pPr>
      <w:r w:rsidRPr="00900050">
        <w:rPr>
          <w:rFonts w:ascii="Times New Roman" w:hAnsi="Times New Roman" w:cs="Times New Roman"/>
        </w:rPr>
        <w:t>Therefore, you have to identify the type of boundary conditions to solve the problem analytically.</w:t>
      </w:r>
    </w:p>
    <w:p w14:paraId="787EDA4B" w14:textId="4D882D94" w:rsidR="0008014A" w:rsidRPr="000E23AC" w:rsidRDefault="000E23AC" w:rsidP="000B4A1D">
      <w:pPr>
        <w:jc w:val="both"/>
        <w:rPr>
          <w:rFonts w:ascii="Times New Roman" w:hAnsi="Times New Roman" w:cs="Times New Roman"/>
          <w:b/>
          <w:bCs/>
          <w:sz w:val="28"/>
          <w:szCs w:val="28"/>
        </w:rPr>
      </w:pPr>
      <w:r w:rsidRPr="000E23AC">
        <w:rPr>
          <w:rFonts w:ascii="Times New Roman" w:hAnsi="Times New Roman" w:cs="Times New Roman"/>
          <w:b/>
          <w:bCs/>
          <w:sz w:val="28"/>
          <w:szCs w:val="28"/>
        </w:rPr>
        <w:t>Activity 14.2</w:t>
      </w:r>
    </w:p>
    <w:p w14:paraId="0EA4E50E" w14:textId="54DC0DA5" w:rsidR="000E23AC" w:rsidRPr="000E23AC" w:rsidRDefault="000E23AC" w:rsidP="000E23AC">
      <w:pPr>
        <w:spacing w:before="100" w:beforeAutospacing="1" w:after="100" w:afterAutospacing="1" w:line="360" w:lineRule="auto"/>
        <w:jc w:val="both"/>
        <w:rPr>
          <w:rFonts w:ascii="Times New Roman" w:hAnsi="Times New Roman" w:cs="Times New Roman"/>
        </w:rPr>
      </w:pPr>
      <w:r w:rsidRPr="000E23AC">
        <w:rPr>
          <w:rFonts w:ascii="Times New Roman" w:hAnsi="Times New Roman" w:cs="Times New Roman"/>
        </w:rPr>
        <w:t>The first-order reaction is carried out in a 10-cm-diameter tubular reactor</w:t>
      </w:r>
      <w:r w:rsidR="0062704D">
        <w:rPr>
          <w:rFonts w:ascii="Times New Roman" w:hAnsi="Times New Roman" w:cs="Times New Roman"/>
        </w:rPr>
        <w:t xml:space="preserve"> with</w:t>
      </w:r>
      <w:r w:rsidRPr="000E23AC">
        <w:rPr>
          <w:rFonts w:ascii="Times New Roman" w:hAnsi="Times New Roman" w:cs="Times New Roman"/>
        </w:rPr>
        <w:t xml:space="preserve"> 6.36 m in length. The  reaction rate</w:t>
      </w:r>
      <w:r w:rsidR="0062704D">
        <w:rPr>
          <w:rFonts w:ascii="Times New Roman" w:hAnsi="Times New Roman" w:cs="Times New Roman"/>
        </w:rPr>
        <w:t xml:space="preserve"> constant</w:t>
      </w:r>
      <w:r w:rsidRPr="000E23AC">
        <w:rPr>
          <w:rFonts w:ascii="Times New Roman" w:hAnsi="Times New Roman" w:cs="Times New Roman"/>
        </w:rPr>
        <w:t xml:space="preserve"> is 0.25 min</w:t>
      </w:r>
      <w:r w:rsidRPr="000E23AC">
        <w:rPr>
          <w:rFonts w:ascii="Times New Roman" w:hAnsi="Times New Roman" w:cs="Times New Roman"/>
          <w:vertAlign w:val="superscript"/>
        </w:rPr>
        <w:t>-1</w:t>
      </w:r>
      <w:r w:rsidRPr="000E23AC">
        <w:rPr>
          <w:rFonts w:ascii="Times New Roman" w:hAnsi="Times New Roman" w:cs="Times New Roman"/>
        </w:rPr>
        <w:t xml:space="preserve">. The reactant A converted to product R, and the reaction is shown in the stoichiometry equation below. Assume that the volumetric flow rate is constant. To diagnose the reactor performance, a tracer test is carried out. The tracer test results effluent concentration (C) as a function of time (t) is given by: </w:t>
      </w:r>
      <w:r w:rsidRPr="000E23AC">
        <w:rPr>
          <w:rFonts w:ascii="Times New Roman" w:hAnsi="Times New Roman" w:cs="Times New Roman"/>
          <w:b/>
          <w:bCs/>
        </w:rPr>
        <w:t>C (t) = -t</w:t>
      </w:r>
      <w:r w:rsidRPr="000E23AC">
        <w:rPr>
          <w:rFonts w:ascii="Times New Roman" w:hAnsi="Times New Roman" w:cs="Times New Roman"/>
          <w:b/>
          <w:bCs/>
          <w:vertAlign w:val="superscript"/>
        </w:rPr>
        <w:t>2</w:t>
      </w:r>
      <w:r w:rsidRPr="000E23AC">
        <w:rPr>
          <w:rFonts w:ascii="Times New Roman" w:hAnsi="Times New Roman" w:cs="Times New Roman"/>
          <w:b/>
          <w:bCs/>
        </w:rPr>
        <w:t>+10t.</w:t>
      </w:r>
      <w:r w:rsidRPr="000E23AC">
        <w:rPr>
          <w:rFonts w:ascii="Times New Roman" w:hAnsi="Times New Roman" w:cs="Times New Roman"/>
        </w:rPr>
        <w:t xml:space="preserve">                                      </w:t>
      </w:r>
    </w:p>
    <w:p w14:paraId="66F3F278" w14:textId="5E561ADA" w:rsidR="000E23AC" w:rsidRPr="000E23AC" w:rsidRDefault="000E23AC" w:rsidP="000E23AC">
      <w:pPr>
        <w:spacing w:before="100" w:beforeAutospacing="1" w:after="100" w:afterAutospacing="1" w:line="360" w:lineRule="auto"/>
        <w:jc w:val="both"/>
        <w:rPr>
          <w:rFonts w:ascii="Times New Roman" w:hAnsi="Times New Roman" w:cs="Times New Roman"/>
        </w:rPr>
      </w:pPr>
      <w:r w:rsidRPr="000E23AC">
        <w:rPr>
          <w:rFonts w:ascii="Times New Roman" w:hAnsi="Times New Roman" w:cs="Times New Roman"/>
        </w:rPr>
        <w:t xml:space="preserve">  </w:t>
      </w:r>
      <m:oMath>
        <m:r>
          <m:rPr>
            <m:sty m:val="p"/>
          </m:rPr>
          <w:rPr>
            <w:rFonts w:ascii="Cambria Math" w:hAnsi="Cambria Math" w:cs="Times New Roman"/>
          </w:rPr>
          <m:t>A</m:t>
        </m:r>
        <m:groupChr>
          <m:groupChrPr>
            <m:chr m:val="→"/>
            <m:vertJc m:val="bot"/>
            <m:ctrlPr>
              <w:rPr>
                <w:rFonts w:ascii="Cambria Math" w:hAnsi="Cambria Math" w:cs="Times New Roman"/>
                <w:i/>
                <w:iCs/>
              </w:rPr>
            </m:ctrlPr>
          </m:groupChrPr>
          <m:e>
            <m:r>
              <w:rPr>
                <w:rFonts w:ascii="Cambria Math" w:hAnsi="Cambria Math" w:cs="Times New Roman"/>
              </w:rPr>
              <m:t>k</m:t>
            </m:r>
          </m:e>
        </m:groupChr>
        <m:r>
          <m:rPr>
            <m:sty m:val="p"/>
          </m:rPr>
          <w:rPr>
            <w:rFonts w:ascii="Cambria Math" w:hAnsi="Cambria Math" w:cs="Times New Roman"/>
          </w:rPr>
          <m:t>R </m:t>
        </m:r>
      </m:oMath>
    </w:p>
    <w:p w14:paraId="37A9E220" w14:textId="77777777" w:rsidR="000E23AC" w:rsidRDefault="000E23AC" w:rsidP="000E23AC">
      <w:pPr>
        <w:spacing w:before="100" w:beforeAutospacing="1" w:after="100" w:afterAutospacing="1" w:line="360" w:lineRule="auto"/>
        <w:jc w:val="both"/>
        <w:rPr>
          <w:rFonts w:ascii="Times New Roman" w:hAnsi="Times New Roman" w:cs="Times New Roman"/>
        </w:rPr>
      </w:pPr>
      <w:r w:rsidRPr="000E23AC">
        <w:rPr>
          <w:rFonts w:ascii="Times New Roman" w:hAnsi="Times New Roman" w:cs="Times New Roman"/>
        </w:rPr>
        <w:t xml:space="preserve">Based on the given information, determine: </w:t>
      </w:r>
      <w:r w:rsidRPr="000E23AC">
        <w:rPr>
          <w:rFonts w:ascii="Times New Roman" w:hAnsi="Times New Roman" w:cs="Times New Roman"/>
          <w:b/>
          <w:bCs/>
        </w:rPr>
        <w:t xml:space="preserve">(a) </w:t>
      </w:r>
      <w:r w:rsidRPr="000E23AC">
        <w:rPr>
          <w:rFonts w:ascii="Times New Roman" w:hAnsi="Times New Roman" w:cs="Times New Roman"/>
        </w:rPr>
        <w:t>the mean residence time (t</w:t>
      </w:r>
      <w:r w:rsidRPr="000E23AC">
        <w:rPr>
          <w:rFonts w:ascii="Times New Roman" w:hAnsi="Times New Roman" w:cs="Times New Roman"/>
          <w:vertAlign w:val="subscript"/>
        </w:rPr>
        <w:t>m</w:t>
      </w:r>
      <w:r w:rsidRPr="000E23AC">
        <w:rPr>
          <w:rFonts w:ascii="Times New Roman" w:hAnsi="Times New Roman" w:cs="Times New Roman"/>
        </w:rPr>
        <w:t>), volumetric flow rate (</w:t>
      </w:r>
      <w:r w:rsidRPr="000E23AC">
        <w:rPr>
          <w:rFonts w:ascii="Times New Roman" w:hAnsi="Times New Roman" w:cs="Times New Roman"/>
        </w:rPr>
        <w:sym w:font="Symbol" w:char="F075"/>
      </w:r>
      <w:r w:rsidRPr="000E23AC">
        <w:rPr>
          <w:rFonts w:ascii="Times New Roman" w:hAnsi="Times New Roman" w:cs="Times New Roman"/>
        </w:rPr>
        <w:t>), the variance (σ</w:t>
      </w:r>
      <w:r w:rsidRPr="000E23AC">
        <w:rPr>
          <w:rFonts w:ascii="Times New Roman" w:hAnsi="Times New Roman" w:cs="Times New Roman"/>
          <w:vertAlign w:val="superscript"/>
        </w:rPr>
        <w:t>2</w:t>
      </w:r>
      <w:r w:rsidRPr="000E23AC">
        <w:rPr>
          <w:rFonts w:ascii="Times New Roman" w:hAnsi="Times New Roman" w:cs="Times New Roman"/>
        </w:rPr>
        <w:t>),</w:t>
      </w:r>
      <w:r w:rsidRPr="000E23AC">
        <w:rPr>
          <w:rFonts w:ascii="Times New Roman" w:hAnsi="Times New Roman" w:cs="Times New Roman"/>
          <w:vertAlign w:val="superscript"/>
        </w:rPr>
        <w:t xml:space="preserve"> </w:t>
      </w:r>
      <w:r w:rsidRPr="000E23AC">
        <w:rPr>
          <w:rFonts w:ascii="Times New Roman" w:hAnsi="Times New Roman" w:cs="Times New Roman"/>
        </w:rPr>
        <w:t>number of tanks-in-series (n), and diffusion coefficient (D</w:t>
      </w:r>
      <w:r w:rsidRPr="000E23AC">
        <w:rPr>
          <w:rFonts w:ascii="Times New Roman" w:hAnsi="Times New Roman" w:cs="Times New Roman"/>
          <w:vertAlign w:val="subscript"/>
        </w:rPr>
        <w:t>a</w:t>
      </w:r>
      <w:r w:rsidRPr="000E23AC">
        <w:rPr>
          <w:rFonts w:ascii="Times New Roman" w:hAnsi="Times New Roman" w:cs="Times New Roman"/>
        </w:rPr>
        <w:t xml:space="preserve">), </w:t>
      </w:r>
      <w:r w:rsidRPr="000E23AC">
        <w:rPr>
          <w:rFonts w:ascii="Times New Roman" w:hAnsi="Times New Roman" w:cs="Times New Roman"/>
          <w:b/>
          <w:bCs/>
        </w:rPr>
        <w:t xml:space="preserve">(b) </w:t>
      </w:r>
      <w:r w:rsidRPr="000E23AC">
        <w:rPr>
          <w:rFonts w:ascii="Times New Roman" w:hAnsi="Times New Roman" w:cs="Times New Roman"/>
        </w:rPr>
        <w:t xml:space="preserve">the conversion using tanks-in-series model and axial dispersion model of a closed system, </w:t>
      </w:r>
      <w:r w:rsidRPr="000E23AC">
        <w:rPr>
          <w:rFonts w:ascii="Times New Roman" w:hAnsi="Times New Roman" w:cs="Times New Roman"/>
          <w:b/>
          <w:bCs/>
        </w:rPr>
        <w:t xml:space="preserve">(c) </w:t>
      </w:r>
      <w:r w:rsidRPr="000E23AC">
        <w:rPr>
          <w:rFonts w:ascii="Times New Roman" w:hAnsi="Times New Roman" w:cs="Times New Roman"/>
        </w:rPr>
        <w:t xml:space="preserve">the conversion using ideal PFR and CSTR, and </w:t>
      </w:r>
      <w:r w:rsidRPr="000E23AC">
        <w:rPr>
          <w:rFonts w:ascii="Times New Roman" w:hAnsi="Times New Roman" w:cs="Times New Roman"/>
          <w:b/>
          <w:bCs/>
        </w:rPr>
        <w:t xml:space="preserve">(d) </w:t>
      </w:r>
      <w:r w:rsidRPr="000E23AC">
        <w:rPr>
          <w:rFonts w:ascii="Times New Roman" w:hAnsi="Times New Roman" w:cs="Times New Roman"/>
        </w:rPr>
        <w:t xml:space="preserve">compare the conversion results of real reactor models and ideal reactors. </w:t>
      </w:r>
    </w:p>
    <w:p w14:paraId="1C45D2BB" w14:textId="77777777" w:rsidR="006A7D48" w:rsidRPr="006A7D48" w:rsidRDefault="006A7D48" w:rsidP="006A7D48">
      <w:pPr>
        <w:spacing w:before="100" w:beforeAutospacing="1" w:after="100" w:afterAutospacing="1" w:line="360" w:lineRule="auto"/>
        <w:jc w:val="both"/>
        <w:rPr>
          <w:rFonts w:ascii="Times New Roman" w:hAnsi="Times New Roman" w:cs="Times New Roman"/>
        </w:rPr>
      </w:pPr>
      <w:r w:rsidRPr="006A7D48">
        <w:rPr>
          <w:rFonts w:ascii="Times New Roman" w:hAnsi="Times New Roman" w:cs="Times New Roman"/>
          <w:b/>
          <w:bCs/>
        </w:rPr>
        <w:t xml:space="preserve">Given: </w:t>
      </w:r>
      <w:r w:rsidRPr="006A7D48">
        <w:rPr>
          <w:rFonts w:ascii="Times New Roman" w:hAnsi="Times New Roman" w:cs="Times New Roman"/>
        </w:rPr>
        <w:t>First order reaction</w:t>
      </w:r>
    </w:p>
    <w:p w14:paraId="3DB204C2" w14:textId="77777777" w:rsidR="006A7D48" w:rsidRPr="006A7D48" w:rsidRDefault="006A7D48" w:rsidP="006A7D48">
      <w:pPr>
        <w:spacing w:before="100" w:beforeAutospacing="1" w:after="100" w:afterAutospacing="1" w:line="360" w:lineRule="auto"/>
        <w:jc w:val="both"/>
        <w:rPr>
          <w:rFonts w:ascii="Times New Roman" w:hAnsi="Times New Roman" w:cs="Times New Roman"/>
        </w:rPr>
      </w:pPr>
      <w:r w:rsidRPr="006A7D48">
        <w:rPr>
          <w:rFonts w:ascii="Times New Roman" w:hAnsi="Times New Roman" w:cs="Times New Roman"/>
        </w:rPr>
        <w:lastRenderedPageBreak/>
        <w:t>Diameter of reactor, D = 10 cm = 0.1 m; length of reactor, L=6.36 m, k = 0.25 min</w:t>
      </w:r>
      <w:r w:rsidRPr="006A7D48">
        <w:rPr>
          <w:rFonts w:ascii="Times New Roman" w:hAnsi="Times New Roman" w:cs="Times New Roman"/>
          <w:vertAlign w:val="superscript"/>
        </w:rPr>
        <w:t>-1</w:t>
      </w:r>
      <w:r w:rsidRPr="006A7D48">
        <w:rPr>
          <w:rFonts w:ascii="Times New Roman" w:hAnsi="Times New Roman" w:cs="Times New Roman"/>
        </w:rPr>
        <w:t xml:space="preserve">, tracer test response function, </w:t>
      </w:r>
      <w:r w:rsidRPr="006A7D48">
        <w:rPr>
          <w:rFonts w:ascii="Times New Roman" w:hAnsi="Times New Roman" w:cs="Times New Roman"/>
          <w:b/>
          <w:bCs/>
        </w:rPr>
        <w:t>C(t)= -t</w:t>
      </w:r>
      <w:r w:rsidRPr="006A7D48">
        <w:rPr>
          <w:rFonts w:ascii="Times New Roman" w:hAnsi="Times New Roman" w:cs="Times New Roman"/>
          <w:b/>
          <w:bCs/>
          <w:vertAlign w:val="superscript"/>
        </w:rPr>
        <w:t>2</w:t>
      </w:r>
      <w:r w:rsidRPr="006A7D48">
        <w:rPr>
          <w:rFonts w:ascii="Times New Roman" w:hAnsi="Times New Roman" w:cs="Times New Roman"/>
          <w:b/>
          <w:bCs/>
        </w:rPr>
        <w:t xml:space="preserve">+10t </w:t>
      </w:r>
    </w:p>
    <w:p w14:paraId="716D627C" w14:textId="1817D98E" w:rsidR="006A7D48" w:rsidRPr="006A7D48" w:rsidRDefault="0080130E" w:rsidP="006A7D48">
      <w:pPr>
        <w:spacing w:before="100" w:beforeAutospacing="1" w:after="100" w:afterAutospacing="1" w:line="360" w:lineRule="auto"/>
        <w:jc w:val="both"/>
        <w:rPr>
          <w:rFonts w:ascii="Times New Roman" w:hAnsi="Times New Roman" w:cs="Times New Roman"/>
        </w:rPr>
      </w:pPr>
      <w:r w:rsidRPr="006A7D48">
        <w:rPr>
          <w:rFonts w:ascii="Times New Roman" w:hAnsi="Times New Roman" w:cs="Times New Roman"/>
        </w:rPr>
        <w:t>Use closed</w:t>
      </w:r>
      <w:r w:rsidR="006A7D48" w:rsidRPr="006A7D48">
        <w:rPr>
          <w:rFonts w:ascii="Times New Roman" w:hAnsi="Times New Roman" w:cs="Times New Roman"/>
        </w:rPr>
        <w:t>-closed system boundary conditions.</w:t>
      </w:r>
    </w:p>
    <w:p w14:paraId="0C68315A" w14:textId="77777777" w:rsidR="006A7D48" w:rsidRPr="006A7D48" w:rsidRDefault="006A7D48" w:rsidP="006A7D48">
      <w:pPr>
        <w:spacing w:before="100" w:beforeAutospacing="1" w:after="100" w:afterAutospacing="1" w:line="360" w:lineRule="auto"/>
        <w:jc w:val="both"/>
        <w:rPr>
          <w:rFonts w:ascii="Times New Roman" w:hAnsi="Times New Roman" w:cs="Times New Roman"/>
        </w:rPr>
      </w:pPr>
      <w:r w:rsidRPr="006A7D48">
        <w:rPr>
          <w:rFonts w:ascii="Times New Roman" w:hAnsi="Times New Roman" w:cs="Times New Roman"/>
          <w:b/>
          <w:bCs/>
        </w:rPr>
        <w:t xml:space="preserve">Required </w:t>
      </w:r>
    </w:p>
    <w:p w14:paraId="1439F861" w14:textId="77777777" w:rsidR="006A7D48" w:rsidRPr="006A7D48" w:rsidRDefault="006A7D48" w:rsidP="006A7D48">
      <w:pPr>
        <w:numPr>
          <w:ilvl w:val="0"/>
          <w:numId w:val="5"/>
        </w:numPr>
        <w:spacing w:before="100" w:beforeAutospacing="1" w:after="100" w:afterAutospacing="1" w:line="360" w:lineRule="auto"/>
        <w:jc w:val="both"/>
        <w:rPr>
          <w:rFonts w:ascii="Times New Roman" w:hAnsi="Times New Roman" w:cs="Times New Roman"/>
        </w:rPr>
      </w:pPr>
      <w:r w:rsidRPr="006A7D48">
        <w:rPr>
          <w:rFonts w:ascii="Times New Roman" w:hAnsi="Times New Roman" w:cs="Times New Roman"/>
        </w:rPr>
        <w:t>t</w:t>
      </w:r>
      <w:r w:rsidRPr="006A7D48">
        <w:rPr>
          <w:rFonts w:ascii="Times New Roman" w:hAnsi="Times New Roman" w:cs="Times New Roman"/>
          <w:vertAlign w:val="subscript"/>
        </w:rPr>
        <w:t>m</w:t>
      </w:r>
      <w:r w:rsidRPr="006A7D48">
        <w:rPr>
          <w:rFonts w:ascii="Times New Roman" w:hAnsi="Times New Roman" w:cs="Times New Roman"/>
        </w:rPr>
        <w:t>, σ</w:t>
      </w:r>
      <w:r w:rsidRPr="006A7D48">
        <w:rPr>
          <w:rFonts w:ascii="Times New Roman" w:hAnsi="Times New Roman" w:cs="Times New Roman"/>
          <w:vertAlign w:val="superscript"/>
        </w:rPr>
        <w:t>2</w:t>
      </w:r>
      <w:r w:rsidRPr="006A7D48">
        <w:rPr>
          <w:rFonts w:ascii="Times New Roman" w:hAnsi="Times New Roman" w:cs="Times New Roman"/>
        </w:rPr>
        <w:t xml:space="preserve">, </w:t>
      </w:r>
      <w:r w:rsidRPr="006A7D48">
        <w:rPr>
          <w:rFonts w:ascii="Times New Roman" w:hAnsi="Times New Roman" w:cs="Times New Roman"/>
        </w:rPr>
        <w:sym w:font="Symbol" w:char="F075"/>
      </w:r>
      <w:r w:rsidRPr="006A7D48">
        <w:rPr>
          <w:rFonts w:ascii="Times New Roman" w:hAnsi="Times New Roman" w:cs="Times New Roman"/>
        </w:rPr>
        <w:t xml:space="preserve"> &amp; D</w:t>
      </w:r>
      <w:r w:rsidRPr="006A7D48">
        <w:rPr>
          <w:rFonts w:ascii="Times New Roman" w:hAnsi="Times New Roman" w:cs="Times New Roman"/>
          <w:vertAlign w:val="subscript"/>
        </w:rPr>
        <w:t>a</w:t>
      </w:r>
      <w:r w:rsidRPr="006A7D48">
        <w:rPr>
          <w:rFonts w:ascii="Times New Roman" w:hAnsi="Times New Roman" w:cs="Times New Roman"/>
        </w:rPr>
        <w:t xml:space="preserve"> =?</w:t>
      </w:r>
    </w:p>
    <w:p w14:paraId="0EFA5AF0" w14:textId="77777777" w:rsidR="006A7D48" w:rsidRPr="006A7D48" w:rsidRDefault="006A7D48" w:rsidP="006A7D48">
      <w:pPr>
        <w:numPr>
          <w:ilvl w:val="0"/>
          <w:numId w:val="5"/>
        </w:numPr>
        <w:spacing w:before="100" w:beforeAutospacing="1" w:after="100" w:afterAutospacing="1" w:line="360" w:lineRule="auto"/>
        <w:jc w:val="both"/>
        <w:rPr>
          <w:rFonts w:ascii="Times New Roman" w:hAnsi="Times New Roman" w:cs="Times New Roman"/>
        </w:rPr>
      </w:pPr>
      <w:r w:rsidRPr="006A7D48">
        <w:rPr>
          <w:rFonts w:ascii="Times New Roman" w:hAnsi="Times New Roman" w:cs="Times New Roman"/>
        </w:rPr>
        <w:t>X</w:t>
      </w:r>
      <w:r w:rsidRPr="006A7D48">
        <w:rPr>
          <w:rFonts w:ascii="Times New Roman" w:hAnsi="Times New Roman" w:cs="Times New Roman"/>
          <w:vertAlign w:val="subscript"/>
        </w:rPr>
        <w:t>A</w:t>
      </w:r>
      <w:r w:rsidRPr="006A7D48">
        <w:rPr>
          <w:rFonts w:ascii="Times New Roman" w:hAnsi="Times New Roman" w:cs="Times New Roman"/>
        </w:rPr>
        <w:t>= ? , for both tanks-in-series model and axial dispersion model</w:t>
      </w:r>
    </w:p>
    <w:p w14:paraId="357F576B" w14:textId="77777777" w:rsidR="006A7D48" w:rsidRPr="006A7D48" w:rsidRDefault="006A7D48" w:rsidP="006A7D48">
      <w:pPr>
        <w:numPr>
          <w:ilvl w:val="0"/>
          <w:numId w:val="5"/>
        </w:numPr>
        <w:spacing w:before="100" w:beforeAutospacing="1" w:after="100" w:afterAutospacing="1" w:line="360" w:lineRule="auto"/>
        <w:jc w:val="both"/>
        <w:rPr>
          <w:rFonts w:ascii="Times New Roman" w:hAnsi="Times New Roman" w:cs="Times New Roman"/>
        </w:rPr>
      </w:pPr>
      <w:r w:rsidRPr="006A7D48">
        <w:rPr>
          <w:rFonts w:ascii="Times New Roman" w:hAnsi="Times New Roman" w:cs="Times New Roman"/>
        </w:rPr>
        <w:t>X</w:t>
      </w:r>
      <w:r w:rsidRPr="006A7D48">
        <w:rPr>
          <w:rFonts w:ascii="Times New Roman" w:hAnsi="Times New Roman" w:cs="Times New Roman"/>
          <w:vertAlign w:val="subscript"/>
        </w:rPr>
        <w:t>A</w:t>
      </w:r>
      <w:r w:rsidRPr="006A7D48">
        <w:rPr>
          <w:rFonts w:ascii="Times New Roman" w:hAnsi="Times New Roman" w:cs="Times New Roman"/>
        </w:rPr>
        <w:t>= ? , for ideal CSTR and PFR</w:t>
      </w:r>
    </w:p>
    <w:p w14:paraId="7149807B" w14:textId="77777777" w:rsidR="006A7D48" w:rsidRPr="006A7D48" w:rsidRDefault="006A7D48" w:rsidP="006A7D48">
      <w:pPr>
        <w:numPr>
          <w:ilvl w:val="0"/>
          <w:numId w:val="5"/>
        </w:numPr>
        <w:spacing w:before="100" w:beforeAutospacing="1" w:after="100" w:afterAutospacing="1" w:line="360" w:lineRule="auto"/>
        <w:jc w:val="both"/>
        <w:rPr>
          <w:rFonts w:ascii="Times New Roman" w:hAnsi="Times New Roman" w:cs="Times New Roman"/>
        </w:rPr>
      </w:pPr>
      <w:r w:rsidRPr="006A7D48">
        <w:rPr>
          <w:rFonts w:ascii="Times New Roman" w:hAnsi="Times New Roman" w:cs="Times New Roman"/>
        </w:rPr>
        <w:t>Compare the conversion results of real reactor models and ideal reactors</w:t>
      </w:r>
    </w:p>
    <w:p w14:paraId="3C11D49D" w14:textId="77777777" w:rsidR="000E7992" w:rsidRPr="000E7992" w:rsidRDefault="000E7992" w:rsidP="000E7992">
      <w:pPr>
        <w:jc w:val="both"/>
        <w:rPr>
          <w:rFonts w:ascii="Times New Roman" w:hAnsi="Times New Roman" w:cs="Times New Roman"/>
          <w:sz w:val="28"/>
          <w:szCs w:val="28"/>
        </w:rPr>
      </w:pPr>
      <w:r w:rsidRPr="000E7992">
        <w:rPr>
          <w:rFonts w:ascii="Times New Roman" w:hAnsi="Times New Roman" w:cs="Times New Roman"/>
          <w:b/>
          <w:bCs/>
          <w:sz w:val="28"/>
          <w:szCs w:val="28"/>
        </w:rPr>
        <w:t>Solution:</w:t>
      </w:r>
    </w:p>
    <w:p w14:paraId="131666C0" w14:textId="77777777" w:rsidR="000E7992" w:rsidRPr="000E7992" w:rsidRDefault="000E7992" w:rsidP="000E7992">
      <w:pPr>
        <w:jc w:val="both"/>
        <w:rPr>
          <w:rFonts w:ascii="Times New Roman" w:hAnsi="Times New Roman" w:cs="Times New Roman"/>
        </w:rPr>
      </w:pPr>
      <w:r w:rsidRPr="000E7992">
        <w:rPr>
          <w:rFonts w:ascii="Times New Roman" w:hAnsi="Times New Roman" w:cs="Times New Roman"/>
        </w:rPr>
        <w:t>(a) C(t)= -t</w:t>
      </w:r>
      <w:r w:rsidRPr="000E7992">
        <w:rPr>
          <w:rFonts w:ascii="Times New Roman" w:hAnsi="Times New Roman" w:cs="Times New Roman"/>
          <w:vertAlign w:val="superscript"/>
        </w:rPr>
        <w:t>2</w:t>
      </w:r>
      <w:r w:rsidRPr="000E7992">
        <w:rPr>
          <w:rFonts w:ascii="Times New Roman" w:hAnsi="Times New Roman" w:cs="Times New Roman"/>
        </w:rPr>
        <w:t>+10t</w:t>
      </w:r>
    </w:p>
    <w:p w14:paraId="5D7093D0" w14:textId="1B083C64" w:rsidR="000E7992" w:rsidRPr="000E7992" w:rsidRDefault="000E7992" w:rsidP="000E7992">
      <w:pPr>
        <w:spacing w:line="360" w:lineRule="auto"/>
        <w:jc w:val="both"/>
        <w:rPr>
          <w:rFonts w:ascii="Times New Roman" w:hAnsi="Times New Roman" w:cs="Times New Roman"/>
        </w:rPr>
      </w:pPr>
      <w:r w:rsidRPr="000E7992">
        <w:rPr>
          <w:rFonts w:ascii="Times New Roman" w:hAnsi="Times New Roman" w:cs="Times New Roman"/>
        </w:rPr>
        <w:t xml:space="preserve">To find the minimum and maximum time to integrate the tracer test response function, let’s take when the concentration of tracer becomes zero. </w:t>
      </w:r>
    </w:p>
    <w:p w14:paraId="42E37804" w14:textId="77777777" w:rsidR="000E7992" w:rsidRPr="000E7992" w:rsidRDefault="000E7992" w:rsidP="000E7992">
      <w:pPr>
        <w:spacing w:line="360" w:lineRule="auto"/>
        <w:jc w:val="both"/>
        <w:rPr>
          <w:rFonts w:ascii="Times New Roman" w:hAnsi="Times New Roman" w:cs="Times New Roman"/>
        </w:rPr>
      </w:pPr>
      <w:r w:rsidRPr="000E7992">
        <w:rPr>
          <w:rFonts w:ascii="Times New Roman" w:hAnsi="Times New Roman" w:cs="Times New Roman"/>
        </w:rPr>
        <w:t>C(t) = -t</w:t>
      </w:r>
      <w:r w:rsidRPr="000E7992">
        <w:rPr>
          <w:rFonts w:ascii="Times New Roman" w:hAnsi="Times New Roman" w:cs="Times New Roman"/>
          <w:vertAlign w:val="superscript"/>
        </w:rPr>
        <w:t>2</w:t>
      </w:r>
      <w:r w:rsidRPr="000E7992">
        <w:rPr>
          <w:rFonts w:ascii="Times New Roman" w:hAnsi="Times New Roman" w:cs="Times New Roman"/>
        </w:rPr>
        <w:t>+10t = t(10-t) = 0; t = 0  or t = 10</w:t>
      </w:r>
    </w:p>
    <w:p w14:paraId="2B80090C" w14:textId="77777777" w:rsidR="000E7992" w:rsidRPr="000E7992" w:rsidRDefault="000E7992" w:rsidP="000E7992">
      <w:pPr>
        <w:spacing w:line="360" w:lineRule="auto"/>
        <w:jc w:val="both"/>
        <w:rPr>
          <w:rFonts w:ascii="Times New Roman" w:hAnsi="Times New Roman" w:cs="Times New Roman"/>
        </w:rPr>
      </w:pPr>
      <w:r w:rsidRPr="000E7992">
        <w:rPr>
          <w:rFonts w:ascii="Times New Roman" w:hAnsi="Times New Roman" w:cs="Times New Roman"/>
        </w:rPr>
        <w:t xml:space="preserve">First let’s determine the RTD function from concentration function to calculate the mean residence time. </w:t>
      </w:r>
    </w:p>
    <w:p w14:paraId="69E7D1CC" w14:textId="58014AE1" w:rsidR="000E7992" w:rsidRPr="000E7992" w:rsidRDefault="000E7992" w:rsidP="000E7992">
      <w:pPr>
        <w:spacing w:line="360" w:lineRule="auto"/>
        <w:rPr>
          <w:rFonts w:ascii="Times New Roman" w:hAnsi="Times New Roman" w:cs="Times New Roman"/>
        </w:rPr>
      </w:pPr>
      <m:oMath>
        <m:r>
          <w:rPr>
            <w:rFonts w:ascii="Cambria Math" w:hAnsi="Cambria Math" w:cs="Times New Roman"/>
          </w:rPr>
          <m: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C(t)</m:t>
            </m:r>
          </m:num>
          <m:den>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r>
                  <w:rPr>
                    <w:rFonts w:ascii="Cambria Math" w:hAnsi="Cambria Math" w:cs="Times New Roman"/>
                  </w:rPr>
                  <m:t>C</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e>
            </m:nary>
          </m:den>
        </m:f>
        <m:r>
          <m:rPr>
            <m:sty m:val="p"/>
          </m:rPr>
          <w:rPr>
            <w:rFonts w:ascii="Cambria Math" w:hAnsi="Cambria Math" w:cs="Times New Roman"/>
          </w:rPr>
          <m:t>=</m:t>
        </m:r>
        <m:f>
          <m:fPr>
            <m:ctrlPr>
              <w:rPr>
                <w:rFonts w:ascii="Cambria Math" w:hAnsi="Cambria Math" w:cs="Times New Roman"/>
                <w:i/>
                <w:iCs/>
              </w:rPr>
            </m:ctrlPr>
          </m:fPr>
          <m:num>
            <m:r>
              <m:rPr>
                <m:nor/>
              </m:rPr>
              <w:rPr>
                <w:rFonts w:ascii="Times New Roman" w:hAnsi="Times New Roman" w:cs="Times New Roman"/>
              </w:rPr>
              <m:t>-t</m:t>
            </m:r>
            <m:r>
              <m:rPr>
                <m:nor/>
              </m:rPr>
              <w:rPr>
                <w:rFonts w:ascii="Times New Roman" w:hAnsi="Times New Roman" w:cs="Times New Roman"/>
                <w:vertAlign w:val="superscript"/>
              </w:rPr>
              <m:t>2</m:t>
            </m:r>
            <m:r>
              <m:rPr>
                <m:nor/>
              </m:rPr>
              <w:rPr>
                <w:rFonts w:ascii="Times New Roman" w:hAnsi="Times New Roman" w:cs="Times New Roman"/>
              </w:rPr>
              <m:t>+10t </m:t>
            </m:r>
          </m:num>
          <m:den>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10</m:t>
                </m:r>
              </m:sup>
              <m:e>
                <m:r>
                  <w:rPr>
                    <w:rFonts w:ascii="Cambria Math" w:hAnsi="Cambria Math" w:cs="Times New Roman"/>
                  </w:rPr>
                  <m:t>(</m:t>
                </m:r>
                <m:r>
                  <m:rPr>
                    <m:nor/>
                  </m:rPr>
                  <w:rPr>
                    <w:rFonts w:ascii="Times New Roman" w:hAnsi="Times New Roman" w:cs="Times New Roman"/>
                  </w:rPr>
                  <m:t>-t</m:t>
                </m:r>
                <w:proofErr w:type="spellStart"/>
                <m:r>
                  <m:rPr>
                    <m:nor/>
                  </m:rPr>
                  <w:rPr>
                    <w:rFonts w:ascii="Times New Roman" w:hAnsi="Times New Roman" w:cs="Times New Roman"/>
                    <w:vertAlign w:val="superscript"/>
                  </w:rPr>
                  <m:t>2</m:t>
                </m:r>
                <m:r>
                  <m:rPr>
                    <m:nor/>
                  </m:rPr>
                  <w:rPr>
                    <w:rFonts w:ascii="Times New Roman" w:hAnsi="Times New Roman" w:cs="Times New Roman"/>
                  </w:rPr>
                  <m:t>+10t</m:t>
                </m:r>
                <w:proofErr w:type="spellEnd"/>
                <m:r>
                  <m:rPr>
                    <m:nor/>
                  </m:rPr>
                  <w:rPr>
                    <w:rFonts w:ascii="Times New Roman" w:hAnsi="Times New Roman" w:cs="Times New Roman"/>
                  </w:rPr>
                  <m:t> )</m:t>
                </m:r>
                <m:r>
                  <w:rPr>
                    <w:rFonts w:ascii="Cambria Math" w:hAnsi="Cambria Math" w:cs="Times New Roman"/>
                  </w:rPr>
                  <m:t>dt</m:t>
                </m:r>
              </m:e>
            </m:nary>
          </m:den>
        </m:f>
        <m:r>
          <w:rPr>
            <w:rFonts w:ascii="Cambria Math" w:hAnsi="Cambria Math" w:cs="Times New Roman"/>
          </w:rPr>
          <m:t>=</m:t>
        </m:r>
        <m:f>
          <m:fPr>
            <m:ctrlPr>
              <w:rPr>
                <w:rFonts w:ascii="Cambria Math" w:hAnsi="Cambria Math" w:cs="Times New Roman"/>
                <w:i/>
                <w:iCs/>
              </w:rPr>
            </m:ctrlPr>
          </m:fPr>
          <m:num>
            <m:r>
              <m:rPr>
                <m:nor/>
              </m:rPr>
              <w:rPr>
                <w:rFonts w:ascii="Times New Roman" w:hAnsi="Times New Roman" w:cs="Times New Roman"/>
              </w:rPr>
              <m:t>-t</m:t>
            </m:r>
            <m:r>
              <m:rPr>
                <m:nor/>
              </m:rPr>
              <w:rPr>
                <w:rFonts w:ascii="Times New Roman" w:hAnsi="Times New Roman" w:cs="Times New Roman"/>
                <w:vertAlign w:val="superscript"/>
              </w:rPr>
              <m:t>2</m:t>
            </m:r>
            <m:r>
              <m:rPr>
                <m:nor/>
              </m:rPr>
              <w:rPr>
                <w:rFonts w:ascii="Times New Roman" w:hAnsi="Times New Roman" w:cs="Times New Roman"/>
              </w:rPr>
              <m:t>+10t </m:t>
            </m:r>
          </m:num>
          <m:den>
            <m:f>
              <m:fPr>
                <m:ctrlPr>
                  <w:rPr>
                    <w:rFonts w:ascii="Cambria Math" w:hAnsi="Cambria Math" w:cs="Times New Roman"/>
                    <w:i/>
                    <w:iCs/>
                  </w:rPr>
                </m:ctrlPr>
              </m:fPr>
              <m:num>
                <m:r>
                  <m:rPr>
                    <m:nor/>
                  </m:rPr>
                  <w:rPr>
                    <w:rFonts w:ascii="Times New Roman" w:hAnsi="Times New Roman" w:cs="Times New Roman"/>
                  </w:rPr>
                  <m:t>-t</m:t>
                </m:r>
                <m:r>
                  <m:rPr>
                    <m:nor/>
                  </m:rPr>
                  <w:rPr>
                    <w:rFonts w:ascii="Times New Roman" w:hAnsi="Times New Roman" w:cs="Times New Roman"/>
                    <w:vertAlign w:val="superscript"/>
                  </w:rPr>
                  <m:t>3</m:t>
                </m:r>
              </m:num>
              <m:den>
                <m:r>
                  <w:rPr>
                    <w:rFonts w:ascii="Cambria Math" w:hAnsi="Cambria Math" w:cs="Times New Roman"/>
                  </w:rPr>
                  <m:t>3</m:t>
                </m:r>
              </m:den>
            </m:f>
            <m:r>
              <m:rPr>
                <m:nor/>
              </m:rPr>
              <w:rPr>
                <w:rFonts w:ascii="Times New Roman" w:hAnsi="Times New Roman" w:cs="Times New Roman"/>
              </w:rPr>
              <m:t>+5t</m:t>
            </m:r>
            <m:r>
              <m:rPr>
                <m:nor/>
              </m:rPr>
              <w:rPr>
                <w:rFonts w:ascii="Times New Roman" w:hAnsi="Times New Roman" w:cs="Times New Roman"/>
                <w:vertAlign w:val="superscript"/>
              </w:rPr>
              <m:t>2</m:t>
            </m:r>
            <m:r>
              <w:rPr>
                <w:rFonts w:ascii="Cambria Math" w:hAnsi="Cambria Math" w:cs="Times New Roman"/>
              </w:rPr>
              <m:t>|</m:t>
            </m:r>
            <m:m>
              <m:mPr>
                <m:mcs>
                  <m:mc>
                    <m:mcPr>
                      <m:count m:val="1"/>
                      <m:mcJc m:val="center"/>
                    </m:mcPr>
                  </m:mc>
                </m:mcs>
                <m:ctrlPr>
                  <w:rPr>
                    <w:rFonts w:ascii="Cambria Math" w:hAnsi="Cambria Math" w:cs="Times New Roman"/>
                    <w:i/>
                    <w:iCs/>
                  </w:rPr>
                </m:ctrlPr>
              </m:mPr>
              <m:mr>
                <m:e>
                  <m:r>
                    <w:rPr>
                      <w:rFonts w:ascii="Cambria Math" w:hAnsi="Cambria Math" w:cs="Times New Roman"/>
                    </w:rPr>
                    <m:t>10</m:t>
                  </m:r>
                </m:e>
              </m:mr>
              <m:mr>
                <m:e>
                  <m:r>
                    <w:rPr>
                      <w:rFonts w:ascii="Cambria Math" w:hAnsi="Cambria Math" w:cs="Times New Roman"/>
                    </w:rPr>
                    <m:t>0</m:t>
                  </m:r>
                </m:e>
              </m:mr>
            </m:m>
          </m:den>
        </m:f>
        <m:r>
          <m:rPr>
            <m:sty m:val="p"/>
          </m:rPr>
          <w:rPr>
            <w:rFonts w:ascii="Cambria Math" w:hAnsi="Cambria Math" w:cs="Times New Roman"/>
          </w:rPr>
          <m:t>=</m:t>
        </m:r>
        <m:f>
          <m:fPr>
            <m:ctrlPr>
              <w:rPr>
                <w:rFonts w:ascii="Cambria Math" w:hAnsi="Cambria Math" w:cs="Times New Roman"/>
                <w:i/>
                <w:iCs/>
              </w:rPr>
            </m:ctrlPr>
          </m:fPr>
          <m:num>
            <m:r>
              <m:rPr>
                <m:nor/>
              </m:rPr>
              <w:rPr>
                <w:rFonts w:ascii="Times New Roman" w:hAnsi="Times New Roman" w:cs="Times New Roman"/>
              </w:rPr>
              <m:t>-t</m:t>
            </m:r>
            <m:r>
              <m:rPr>
                <m:nor/>
              </m:rPr>
              <w:rPr>
                <w:rFonts w:ascii="Times New Roman" w:hAnsi="Times New Roman" w:cs="Times New Roman"/>
                <w:vertAlign w:val="superscript"/>
              </w:rPr>
              <m:t>2</m:t>
            </m:r>
            <m:r>
              <m:rPr>
                <m:nor/>
              </m:rPr>
              <w:rPr>
                <w:rFonts w:ascii="Times New Roman" w:hAnsi="Times New Roman" w:cs="Times New Roman"/>
              </w:rPr>
              <m:t>+10t</m:t>
            </m:r>
          </m:num>
          <m:den>
            <m:r>
              <w:rPr>
                <w:rFonts w:ascii="Cambria Math" w:hAnsi="Cambria Math" w:cs="Times New Roman"/>
              </w:rPr>
              <m:t>166.7</m:t>
            </m:r>
          </m:den>
        </m:f>
      </m:oMath>
      <w:r>
        <w:rPr>
          <w:rFonts w:ascii="Times New Roman" w:eastAsiaTheme="minorEastAsia" w:hAnsi="Times New Roman" w:cs="Times New Roman"/>
          <w:iCs/>
        </w:rPr>
        <w:t xml:space="preserve"> </w:t>
      </w:r>
    </w:p>
    <w:p w14:paraId="7D68610A" w14:textId="44A27646" w:rsidR="000E7992" w:rsidRPr="000E7992" w:rsidRDefault="00000000" w:rsidP="000E7992">
      <w:pPr>
        <w:spacing w:line="360" w:lineRule="auto"/>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m</m:t>
            </m:r>
          </m:sub>
        </m:sSub>
        <m:r>
          <w:rPr>
            <w:rFonts w:ascii="Cambria Math" w:hAnsi="Cambria Math" w:cs="Times New Roman"/>
          </w:rPr>
          <m:t>=</m:t>
        </m:r>
        <m:f>
          <m:fPr>
            <m:ctrlPr>
              <w:rPr>
                <w:rFonts w:ascii="Cambria Math" w:hAnsi="Cambria Math" w:cs="Times New Roman"/>
                <w:i/>
                <w:iCs/>
              </w:rPr>
            </m:ctrlPr>
          </m:fPr>
          <m:num>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r>
                  <w:rPr>
                    <w:rFonts w:ascii="Cambria Math" w:hAnsi="Cambria Math" w:cs="Times New Roman"/>
                  </w:rPr>
                  <m:t>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e>
            </m:nary>
          </m:num>
          <m:den>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r>
                  <w:rPr>
                    <w:rFonts w:ascii="Cambria Math" w:hAnsi="Cambria Math" w:cs="Times New Roman"/>
                  </w:rPr>
                  <m: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e>
            </m:nary>
          </m:den>
        </m:f>
        <m:r>
          <w:rPr>
            <w:rFonts w:ascii="Cambria Math" w:hAnsi="Cambria Math" w:cs="Times New Roman"/>
          </w:rPr>
          <m:t>=</m:t>
        </m:r>
      </m:oMath>
      <w:r w:rsidR="000E7992" w:rsidRPr="000E7992">
        <w:rPr>
          <w:rFonts w:ascii="Times New Roman" w:hAnsi="Times New Roman" w:cs="Times New Roman"/>
        </w:rPr>
        <w:t xml:space="preserve"> </w:t>
      </w:r>
      <m:oMath>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r>
              <w:rPr>
                <w:rFonts w:ascii="Cambria Math" w:hAnsi="Cambria Math" w:cs="Times New Roman"/>
              </w:rPr>
              <m:t>tE</m:t>
            </m:r>
            <m:d>
              <m:dPr>
                <m:ctrlPr>
                  <w:rPr>
                    <w:rFonts w:ascii="Cambria Math" w:hAnsi="Cambria Math" w:cs="Times New Roman"/>
                    <w:i/>
                    <w:iCs/>
                  </w:rPr>
                </m:ctrlPr>
              </m:dPr>
              <m:e>
                <m:r>
                  <w:rPr>
                    <w:rFonts w:ascii="Cambria Math" w:hAnsi="Cambria Math" w:cs="Times New Roman"/>
                  </w:rPr>
                  <m:t>t</m:t>
                </m:r>
              </m:e>
            </m:d>
            <m:r>
              <w:rPr>
                <w:rFonts w:ascii="Cambria Math" w:hAnsi="Cambria Math" w:cs="Times New Roman"/>
              </w:rPr>
              <m:t>dt</m:t>
            </m:r>
          </m:e>
        </m:nary>
        <m:r>
          <w:rPr>
            <w:rFonts w:ascii="Cambria Math" w:hAnsi="Cambria Math" w:cs="Times New Roman"/>
          </w:rPr>
          <m:t>=</m:t>
        </m:r>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10</m:t>
            </m:r>
          </m:sup>
          <m:e>
            <m:d>
              <m:dPr>
                <m:ctrlPr>
                  <w:rPr>
                    <w:rFonts w:ascii="Cambria Math" w:hAnsi="Cambria Math" w:cs="Times New Roman"/>
                    <w:i/>
                    <w:iCs/>
                  </w:rPr>
                </m:ctrlPr>
              </m:dPr>
              <m:e>
                <m:f>
                  <m:fPr>
                    <m:ctrlPr>
                      <w:rPr>
                        <w:rFonts w:ascii="Cambria Math" w:hAnsi="Cambria Math" w:cs="Times New Roman"/>
                        <w:i/>
                        <w:iCs/>
                      </w:rPr>
                    </m:ctrlPr>
                  </m:fPr>
                  <m:num>
                    <m:r>
                      <m:rPr>
                        <m:nor/>
                      </m:rPr>
                      <w:rPr>
                        <w:rFonts w:ascii="Times New Roman" w:hAnsi="Times New Roman" w:cs="Times New Roman"/>
                      </w:rPr>
                      <m:t>-t</m:t>
                    </m:r>
                    <m:r>
                      <m:rPr>
                        <m:nor/>
                      </m:rPr>
                      <w:rPr>
                        <w:rFonts w:ascii="Times New Roman" w:hAnsi="Times New Roman" w:cs="Times New Roman"/>
                        <w:vertAlign w:val="superscript"/>
                      </w:rPr>
                      <m:t>3</m:t>
                    </m:r>
                    <m:r>
                      <m:rPr>
                        <m:nor/>
                      </m:rPr>
                      <w:rPr>
                        <w:rFonts w:ascii="Times New Roman" w:hAnsi="Times New Roman" w:cs="Times New Roman"/>
                      </w:rPr>
                      <m:t>+10t</m:t>
                    </m:r>
                    <m:r>
                      <m:rPr>
                        <m:nor/>
                      </m:rPr>
                      <w:rPr>
                        <w:rFonts w:ascii="Times New Roman" w:hAnsi="Times New Roman" w:cs="Times New Roman"/>
                        <w:vertAlign w:val="superscript"/>
                      </w:rPr>
                      <m:t>2</m:t>
                    </m:r>
                  </m:num>
                  <m:den>
                    <m:r>
                      <w:rPr>
                        <w:rFonts w:ascii="Cambria Math" w:hAnsi="Cambria Math" w:cs="Times New Roman"/>
                      </w:rPr>
                      <m:t>166.7</m:t>
                    </m:r>
                  </m:den>
                </m:f>
              </m:e>
            </m:d>
            <m:r>
              <w:rPr>
                <w:rFonts w:ascii="Cambria Math" w:hAnsi="Cambria Math" w:cs="Times New Roman"/>
              </w:rPr>
              <m:t>dt=</m:t>
            </m:r>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166.7</m:t>
                </m:r>
              </m:den>
            </m:f>
            <m:d>
              <m:dPr>
                <m:ctrlPr>
                  <w:rPr>
                    <w:rFonts w:ascii="Cambria Math" w:hAnsi="Cambria Math" w:cs="Times New Roman"/>
                    <w:i/>
                    <w:iCs/>
                  </w:rPr>
                </m:ctrlPr>
              </m:dPr>
              <m:e>
                <m:f>
                  <m:fPr>
                    <m:ctrlPr>
                      <w:rPr>
                        <w:rFonts w:ascii="Cambria Math" w:hAnsi="Cambria Math" w:cs="Times New Roman"/>
                        <w:i/>
                        <w:iCs/>
                      </w:rPr>
                    </m:ctrlPr>
                  </m:fPr>
                  <m:num>
                    <m:r>
                      <m:rPr>
                        <m:nor/>
                      </m:rPr>
                      <w:rPr>
                        <w:rFonts w:ascii="Times New Roman" w:hAnsi="Times New Roman" w:cs="Times New Roman"/>
                      </w:rPr>
                      <m:t>-t</m:t>
                    </m:r>
                    <m:r>
                      <m:rPr>
                        <m:nor/>
                      </m:rPr>
                      <w:rPr>
                        <w:rFonts w:ascii="Times New Roman" w:hAnsi="Times New Roman" w:cs="Times New Roman"/>
                        <w:vertAlign w:val="superscript"/>
                      </w:rPr>
                      <m:t>4</m:t>
                    </m:r>
                  </m:num>
                  <m:den>
                    <m:r>
                      <w:rPr>
                        <w:rFonts w:ascii="Cambria Math" w:hAnsi="Cambria Math" w:cs="Times New Roman"/>
                      </w:rPr>
                      <m:t>4</m:t>
                    </m:r>
                  </m:den>
                </m:f>
                <m:r>
                  <m:rPr>
                    <m:nor/>
                  </m:rPr>
                  <w:rPr>
                    <w:rFonts w:ascii="Times New Roman" w:hAnsi="Times New Roman" w:cs="Times New Roman"/>
                  </w:rPr>
                  <m:t>+</m:t>
                </m:r>
                <m:f>
                  <m:fPr>
                    <m:ctrlPr>
                      <w:rPr>
                        <w:rFonts w:ascii="Cambria Math" w:hAnsi="Cambria Math" w:cs="Times New Roman"/>
                        <w:i/>
                        <w:iCs/>
                      </w:rPr>
                    </m:ctrlPr>
                  </m:fPr>
                  <m:num>
                    <m:r>
                      <m:rPr>
                        <m:nor/>
                      </m:rPr>
                      <w:rPr>
                        <w:rFonts w:ascii="Times New Roman" w:hAnsi="Times New Roman" w:cs="Times New Roman"/>
                      </w:rPr>
                      <m:t>10t</m:t>
                    </m:r>
                    <m:r>
                      <m:rPr>
                        <m:nor/>
                      </m:rPr>
                      <w:rPr>
                        <w:rFonts w:ascii="Times New Roman" w:hAnsi="Times New Roman" w:cs="Times New Roman"/>
                        <w:vertAlign w:val="superscript"/>
                      </w:rPr>
                      <m:t>3</m:t>
                    </m:r>
                  </m:num>
                  <m:den>
                    <m:r>
                      <w:rPr>
                        <w:rFonts w:ascii="Cambria Math" w:hAnsi="Cambria Math" w:cs="Times New Roman"/>
                      </w:rPr>
                      <m:t>3</m:t>
                    </m:r>
                  </m:den>
                </m:f>
              </m:e>
              <m:e>
                <m:m>
                  <m:mPr>
                    <m:mcs>
                      <m:mc>
                        <m:mcPr>
                          <m:count m:val="1"/>
                          <m:mcJc m:val="center"/>
                        </m:mcPr>
                      </m:mc>
                    </m:mcs>
                    <m:ctrlPr>
                      <w:rPr>
                        <w:rFonts w:ascii="Cambria Math" w:hAnsi="Cambria Math" w:cs="Times New Roman"/>
                        <w:i/>
                        <w:iCs/>
                      </w:rPr>
                    </m:ctrlPr>
                  </m:mPr>
                  <m:mr>
                    <m:e>
                      <m:r>
                        <w:rPr>
                          <w:rFonts w:ascii="Cambria Math" w:hAnsi="Cambria Math" w:cs="Times New Roman"/>
                        </w:rPr>
                        <m:t>10</m:t>
                      </m:r>
                    </m:e>
                  </m:mr>
                  <m:mr>
                    <m:e>
                      <m:r>
                        <w:rPr>
                          <w:rFonts w:ascii="Cambria Math" w:hAnsi="Cambria Math" w:cs="Times New Roman"/>
                        </w:rPr>
                        <m:t>0</m:t>
                      </m:r>
                    </m:e>
                  </m:mr>
                </m:m>
              </m:e>
            </m:d>
            <m:r>
              <w:rPr>
                <w:rFonts w:ascii="Cambria Math" w:hAnsi="Cambria Math" w:cs="Times New Roman"/>
              </w:rPr>
              <m:t>=</m:t>
            </m:r>
            <m:r>
              <m:rPr>
                <m:sty m:val="bi"/>
              </m:rPr>
              <w:rPr>
                <w:rFonts w:ascii="Cambria Math" w:hAnsi="Cambria Math" w:cs="Times New Roman"/>
              </w:rPr>
              <m:t>5 min</m:t>
            </m:r>
          </m:e>
        </m:nary>
      </m:oMath>
      <w:r w:rsidR="000E7992">
        <w:rPr>
          <w:rFonts w:ascii="Times New Roman" w:eastAsiaTheme="minorEastAsia" w:hAnsi="Times New Roman" w:cs="Times New Roman"/>
          <w:iCs/>
        </w:rPr>
        <w:t xml:space="preserve"> </w:t>
      </w:r>
    </w:p>
    <w:p w14:paraId="41243EBC" w14:textId="77777777" w:rsidR="003F4ACC" w:rsidRPr="003F4ACC" w:rsidRDefault="003F4ACC" w:rsidP="003F4ACC">
      <w:pPr>
        <w:jc w:val="both"/>
        <w:rPr>
          <w:rFonts w:ascii="Times New Roman" w:hAnsi="Times New Roman" w:cs="Times New Roman"/>
        </w:rPr>
      </w:pPr>
      <w:r w:rsidRPr="003F4ACC">
        <w:rPr>
          <w:rFonts w:ascii="Times New Roman" w:hAnsi="Times New Roman" w:cs="Times New Roman"/>
        </w:rPr>
        <w:t>The volumetric flow rate is the ration of volume of reactor divided by the mean residence time.</w:t>
      </w:r>
    </w:p>
    <w:p w14:paraId="26879474" w14:textId="68304F91" w:rsidR="003F4ACC" w:rsidRPr="003F4ACC" w:rsidRDefault="003F4ACC" w:rsidP="003F4ACC">
      <w:pPr>
        <w:jc w:val="both"/>
        <w:rPr>
          <w:rFonts w:ascii="Times New Roman" w:hAnsi="Times New Roman" w:cs="Times New Roman"/>
        </w:rPr>
      </w:pPr>
      <w:r w:rsidRPr="003F4ACC">
        <w:rPr>
          <w:rFonts w:ascii="Times New Roman" w:hAnsi="Times New Roman" w:cs="Times New Roman"/>
        </w:rPr>
        <w:t>The reactor volume is Area of reactor * length of reactor.</w:t>
      </w:r>
    </w:p>
    <w:p w14:paraId="3A56FE08" w14:textId="1D98C986" w:rsidR="003F4ACC" w:rsidRPr="003F4ACC" w:rsidRDefault="003F4ACC" w:rsidP="003F4ACC">
      <w:pPr>
        <w:jc w:val="both"/>
        <w:rPr>
          <w:rFonts w:ascii="Times New Roman" w:hAnsi="Times New Roman" w:cs="Times New Roman"/>
        </w:rPr>
      </w:pPr>
      <m:oMath>
        <m:r>
          <w:rPr>
            <w:rFonts w:ascii="Cambria Math" w:hAnsi="Cambria Math" w:cs="Times New Roman"/>
          </w:rPr>
          <m:t>V=π</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D</m:t>
                </m:r>
              </m:e>
              <m:sup>
                <m:r>
                  <w:rPr>
                    <w:rFonts w:ascii="Cambria Math" w:hAnsi="Cambria Math" w:cs="Times New Roman"/>
                  </w:rPr>
                  <m:t>2</m:t>
                </m:r>
              </m:sup>
            </m:sSup>
          </m:num>
          <m:den>
            <m:r>
              <w:rPr>
                <w:rFonts w:ascii="Cambria Math" w:hAnsi="Cambria Math" w:cs="Times New Roman"/>
              </w:rPr>
              <m:t>4</m:t>
            </m:r>
          </m:den>
        </m:f>
        <m:r>
          <w:rPr>
            <w:rFonts w:ascii="Cambria Math" w:hAnsi="Cambria Math" w:cs="Times New Roman"/>
          </w:rPr>
          <m:t>*L=π*</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0.1</m:t>
                </m:r>
              </m:e>
              <m:sup>
                <m:r>
                  <w:rPr>
                    <w:rFonts w:ascii="Cambria Math" w:hAnsi="Cambria Math" w:cs="Times New Roman"/>
                  </w:rPr>
                  <m:t>2</m:t>
                </m:r>
              </m:sup>
            </m:sSup>
          </m:num>
          <m:den>
            <m:r>
              <w:rPr>
                <w:rFonts w:ascii="Cambria Math" w:hAnsi="Cambria Math" w:cs="Times New Roman"/>
              </w:rPr>
              <m:t>4</m:t>
            </m:r>
          </m:den>
        </m:f>
        <m:r>
          <w:rPr>
            <w:rFonts w:ascii="Cambria Math" w:hAnsi="Cambria Math" w:cs="Times New Roman"/>
          </w:rPr>
          <m:t>*</m:t>
        </m:r>
        <m:r>
          <m:rPr>
            <m:sty m:val="bi"/>
          </m:rPr>
          <w:rPr>
            <w:rFonts w:ascii="Cambria Math" w:hAnsi="Cambria Math" w:cs="Times New Roman"/>
          </w:rPr>
          <m:t>6.36=0.05 </m:t>
        </m:r>
        <m:sSup>
          <m:sSupPr>
            <m:ctrlPr>
              <w:rPr>
                <w:rFonts w:ascii="Cambria Math" w:hAnsi="Cambria Math" w:cs="Times New Roman"/>
                <w:b/>
                <w:bCs/>
                <w:i/>
                <w:iCs/>
              </w:rPr>
            </m:ctrlPr>
          </m:sSupPr>
          <m:e>
            <m:r>
              <m:rPr>
                <m:sty m:val="bi"/>
              </m:rPr>
              <w:rPr>
                <w:rFonts w:ascii="Cambria Math" w:hAnsi="Cambria Math" w:cs="Times New Roman"/>
              </w:rPr>
              <m:t>m</m:t>
            </m:r>
          </m:e>
          <m:sup>
            <m:r>
              <m:rPr>
                <m:sty m:val="bi"/>
              </m:rPr>
              <w:rPr>
                <w:rFonts w:ascii="Cambria Math" w:hAnsi="Cambria Math" w:cs="Times New Roman"/>
              </w:rPr>
              <m:t>3</m:t>
            </m:r>
          </m:sup>
        </m:sSup>
      </m:oMath>
      <w:r>
        <w:rPr>
          <w:rFonts w:ascii="Times New Roman" w:eastAsiaTheme="minorEastAsia" w:hAnsi="Times New Roman" w:cs="Times New Roman"/>
          <w:b/>
          <w:bCs/>
          <w:iCs/>
          <w:vertAlign w:val="superscript"/>
        </w:rPr>
        <w:t xml:space="preserve"> </w:t>
      </w:r>
    </w:p>
    <w:p w14:paraId="365C5538" w14:textId="3BCA862A" w:rsidR="003F4ACC" w:rsidRPr="003F4ACC" w:rsidRDefault="003F4ACC" w:rsidP="003F4ACC">
      <w:pPr>
        <w:jc w:val="both"/>
        <w:rPr>
          <w:rFonts w:ascii="Times New Roman" w:hAnsi="Times New Roman" w:cs="Times New Roman"/>
        </w:rPr>
      </w:pPr>
      <m:oMath>
        <m:r>
          <w:rPr>
            <w:rFonts w:ascii="Cambria Math" w:hAnsi="Cambria Math" w:cs="Times New Roman"/>
            <w:i/>
            <w:iCs/>
          </w:rPr>
          <w:sym w:font="Symbol" w:char="F075"/>
        </m:r>
        <m:r>
          <w:rPr>
            <w:rFonts w:ascii="Cambria Math" w:hAnsi="Cambria Math" w:cs="Times New Roman"/>
            <w:i/>
            <w:iCs/>
          </w:rPr>
          <w:sym w:font="Symbol" w:char="F03D"/>
        </m:r>
        <m:f>
          <m:fPr>
            <m:ctrlPr>
              <w:rPr>
                <w:rFonts w:ascii="Cambria Math" w:hAnsi="Cambria Math" w:cs="Times New Roman"/>
                <w:i/>
                <w:iCs/>
              </w:rPr>
            </m:ctrlPr>
          </m:fPr>
          <m:num>
            <m:r>
              <w:rPr>
                <w:rFonts w:ascii="Cambria Math" w:hAnsi="Cambria Math" w:cs="Times New Roman"/>
              </w:rPr>
              <m:t>V</m:t>
            </m:r>
          </m:num>
          <m:den>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m</m:t>
                </m:r>
              </m:sub>
            </m:sSub>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0.05</m:t>
            </m:r>
          </m:num>
          <m:den>
            <m:r>
              <w:rPr>
                <w:rFonts w:ascii="Cambria Math" w:hAnsi="Cambria Math" w:cs="Times New Roman"/>
              </w:rPr>
              <m:t>5</m:t>
            </m:r>
          </m:den>
        </m:f>
        <m:r>
          <m:rPr>
            <m:sty m:val="p"/>
          </m:rPr>
          <w:rPr>
            <w:rFonts w:ascii="Cambria Math" w:hAnsi="Cambria Math" w:cs="Times New Roman"/>
          </w:rPr>
          <m:t>=0.01m</m:t>
        </m:r>
        <m:r>
          <m:rPr>
            <m:sty m:val="p"/>
          </m:rPr>
          <w:rPr>
            <w:rFonts w:ascii="Cambria Math" w:hAnsi="Cambria Math" w:cs="Times New Roman"/>
            <w:vertAlign w:val="superscript"/>
          </w:rPr>
          <m:t>3</m:t>
        </m:r>
        <m:r>
          <m:rPr>
            <m:sty m:val="p"/>
          </m:rPr>
          <w:rPr>
            <w:rFonts w:ascii="Cambria Math" w:hAnsi="Cambria Math" w:cs="Times New Roman"/>
          </w:rPr>
          <m:t>/min</m:t>
        </m:r>
      </m:oMath>
      <w:r w:rsidRPr="003F4ACC">
        <w:rPr>
          <w:rFonts w:ascii="Times New Roman" w:hAnsi="Times New Roman" w:cs="Times New Roman"/>
        </w:rPr>
        <w:t xml:space="preserve"> = </w:t>
      </w:r>
      <w:r w:rsidRPr="003F4ACC">
        <w:rPr>
          <w:rFonts w:ascii="Times New Roman" w:hAnsi="Times New Roman" w:cs="Times New Roman"/>
          <w:b/>
          <w:bCs/>
        </w:rPr>
        <w:t>10 L/min</w:t>
      </w:r>
    </w:p>
    <w:p w14:paraId="0F3E16CB" w14:textId="56BAD78F" w:rsidR="003F4ACC" w:rsidRPr="003F4ACC" w:rsidRDefault="00000000" w:rsidP="003F4ACC">
      <w:pPr>
        <w:jc w:val="both"/>
        <w:rPr>
          <w:rFonts w:ascii="Times New Roman" w:hAnsi="Times New Roman" w:cs="Times New Roman"/>
        </w:rPr>
      </w:pPr>
      <m:oMathPara>
        <m:oMathParaPr>
          <m:jc m:val="left"/>
        </m:oMathParaPr>
        <m:oMath>
          <m:sSup>
            <m:sSupPr>
              <m:ctrlPr>
                <w:rPr>
                  <w:rFonts w:ascii="Cambria Math" w:hAnsi="Cambria Math" w:cs="Times New Roman"/>
                  <w:i/>
                  <w:iCs/>
                </w:rPr>
              </m:ctrlPr>
            </m:sSupPr>
            <m:e>
              <m:r>
                <m:rPr>
                  <m:nor/>
                </m:rPr>
                <w:rPr>
                  <w:rFonts w:ascii="Times New Roman" w:hAnsi="Times New Roman" w:cs="Times New Roman"/>
                </w:rPr>
                <m:t>σ</m:t>
              </m:r>
            </m:e>
            <m:sup>
              <m:r>
                <w:rPr>
                  <w:rFonts w:ascii="Cambria Math" w:hAnsi="Cambria Math" w:cs="Times New Roman"/>
                </w:rPr>
                <m:t>2</m:t>
              </m:r>
            </m:sup>
          </m:sSup>
          <m:r>
            <w:rPr>
              <w:rFonts w:ascii="Cambria Math" w:hAnsi="Cambria Math" w:cs="Times New Roman"/>
            </w:rPr>
            <m:t>=</m:t>
          </m:r>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m:t>
              </m:r>
            </m:sup>
            <m:e>
              <m:sSup>
                <m:sSupPr>
                  <m:ctrlPr>
                    <w:rPr>
                      <w:rFonts w:ascii="Cambria Math" w:hAnsi="Cambria Math" w:cs="Times New Roman"/>
                      <w:i/>
                      <w:iCs/>
                    </w:rPr>
                  </m:ctrlPr>
                </m:sSupPr>
                <m:e>
                  <m:r>
                    <w:rPr>
                      <w:rFonts w:ascii="Cambria Math" w:hAnsi="Cambria Math" w:cs="Times New Roman"/>
                    </w:rPr>
                    <m:t>(t-tm)</m:t>
                  </m:r>
                </m:e>
                <m:sup>
                  <m:r>
                    <w:rPr>
                      <w:rFonts w:ascii="Cambria Math" w:hAnsi="Cambria Math" w:cs="Times New Roman"/>
                    </w:rPr>
                    <m:t>2</m:t>
                  </m:r>
                </m:sup>
              </m:sSup>
            </m:e>
          </m:nary>
          <m:r>
            <m:rPr>
              <m:nor/>
            </m:rPr>
            <w:rPr>
              <w:rFonts w:ascii="Times New Roman" w:hAnsi="Times New Roman" w:cs="Times New Roman"/>
            </w:rPr>
            <m:t>E(t)dt</m:t>
          </m:r>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1667</m:t>
              </m:r>
            </m:den>
          </m:f>
          <m:nary>
            <m:naryPr>
              <m:ctrlPr>
                <w:rPr>
                  <w:rFonts w:ascii="Cambria Math" w:hAnsi="Cambria Math" w:cs="Times New Roman"/>
                  <w:i/>
                  <w:iCs/>
                </w:rPr>
              </m:ctrlPr>
            </m:naryPr>
            <m:sub>
              <m:r>
                <w:rPr>
                  <w:rFonts w:ascii="Cambria Math" w:hAnsi="Cambria Math" w:cs="Times New Roman"/>
                </w:rPr>
                <m:t>0</m:t>
              </m:r>
            </m:sub>
            <m:sup>
              <m:r>
                <w:rPr>
                  <w:rFonts w:ascii="Cambria Math" w:hAnsi="Cambria Math" w:cs="Times New Roman"/>
                </w:rPr>
                <m:t>10</m:t>
              </m:r>
            </m:sup>
            <m:e>
              <m:r>
                <w:rPr>
                  <w:rFonts w:ascii="Cambria Math" w:hAnsi="Cambria Math" w:cs="Times New Roman"/>
                </w:rPr>
                <m:t>(t</m:t>
              </m:r>
              <m:r>
                <w:rPr>
                  <w:rFonts w:ascii="Cambria Math" w:hAnsi="Cambria Math" w:cs="Times New Roman"/>
                  <w:vertAlign w:val="superscript"/>
                </w:rPr>
                <m:t>2</m:t>
              </m:r>
              <m:r>
                <w:rPr>
                  <w:rFonts w:ascii="Cambria Math" w:hAnsi="Cambria Math" w:cs="Times New Roman"/>
                </w:rPr>
                <m:t>-10t+25)(-t</m:t>
              </m:r>
              <m:r>
                <w:rPr>
                  <w:rFonts w:ascii="Cambria Math" w:hAnsi="Cambria Math" w:cs="Times New Roman"/>
                  <w:vertAlign w:val="superscript"/>
                </w:rPr>
                <m:t>2</m:t>
              </m:r>
              <m:r>
                <w:rPr>
                  <w:rFonts w:ascii="Cambria Math" w:hAnsi="Cambria Math" w:cs="Times New Roman"/>
                </w:rPr>
                <m:t>+10t)</m:t>
              </m:r>
            </m:e>
          </m:nary>
          <m:r>
            <m:rPr>
              <m:nor/>
            </m:rPr>
            <w:rPr>
              <w:rFonts w:ascii="Times New Roman" w:hAnsi="Times New Roman" w:cs="Times New Roman"/>
            </w:rPr>
            <m:t>dt</m:t>
          </m:r>
        </m:oMath>
      </m:oMathPara>
    </w:p>
    <w:p w14:paraId="5BFD2E3B" w14:textId="585222A8" w:rsidR="003F4ACC" w:rsidRPr="003F4ACC" w:rsidRDefault="00000000" w:rsidP="003F4ACC">
      <w:pPr>
        <w:jc w:val="both"/>
        <w:rPr>
          <w:rFonts w:ascii="Times New Roman" w:hAnsi="Times New Roman" w:cs="Times New Roman"/>
        </w:rPr>
      </w:pPr>
      <m:oMath>
        <m:sSup>
          <m:sSupPr>
            <m:ctrlPr>
              <w:rPr>
                <w:rFonts w:ascii="Cambria Math" w:hAnsi="Cambria Math" w:cs="Times New Roman"/>
                <w:i/>
                <w:iCs/>
              </w:rPr>
            </m:ctrlPr>
          </m:sSupPr>
          <m:e>
            <m:r>
              <m:rPr>
                <m:nor/>
              </m:rPr>
              <w:rPr>
                <w:rFonts w:ascii="Times New Roman" w:hAnsi="Times New Roman" w:cs="Times New Roman"/>
              </w:rPr>
              <m:t>σ</m:t>
            </m:r>
          </m:e>
          <m:sup>
            <m:r>
              <w:rPr>
                <w:rFonts w:ascii="Cambria Math" w:hAnsi="Cambria Math" w:cs="Times New Roman"/>
              </w:rPr>
              <m:t>2</m:t>
            </m:r>
          </m:sup>
        </m:sSup>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m:t>
            </m:r>
          </m:num>
          <m:den>
            <m:r>
              <w:rPr>
                <w:rFonts w:ascii="Cambria Math" w:hAnsi="Cambria Math" w:cs="Times New Roman"/>
              </w:rPr>
              <m:t>1667</m:t>
            </m:r>
          </m:den>
        </m:f>
        <m:r>
          <w:rPr>
            <w:rFonts w:ascii="Cambria Math" w:hAnsi="Cambria Math" w:cs="Times New Roman"/>
          </w:rPr>
          <m:t>(</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5</m:t>
                </m:r>
              </m:sup>
            </m:sSup>
          </m:num>
          <m:den>
            <m:r>
              <w:rPr>
                <w:rFonts w:ascii="Cambria Math" w:hAnsi="Cambria Math" w:cs="Times New Roman"/>
              </w:rPr>
              <m:t>5</m:t>
            </m:r>
          </m:den>
        </m:f>
      </m:oMath>
      <w:r w:rsidR="003F4ACC" w:rsidRPr="003F4ACC">
        <w:rPr>
          <w:rFonts w:ascii="Times New Roman" w:hAnsi="Times New Roman" w:cs="Times New Roman"/>
          <w:b/>
          <w:bCs/>
        </w:rPr>
        <w:t>+5</w:t>
      </w:r>
      <m:oMath>
        <m:sSup>
          <m:sSupPr>
            <m:ctrlPr>
              <w:rPr>
                <w:rFonts w:ascii="Cambria Math" w:hAnsi="Cambria Math" w:cs="Times New Roman"/>
                <w:b/>
                <w:bCs/>
                <w:i/>
                <w:iCs/>
              </w:rPr>
            </m:ctrlPr>
          </m:sSupPr>
          <m:e>
            <m:r>
              <m:rPr>
                <m:sty m:val="bi"/>
              </m:rPr>
              <w:rPr>
                <w:rFonts w:ascii="Cambria Math" w:hAnsi="Cambria Math" w:cs="Times New Roman"/>
              </w:rPr>
              <m:t>t</m:t>
            </m:r>
          </m:e>
          <m:sup>
            <m:r>
              <m:rPr>
                <m:sty m:val="bi"/>
              </m:rPr>
              <w:rPr>
                <w:rFonts w:ascii="Cambria Math" w:hAnsi="Cambria Math" w:cs="Times New Roman"/>
              </w:rPr>
              <m:t>4</m:t>
            </m:r>
          </m:sup>
        </m:sSup>
        <m:r>
          <m:rPr>
            <m:sty m:val="b"/>
          </m:rPr>
          <w:rPr>
            <w:rFonts w:ascii="Cambria Math" w:hAnsi="Cambria Math" w:cs="Times New Roman"/>
          </w:rPr>
          <m:t>-</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15t</m:t>
                </m:r>
              </m:e>
              <m:sup>
                <m:r>
                  <w:rPr>
                    <w:rFonts w:ascii="Cambria Math" w:hAnsi="Cambria Math" w:cs="Times New Roman"/>
                  </w:rPr>
                  <m:t>3</m:t>
                </m:r>
              </m:sup>
            </m:sSup>
          </m:num>
          <m:den>
            <m:r>
              <w:rPr>
                <w:rFonts w:ascii="Cambria Math" w:hAnsi="Cambria Math" w:cs="Times New Roman"/>
              </w:rPr>
              <m:t>3</m:t>
            </m:r>
          </m:den>
        </m:f>
        <m:r>
          <w:rPr>
            <w:rFonts w:ascii="Cambria Math" w:hAnsi="Cambria Math" w:cs="Times New Roman"/>
          </w:rPr>
          <m:t>+125</m:t>
        </m:r>
        <m:sSup>
          <m:sSupPr>
            <m:ctrlPr>
              <w:rPr>
                <w:rFonts w:ascii="Cambria Math" w:hAnsi="Cambria Math" w:cs="Times New Roman"/>
                <w:i/>
                <w:iCs/>
              </w:rPr>
            </m:ctrlPr>
          </m:sSupPr>
          <m:e>
            <m:r>
              <w:rPr>
                <w:rFonts w:ascii="Cambria Math" w:hAnsi="Cambria Math" w:cs="Times New Roman"/>
              </w:rPr>
              <m:t>t</m:t>
            </m:r>
          </m:e>
          <m:sup>
            <m:r>
              <w:rPr>
                <w:rFonts w:ascii="Cambria Math" w:hAnsi="Cambria Math" w:cs="Times New Roman"/>
              </w:rPr>
              <m:t>2</m:t>
            </m:r>
          </m:sup>
        </m:sSup>
        <m:r>
          <w:rPr>
            <w:rFonts w:ascii="Cambria Math" w:hAnsi="Cambria Math" w:cs="Times New Roman"/>
          </w:rPr>
          <m:t>)|</m:t>
        </m:r>
        <m:m>
          <m:mPr>
            <m:mcs>
              <m:mc>
                <m:mcPr>
                  <m:count m:val="1"/>
                  <m:mcJc m:val="center"/>
                </m:mcPr>
              </m:mc>
            </m:mcs>
            <m:ctrlPr>
              <w:rPr>
                <w:rFonts w:ascii="Cambria Math" w:hAnsi="Cambria Math" w:cs="Times New Roman"/>
                <w:i/>
                <w:iCs/>
              </w:rPr>
            </m:ctrlPr>
          </m:mPr>
          <m:mr>
            <m:e>
              <m:r>
                <w:rPr>
                  <w:rFonts w:ascii="Cambria Math" w:hAnsi="Cambria Math" w:cs="Times New Roman"/>
                </w:rPr>
                <m:t>10</m:t>
              </m:r>
            </m:e>
          </m:mr>
          <m:mr>
            <m:e>
              <m:r>
                <w:rPr>
                  <w:rFonts w:ascii="Cambria Math" w:hAnsi="Cambria Math" w:cs="Times New Roman"/>
                </w:rPr>
                <m:t>0</m:t>
              </m:r>
            </m:e>
          </m:mr>
        </m:m>
        <m:r>
          <w:rPr>
            <w:rFonts w:ascii="Cambria Math" w:hAnsi="Cambria Math" w:cs="Times New Roman"/>
          </w:rPr>
          <m:t>=</m:t>
        </m:r>
        <m:r>
          <m:rPr>
            <m:sty m:val="bi"/>
          </m:rPr>
          <w:rPr>
            <w:rFonts w:ascii="Cambria Math" w:hAnsi="Cambria Math" w:cs="Times New Roman"/>
          </w:rPr>
          <m:t>5</m:t>
        </m:r>
      </m:oMath>
    </w:p>
    <w:p w14:paraId="1AE36806" w14:textId="77777777" w:rsidR="003F4ACC" w:rsidRPr="003F4ACC" w:rsidRDefault="003F4ACC" w:rsidP="003F4ACC">
      <w:pPr>
        <w:jc w:val="both"/>
        <w:rPr>
          <w:rFonts w:ascii="Times New Roman" w:hAnsi="Times New Roman" w:cs="Times New Roman"/>
        </w:rPr>
      </w:pPr>
      <w:r w:rsidRPr="003F4ACC">
        <w:rPr>
          <w:rFonts w:ascii="Times New Roman" w:hAnsi="Times New Roman" w:cs="Times New Roman"/>
        </w:rPr>
        <w:t>For closed-closed system boundary conditions, mean residence time is equal to space time.</w:t>
      </w:r>
    </w:p>
    <w:p w14:paraId="211A78CF" w14:textId="45834627" w:rsidR="003F4ACC" w:rsidRPr="003F4ACC" w:rsidRDefault="003F4ACC" w:rsidP="003F4ACC">
      <w:pPr>
        <w:jc w:val="both"/>
        <w:rPr>
          <w:rFonts w:ascii="Times New Roman" w:hAnsi="Times New Roman" w:cs="Times New Roman"/>
        </w:rPr>
      </w:pPr>
      <m:oMath>
        <m:r>
          <w:rPr>
            <w:rFonts w:ascii="Cambria Math" w:hAnsi="Cambria Math" w:cs="Times New Roman"/>
          </w:rPr>
          <m:t>n=</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τ</m:t>
                </m:r>
              </m:e>
              <m:sup>
                <m:r>
                  <w:rPr>
                    <w:rFonts w:ascii="Cambria Math" w:hAnsi="Cambria Math" w:cs="Times New Roman"/>
                  </w:rPr>
                  <m:t>2</m:t>
                </m:r>
              </m:sup>
            </m:sSup>
          </m:num>
          <m:den>
            <m:sSup>
              <m:sSupPr>
                <m:ctrlPr>
                  <w:rPr>
                    <w:rFonts w:ascii="Cambria Math" w:hAnsi="Cambria Math" w:cs="Times New Roman"/>
                    <w:i/>
                    <w:iCs/>
                  </w:rPr>
                </m:ctrlPr>
              </m:sSupPr>
              <m:e>
                <m:r>
                  <w:rPr>
                    <w:rFonts w:ascii="Cambria Math" w:hAnsi="Cambria Math" w:cs="Times New Roman"/>
                  </w:rPr>
                  <m:t>σ</m:t>
                </m:r>
              </m:e>
              <m:sup>
                <m:r>
                  <w:rPr>
                    <w:rFonts w:ascii="Cambria Math" w:hAnsi="Cambria Math" w:cs="Times New Roman"/>
                  </w:rPr>
                  <m:t>2</m:t>
                </m:r>
              </m:sup>
            </m:sSup>
          </m:den>
        </m:f>
        <m:r>
          <m:rPr>
            <m:sty m:val="p"/>
          </m:rPr>
          <w:rPr>
            <w:rFonts w:ascii="Cambria Math" w:hAnsi="Cambria Math" w:cs="Times New Roman"/>
          </w:rPr>
          <m:t>=</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5</m:t>
                </m:r>
              </m:e>
              <m:sup>
                <m:r>
                  <w:rPr>
                    <w:rFonts w:ascii="Cambria Math" w:hAnsi="Cambria Math" w:cs="Times New Roman"/>
                  </w:rPr>
                  <m:t>2</m:t>
                </m:r>
              </m:sup>
            </m:sSup>
          </m:num>
          <m:den>
            <m:r>
              <w:rPr>
                <w:rFonts w:ascii="Cambria Math" w:hAnsi="Cambria Math" w:cs="Times New Roman"/>
              </w:rPr>
              <m:t>5</m:t>
            </m:r>
          </m:den>
        </m:f>
        <m:r>
          <m:rPr>
            <m:sty m:val="bi"/>
          </m:rPr>
          <w:rPr>
            <w:rFonts w:ascii="Cambria Math" w:hAnsi="Cambria Math" w:cs="Times New Roman"/>
          </w:rPr>
          <m:t>=</m:t>
        </m:r>
        <m:r>
          <m:rPr>
            <m:sty m:val="bi"/>
          </m:rPr>
          <w:rPr>
            <w:rFonts w:ascii="Cambria Math" w:hAnsi="Cambria Math" w:cs="Times New Roman"/>
            <w:color w:val="0070C0"/>
          </w:rPr>
          <m:t>5</m:t>
        </m:r>
      </m:oMath>
      <w:r w:rsidRPr="003F4ACC">
        <w:rPr>
          <w:rFonts w:ascii="Times New Roman" w:hAnsi="Times New Roman" w:cs="Times New Roman"/>
          <w:b/>
          <w:bCs/>
          <w:color w:val="0070C0"/>
        </w:rPr>
        <w:t xml:space="preserve">  tanks in series</w:t>
      </w:r>
    </w:p>
    <w:p w14:paraId="7FD295C7" w14:textId="77777777" w:rsidR="00F44A8B" w:rsidRPr="00F44A8B" w:rsidRDefault="00F44A8B" w:rsidP="00F44A8B">
      <w:pPr>
        <w:jc w:val="both"/>
        <w:rPr>
          <w:rFonts w:ascii="Times New Roman" w:hAnsi="Times New Roman" w:cs="Times New Roman"/>
        </w:rPr>
      </w:pPr>
      <w:r w:rsidRPr="00F44A8B">
        <w:rPr>
          <w:rFonts w:ascii="Times New Roman" w:hAnsi="Times New Roman" w:cs="Times New Roman"/>
        </w:rPr>
        <w:t>Firstly, let’s determine Peclet number, and then the diffusion coefficient.</w:t>
      </w:r>
    </w:p>
    <w:p w14:paraId="4CC8F66B" w14:textId="4DC72B79" w:rsidR="00F44A8B" w:rsidRPr="00F44A8B" w:rsidRDefault="00000000" w:rsidP="00F44A8B">
      <w:pPr>
        <w:jc w:val="both"/>
        <w:rPr>
          <w:rFonts w:ascii="Times New Roman" w:hAnsi="Times New Roman" w:cs="Times New Roman"/>
        </w:rPr>
      </w:pPr>
      <m:oMathPara>
        <m:oMathParaPr>
          <m:jc m:val="left"/>
        </m:oMathParaPr>
        <m:oMath>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σ</m:t>
                  </m:r>
                </m:e>
                <m:sup>
                  <m:r>
                    <w:rPr>
                      <w:rFonts w:ascii="Cambria Math" w:hAnsi="Cambria Math" w:cs="Times New Roman"/>
                    </w:rPr>
                    <m:t>2</m:t>
                  </m:r>
                </m:sup>
              </m:sSup>
            </m:num>
            <m:den>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m</m:t>
                      </m:r>
                    </m:sub>
                  </m:sSub>
                </m:e>
                <m:sup>
                  <m:r>
                    <w:rPr>
                      <w:rFonts w:ascii="Cambria Math" w:hAnsi="Cambria Math" w:cs="Times New Roman"/>
                    </w:rPr>
                    <m:t>2</m:t>
                  </m:r>
                </m:sup>
              </m:sSup>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2</m:t>
              </m:r>
            </m:num>
            <m:den>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er</m:t>
                  </m:r>
                </m:sub>
              </m:sSub>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2</m:t>
              </m:r>
            </m:num>
            <m:den>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er</m:t>
                      </m:r>
                    </m:sub>
                  </m:sSub>
                </m:e>
                <m:sup>
                  <m:r>
                    <w:rPr>
                      <w:rFonts w:ascii="Cambria Math" w:hAnsi="Cambria Math" w:cs="Times New Roman"/>
                    </w:rPr>
                    <m:t>2</m:t>
                  </m:r>
                </m:sup>
              </m:sSup>
            </m:den>
          </m:f>
          <m:d>
            <m:dPr>
              <m:ctrlPr>
                <w:rPr>
                  <w:rFonts w:ascii="Cambria Math" w:hAnsi="Cambria Math" w:cs="Times New Roman"/>
                  <w:i/>
                  <w:iCs/>
                </w:rPr>
              </m:ctrlPr>
            </m:dPr>
            <m:e>
              <m:r>
                <w:rPr>
                  <w:rFonts w:ascii="Cambria Math" w:hAnsi="Cambria Math" w:cs="Times New Roman"/>
                </w:rPr>
                <m:t>1-</m:t>
              </m:r>
              <m:sSup>
                <m:sSupPr>
                  <m:ctrlPr>
                    <w:rPr>
                      <w:rFonts w:ascii="Cambria Math" w:hAnsi="Cambria Math" w:cs="Times New Roman"/>
                      <w:i/>
                      <w:iCs/>
                    </w:rPr>
                  </m:ctrlPr>
                </m:sSupPr>
                <m:e>
                  <m:r>
                    <w:rPr>
                      <w:rFonts w:ascii="Cambria Math" w:hAnsi="Cambria Math" w:cs="Times New Roman"/>
                    </w:rPr>
                    <m:t>e</m:t>
                  </m:r>
                </m:e>
                <m:sup>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er</m:t>
                      </m:r>
                    </m:sub>
                  </m:sSub>
                </m:sup>
              </m:sSup>
            </m:e>
          </m:d>
          <m:r>
            <m:rPr>
              <m:sty m:val="p"/>
            </m:rP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5</m:t>
              </m:r>
            </m:num>
            <m:den>
              <m:sSup>
                <m:sSupPr>
                  <m:ctrlPr>
                    <w:rPr>
                      <w:rFonts w:ascii="Cambria Math" w:hAnsi="Cambria Math" w:cs="Times New Roman"/>
                      <w:i/>
                      <w:iCs/>
                    </w:rPr>
                  </m:ctrlPr>
                </m:sSupPr>
                <m:e>
                  <m:r>
                    <w:rPr>
                      <w:rFonts w:ascii="Cambria Math" w:hAnsi="Cambria Math" w:cs="Times New Roman"/>
                    </w:rPr>
                    <m:t>5</m:t>
                  </m:r>
                </m:e>
                <m:sup>
                  <m:r>
                    <w:rPr>
                      <w:rFonts w:ascii="Cambria Math" w:hAnsi="Cambria Math" w:cs="Times New Roman"/>
                    </w:rPr>
                    <m:t>2</m:t>
                  </m:r>
                </m:sup>
              </m:sSup>
            </m:den>
          </m:f>
          <m:r>
            <w:rPr>
              <w:rFonts w:ascii="Cambria Math" w:hAnsi="Cambria Math" w:cs="Times New Roman"/>
            </w:rPr>
            <m:t>=0.2</m:t>
          </m:r>
        </m:oMath>
      </m:oMathPara>
    </w:p>
    <w:p w14:paraId="713DABC4" w14:textId="7B74CB42" w:rsidR="00F44A8B" w:rsidRPr="00F44A8B" w:rsidRDefault="00F44A8B" w:rsidP="00F44A8B">
      <w:pPr>
        <w:jc w:val="both"/>
        <w:rPr>
          <w:rFonts w:ascii="Times New Roman" w:hAnsi="Times New Roman" w:cs="Times New Roman"/>
        </w:rPr>
      </w:pPr>
      <m:oMathPara>
        <m:oMathParaPr>
          <m:jc m:val="left"/>
        </m:oMathParaPr>
        <m:oMath>
          <m:r>
            <w:rPr>
              <w:rFonts w:ascii="Cambria Math" w:hAnsi="Cambria Math" w:cs="Times New Roman"/>
            </w:rPr>
            <m:t>f</m:t>
          </m:r>
          <m:d>
            <m:dPr>
              <m:ctrlPr>
                <w:rPr>
                  <w:rFonts w:ascii="Cambria Math" w:hAnsi="Cambria Math" w:cs="Times New Roman"/>
                  <w:i/>
                  <w:iCs/>
                </w:rPr>
              </m:ctrlPr>
            </m:dPr>
            <m:e>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er</m:t>
                  </m:r>
                </m:sub>
              </m:sSub>
            </m:e>
          </m:d>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2</m:t>
              </m:r>
            </m:num>
            <m:den>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er</m:t>
                  </m:r>
                </m:sub>
              </m:sSub>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2</m:t>
              </m:r>
            </m:num>
            <m:den>
              <m:sSup>
                <m:sSupPr>
                  <m:ctrlPr>
                    <w:rPr>
                      <w:rFonts w:ascii="Cambria Math" w:hAnsi="Cambria Math" w:cs="Times New Roman"/>
                      <w:i/>
                      <w:iCs/>
                    </w:rPr>
                  </m:ctrlPr>
                </m:sSupPr>
                <m:e>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er</m:t>
                      </m:r>
                    </m:sub>
                  </m:sSub>
                </m:e>
                <m:sup>
                  <m:r>
                    <w:rPr>
                      <w:rFonts w:ascii="Cambria Math" w:hAnsi="Cambria Math" w:cs="Times New Roman"/>
                    </w:rPr>
                    <m:t>2</m:t>
                  </m:r>
                </m:sup>
              </m:sSup>
            </m:den>
          </m:f>
          <m:d>
            <m:dPr>
              <m:ctrlPr>
                <w:rPr>
                  <w:rFonts w:ascii="Cambria Math" w:hAnsi="Cambria Math" w:cs="Times New Roman"/>
                  <w:i/>
                  <w:iCs/>
                </w:rPr>
              </m:ctrlPr>
            </m:dPr>
            <m:e>
              <m:r>
                <w:rPr>
                  <w:rFonts w:ascii="Cambria Math" w:hAnsi="Cambria Math" w:cs="Times New Roman"/>
                </w:rPr>
                <m:t>1-</m:t>
              </m:r>
              <m:sSup>
                <m:sSupPr>
                  <m:ctrlPr>
                    <w:rPr>
                      <w:rFonts w:ascii="Cambria Math" w:hAnsi="Cambria Math" w:cs="Times New Roman"/>
                      <w:i/>
                      <w:iCs/>
                    </w:rPr>
                  </m:ctrlPr>
                </m:sSupPr>
                <m:e>
                  <m:r>
                    <w:rPr>
                      <w:rFonts w:ascii="Cambria Math" w:hAnsi="Cambria Math" w:cs="Times New Roman"/>
                    </w:rPr>
                    <m:t>e</m:t>
                  </m:r>
                </m:e>
                <m:sup>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er</m:t>
                      </m:r>
                    </m:sub>
                  </m:sSub>
                </m:sup>
              </m:sSup>
            </m:e>
          </m:d>
          <m:r>
            <m:rPr>
              <m:sty m:val="p"/>
            </m:rPr>
            <w:rPr>
              <w:rFonts w:ascii="Cambria Math" w:hAnsi="Cambria Math" w:cs="Times New Roman"/>
            </w:rPr>
            <m:t>-</m:t>
          </m:r>
          <m:r>
            <w:rPr>
              <w:rFonts w:ascii="Cambria Math" w:hAnsi="Cambria Math" w:cs="Times New Roman"/>
            </w:rPr>
            <m:t>0.2=0</m:t>
          </m:r>
        </m:oMath>
      </m:oMathPara>
    </w:p>
    <w:p w14:paraId="363A77E8" w14:textId="4AA69252" w:rsidR="00F44A8B" w:rsidRPr="00F44A8B" w:rsidRDefault="00F44A8B" w:rsidP="00CE26FA">
      <w:pPr>
        <w:spacing w:line="360" w:lineRule="auto"/>
        <w:jc w:val="both"/>
        <w:rPr>
          <w:rFonts w:ascii="Times New Roman" w:hAnsi="Times New Roman" w:cs="Times New Roman"/>
        </w:rPr>
      </w:pPr>
      <w:r w:rsidRPr="00F44A8B">
        <w:rPr>
          <w:rFonts w:ascii="Times New Roman" w:hAnsi="Times New Roman" w:cs="Times New Roman"/>
        </w:rPr>
        <w:t>This equation is solved by polymath program of non-linear equation solver.</w:t>
      </w:r>
    </w:p>
    <w:p w14:paraId="572F40C5" w14:textId="77777777" w:rsidR="00F44A8B" w:rsidRPr="00F44A8B" w:rsidRDefault="00F44A8B" w:rsidP="00CE26FA">
      <w:pPr>
        <w:spacing w:line="360" w:lineRule="auto"/>
        <w:jc w:val="both"/>
        <w:rPr>
          <w:rFonts w:ascii="Times New Roman" w:hAnsi="Times New Roman" w:cs="Times New Roman"/>
        </w:rPr>
      </w:pPr>
      <w:r w:rsidRPr="00F44A8B">
        <w:rPr>
          <w:rFonts w:ascii="Times New Roman" w:hAnsi="Times New Roman" w:cs="Times New Roman"/>
        </w:rPr>
        <w:t xml:space="preserve">Per = </w:t>
      </w:r>
      <w:r w:rsidRPr="00F44A8B">
        <w:rPr>
          <w:rFonts w:ascii="Times New Roman" w:hAnsi="Times New Roman" w:cs="Times New Roman"/>
          <w:b/>
          <w:bCs/>
        </w:rPr>
        <w:t>8.9</w:t>
      </w:r>
    </w:p>
    <w:p w14:paraId="4AD4A241" w14:textId="13F505AC" w:rsidR="00F44A8B" w:rsidRPr="00F44A8B" w:rsidRDefault="00000000" w:rsidP="00CE26FA">
      <w:pPr>
        <w:spacing w:line="360" w:lineRule="auto"/>
        <w:jc w:val="both"/>
        <w:rPr>
          <w:rFonts w:ascii="Times New Roman" w:hAnsi="Times New Roman" w:cs="Times New Roman"/>
        </w:rPr>
      </w:pPr>
      <m:oMathPara>
        <m:oMathParaPr>
          <m:jc m:val="left"/>
        </m:oMathParaPr>
        <m:oMath>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e</m:t>
              </m:r>
            </m:sub>
          </m:sSub>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uL</m:t>
              </m:r>
            </m:num>
            <m:den>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a</m:t>
                  </m:r>
                </m:sub>
              </m:sSub>
            </m:den>
          </m:f>
        </m:oMath>
      </m:oMathPara>
    </w:p>
    <w:p w14:paraId="5A61658A" w14:textId="152451CD" w:rsidR="00F44A8B" w:rsidRPr="00F44A8B" w:rsidRDefault="00000000" w:rsidP="00CE26FA">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r>
          <w:rPr>
            <w:rFonts w:ascii="Cambria Math" w:hAnsi="Cambria Math" w:cs="Times New Roman"/>
          </w:rPr>
          <m:t>=</m:t>
        </m:r>
      </m:oMath>
      <w:r w:rsidR="00F44A8B" w:rsidRPr="00F44A8B">
        <w:rPr>
          <w:rFonts w:ascii="Times New Roman" w:hAnsi="Times New Roman" w:cs="Times New Roman"/>
        </w:rPr>
        <w:t xml:space="preserve"> </w:t>
      </w:r>
      <m:oMath>
        <m:r>
          <w:rPr>
            <w:rFonts w:ascii="Cambria Math" w:hAnsi="Cambria Math" w:cs="Times New Roman"/>
          </w:rPr>
          <m:t>π</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D</m:t>
                </m:r>
              </m:e>
              <m:sup>
                <m:r>
                  <w:rPr>
                    <w:rFonts w:ascii="Cambria Math" w:hAnsi="Cambria Math" w:cs="Times New Roman"/>
                  </w:rPr>
                  <m:t>2</m:t>
                </m:r>
              </m:sup>
            </m:sSup>
          </m:num>
          <m:den>
            <m:r>
              <w:rPr>
                <w:rFonts w:ascii="Cambria Math" w:hAnsi="Cambria Math" w:cs="Times New Roman"/>
              </w:rPr>
              <m:t>4</m:t>
            </m:r>
          </m:den>
        </m:f>
        <m:r>
          <w:rPr>
            <w:rFonts w:ascii="Cambria Math" w:hAnsi="Cambria Math" w:cs="Times New Roman"/>
          </w:rPr>
          <m:t>=π*</m:t>
        </m:r>
        <m:f>
          <m:fPr>
            <m:ctrlPr>
              <w:rPr>
                <w:rFonts w:ascii="Cambria Math" w:hAnsi="Cambria Math" w:cs="Times New Roman"/>
                <w:i/>
                <w:iCs/>
              </w:rPr>
            </m:ctrlPr>
          </m:fPr>
          <m:num>
            <m:sSup>
              <m:sSupPr>
                <m:ctrlPr>
                  <w:rPr>
                    <w:rFonts w:ascii="Cambria Math" w:hAnsi="Cambria Math" w:cs="Times New Roman"/>
                    <w:i/>
                    <w:iCs/>
                  </w:rPr>
                </m:ctrlPr>
              </m:sSupPr>
              <m:e>
                <m:r>
                  <w:rPr>
                    <w:rFonts w:ascii="Cambria Math" w:hAnsi="Cambria Math" w:cs="Times New Roman"/>
                  </w:rPr>
                  <m:t>0.1</m:t>
                </m:r>
              </m:e>
              <m:sup>
                <m:r>
                  <w:rPr>
                    <w:rFonts w:ascii="Cambria Math" w:hAnsi="Cambria Math" w:cs="Times New Roman"/>
                  </w:rPr>
                  <m:t>2</m:t>
                </m:r>
              </m:sup>
            </m:sSup>
          </m:num>
          <m:den>
            <m:r>
              <w:rPr>
                <w:rFonts w:ascii="Cambria Math" w:hAnsi="Cambria Math" w:cs="Times New Roman"/>
              </w:rPr>
              <m:t>4</m:t>
            </m:r>
          </m:den>
        </m:f>
        <m:r>
          <w:rPr>
            <w:rFonts w:ascii="Cambria Math" w:hAnsi="Cambria Math" w:cs="Times New Roman"/>
          </w:rPr>
          <m:t>=0.00785m</m:t>
        </m:r>
        <m:r>
          <w:rPr>
            <w:rFonts w:ascii="Cambria Math" w:hAnsi="Cambria Math" w:cs="Times New Roman"/>
            <w:vertAlign w:val="superscript"/>
          </w:rPr>
          <m:t>2</m:t>
        </m:r>
      </m:oMath>
    </w:p>
    <w:p w14:paraId="7BF675D5" w14:textId="736E0D65" w:rsidR="000E23AC" w:rsidRDefault="00F44A8B" w:rsidP="00CE26FA">
      <w:pPr>
        <w:spacing w:line="360" w:lineRule="auto"/>
        <w:jc w:val="both"/>
        <w:rPr>
          <w:rFonts w:ascii="Times New Roman" w:hAnsi="Times New Roman" w:cs="Times New Roman"/>
        </w:rPr>
      </w:pPr>
      <m:oMath>
        <m:r>
          <w:rPr>
            <w:rFonts w:ascii="Cambria Math" w:hAnsi="Cambria Math" w:cs="Times New Roman"/>
          </w:rPr>
          <m:t>u=</m:t>
        </m:r>
        <m:f>
          <m:fPr>
            <m:ctrlPr>
              <w:rPr>
                <w:rFonts w:ascii="Cambria Math" w:hAnsi="Cambria Math" w:cs="Times New Roman"/>
                <w:i/>
                <w:iCs/>
              </w:rPr>
            </m:ctrlPr>
          </m:fPr>
          <m:num>
            <m:r>
              <w:rPr>
                <w:rFonts w:ascii="Cambria Math" w:hAnsi="Cambria Math" w:cs="Times New Roman"/>
                <w:i/>
                <w:iCs/>
              </w:rPr>
              <w:sym w:font="Symbol" w:char="F075"/>
            </m:r>
          </m:num>
          <m:den>
            <m:sSub>
              <m:sSubPr>
                <m:ctrlPr>
                  <w:rPr>
                    <w:rFonts w:ascii="Cambria Math" w:hAnsi="Cambria Math" w:cs="Times New Roman"/>
                    <w:i/>
                    <w:iCs/>
                  </w:rPr>
                </m:ctrlPr>
              </m:sSubPr>
              <m:e>
                <m:r>
                  <w:rPr>
                    <w:rFonts w:ascii="Cambria Math" w:hAnsi="Cambria Math" w:cs="Times New Roman"/>
                  </w:rPr>
                  <m:t>A</m:t>
                </m:r>
              </m:e>
              <m:sub>
                <m:r>
                  <w:rPr>
                    <w:rFonts w:ascii="Cambria Math" w:hAnsi="Cambria Math" w:cs="Times New Roman"/>
                  </w:rPr>
                  <m:t>c</m:t>
                </m:r>
              </m:sub>
            </m:sSub>
          </m:den>
        </m:f>
        <m:r>
          <w:rPr>
            <w:rFonts w:ascii="Cambria Math" w:hAnsi="Cambria Math" w:cs="Times New Roman"/>
          </w:rPr>
          <m:t>=</m:t>
        </m:r>
        <m:f>
          <m:fPr>
            <m:ctrlPr>
              <w:rPr>
                <w:rFonts w:ascii="Cambria Math" w:hAnsi="Cambria Math" w:cs="Times New Roman"/>
                <w:i/>
                <w:iCs/>
              </w:rPr>
            </m:ctrlPr>
          </m:fPr>
          <m:num>
            <m:r>
              <m:rPr>
                <m:sty m:val="p"/>
              </m:rPr>
              <w:rPr>
                <w:rFonts w:ascii="Cambria Math" w:hAnsi="Cambria Math" w:cs="Times New Roman"/>
              </w:rPr>
              <m:t>0.01</m:t>
            </m:r>
          </m:num>
          <m:den>
            <m:r>
              <w:rPr>
                <w:rFonts w:ascii="Cambria Math" w:hAnsi="Cambria Math" w:cs="Times New Roman"/>
              </w:rPr>
              <m:t>0.00785</m:t>
            </m:r>
          </m:den>
        </m:f>
        <m:r>
          <w:rPr>
            <w:rFonts w:ascii="Cambria Math" w:hAnsi="Cambria Math" w:cs="Times New Roman"/>
          </w:rPr>
          <m:t>=</m:t>
        </m:r>
        <m:r>
          <m:rPr>
            <m:sty m:val="b"/>
          </m:rPr>
          <w:rPr>
            <w:rFonts w:ascii="Cambria Math" w:hAnsi="Cambria Math" w:cs="Times New Roman"/>
          </w:rPr>
          <m:t>1.27 m/min</m:t>
        </m:r>
      </m:oMath>
      <w:r w:rsidR="00CE26FA">
        <w:rPr>
          <w:rFonts w:ascii="Times New Roman" w:eastAsiaTheme="minorEastAsia" w:hAnsi="Times New Roman" w:cs="Times New Roman"/>
          <w:b/>
          <w:bCs/>
        </w:rPr>
        <w:t xml:space="preserve"> </w:t>
      </w:r>
    </w:p>
    <w:p w14:paraId="3DA52994" w14:textId="1D6D1430" w:rsidR="00CE26FA" w:rsidRPr="00CE26FA" w:rsidRDefault="00000000" w:rsidP="00CE26FA">
      <w:pPr>
        <w:spacing w:line="360" w:lineRule="auto"/>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a</m:t>
            </m:r>
          </m:sub>
        </m:sSub>
        <m:r>
          <w:rPr>
            <w:rFonts w:ascii="Cambria Math" w:hAnsi="Cambria Math" w:cs="Times New Roman"/>
          </w:rPr>
          <m:t> =</m:t>
        </m:r>
        <m:f>
          <m:fPr>
            <m:ctrlPr>
              <w:rPr>
                <w:rFonts w:ascii="Cambria Math" w:hAnsi="Cambria Math" w:cs="Times New Roman"/>
                <w:i/>
                <w:iCs/>
              </w:rPr>
            </m:ctrlPr>
          </m:fPr>
          <m:num>
            <m:r>
              <w:rPr>
                <w:rFonts w:ascii="Cambria Math" w:hAnsi="Cambria Math" w:cs="Times New Roman"/>
              </w:rPr>
              <m:t>uL</m:t>
            </m:r>
          </m:num>
          <m:den>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e</m:t>
                </m:r>
              </m:sub>
            </m:sSub>
          </m:den>
        </m:f>
        <m:r>
          <w:rPr>
            <w:rFonts w:ascii="Cambria Math" w:hAnsi="Cambria Math" w:cs="Times New Roman"/>
          </w:rPr>
          <m:t>=</m:t>
        </m:r>
        <m:f>
          <m:fPr>
            <m:ctrlPr>
              <w:rPr>
                <w:rFonts w:ascii="Cambria Math" w:hAnsi="Cambria Math" w:cs="Times New Roman"/>
                <w:i/>
                <w:iCs/>
              </w:rPr>
            </m:ctrlPr>
          </m:fPr>
          <m:num>
            <m:r>
              <w:rPr>
                <w:rFonts w:ascii="Cambria Math" w:hAnsi="Cambria Math" w:cs="Times New Roman"/>
              </w:rPr>
              <m:t>1.27*6.36</m:t>
            </m:r>
          </m:num>
          <m:den>
            <m:r>
              <w:rPr>
                <w:rFonts w:ascii="Cambria Math" w:hAnsi="Cambria Math" w:cs="Times New Roman"/>
              </w:rPr>
              <m:t>8.9</m:t>
            </m:r>
          </m:den>
        </m:f>
        <m:r>
          <w:rPr>
            <w:rFonts w:ascii="Cambria Math" w:hAnsi="Cambria Math" w:cs="Times New Roman"/>
          </w:rPr>
          <m:t>=0.908m</m:t>
        </m:r>
        <m:r>
          <w:rPr>
            <w:rFonts w:ascii="Cambria Math" w:hAnsi="Cambria Math" w:cs="Times New Roman"/>
            <w:vertAlign w:val="superscript"/>
          </w:rPr>
          <m:t>2</m:t>
        </m:r>
        <m:r>
          <w:rPr>
            <w:rFonts w:ascii="Cambria Math" w:hAnsi="Cambria Math" w:cs="Times New Roman"/>
          </w:rPr>
          <m:t>/min</m:t>
        </m:r>
      </m:oMath>
      <w:r w:rsidR="00CE26FA">
        <w:rPr>
          <w:rFonts w:ascii="Times New Roman" w:eastAsiaTheme="minorEastAsia" w:hAnsi="Times New Roman" w:cs="Times New Roman"/>
          <w:iCs/>
        </w:rPr>
        <w:t xml:space="preserve"> </w:t>
      </w:r>
    </w:p>
    <w:p w14:paraId="0438F048" w14:textId="77777777" w:rsidR="00CE26FA" w:rsidRPr="00CE26FA" w:rsidRDefault="00CE26FA" w:rsidP="00CE26FA">
      <w:pPr>
        <w:jc w:val="both"/>
        <w:rPr>
          <w:rFonts w:ascii="Times New Roman" w:hAnsi="Times New Roman" w:cs="Times New Roman"/>
        </w:rPr>
      </w:pPr>
      <w:r w:rsidRPr="00CE26FA">
        <w:rPr>
          <w:rFonts w:ascii="Times New Roman" w:hAnsi="Times New Roman" w:cs="Times New Roman"/>
        </w:rPr>
        <w:t>(b) X</w:t>
      </w:r>
      <w:r w:rsidRPr="00CE26FA">
        <w:rPr>
          <w:rFonts w:ascii="Times New Roman" w:hAnsi="Times New Roman" w:cs="Times New Roman"/>
          <w:vertAlign w:val="subscript"/>
        </w:rPr>
        <w:t>A</w:t>
      </w:r>
      <w:r w:rsidRPr="00CE26FA">
        <w:rPr>
          <w:rFonts w:ascii="Times New Roman" w:hAnsi="Times New Roman" w:cs="Times New Roman"/>
        </w:rPr>
        <w:t>= ? , for both tanks-in-series model and axial dispersion model</w:t>
      </w:r>
    </w:p>
    <w:p w14:paraId="1766A1A5" w14:textId="77777777" w:rsidR="00CE26FA" w:rsidRPr="00CE26FA" w:rsidRDefault="00CE26FA" w:rsidP="00CE26FA">
      <w:pPr>
        <w:jc w:val="both"/>
        <w:rPr>
          <w:rFonts w:ascii="Times New Roman" w:hAnsi="Times New Roman" w:cs="Times New Roman"/>
        </w:rPr>
      </w:pPr>
      <w:r w:rsidRPr="00CE26FA">
        <w:rPr>
          <w:rFonts w:ascii="Times New Roman" w:hAnsi="Times New Roman" w:cs="Times New Roman"/>
          <w:b/>
          <w:bCs/>
        </w:rPr>
        <w:t>tanks-in-series model</w:t>
      </w:r>
    </w:p>
    <w:p w14:paraId="57540637" w14:textId="1CA3DB8F" w:rsidR="00CE26FA" w:rsidRPr="00CE26FA" w:rsidRDefault="00000000" w:rsidP="00CE26FA">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=1-</m:t>
        </m:r>
        <m:f>
          <m:fPr>
            <m:ctrlPr>
              <w:rPr>
                <w:rFonts w:ascii="Cambria Math" w:hAnsi="Cambria Math" w:cs="Times New Roman"/>
                <w:i/>
                <w:iCs/>
              </w:rPr>
            </m:ctrlPr>
          </m:fPr>
          <m:num>
            <m:r>
              <w:rPr>
                <w:rFonts w:ascii="Cambria Math" w:hAnsi="Cambria Math" w:cs="Times New Roman"/>
              </w:rPr>
              <m:t>1</m:t>
            </m:r>
          </m:num>
          <m:den>
            <m:sSup>
              <m:sSupPr>
                <m:ctrlPr>
                  <w:rPr>
                    <w:rFonts w:ascii="Cambria Math" w:hAnsi="Cambria Math" w:cs="Times New Roman"/>
                    <w:i/>
                    <w:iCs/>
                  </w:rPr>
                </m:ctrlPr>
              </m:sSupPr>
              <m:e>
                <m:d>
                  <m:dPr>
                    <m:ctrlPr>
                      <w:rPr>
                        <w:rFonts w:ascii="Cambria Math" w:hAnsi="Cambria Math" w:cs="Times New Roman"/>
                        <w:i/>
                        <w:iCs/>
                      </w:rPr>
                    </m:ctrlPr>
                  </m:dPr>
                  <m:e>
                    <m:r>
                      <w:rPr>
                        <w:rFonts w:ascii="Cambria Math" w:hAnsi="Cambria Math" w:cs="Times New Roman"/>
                      </w:rPr>
                      <m:t>1+</m:t>
                    </m:r>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t</m:t>
                            </m:r>
                          </m:e>
                          <m:sub>
                            <m:r>
                              <w:rPr>
                                <w:rFonts w:ascii="Cambria Math" w:hAnsi="Cambria Math" w:cs="Times New Roman"/>
                              </w:rPr>
                              <m:t>m</m:t>
                            </m:r>
                          </m:sub>
                        </m:sSub>
                      </m:num>
                      <m:den>
                        <m:r>
                          <w:rPr>
                            <w:rFonts w:ascii="Cambria Math" w:hAnsi="Cambria Math" w:cs="Times New Roman"/>
                          </w:rPr>
                          <m:t>n</m:t>
                        </m:r>
                      </m:den>
                    </m:f>
                    <m:r>
                      <w:rPr>
                        <w:rFonts w:ascii="Cambria Math" w:hAnsi="Cambria Math" w:cs="Times New Roman"/>
                      </w:rPr>
                      <m:t>k</m:t>
                    </m:r>
                  </m:e>
                </m:d>
              </m:e>
              <m:sup>
                <m:r>
                  <w:rPr>
                    <w:rFonts w:ascii="Cambria Math" w:hAnsi="Cambria Math" w:cs="Times New Roman"/>
                  </w:rPr>
                  <m:t>n</m:t>
                </m:r>
              </m:sup>
            </m:sSup>
          </m:den>
        </m:f>
        <m:r>
          <w:rPr>
            <w:rFonts w:ascii="Cambria Math" w:hAnsi="Cambria Math" w:cs="Times New Roman"/>
          </w:rPr>
          <m:t>=1-</m:t>
        </m:r>
        <m:f>
          <m:fPr>
            <m:ctrlPr>
              <w:rPr>
                <w:rFonts w:ascii="Cambria Math" w:hAnsi="Cambria Math" w:cs="Times New Roman"/>
                <w:i/>
                <w:iCs/>
              </w:rPr>
            </m:ctrlPr>
          </m:fPr>
          <m:num>
            <m:r>
              <w:rPr>
                <w:rFonts w:ascii="Cambria Math" w:hAnsi="Cambria Math" w:cs="Times New Roman"/>
              </w:rPr>
              <m:t>1</m:t>
            </m:r>
          </m:num>
          <m:den>
            <m:sSup>
              <m:sSupPr>
                <m:ctrlPr>
                  <w:rPr>
                    <w:rFonts w:ascii="Cambria Math" w:hAnsi="Cambria Math" w:cs="Times New Roman"/>
                    <w:i/>
                    <w:iCs/>
                  </w:rPr>
                </m:ctrlPr>
              </m:sSupPr>
              <m:e>
                <m:d>
                  <m:dPr>
                    <m:ctrlPr>
                      <w:rPr>
                        <w:rFonts w:ascii="Cambria Math" w:hAnsi="Cambria Math" w:cs="Times New Roman"/>
                        <w:i/>
                        <w:iCs/>
                      </w:rPr>
                    </m:ctrlPr>
                  </m:dPr>
                  <m:e>
                    <m:r>
                      <w:rPr>
                        <w:rFonts w:ascii="Cambria Math" w:hAnsi="Cambria Math" w:cs="Times New Roman"/>
                      </w:rPr>
                      <m:t>1+</m:t>
                    </m:r>
                    <m:f>
                      <m:fPr>
                        <m:ctrlPr>
                          <w:rPr>
                            <w:rFonts w:ascii="Cambria Math" w:hAnsi="Cambria Math" w:cs="Times New Roman"/>
                            <w:i/>
                            <w:iCs/>
                          </w:rPr>
                        </m:ctrlPr>
                      </m:fPr>
                      <m:num>
                        <m:r>
                          <w:rPr>
                            <w:rFonts w:ascii="Cambria Math" w:hAnsi="Cambria Math" w:cs="Times New Roman"/>
                          </w:rPr>
                          <m:t>5</m:t>
                        </m:r>
                      </m:num>
                      <m:den>
                        <m:r>
                          <w:rPr>
                            <w:rFonts w:ascii="Cambria Math" w:hAnsi="Cambria Math" w:cs="Times New Roman"/>
                          </w:rPr>
                          <m:t>5</m:t>
                        </m:r>
                      </m:den>
                    </m:f>
                    <m:r>
                      <w:rPr>
                        <w:rFonts w:ascii="Cambria Math" w:hAnsi="Cambria Math" w:cs="Times New Roman"/>
                      </w:rPr>
                      <m:t>*0.25</m:t>
                    </m:r>
                  </m:e>
                </m:d>
              </m:e>
              <m:sup>
                <m:r>
                  <w:rPr>
                    <w:rFonts w:ascii="Cambria Math" w:hAnsi="Cambria Math" w:cs="Times New Roman"/>
                  </w:rPr>
                  <m:t>5</m:t>
                </m:r>
              </m:sup>
            </m:sSup>
          </m:den>
        </m:f>
        <m:r>
          <w:rPr>
            <w:rFonts w:ascii="Cambria Math" w:hAnsi="Cambria Math" w:cs="Times New Roman"/>
          </w:rPr>
          <m:t>=</m:t>
        </m:r>
        <m:r>
          <m:rPr>
            <m:sty m:val="bi"/>
          </m:rPr>
          <w:rPr>
            <w:rFonts w:ascii="Cambria Math" w:hAnsi="Cambria Math" w:cs="Times New Roman"/>
          </w:rPr>
          <m:t>0.672≈0.67</m:t>
        </m:r>
      </m:oMath>
      <w:r w:rsidR="00CE26FA">
        <w:rPr>
          <w:rFonts w:ascii="Times New Roman" w:eastAsiaTheme="minorEastAsia" w:hAnsi="Times New Roman" w:cs="Times New Roman"/>
          <w:b/>
          <w:bCs/>
          <w:iCs/>
        </w:rPr>
        <w:t xml:space="preserve"> </w:t>
      </w:r>
    </w:p>
    <w:p w14:paraId="4D7F4C90" w14:textId="77777777" w:rsidR="00CE26FA" w:rsidRPr="00CE26FA" w:rsidRDefault="00CE26FA" w:rsidP="00CE26FA">
      <w:pPr>
        <w:jc w:val="both"/>
        <w:rPr>
          <w:rFonts w:ascii="Times New Roman" w:hAnsi="Times New Roman" w:cs="Times New Roman"/>
        </w:rPr>
      </w:pPr>
      <w:r w:rsidRPr="00CE26FA">
        <w:rPr>
          <w:rFonts w:ascii="Times New Roman" w:hAnsi="Times New Roman" w:cs="Times New Roman"/>
          <w:b/>
          <w:bCs/>
        </w:rPr>
        <w:t>Axial dispersion model</w:t>
      </w:r>
    </w:p>
    <w:p w14:paraId="27A90F53" w14:textId="552ABC43" w:rsidR="00CE26FA" w:rsidRPr="00CE26FA" w:rsidRDefault="00000000" w:rsidP="00CE26FA">
      <w:pPr>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a1</m:t>
            </m:r>
          </m:sub>
        </m:sSub>
        <m:r>
          <w:rPr>
            <w:rFonts w:ascii="Cambria Math" w:hAnsi="Cambria Math" w:cs="Times New Roman"/>
          </w:rPr>
          <m:t>=kτ=0.25*5=1.25</m:t>
        </m:r>
      </m:oMath>
      <w:r w:rsidR="00CE26FA">
        <w:rPr>
          <w:rFonts w:ascii="Times New Roman" w:eastAsiaTheme="minorEastAsia" w:hAnsi="Times New Roman" w:cs="Times New Roman"/>
          <w:iCs/>
        </w:rPr>
        <w:t xml:space="preserve"> </w:t>
      </w:r>
    </w:p>
    <w:p w14:paraId="1BBDA2EB" w14:textId="77C164F2" w:rsidR="00CE26FA" w:rsidRPr="00CE26FA" w:rsidRDefault="00CE26FA" w:rsidP="00CE26FA">
      <w:pPr>
        <w:jc w:val="both"/>
        <w:rPr>
          <w:rFonts w:ascii="Times New Roman" w:hAnsi="Times New Roman" w:cs="Times New Roman"/>
        </w:rPr>
      </w:pPr>
      <w:r w:rsidRPr="00CE26FA">
        <w:rPr>
          <w:rFonts w:ascii="Times New Roman" w:hAnsi="Times New Roman" w:cs="Times New Roman"/>
        </w:rPr>
        <w:t xml:space="preserve"> </w:t>
      </w:r>
      <m:oMath>
        <m:r>
          <w:rPr>
            <w:rFonts w:ascii="Cambria Math" w:hAnsi="Cambria Math" w:cs="Times New Roman"/>
          </w:rPr>
          <m:t>q=</m:t>
        </m:r>
        <m:rad>
          <m:radPr>
            <m:degHide m:val="1"/>
            <m:ctrlPr>
              <w:rPr>
                <w:rFonts w:ascii="Cambria Math" w:hAnsi="Cambria Math" w:cs="Times New Roman"/>
                <w:i/>
                <w:iCs/>
              </w:rPr>
            </m:ctrlPr>
          </m:radPr>
          <m:deg/>
          <m:e>
            <m:r>
              <w:rPr>
                <w:rFonts w:ascii="Cambria Math" w:hAnsi="Cambria Math" w:cs="Times New Roman"/>
              </w:rPr>
              <m:t>1+4</m:t>
            </m:r>
            <m:sSub>
              <m:sSubPr>
                <m:ctrlPr>
                  <w:rPr>
                    <w:rFonts w:ascii="Cambria Math" w:hAnsi="Cambria Math" w:cs="Times New Roman"/>
                    <w:i/>
                    <w:iCs/>
                  </w:rPr>
                </m:ctrlPr>
              </m:sSubPr>
              <m:e>
                <m:r>
                  <w:rPr>
                    <w:rFonts w:ascii="Cambria Math" w:hAnsi="Cambria Math" w:cs="Times New Roman"/>
                  </w:rPr>
                  <m:t>D</m:t>
                </m:r>
              </m:e>
              <m:sub>
                <m:r>
                  <w:rPr>
                    <w:rFonts w:ascii="Cambria Math" w:hAnsi="Cambria Math" w:cs="Times New Roman"/>
                  </w:rPr>
                  <m:t>a1</m:t>
                </m:r>
              </m:sub>
            </m:sSub>
            <m:r>
              <w:rPr>
                <w:rFonts w:ascii="Cambria Math" w:hAnsi="Cambria Math" w:cs="Times New Roman"/>
              </w:rPr>
              <m:t>/</m:t>
            </m:r>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er</m:t>
                </m:r>
              </m:sub>
            </m:sSub>
          </m:e>
        </m:rad>
        <m:r>
          <w:rPr>
            <w:rFonts w:ascii="Cambria Math" w:hAnsi="Cambria Math" w:cs="Times New Roman"/>
          </w:rPr>
          <m:t>=</m:t>
        </m:r>
      </m:oMath>
      <w:r w:rsidRPr="00CE26FA">
        <w:rPr>
          <w:rFonts w:ascii="Times New Roman" w:hAnsi="Times New Roman" w:cs="Times New Roman"/>
        </w:rPr>
        <w:t xml:space="preserve"> </w:t>
      </w:r>
      <m:oMath>
        <m:rad>
          <m:radPr>
            <m:degHide m:val="1"/>
            <m:ctrlPr>
              <w:rPr>
                <w:rFonts w:ascii="Cambria Math" w:hAnsi="Cambria Math" w:cs="Times New Roman"/>
                <w:i/>
                <w:iCs/>
              </w:rPr>
            </m:ctrlPr>
          </m:radPr>
          <m:deg/>
          <m:e>
            <m:r>
              <w:rPr>
                <w:rFonts w:ascii="Cambria Math" w:hAnsi="Cambria Math" w:cs="Times New Roman"/>
              </w:rPr>
              <m:t>1+4*</m:t>
            </m:r>
            <m:f>
              <m:fPr>
                <m:ctrlPr>
                  <w:rPr>
                    <w:rFonts w:ascii="Cambria Math" w:hAnsi="Cambria Math" w:cs="Times New Roman"/>
                    <w:i/>
                    <w:iCs/>
                  </w:rPr>
                </m:ctrlPr>
              </m:fPr>
              <m:num>
                <m:r>
                  <w:rPr>
                    <w:rFonts w:ascii="Cambria Math" w:hAnsi="Cambria Math" w:cs="Times New Roman"/>
                  </w:rPr>
                  <m:t>1.25</m:t>
                </m:r>
              </m:num>
              <m:den>
                <m:r>
                  <w:rPr>
                    <w:rFonts w:ascii="Cambria Math" w:hAnsi="Cambria Math" w:cs="Times New Roman"/>
                  </w:rPr>
                  <m:t>8.9</m:t>
                </m:r>
              </m:den>
            </m:f>
          </m:e>
        </m:rad>
      </m:oMath>
      <w:r w:rsidRPr="00CE26FA">
        <w:rPr>
          <w:rFonts w:ascii="Times New Roman" w:hAnsi="Times New Roman" w:cs="Times New Roman"/>
          <w:b/>
          <w:bCs/>
        </w:rPr>
        <w:t xml:space="preserve">  =1.24</w:t>
      </w:r>
    </w:p>
    <w:p w14:paraId="551FDAF3" w14:textId="78459D01" w:rsidR="00CE26FA" w:rsidRDefault="00000000" w:rsidP="00CE26FA">
      <w:pPr>
        <w:jc w:val="both"/>
        <w:rPr>
          <w:rFonts w:ascii="Times New Roman" w:eastAsiaTheme="minorEastAsia" w:hAnsi="Times New Roman" w:cs="Times New Roman"/>
          <w:b/>
          <w:bCs/>
          <w:iCs/>
        </w:rPr>
      </w:pPr>
      <m:oMath>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w:rPr>
            <w:rFonts w:ascii="Cambria Math" w:hAnsi="Cambria Math" w:cs="Times New Roman"/>
          </w:rPr>
          <m:t>=1-</m:t>
        </m:r>
        <m:f>
          <m:fPr>
            <m:ctrlPr>
              <w:rPr>
                <w:rFonts w:ascii="Cambria Math" w:hAnsi="Cambria Math" w:cs="Times New Roman"/>
                <w:i/>
                <w:iCs/>
              </w:rPr>
            </m:ctrlPr>
          </m:fPr>
          <m:num>
            <m:r>
              <w:rPr>
                <w:rFonts w:ascii="Cambria Math" w:hAnsi="Cambria Math" w:cs="Times New Roman"/>
              </w:rPr>
              <m:t>4qexp</m:t>
            </m:r>
            <m:d>
              <m:dPr>
                <m:ctrlPr>
                  <w:rPr>
                    <w:rFonts w:ascii="Cambria Math" w:hAnsi="Cambria Math" w:cs="Times New Roman"/>
                    <w:i/>
                    <w:iCs/>
                  </w:rPr>
                </m:ctrlPr>
              </m:dPr>
              <m:e>
                <m:f>
                  <m:fPr>
                    <m:ctrlPr>
                      <w:rPr>
                        <w:rFonts w:ascii="Cambria Math" w:hAnsi="Cambria Math" w:cs="Times New Roman"/>
                        <w:i/>
                        <w:iCs/>
                      </w:rPr>
                    </m:ctrlPr>
                  </m:fPr>
                  <m:num>
                    <m:sSub>
                      <m:sSubPr>
                        <m:ctrlPr>
                          <w:rPr>
                            <w:rFonts w:ascii="Cambria Math" w:hAnsi="Cambria Math" w:cs="Times New Roman"/>
                            <w:i/>
                            <w:iCs/>
                          </w:rPr>
                        </m:ctrlPr>
                      </m:sSubPr>
                      <m:e>
                        <m:r>
                          <w:rPr>
                            <w:rFonts w:ascii="Cambria Math" w:hAnsi="Cambria Math" w:cs="Times New Roman"/>
                          </w:rPr>
                          <m:t>P</m:t>
                        </m:r>
                      </m:e>
                      <m:sub>
                        <m:r>
                          <w:rPr>
                            <w:rFonts w:ascii="Cambria Math" w:hAnsi="Cambria Math" w:cs="Times New Roman"/>
                          </w:rPr>
                          <m:t>er</m:t>
                        </m:r>
                      </m:sub>
                    </m:sSub>
                  </m:num>
                  <m:den>
                    <m:r>
                      <w:rPr>
                        <w:rFonts w:ascii="Cambria Math" w:hAnsi="Cambria Math" w:cs="Times New Roman"/>
                      </w:rPr>
                      <m:t>2</m:t>
                    </m:r>
                  </m:den>
                </m:f>
              </m:e>
            </m:d>
          </m:num>
          <m:den>
            <m:r>
              <w:rPr>
                <w:rFonts w:ascii="Cambria Math" w:hAnsi="Cambria Math" w:cs="Times New Roman"/>
              </w:rPr>
              <m:t>(1-q</m:t>
            </m:r>
            <m:sSup>
              <m:sSupPr>
                <m:ctrlPr>
                  <w:rPr>
                    <w:rFonts w:ascii="Cambria Math" w:hAnsi="Cambria Math" w:cs="Times New Roman"/>
                    <w:i/>
                    <w:iCs/>
                  </w:rPr>
                </m:ctrlPr>
              </m:sSupPr>
              <m:e>
                <m:r>
                  <w:rPr>
                    <w:rFonts w:ascii="Cambria Math" w:hAnsi="Cambria Math" w:cs="Times New Roman"/>
                  </w:rPr>
                  <m:t>)</m:t>
                </m:r>
              </m:e>
              <m:sup>
                <m:r>
                  <w:rPr>
                    <w:rFonts w:ascii="Cambria Math" w:hAnsi="Cambria Math" w:cs="Times New Roman"/>
                  </w:rPr>
                  <m:t>2</m:t>
                </m:r>
              </m:sup>
            </m:sSup>
            <m:func>
              <m:funcPr>
                <m:ctrlPr>
                  <w:rPr>
                    <w:rFonts w:ascii="Cambria Math" w:hAnsi="Cambria Math" w:cs="Times New Roman"/>
                    <w:i/>
                    <w:iCs/>
                  </w:rPr>
                </m:ctrlPr>
              </m:funcPr>
              <m:fName>
                <m:r>
                  <m:rPr>
                    <m:sty m:val="p"/>
                  </m:rPr>
                  <w:rPr>
                    <w:rFonts w:ascii="Cambria Math" w:hAnsi="Cambria Math" w:cs="Times New Roman"/>
                  </w:rPr>
                  <m:t>exp</m:t>
                </m:r>
              </m:fName>
              <m:e>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P</m:t>
                        </m:r>
                        <m:r>
                          <w:rPr>
                            <w:rFonts w:ascii="Cambria Math" w:hAnsi="Cambria Math" w:cs="Times New Roman"/>
                            <w:vertAlign w:val="subscript"/>
                          </w:rPr>
                          <m:t>er</m:t>
                        </m:r>
                      </m:num>
                      <m:den>
                        <m:r>
                          <w:rPr>
                            <w:rFonts w:ascii="Cambria Math" w:hAnsi="Cambria Math" w:cs="Times New Roman"/>
                          </w:rPr>
                          <m:t>2</m:t>
                        </m:r>
                      </m:den>
                    </m:f>
                  </m:e>
                </m:d>
              </m:e>
            </m:func>
            <m:r>
              <w:rPr>
                <w:rFonts w:ascii="Cambria Math" w:hAnsi="Cambria Math" w:cs="Times New Roman"/>
              </w:rPr>
              <m:t>-(1-q</m:t>
            </m:r>
            <m:sSup>
              <m:sSupPr>
                <m:ctrlPr>
                  <w:rPr>
                    <w:rFonts w:ascii="Cambria Math" w:hAnsi="Cambria Math" w:cs="Times New Roman"/>
                    <w:i/>
                    <w:iCs/>
                  </w:rPr>
                </m:ctrlPr>
              </m:sSupPr>
              <m:e>
                <m:r>
                  <w:rPr>
                    <w:rFonts w:ascii="Cambria Math" w:hAnsi="Cambria Math" w:cs="Times New Roman"/>
                  </w:rPr>
                  <m:t>)</m:t>
                </m:r>
              </m:e>
              <m:sup>
                <m:r>
                  <w:rPr>
                    <w:rFonts w:ascii="Cambria Math" w:hAnsi="Cambria Math" w:cs="Times New Roman"/>
                  </w:rPr>
                  <m:t>2</m:t>
                </m:r>
              </m:sup>
            </m:sSup>
            <m:func>
              <m:funcPr>
                <m:ctrlPr>
                  <w:rPr>
                    <w:rFonts w:ascii="Cambria Math" w:hAnsi="Cambria Math" w:cs="Times New Roman"/>
                    <w:i/>
                    <w:iCs/>
                  </w:rPr>
                </m:ctrlPr>
              </m:funcPr>
              <m:fName>
                <m:r>
                  <m:rPr>
                    <m:sty m:val="p"/>
                  </m:rPr>
                  <w:rPr>
                    <w:rFonts w:ascii="Cambria Math" w:hAnsi="Cambria Math" w:cs="Times New Roman"/>
                  </w:rPr>
                  <m:t>exp</m:t>
                </m:r>
              </m:fName>
              <m:e>
                <m:d>
                  <m:dPr>
                    <m:ctrlPr>
                      <w:rPr>
                        <w:rFonts w:ascii="Cambria Math" w:hAnsi="Cambria Math" w:cs="Times New Roman"/>
                        <w:i/>
                        <w:iCs/>
                      </w:rPr>
                    </m:ctrlPr>
                  </m:dPr>
                  <m:e>
                    <m:f>
                      <m:fPr>
                        <m:ctrlPr>
                          <w:rPr>
                            <w:rFonts w:ascii="Cambria Math" w:hAnsi="Cambria Math" w:cs="Times New Roman"/>
                            <w:i/>
                            <w:iCs/>
                          </w:rPr>
                        </m:ctrlPr>
                      </m:fPr>
                      <m:num>
                        <m:r>
                          <w:rPr>
                            <w:rFonts w:ascii="Cambria Math" w:hAnsi="Cambria Math" w:cs="Times New Roman"/>
                          </w:rPr>
                          <m:t>-Per</m:t>
                        </m:r>
                      </m:num>
                      <m:den>
                        <m:r>
                          <w:rPr>
                            <w:rFonts w:ascii="Cambria Math" w:hAnsi="Cambria Math" w:cs="Times New Roman"/>
                          </w:rPr>
                          <m:t>2</m:t>
                        </m:r>
                      </m:den>
                    </m:f>
                  </m:e>
                </m:d>
              </m:e>
            </m:func>
          </m:den>
        </m:f>
        <m:r>
          <m:rPr>
            <m:sty m:val="p"/>
          </m:rPr>
          <w:rPr>
            <w:rFonts w:ascii="Cambria Math" w:hAnsi="Cambria Math" w:cs="Times New Roman"/>
          </w:rPr>
          <m:t>=</m:t>
        </m:r>
      </m:oMath>
      <w:r w:rsidR="00CE26FA" w:rsidRPr="00CE26FA">
        <w:rPr>
          <w:rFonts w:ascii="Times New Roman" w:hAnsi="Times New Roman" w:cs="Times New Roman"/>
          <w:b/>
          <w:bCs/>
        </w:rPr>
        <w:t>0.671</w:t>
      </w:r>
      <m:oMath>
        <m:r>
          <m:rPr>
            <m:sty m:val="bi"/>
          </m:rPr>
          <w:rPr>
            <w:rFonts w:ascii="Cambria Math" w:hAnsi="Cambria Math" w:cs="Times New Roman"/>
          </w:rPr>
          <m:t>≈0.67</m:t>
        </m:r>
      </m:oMath>
    </w:p>
    <w:p w14:paraId="7B88FCBC" w14:textId="77777777" w:rsidR="00AF2F6F" w:rsidRPr="00AF2F6F" w:rsidRDefault="00AF2F6F" w:rsidP="00AF2F6F">
      <w:pPr>
        <w:jc w:val="both"/>
        <w:rPr>
          <w:rFonts w:ascii="Times New Roman" w:hAnsi="Times New Roman" w:cs="Times New Roman"/>
        </w:rPr>
      </w:pPr>
      <w:r w:rsidRPr="00AF2F6F">
        <w:rPr>
          <w:rFonts w:ascii="Times New Roman" w:hAnsi="Times New Roman" w:cs="Times New Roman"/>
          <w:b/>
          <w:bCs/>
        </w:rPr>
        <w:t xml:space="preserve">(c) </w:t>
      </w:r>
      <w:r w:rsidRPr="00AF2F6F">
        <w:rPr>
          <w:rFonts w:ascii="Times New Roman" w:hAnsi="Times New Roman" w:cs="Times New Roman"/>
        </w:rPr>
        <w:t>X</w:t>
      </w:r>
      <w:r w:rsidRPr="00AF2F6F">
        <w:rPr>
          <w:rFonts w:ascii="Times New Roman" w:hAnsi="Times New Roman" w:cs="Times New Roman"/>
          <w:vertAlign w:val="subscript"/>
        </w:rPr>
        <w:t>A</w:t>
      </w:r>
      <w:r w:rsidRPr="00AF2F6F">
        <w:rPr>
          <w:rFonts w:ascii="Times New Roman" w:hAnsi="Times New Roman" w:cs="Times New Roman"/>
        </w:rPr>
        <w:t>= ? , for ideal CSTR and PFR</w:t>
      </w:r>
    </w:p>
    <w:p w14:paraId="5154BCD8" w14:textId="77777777" w:rsidR="00AF2F6F" w:rsidRPr="00AF2F6F" w:rsidRDefault="00AF2F6F" w:rsidP="00AF2F6F">
      <w:pPr>
        <w:jc w:val="both"/>
        <w:rPr>
          <w:rFonts w:ascii="Times New Roman" w:hAnsi="Times New Roman" w:cs="Times New Roman"/>
        </w:rPr>
      </w:pPr>
      <w:r w:rsidRPr="00AF2F6F">
        <w:rPr>
          <w:rFonts w:ascii="Times New Roman" w:hAnsi="Times New Roman" w:cs="Times New Roman"/>
        </w:rPr>
        <w:t xml:space="preserve"> For CSTR first order reaction, conversion is given by:</w:t>
      </w:r>
    </w:p>
    <w:p w14:paraId="3ADD90BF" w14:textId="58BBDEF7" w:rsidR="00AF2F6F" w:rsidRPr="00AF2F6F" w:rsidRDefault="00000000" w:rsidP="00AF2F6F">
      <w:pPr>
        <w:spacing w:line="360" w:lineRule="auto"/>
        <w:jc w:val="both"/>
        <w:rPr>
          <w:rFonts w:ascii="Times New Roman" w:hAnsi="Times New Roman" w:cs="Times New Roman"/>
        </w:rPr>
      </w:pPr>
      <m:oMath>
        <m:sSub>
          <m:sSubPr>
            <m:ctrlPr>
              <w:rPr>
                <w:rFonts w:ascii="Cambria Math" w:hAnsi="Cambria Math" w:cs="Times New Roman"/>
                <w:b/>
                <w:bCs/>
                <w:i/>
                <w:iCs/>
              </w:rPr>
            </m:ctrlPr>
          </m:sSubPr>
          <m:e>
            <m:r>
              <m:rPr>
                <m:sty m:val="bi"/>
              </m:rPr>
              <w:rPr>
                <w:rFonts w:ascii="Cambria Math" w:hAnsi="Cambria Math" w:cs="Times New Roman"/>
              </w:rPr>
              <m:t>X</m:t>
            </m:r>
          </m:e>
          <m:sub>
            <m:r>
              <m:rPr>
                <m:sty m:val="bi"/>
              </m:rPr>
              <w:rPr>
                <w:rFonts w:ascii="Cambria Math" w:hAnsi="Cambria Math" w:cs="Times New Roman"/>
              </w:rPr>
              <m:t>A</m:t>
            </m:r>
          </m:sub>
        </m:sSub>
        <m:r>
          <m:rPr>
            <m:sty m:val="b"/>
          </m:rPr>
          <w:rPr>
            <w:rFonts w:ascii="Cambria Math" w:hAnsi="Cambria Math" w:cs="Times New Roman"/>
          </w:rPr>
          <m:t>=</m:t>
        </m:r>
        <m:f>
          <m:fPr>
            <m:ctrlPr>
              <w:rPr>
                <w:rFonts w:ascii="Cambria Math" w:hAnsi="Cambria Math" w:cs="Times New Roman"/>
                <w:b/>
                <w:bCs/>
                <w:i/>
                <w:iCs/>
              </w:rPr>
            </m:ctrlPr>
          </m:fPr>
          <m:num>
            <m:r>
              <m:rPr>
                <m:sty m:val="bi"/>
              </m:rPr>
              <w:rPr>
                <w:rFonts w:ascii="Cambria Math" w:hAnsi="Cambria Math" w:cs="Times New Roman"/>
              </w:rPr>
              <m:t>kτ</m:t>
            </m:r>
          </m:num>
          <m:den>
            <m:r>
              <m:rPr>
                <m:sty m:val="bi"/>
              </m:rPr>
              <w:rPr>
                <w:rFonts w:ascii="Cambria Math" w:hAnsi="Cambria Math" w:cs="Times New Roman"/>
              </w:rPr>
              <m:t>1</m:t>
            </m:r>
            <m:r>
              <m:rPr>
                <m:sty m:val="b"/>
              </m:rPr>
              <w:rPr>
                <w:rFonts w:ascii="Cambria Math" w:hAnsi="Cambria Math" w:cs="Times New Roman"/>
              </w:rPr>
              <m:t>+</m:t>
            </m:r>
            <m:r>
              <m:rPr>
                <m:sty m:val="bi"/>
              </m:rPr>
              <w:rPr>
                <w:rFonts w:ascii="Cambria Math" w:hAnsi="Cambria Math" w:cs="Times New Roman"/>
              </w:rPr>
              <m:t>kτ</m:t>
            </m:r>
          </m:den>
        </m:f>
        <m:r>
          <m:rPr>
            <m:sty m:val="p"/>
          </m:rPr>
          <w:rPr>
            <w:rFonts w:ascii="Cambria Math" w:hAnsi="Cambria Math" w:cs="Times New Roman"/>
          </w:rPr>
          <m:t>=</m:t>
        </m:r>
      </m:oMath>
      <w:r w:rsidR="00AF2F6F" w:rsidRPr="00AF2F6F">
        <w:rPr>
          <w:rFonts w:ascii="Times New Roman" w:hAnsi="Times New Roman" w:cs="Times New Roman"/>
          <w:b/>
          <w:bCs/>
        </w:rPr>
        <w:t xml:space="preserve"> </w:t>
      </w:r>
      <m:oMath>
        <m:f>
          <m:fPr>
            <m:ctrlPr>
              <w:rPr>
                <w:rFonts w:ascii="Cambria Math" w:hAnsi="Cambria Math" w:cs="Times New Roman"/>
                <w:b/>
                <w:bCs/>
                <w:i/>
                <w:iCs/>
              </w:rPr>
            </m:ctrlPr>
          </m:fPr>
          <m:num>
            <m:r>
              <m:rPr>
                <m:sty m:val="bi"/>
              </m:rPr>
              <w:rPr>
                <w:rFonts w:ascii="Cambria Math" w:hAnsi="Cambria Math" w:cs="Times New Roman"/>
              </w:rPr>
              <m:t>0.25*5</m:t>
            </m:r>
          </m:num>
          <m:den>
            <m:r>
              <m:rPr>
                <m:sty m:val="bi"/>
              </m:rPr>
              <w:rPr>
                <w:rFonts w:ascii="Cambria Math" w:hAnsi="Cambria Math" w:cs="Times New Roman"/>
              </w:rPr>
              <m:t>1</m:t>
            </m:r>
            <m:r>
              <m:rPr>
                <m:sty m:val="b"/>
              </m:rPr>
              <w:rPr>
                <w:rFonts w:ascii="Cambria Math" w:hAnsi="Cambria Math" w:cs="Times New Roman"/>
              </w:rPr>
              <m:t>+</m:t>
            </m:r>
            <m:r>
              <m:rPr>
                <m:sty m:val="bi"/>
              </m:rPr>
              <w:rPr>
                <w:rFonts w:ascii="Cambria Math" w:hAnsi="Cambria Math" w:cs="Times New Roman"/>
              </w:rPr>
              <m:t>0.25*5</m:t>
            </m:r>
          </m:den>
        </m:f>
        <m:r>
          <m:rPr>
            <m:sty m:val="bi"/>
          </m:rPr>
          <w:rPr>
            <w:rFonts w:ascii="Cambria Math" w:hAnsi="Cambria Math" w:cs="Times New Roman"/>
          </w:rPr>
          <m:t>=0.556≈0.56</m:t>
        </m:r>
      </m:oMath>
    </w:p>
    <w:p w14:paraId="6106C6E7" w14:textId="77777777" w:rsidR="00AF2F6F" w:rsidRPr="00AF2F6F" w:rsidRDefault="00AF2F6F" w:rsidP="00AF2F6F">
      <w:pPr>
        <w:spacing w:line="360" w:lineRule="auto"/>
        <w:jc w:val="both"/>
        <w:rPr>
          <w:rFonts w:ascii="Times New Roman" w:hAnsi="Times New Roman" w:cs="Times New Roman"/>
        </w:rPr>
      </w:pPr>
      <w:r w:rsidRPr="00AF2F6F">
        <w:rPr>
          <w:rFonts w:ascii="Times New Roman" w:hAnsi="Times New Roman" w:cs="Times New Roman"/>
        </w:rPr>
        <w:t>For PFR first order reaction, conversion is given by:</w:t>
      </w:r>
    </w:p>
    <w:p w14:paraId="5C096BC0" w14:textId="6990314D" w:rsidR="00AF2F6F" w:rsidRPr="00AF2F6F" w:rsidRDefault="00000000" w:rsidP="00AF2F6F">
      <w:pPr>
        <w:spacing w:line="360" w:lineRule="auto"/>
        <w:jc w:val="both"/>
        <w:rPr>
          <w:rFonts w:ascii="Times New Roman" w:hAnsi="Times New Roman" w:cs="Times New Roman"/>
        </w:rPr>
      </w:pPr>
      <m:oMath>
        <m:sSub>
          <m:sSubPr>
            <m:ctrlPr>
              <w:rPr>
                <w:rFonts w:ascii="Cambria Math" w:hAnsi="Cambria Math" w:cs="Times New Roman"/>
                <w:i/>
                <w:iCs/>
              </w:rPr>
            </m:ctrlPr>
          </m:sSubPr>
          <m:e>
            <m:r>
              <w:rPr>
                <w:rFonts w:ascii="Cambria Math" w:hAnsi="Cambria Math" w:cs="Times New Roman"/>
              </w:rPr>
              <m:t>X</m:t>
            </m:r>
          </m:e>
          <m:sub>
            <m:r>
              <w:rPr>
                <w:rFonts w:ascii="Cambria Math" w:hAnsi="Cambria Math" w:cs="Times New Roman"/>
              </w:rPr>
              <m:t>A</m:t>
            </m:r>
          </m:sub>
        </m:sSub>
        <m:r>
          <m:rPr>
            <m:sty m:val="p"/>
          </m:rPr>
          <w:rPr>
            <w:rFonts w:ascii="Cambria Math" w:hAnsi="Cambria Math" w:cs="Times New Roman"/>
          </w:rPr>
          <m:t>=</m:t>
        </m:r>
        <m:r>
          <w:rPr>
            <w:rFonts w:ascii="Cambria Math" w:hAnsi="Cambria Math" w:cs="Times New Roman"/>
          </w:rPr>
          <m:t>1-</m:t>
        </m:r>
        <m:sSup>
          <m:sSupPr>
            <m:ctrlPr>
              <w:rPr>
                <w:rFonts w:ascii="Cambria Math" w:hAnsi="Cambria Math" w:cs="Times New Roman"/>
                <w:i/>
                <w:iCs/>
              </w:rPr>
            </m:ctrlPr>
          </m:sSupPr>
          <m:e>
            <m:r>
              <w:rPr>
                <w:rFonts w:ascii="Cambria Math" w:hAnsi="Cambria Math" w:cs="Times New Roman"/>
              </w:rPr>
              <m:t>e</m:t>
            </m:r>
          </m:e>
          <m:sup>
            <m:r>
              <w:rPr>
                <w:rFonts w:ascii="Cambria Math" w:hAnsi="Cambria Math" w:cs="Times New Roman"/>
              </w:rPr>
              <m:t>-kτ</m:t>
            </m:r>
          </m:sup>
        </m:sSup>
        <m:r>
          <w:rPr>
            <w:rFonts w:ascii="Cambria Math" w:hAnsi="Cambria Math" w:cs="Times New Roman"/>
          </w:rPr>
          <m:t>=1-</m:t>
        </m:r>
        <m:sSup>
          <m:sSupPr>
            <m:ctrlPr>
              <w:rPr>
                <w:rFonts w:ascii="Cambria Math" w:hAnsi="Cambria Math" w:cs="Times New Roman"/>
                <w:i/>
                <w:iCs/>
              </w:rPr>
            </m:ctrlPr>
          </m:sSupPr>
          <m:e>
            <m:r>
              <w:rPr>
                <w:rFonts w:ascii="Cambria Math" w:hAnsi="Cambria Math" w:cs="Times New Roman"/>
              </w:rPr>
              <m:t>e</m:t>
            </m:r>
          </m:e>
          <m:sup>
            <m:r>
              <w:rPr>
                <w:rFonts w:ascii="Cambria Math" w:hAnsi="Cambria Math" w:cs="Times New Roman"/>
              </w:rPr>
              <m:t>-0.25*5</m:t>
            </m:r>
          </m:sup>
        </m:sSup>
        <m:r>
          <m:rPr>
            <m:sty m:val="bi"/>
          </m:rPr>
          <w:rPr>
            <w:rFonts w:ascii="Cambria Math" w:hAnsi="Cambria Math" w:cs="Times New Roman"/>
          </w:rPr>
          <m:t>=0.713≈0.71</m:t>
        </m:r>
      </m:oMath>
      <w:r w:rsidR="00AF2F6F">
        <w:rPr>
          <w:rFonts w:ascii="Times New Roman" w:eastAsiaTheme="minorEastAsia" w:hAnsi="Times New Roman" w:cs="Times New Roman"/>
          <w:b/>
          <w:bCs/>
          <w:iCs/>
        </w:rPr>
        <w:t xml:space="preserve"> </w:t>
      </w:r>
    </w:p>
    <w:p w14:paraId="70778ACD" w14:textId="77777777" w:rsidR="00AF2F6F" w:rsidRPr="00AF2F6F" w:rsidRDefault="00AF2F6F" w:rsidP="00AF2F6F">
      <w:pPr>
        <w:spacing w:line="360" w:lineRule="auto"/>
        <w:jc w:val="both"/>
        <w:rPr>
          <w:rFonts w:ascii="Times New Roman" w:hAnsi="Times New Roman" w:cs="Times New Roman"/>
        </w:rPr>
      </w:pPr>
      <w:r w:rsidRPr="00AF2F6F">
        <w:rPr>
          <w:rFonts w:ascii="Times New Roman" w:hAnsi="Times New Roman" w:cs="Times New Roman"/>
          <w:b/>
          <w:bCs/>
        </w:rPr>
        <w:t xml:space="preserve">(d) </w:t>
      </w:r>
      <w:r w:rsidRPr="00AF2F6F">
        <w:rPr>
          <w:rFonts w:ascii="Times New Roman" w:hAnsi="Times New Roman" w:cs="Times New Roman"/>
        </w:rPr>
        <w:t>compare the conversion results of real reactor models and ideal reactors</w:t>
      </w:r>
    </w:p>
    <w:p w14:paraId="3514C373" w14:textId="78651E7D" w:rsidR="00AF2F6F" w:rsidRPr="00AF2F6F" w:rsidRDefault="00AF2F6F" w:rsidP="00AF2F6F">
      <w:pPr>
        <w:spacing w:line="360" w:lineRule="auto"/>
        <w:jc w:val="both"/>
        <w:rPr>
          <w:rFonts w:ascii="Times New Roman" w:hAnsi="Times New Roman" w:cs="Times New Roman"/>
        </w:rPr>
      </w:pPr>
      <w:r w:rsidRPr="00AF2F6F">
        <w:rPr>
          <w:rFonts w:ascii="Times New Roman" w:hAnsi="Times New Roman" w:cs="Times New Roman"/>
        </w:rPr>
        <w:t>In real reactor models, the conversions are identical for both tanks-in-series and axial dispersion models.</w:t>
      </w:r>
    </w:p>
    <w:p w14:paraId="789AD8AF" w14:textId="77777777" w:rsidR="00AF2F6F" w:rsidRPr="00AF2F6F" w:rsidRDefault="00AF2F6F" w:rsidP="00AF2F6F">
      <w:pPr>
        <w:spacing w:line="360" w:lineRule="auto"/>
        <w:jc w:val="both"/>
        <w:rPr>
          <w:rFonts w:ascii="Times New Roman" w:hAnsi="Times New Roman" w:cs="Times New Roman"/>
        </w:rPr>
      </w:pPr>
      <w:r w:rsidRPr="00AF2F6F">
        <w:rPr>
          <w:rFonts w:ascii="Times New Roman" w:hAnsi="Times New Roman" w:cs="Times New Roman"/>
        </w:rPr>
        <w:t>The ideal PFR provides the highest conversion, but the CSTR provide the lowest conversion as compared to the real reactor models.</w:t>
      </w:r>
    </w:p>
    <w:p w14:paraId="67779D78" w14:textId="77777777" w:rsidR="00AF2F6F" w:rsidRPr="00AF2F6F" w:rsidRDefault="00AF2F6F" w:rsidP="00AF2F6F">
      <w:pPr>
        <w:spacing w:line="360" w:lineRule="auto"/>
        <w:jc w:val="both"/>
        <w:rPr>
          <w:rFonts w:ascii="Times New Roman" w:hAnsi="Times New Roman" w:cs="Times New Roman"/>
        </w:rPr>
      </w:pPr>
      <w:r w:rsidRPr="00AF2F6F">
        <w:rPr>
          <w:rFonts w:ascii="Times New Roman" w:hAnsi="Times New Roman" w:cs="Times New Roman"/>
        </w:rPr>
        <w:t xml:space="preserve">Conversion of ideal PFR &gt; real reactor models &gt; ideal CSTR </w:t>
      </w:r>
    </w:p>
    <w:p w14:paraId="0A61E62F" w14:textId="6E3850B8" w:rsidR="00CE26FA" w:rsidRPr="00CE26FA" w:rsidRDefault="00AF2F6F" w:rsidP="007472EB">
      <w:pPr>
        <w:spacing w:line="360" w:lineRule="auto"/>
        <w:jc w:val="both"/>
        <w:rPr>
          <w:rFonts w:ascii="Times New Roman" w:hAnsi="Times New Roman" w:cs="Times New Roman"/>
          <w:color w:val="0070C0"/>
        </w:rPr>
      </w:pPr>
      <w:r w:rsidRPr="00AF2F6F">
        <w:rPr>
          <w:rFonts w:ascii="Times New Roman" w:hAnsi="Times New Roman" w:cs="Times New Roman"/>
          <w:b/>
          <w:bCs/>
          <w:color w:val="0070C0"/>
        </w:rPr>
        <w:t>0.71 &gt; 0.67 &gt; 0.56</w:t>
      </w:r>
    </w:p>
    <w:p w14:paraId="158F66DB" w14:textId="0404A078" w:rsidR="00CE26FA" w:rsidRDefault="007472EB" w:rsidP="000B4A1D">
      <w:pPr>
        <w:jc w:val="both"/>
        <w:rPr>
          <w:rFonts w:ascii="Times New Roman" w:hAnsi="Times New Roman" w:cs="Times New Roman"/>
          <w:b/>
          <w:bCs/>
          <w:sz w:val="28"/>
          <w:szCs w:val="28"/>
        </w:rPr>
      </w:pPr>
      <w:r w:rsidRPr="007472EB">
        <w:rPr>
          <w:rFonts w:ascii="Times New Roman" w:hAnsi="Times New Roman" w:cs="Times New Roman"/>
          <w:b/>
          <w:bCs/>
          <w:sz w:val="28"/>
          <w:szCs w:val="28"/>
        </w:rPr>
        <w:t>14.4. Summary</w:t>
      </w:r>
    </w:p>
    <w:p w14:paraId="2B86BA54" w14:textId="1D77D6A6" w:rsidR="007472EB" w:rsidRPr="007472EB" w:rsidRDefault="007472EB" w:rsidP="007472EB">
      <w:pPr>
        <w:spacing w:before="100" w:beforeAutospacing="1" w:after="100" w:afterAutospacing="1" w:line="360" w:lineRule="auto"/>
        <w:jc w:val="both"/>
        <w:rPr>
          <w:rFonts w:ascii="Times New Roman" w:hAnsi="Times New Roman" w:cs="Times New Roman"/>
          <w:sz w:val="28"/>
          <w:szCs w:val="28"/>
        </w:rPr>
      </w:pPr>
      <w:r w:rsidRPr="007472EB">
        <w:rPr>
          <w:rFonts w:ascii="Times New Roman" w:hAnsi="Times New Roman" w:cs="Times New Roman"/>
          <w:sz w:val="28"/>
          <w:szCs w:val="28"/>
        </w:rPr>
        <w:t>Tanks-in-series model and axial dispersion model, which have small deviations from plug flow.</w:t>
      </w:r>
      <w:r>
        <w:rPr>
          <w:rFonts w:ascii="Times New Roman" w:hAnsi="Times New Roman" w:cs="Times New Roman"/>
          <w:sz w:val="28"/>
          <w:szCs w:val="28"/>
        </w:rPr>
        <w:t xml:space="preserve"> </w:t>
      </w:r>
      <w:r w:rsidRPr="007472EB">
        <w:rPr>
          <w:rFonts w:ascii="Times New Roman" w:hAnsi="Times New Roman" w:cs="Times New Roman"/>
          <w:sz w:val="28"/>
          <w:szCs w:val="28"/>
        </w:rPr>
        <w:t>The basic requirements of models for non-ideal reactors are:</w:t>
      </w:r>
      <w:r>
        <w:rPr>
          <w:rFonts w:ascii="Times New Roman" w:hAnsi="Times New Roman" w:cs="Times New Roman"/>
          <w:sz w:val="28"/>
          <w:szCs w:val="28"/>
        </w:rPr>
        <w:t xml:space="preserve"> t</w:t>
      </w:r>
      <w:r w:rsidRPr="007472EB">
        <w:rPr>
          <w:rFonts w:ascii="Times New Roman" w:hAnsi="Times New Roman" w:cs="Times New Roman"/>
          <w:sz w:val="28"/>
          <w:szCs w:val="28"/>
        </w:rPr>
        <w:t xml:space="preserve">he model must be mathematically tractable/ manageable/ controllable; </w:t>
      </w:r>
      <w:r>
        <w:rPr>
          <w:rFonts w:ascii="Times New Roman" w:hAnsi="Times New Roman" w:cs="Times New Roman"/>
          <w:sz w:val="28"/>
          <w:szCs w:val="28"/>
        </w:rPr>
        <w:t>t</w:t>
      </w:r>
      <w:r w:rsidRPr="007472EB">
        <w:rPr>
          <w:rFonts w:ascii="Times New Roman" w:hAnsi="Times New Roman" w:cs="Times New Roman"/>
          <w:sz w:val="28"/>
          <w:szCs w:val="28"/>
        </w:rPr>
        <w:t xml:space="preserve">he model must realistically describe the characteristics of the non-ideal reactors; and </w:t>
      </w:r>
      <w:r>
        <w:rPr>
          <w:rFonts w:ascii="Times New Roman" w:hAnsi="Times New Roman" w:cs="Times New Roman"/>
          <w:sz w:val="28"/>
          <w:szCs w:val="28"/>
        </w:rPr>
        <w:t>t</w:t>
      </w:r>
      <w:r w:rsidRPr="007472EB">
        <w:rPr>
          <w:rFonts w:ascii="Times New Roman" w:hAnsi="Times New Roman" w:cs="Times New Roman"/>
          <w:sz w:val="28"/>
          <w:szCs w:val="28"/>
        </w:rPr>
        <w:t>he model should not have more than two adjustable parameters.</w:t>
      </w:r>
      <w:r>
        <w:rPr>
          <w:rFonts w:ascii="Times New Roman" w:hAnsi="Times New Roman" w:cs="Times New Roman"/>
          <w:sz w:val="28"/>
          <w:szCs w:val="28"/>
        </w:rPr>
        <w:t xml:space="preserve"> </w:t>
      </w:r>
      <w:r w:rsidRPr="007472EB">
        <w:rPr>
          <w:rFonts w:ascii="Times New Roman" w:hAnsi="Times New Roman" w:cs="Times New Roman"/>
          <w:sz w:val="28"/>
          <w:szCs w:val="28"/>
        </w:rPr>
        <w:t>Tanks-in-series model and axial dispersion model are a one-parameter model that is used to account for the non-ideality of a reactor.</w:t>
      </w:r>
      <w:r>
        <w:rPr>
          <w:rFonts w:ascii="Times New Roman" w:hAnsi="Times New Roman" w:cs="Times New Roman"/>
          <w:sz w:val="28"/>
          <w:szCs w:val="28"/>
        </w:rPr>
        <w:t xml:space="preserve"> </w:t>
      </w:r>
      <w:r w:rsidRPr="007472EB">
        <w:rPr>
          <w:rFonts w:ascii="Times New Roman" w:hAnsi="Times New Roman" w:cs="Times New Roman"/>
          <w:sz w:val="28"/>
          <w:szCs w:val="28"/>
        </w:rPr>
        <w:t xml:space="preserve">The axial dispersion model is also often used </w:t>
      </w:r>
      <w:r w:rsidRPr="007472EB">
        <w:rPr>
          <w:rFonts w:ascii="Times New Roman" w:hAnsi="Times New Roman" w:cs="Times New Roman"/>
          <w:b/>
          <w:bCs/>
          <w:sz w:val="28"/>
          <w:szCs w:val="28"/>
        </w:rPr>
        <w:t>to describe non-ideal tubular reactors</w:t>
      </w:r>
      <w:r w:rsidRPr="007472EB">
        <w:rPr>
          <w:rFonts w:ascii="Times New Roman" w:hAnsi="Times New Roman" w:cs="Times New Roman"/>
          <w:sz w:val="28"/>
          <w:szCs w:val="28"/>
        </w:rPr>
        <w:t>.</w:t>
      </w:r>
      <w:r>
        <w:rPr>
          <w:rFonts w:ascii="Times New Roman" w:hAnsi="Times New Roman" w:cs="Times New Roman"/>
          <w:sz w:val="28"/>
          <w:szCs w:val="28"/>
        </w:rPr>
        <w:t xml:space="preserve"> </w:t>
      </w:r>
      <w:r w:rsidRPr="007472EB">
        <w:rPr>
          <w:rFonts w:ascii="Times New Roman" w:hAnsi="Times New Roman" w:cs="Times New Roman"/>
          <w:sz w:val="28"/>
          <w:szCs w:val="28"/>
        </w:rPr>
        <w:t xml:space="preserve">The axial dispersion material balance </w:t>
      </w:r>
      <w:r w:rsidR="00714CA0" w:rsidRPr="007472EB">
        <w:rPr>
          <w:rFonts w:ascii="Times New Roman" w:hAnsi="Times New Roman" w:cs="Times New Roman"/>
          <w:sz w:val="28"/>
          <w:szCs w:val="28"/>
        </w:rPr>
        <w:t>equation can</w:t>
      </w:r>
      <w:r w:rsidRPr="007472EB">
        <w:rPr>
          <w:rFonts w:ascii="Times New Roman" w:hAnsi="Times New Roman" w:cs="Times New Roman"/>
          <w:sz w:val="28"/>
          <w:szCs w:val="28"/>
        </w:rPr>
        <w:t xml:space="preserve"> be non</w:t>
      </w:r>
      <w:r>
        <w:rPr>
          <w:rFonts w:ascii="Times New Roman" w:hAnsi="Times New Roman" w:cs="Times New Roman"/>
          <w:sz w:val="28"/>
          <w:szCs w:val="28"/>
        </w:rPr>
        <w:t>-</w:t>
      </w:r>
      <w:r w:rsidRPr="007472EB">
        <w:rPr>
          <w:rFonts w:ascii="Times New Roman" w:hAnsi="Times New Roman" w:cs="Times New Roman"/>
          <w:sz w:val="28"/>
          <w:szCs w:val="28"/>
        </w:rPr>
        <w:t xml:space="preserve">linear </w:t>
      </w:r>
      <w:r w:rsidRPr="007472EB">
        <w:rPr>
          <w:rFonts w:ascii="Times New Roman" w:hAnsi="Times New Roman" w:cs="Times New Roman"/>
          <w:sz w:val="28"/>
          <w:szCs w:val="28"/>
        </w:rPr>
        <w:lastRenderedPageBreak/>
        <w:t xml:space="preserve">second order ordinary differential equation if the order of reaction is </w:t>
      </w:r>
      <w:r w:rsidRPr="007472EB">
        <w:rPr>
          <w:rFonts w:ascii="Times New Roman" w:hAnsi="Times New Roman" w:cs="Times New Roman"/>
          <w:b/>
          <w:bCs/>
          <w:sz w:val="28"/>
          <w:szCs w:val="28"/>
        </w:rPr>
        <w:t xml:space="preserve">not zero </w:t>
      </w:r>
      <w:r w:rsidRPr="007472EB">
        <w:rPr>
          <w:rFonts w:ascii="Times New Roman" w:hAnsi="Times New Roman" w:cs="Times New Roman"/>
          <w:sz w:val="28"/>
          <w:szCs w:val="28"/>
        </w:rPr>
        <w:t xml:space="preserve">order or </w:t>
      </w:r>
      <w:r w:rsidRPr="007472EB">
        <w:rPr>
          <w:rFonts w:ascii="Times New Roman" w:hAnsi="Times New Roman" w:cs="Times New Roman"/>
          <w:b/>
          <w:bCs/>
          <w:sz w:val="28"/>
          <w:szCs w:val="28"/>
        </w:rPr>
        <w:t>first order</w:t>
      </w:r>
      <w:r w:rsidRPr="007472EB">
        <w:rPr>
          <w:rFonts w:ascii="Times New Roman" w:hAnsi="Times New Roman" w:cs="Times New Roman"/>
          <w:sz w:val="28"/>
          <w:szCs w:val="28"/>
        </w:rPr>
        <w:t>, which should be solved using numerical techniques.</w:t>
      </w:r>
    </w:p>
    <w:p w14:paraId="491075B2" w14:textId="21A3CEE8" w:rsidR="007472EB" w:rsidRPr="00877F03" w:rsidRDefault="00877F03" w:rsidP="000B4A1D">
      <w:pPr>
        <w:jc w:val="both"/>
        <w:rPr>
          <w:rFonts w:ascii="Times New Roman" w:hAnsi="Times New Roman" w:cs="Times New Roman"/>
          <w:b/>
          <w:bCs/>
          <w:sz w:val="28"/>
          <w:szCs w:val="28"/>
        </w:rPr>
      </w:pPr>
      <w:r w:rsidRPr="00877F03">
        <w:rPr>
          <w:rFonts w:ascii="Times New Roman" w:hAnsi="Times New Roman" w:cs="Times New Roman"/>
          <w:b/>
          <w:bCs/>
          <w:sz w:val="28"/>
          <w:szCs w:val="28"/>
        </w:rPr>
        <w:t>References</w:t>
      </w:r>
    </w:p>
    <w:p w14:paraId="01CC2269" w14:textId="77777777" w:rsidR="00877F03" w:rsidRPr="00877F03" w:rsidRDefault="00877F03" w:rsidP="00877F03">
      <w:pPr>
        <w:pStyle w:val="ListParagraph"/>
        <w:numPr>
          <w:ilvl w:val="0"/>
          <w:numId w:val="8"/>
        </w:numPr>
        <w:jc w:val="both"/>
        <w:rPr>
          <w:rFonts w:ascii="Times New Roman" w:hAnsi="Times New Roman" w:cs="Times New Roman"/>
        </w:rPr>
      </w:pPr>
      <w:r w:rsidRPr="00877F03">
        <w:rPr>
          <w:rFonts w:ascii="Times New Roman" w:hAnsi="Times New Roman" w:cs="Times New Roman"/>
        </w:rPr>
        <w:t xml:space="preserve">Chemical Reaction Engineering, </w:t>
      </w:r>
      <w:proofErr w:type="spellStart"/>
      <w:r w:rsidRPr="00877F03">
        <w:rPr>
          <w:rFonts w:ascii="Times New Roman" w:hAnsi="Times New Roman" w:cs="Times New Roman"/>
        </w:rPr>
        <w:t>Levenspiel</w:t>
      </w:r>
      <w:proofErr w:type="spellEnd"/>
      <w:r w:rsidRPr="00877F03">
        <w:rPr>
          <w:rFonts w:ascii="Times New Roman" w:hAnsi="Times New Roman" w:cs="Times New Roman"/>
        </w:rPr>
        <w:t>, O John Wiely &amp; Sons, 3</w:t>
      </w:r>
      <w:r w:rsidRPr="00877F03">
        <w:rPr>
          <w:rFonts w:ascii="Times New Roman" w:hAnsi="Times New Roman" w:cs="Times New Roman"/>
          <w:vertAlign w:val="superscript"/>
        </w:rPr>
        <w:t>rd</w:t>
      </w:r>
      <w:r w:rsidRPr="00877F03">
        <w:rPr>
          <w:rFonts w:ascii="Times New Roman" w:hAnsi="Times New Roman" w:cs="Times New Roman"/>
        </w:rPr>
        <w:t xml:space="preserve"> edition, 2011.</w:t>
      </w:r>
    </w:p>
    <w:p w14:paraId="15B5CFC2" w14:textId="27FF946F" w:rsidR="00877F03" w:rsidRPr="00877F03" w:rsidRDefault="00877F03" w:rsidP="00877F03">
      <w:pPr>
        <w:pStyle w:val="ListParagraph"/>
        <w:numPr>
          <w:ilvl w:val="0"/>
          <w:numId w:val="8"/>
        </w:numPr>
        <w:jc w:val="both"/>
        <w:rPr>
          <w:rFonts w:ascii="Times New Roman" w:hAnsi="Times New Roman" w:cs="Times New Roman"/>
        </w:rPr>
      </w:pPr>
      <w:r w:rsidRPr="00877F03">
        <w:rPr>
          <w:rFonts w:ascii="Times New Roman" w:hAnsi="Times New Roman" w:cs="Times New Roman"/>
        </w:rPr>
        <w:t>Elements of Chemical Engineering, Fogler, HS Prentice- Hall Inc Prentice- Hall Inc, 5</w:t>
      </w:r>
      <w:r w:rsidRPr="00877F03">
        <w:rPr>
          <w:rFonts w:ascii="Times New Roman" w:hAnsi="Times New Roman" w:cs="Times New Roman"/>
          <w:vertAlign w:val="superscript"/>
        </w:rPr>
        <w:t>th</w:t>
      </w:r>
      <w:r w:rsidRPr="00877F03">
        <w:rPr>
          <w:rFonts w:ascii="Times New Roman" w:hAnsi="Times New Roman" w:cs="Times New Roman"/>
        </w:rPr>
        <w:t xml:space="preserve"> edition, 2015</w:t>
      </w:r>
      <w:r>
        <w:rPr>
          <w:rFonts w:ascii="Times New Roman" w:hAnsi="Times New Roman" w:cs="Times New Roman"/>
        </w:rPr>
        <w:t>.</w:t>
      </w:r>
    </w:p>
    <w:sectPr w:rsidR="00877F03" w:rsidRPr="00877F03" w:rsidSect="00F676C3">
      <w:footerReference w:type="default" r:id="rId14"/>
      <w:pgSz w:w="12240" w:h="15840"/>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8AA03" w14:textId="77777777" w:rsidR="00521940" w:rsidRDefault="00521940" w:rsidP="00A1477B">
      <w:pPr>
        <w:spacing w:after="0" w:line="240" w:lineRule="auto"/>
      </w:pPr>
      <w:r>
        <w:separator/>
      </w:r>
    </w:p>
  </w:endnote>
  <w:endnote w:type="continuationSeparator" w:id="0">
    <w:p w14:paraId="50F1A9FC" w14:textId="77777777" w:rsidR="00521940" w:rsidRDefault="00521940" w:rsidP="00A14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58516"/>
      <w:docPartObj>
        <w:docPartGallery w:val="Page Numbers (Bottom of Page)"/>
        <w:docPartUnique/>
      </w:docPartObj>
    </w:sdtPr>
    <w:sdtEndPr>
      <w:rPr>
        <w:noProof/>
      </w:rPr>
    </w:sdtEndPr>
    <w:sdtContent>
      <w:p w14:paraId="2558CD1D" w14:textId="47A13B24" w:rsidR="00A1477B" w:rsidRDefault="00A147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588882" w14:textId="77777777" w:rsidR="00A1477B" w:rsidRDefault="00A147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765A3" w14:textId="77777777" w:rsidR="00521940" w:rsidRDefault="00521940" w:rsidP="00A1477B">
      <w:pPr>
        <w:spacing w:after="0" w:line="240" w:lineRule="auto"/>
      </w:pPr>
      <w:r>
        <w:separator/>
      </w:r>
    </w:p>
  </w:footnote>
  <w:footnote w:type="continuationSeparator" w:id="0">
    <w:p w14:paraId="4072803A" w14:textId="77777777" w:rsidR="00521940" w:rsidRDefault="00521940" w:rsidP="00A147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48176E"/>
    <w:multiLevelType w:val="hybridMultilevel"/>
    <w:tmpl w:val="1076BCA2"/>
    <w:lvl w:ilvl="0" w:tplc="4D9833E4">
      <w:start w:val="1"/>
      <w:numFmt w:val="bullet"/>
      <w:lvlText w:val="•"/>
      <w:lvlJc w:val="left"/>
      <w:pPr>
        <w:tabs>
          <w:tab w:val="num" w:pos="720"/>
        </w:tabs>
        <w:ind w:left="720" w:hanging="360"/>
      </w:pPr>
      <w:rPr>
        <w:rFonts w:ascii="Arial" w:hAnsi="Arial" w:hint="default"/>
      </w:rPr>
    </w:lvl>
    <w:lvl w:ilvl="1" w:tplc="23B6726C" w:tentative="1">
      <w:start w:val="1"/>
      <w:numFmt w:val="bullet"/>
      <w:lvlText w:val="•"/>
      <w:lvlJc w:val="left"/>
      <w:pPr>
        <w:tabs>
          <w:tab w:val="num" w:pos="1440"/>
        </w:tabs>
        <w:ind w:left="1440" w:hanging="360"/>
      </w:pPr>
      <w:rPr>
        <w:rFonts w:ascii="Arial" w:hAnsi="Arial" w:hint="default"/>
      </w:rPr>
    </w:lvl>
    <w:lvl w:ilvl="2" w:tplc="25A200B4" w:tentative="1">
      <w:start w:val="1"/>
      <w:numFmt w:val="bullet"/>
      <w:lvlText w:val="•"/>
      <w:lvlJc w:val="left"/>
      <w:pPr>
        <w:tabs>
          <w:tab w:val="num" w:pos="2160"/>
        </w:tabs>
        <w:ind w:left="2160" w:hanging="360"/>
      </w:pPr>
      <w:rPr>
        <w:rFonts w:ascii="Arial" w:hAnsi="Arial" w:hint="default"/>
      </w:rPr>
    </w:lvl>
    <w:lvl w:ilvl="3" w:tplc="707265FC" w:tentative="1">
      <w:start w:val="1"/>
      <w:numFmt w:val="bullet"/>
      <w:lvlText w:val="•"/>
      <w:lvlJc w:val="left"/>
      <w:pPr>
        <w:tabs>
          <w:tab w:val="num" w:pos="2880"/>
        </w:tabs>
        <w:ind w:left="2880" w:hanging="360"/>
      </w:pPr>
      <w:rPr>
        <w:rFonts w:ascii="Arial" w:hAnsi="Arial" w:hint="default"/>
      </w:rPr>
    </w:lvl>
    <w:lvl w:ilvl="4" w:tplc="FAA2B8DC" w:tentative="1">
      <w:start w:val="1"/>
      <w:numFmt w:val="bullet"/>
      <w:lvlText w:val="•"/>
      <w:lvlJc w:val="left"/>
      <w:pPr>
        <w:tabs>
          <w:tab w:val="num" w:pos="3600"/>
        </w:tabs>
        <w:ind w:left="3600" w:hanging="360"/>
      </w:pPr>
      <w:rPr>
        <w:rFonts w:ascii="Arial" w:hAnsi="Arial" w:hint="default"/>
      </w:rPr>
    </w:lvl>
    <w:lvl w:ilvl="5" w:tplc="5200219C" w:tentative="1">
      <w:start w:val="1"/>
      <w:numFmt w:val="bullet"/>
      <w:lvlText w:val="•"/>
      <w:lvlJc w:val="left"/>
      <w:pPr>
        <w:tabs>
          <w:tab w:val="num" w:pos="4320"/>
        </w:tabs>
        <w:ind w:left="4320" w:hanging="360"/>
      </w:pPr>
      <w:rPr>
        <w:rFonts w:ascii="Arial" w:hAnsi="Arial" w:hint="default"/>
      </w:rPr>
    </w:lvl>
    <w:lvl w:ilvl="6" w:tplc="BE50AB3C" w:tentative="1">
      <w:start w:val="1"/>
      <w:numFmt w:val="bullet"/>
      <w:lvlText w:val="•"/>
      <w:lvlJc w:val="left"/>
      <w:pPr>
        <w:tabs>
          <w:tab w:val="num" w:pos="5040"/>
        </w:tabs>
        <w:ind w:left="5040" w:hanging="360"/>
      </w:pPr>
      <w:rPr>
        <w:rFonts w:ascii="Arial" w:hAnsi="Arial" w:hint="default"/>
      </w:rPr>
    </w:lvl>
    <w:lvl w:ilvl="7" w:tplc="8C9A93E8" w:tentative="1">
      <w:start w:val="1"/>
      <w:numFmt w:val="bullet"/>
      <w:lvlText w:val="•"/>
      <w:lvlJc w:val="left"/>
      <w:pPr>
        <w:tabs>
          <w:tab w:val="num" w:pos="5760"/>
        </w:tabs>
        <w:ind w:left="5760" w:hanging="360"/>
      </w:pPr>
      <w:rPr>
        <w:rFonts w:ascii="Arial" w:hAnsi="Arial" w:hint="default"/>
      </w:rPr>
    </w:lvl>
    <w:lvl w:ilvl="8" w:tplc="CFDA788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C9A2781"/>
    <w:multiLevelType w:val="hybridMultilevel"/>
    <w:tmpl w:val="81AADCBA"/>
    <w:lvl w:ilvl="0" w:tplc="8E0623DA">
      <w:start w:val="1"/>
      <w:numFmt w:val="lowerLetter"/>
      <w:lvlText w:val="(%1)"/>
      <w:lvlJc w:val="left"/>
      <w:pPr>
        <w:tabs>
          <w:tab w:val="num" w:pos="720"/>
        </w:tabs>
        <w:ind w:left="720" w:hanging="360"/>
      </w:pPr>
    </w:lvl>
    <w:lvl w:ilvl="1" w:tplc="C2ACDF58" w:tentative="1">
      <w:start w:val="1"/>
      <w:numFmt w:val="lowerLetter"/>
      <w:lvlText w:val="(%2)"/>
      <w:lvlJc w:val="left"/>
      <w:pPr>
        <w:tabs>
          <w:tab w:val="num" w:pos="1440"/>
        </w:tabs>
        <w:ind w:left="1440" w:hanging="360"/>
      </w:pPr>
    </w:lvl>
    <w:lvl w:ilvl="2" w:tplc="E27AF91E" w:tentative="1">
      <w:start w:val="1"/>
      <w:numFmt w:val="lowerLetter"/>
      <w:lvlText w:val="(%3)"/>
      <w:lvlJc w:val="left"/>
      <w:pPr>
        <w:tabs>
          <w:tab w:val="num" w:pos="2160"/>
        </w:tabs>
        <w:ind w:left="2160" w:hanging="360"/>
      </w:pPr>
    </w:lvl>
    <w:lvl w:ilvl="3" w:tplc="91362C60" w:tentative="1">
      <w:start w:val="1"/>
      <w:numFmt w:val="lowerLetter"/>
      <w:lvlText w:val="(%4)"/>
      <w:lvlJc w:val="left"/>
      <w:pPr>
        <w:tabs>
          <w:tab w:val="num" w:pos="2880"/>
        </w:tabs>
        <w:ind w:left="2880" w:hanging="360"/>
      </w:pPr>
    </w:lvl>
    <w:lvl w:ilvl="4" w:tplc="D7DCCA0E" w:tentative="1">
      <w:start w:val="1"/>
      <w:numFmt w:val="lowerLetter"/>
      <w:lvlText w:val="(%5)"/>
      <w:lvlJc w:val="left"/>
      <w:pPr>
        <w:tabs>
          <w:tab w:val="num" w:pos="3600"/>
        </w:tabs>
        <w:ind w:left="3600" w:hanging="360"/>
      </w:pPr>
    </w:lvl>
    <w:lvl w:ilvl="5" w:tplc="04C0B852" w:tentative="1">
      <w:start w:val="1"/>
      <w:numFmt w:val="lowerLetter"/>
      <w:lvlText w:val="(%6)"/>
      <w:lvlJc w:val="left"/>
      <w:pPr>
        <w:tabs>
          <w:tab w:val="num" w:pos="4320"/>
        </w:tabs>
        <w:ind w:left="4320" w:hanging="360"/>
      </w:pPr>
    </w:lvl>
    <w:lvl w:ilvl="6" w:tplc="A3940A4E" w:tentative="1">
      <w:start w:val="1"/>
      <w:numFmt w:val="lowerLetter"/>
      <w:lvlText w:val="(%7)"/>
      <w:lvlJc w:val="left"/>
      <w:pPr>
        <w:tabs>
          <w:tab w:val="num" w:pos="5040"/>
        </w:tabs>
        <w:ind w:left="5040" w:hanging="360"/>
      </w:pPr>
    </w:lvl>
    <w:lvl w:ilvl="7" w:tplc="C2385E88" w:tentative="1">
      <w:start w:val="1"/>
      <w:numFmt w:val="lowerLetter"/>
      <w:lvlText w:val="(%8)"/>
      <w:lvlJc w:val="left"/>
      <w:pPr>
        <w:tabs>
          <w:tab w:val="num" w:pos="5760"/>
        </w:tabs>
        <w:ind w:left="5760" w:hanging="360"/>
      </w:pPr>
    </w:lvl>
    <w:lvl w:ilvl="8" w:tplc="25D49E2C" w:tentative="1">
      <w:start w:val="1"/>
      <w:numFmt w:val="lowerLetter"/>
      <w:lvlText w:val="(%9)"/>
      <w:lvlJc w:val="left"/>
      <w:pPr>
        <w:tabs>
          <w:tab w:val="num" w:pos="6480"/>
        </w:tabs>
        <w:ind w:left="6480" w:hanging="360"/>
      </w:pPr>
    </w:lvl>
  </w:abstractNum>
  <w:abstractNum w:abstractNumId="2" w15:restartNumberingAfterBreak="0">
    <w:nsid w:val="43623E56"/>
    <w:multiLevelType w:val="hybridMultilevel"/>
    <w:tmpl w:val="2F0EA65E"/>
    <w:lvl w:ilvl="0" w:tplc="0F7C4502">
      <w:start w:val="1"/>
      <w:numFmt w:val="bullet"/>
      <w:lvlText w:val="•"/>
      <w:lvlJc w:val="left"/>
      <w:pPr>
        <w:tabs>
          <w:tab w:val="num" w:pos="720"/>
        </w:tabs>
        <w:ind w:left="720" w:hanging="360"/>
      </w:pPr>
      <w:rPr>
        <w:rFonts w:ascii="Arial" w:hAnsi="Arial" w:hint="default"/>
      </w:rPr>
    </w:lvl>
    <w:lvl w:ilvl="1" w:tplc="EDCA1DD2" w:tentative="1">
      <w:start w:val="1"/>
      <w:numFmt w:val="bullet"/>
      <w:lvlText w:val="•"/>
      <w:lvlJc w:val="left"/>
      <w:pPr>
        <w:tabs>
          <w:tab w:val="num" w:pos="1440"/>
        </w:tabs>
        <w:ind w:left="1440" w:hanging="360"/>
      </w:pPr>
      <w:rPr>
        <w:rFonts w:ascii="Arial" w:hAnsi="Arial" w:hint="default"/>
      </w:rPr>
    </w:lvl>
    <w:lvl w:ilvl="2" w:tplc="58F06F0C" w:tentative="1">
      <w:start w:val="1"/>
      <w:numFmt w:val="bullet"/>
      <w:lvlText w:val="•"/>
      <w:lvlJc w:val="left"/>
      <w:pPr>
        <w:tabs>
          <w:tab w:val="num" w:pos="2160"/>
        </w:tabs>
        <w:ind w:left="2160" w:hanging="360"/>
      </w:pPr>
      <w:rPr>
        <w:rFonts w:ascii="Arial" w:hAnsi="Arial" w:hint="default"/>
      </w:rPr>
    </w:lvl>
    <w:lvl w:ilvl="3" w:tplc="A4746C9C" w:tentative="1">
      <w:start w:val="1"/>
      <w:numFmt w:val="bullet"/>
      <w:lvlText w:val="•"/>
      <w:lvlJc w:val="left"/>
      <w:pPr>
        <w:tabs>
          <w:tab w:val="num" w:pos="2880"/>
        </w:tabs>
        <w:ind w:left="2880" w:hanging="360"/>
      </w:pPr>
      <w:rPr>
        <w:rFonts w:ascii="Arial" w:hAnsi="Arial" w:hint="default"/>
      </w:rPr>
    </w:lvl>
    <w:lvl w:ilvl="4" w:tplc="15FE0DC2" w:tentative="1">
      <w:start w:val="1"/>
      <w:numFmt w:val="bullet"/>
      <w:lvlText w:val="•"/>
      <w:lvlJc w:val="left"/>
      <w:pPr>
        <w:tabs>
          <w:tab w:val="num" w:pos="3600"/>
        </w:tabs>
        <w:ind w:left="3600" w:hanging="360"/>
      </w:pPr>
      <w:rPr>
        <w:rFonts w:ascii="Arial" w:hAnsi="Arial" w:hint="default"/>
      </w:rPr>
    </w:lvl>
    <w:lvl w:ilvl="5" w:tplc="177EBA34" w:tentative="1">
      <w:start w:val="1"/>
      <w:numFmt w:val="bullet"/>
      <w:lvlText w:val="•"/>
      <w:lvlJc w:val="left"/>
      <w:pPr>
        <w:tabs>
          <w:tab w:val="num" w:pos="4320"/>
        </w:tabs>
        <w:ind w:left="4320" w:hanging="360"/>
      </w:pPr>
      <w:rPr>
        <w:rFonts w:ascii="Arial" w:hAnsi="Arial" w:hint="default"/>
      </w:rPr>
    </w:lvl>
    <w:lvl w:ilvl="6" w:tplc="F9E43C68" w:tentative="1">
      <w:start w:val="1"/>
      <w:numFmt w:val="bullet"/>
      <w:lvlText w:val="•"/>
      <w:lvlJc w:val="left"/>
      <w:pPr>
        <w:tabs>
          <w:tab w:val="num" w:pos="5040"/>
        </w:tabs>
        <w:ind w:left="5040" w:hanging="360"/>
      </w:pPr>
      <w:rPr>
        <w:rFonts w:ascii="Arial" w:hAnsi="Arial" w:hint="default"/>
      </w:rPr>
    </w:lvl>
    <w:lvl w:ilvl="7" w:tplc="CF5CAE04" w:tentative="1">
      <w:start w:val="1"/>
      <w:numFmt w:val="bullet"/>
      <w:lvlText w:val="•"/>
      <w:lvlJc w:val="left"/>
      <w:pPr>
        <w:tabs>
          <w:tab w:val="num" w:pos="5760"/>
        </w:tabs>
        <w:ind w:left="5760" w:hanging="360"/>
      </w:pPr>
      <w:rPr>
        <w:rFonts w:ascii="Arial" w:hAnsi="Arial" w:hint="default"/>
      </w:rPr>
    </w:lvl>
    <w:lvl w:ilvl="8" w:tplc="7BDACB4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595187B"/>
    <w:multiLevelType w:val="hybridMultilevel"/>
    <w:tmpl w:val="BFDE3128"/>
    <w:lvl w:ilvl="0" w:tplc="49E0AD44">
      <w:start w:val="1"/>
      <w:numFmt w:val="bullet"/>
      <w:lvlText w:val="•"/>
      <w:lvlJc w:val="left"/>
      <w:pPr>
        <w:tabs>
          <w:tab w:val="num" w:pos="720"/>
        </w:tabs>
        <w:ind w:left="720" w:hanging="360"/>
      </w:pPr>
      <w:rPr>
        <w:rFonts w:ascii="Arial" w:hAnsi="Arial" w:hint="default"/>
      </w:rPr>
    </w:lvl>
    <w:lvl w:ilvl="1" w:tplc="7BC81036" w:tentative="1">
      <w:start w:val="1"/>
      <w:numFmt w:val="bullet"/>
      <w:lvlText w:val="•"/>
      <w:lvlJc w:val="left"/>
      <w:pPr>
        <w:tabs>
          <w:tab w:val="num" w:pos="1440"/>
        </w:tabs>
        <w:ind w:left="1440" w:hanging="360"/>
      </w:pPr>
      <w:rPr>
        <w:rFonts w:ascii="Arial" w:hAnsi="Arial" w:hint="default"/>
      </w:rPr>
    </w:lvl>
    <w:lvl w:ilvl="2" w:tplc="3B64EBA6" w:tentative="1">
      <w:start w:val="1"/>
      <w:numFmt w:val="bullet"/>
      <w:lvlText w:val="•"/>
      <w:lvlJc w:val="left"/>
      <w:pPr>
        <w:tabs>
          <w:tab w:val="num" w:pos="2160"/>
        </w:tabs>
        <w:ind w:left="2160" w:hanging="360"/>
      </w:pPr>
      <w:rPr>
        <w:rFonts w:ascii="Arial" w:hAnsi="Arial" w:hint="default"/>
      </w:rPr>
    </w:lvl>
    <w:lvl w:ilvl="3" w:tplc="FABA7A0E" w:tentative="1">
      <w:start w:val="1"/>
      <w:numFmt w:val="bullet"/>
      <w:lvlText w:val="•"/>
      <w:lvlJc w:val="left"/>
      <w:pPr>
        <w:tabs>
          <w:tab w:val="num" w:pos="2880"/>
        </w:tabs>
        <w:ind w:left="2880" w:hanging="360"/>
      </w:pPr>
      <w:rPr>
        <w:rFonts w:ascii="Arial" w:hAnsi="Arial" w:hint="default"/>
      </w:rPr>
    </w:lvl>
    <w:lvl w:ilvl="4" w:tplc="F466AAB4" w:tentative="1">
      <w:start w:val="1"/>
      <w:numFmt w:val="bullet"/>
      <w:lvlText w:val="•"/>
      <w:lvlJc w:val="left"/>
      <w:pPr>
        <w:tabs>
          <w:tab w:val="num" w:pos="3600"/>
        </w:tabs>
        <w:ind w:left="3600" w:hanging="360"/>
      </w:pPr>
      <w:rPr>
        <w:rFonts w:ascii="Arial" w:hAnsi="Arial" w:hint="default"/>
      </w:rPr>
    </w:lvl>
    <w:lvl w:ilvl="5" w:tplc="639A997A" w:tentative="1">
      <w:start w:val="1"/>
      <w:numFmt w:val="bullet"/>
      <w:lvlText w:val="•"/>
      <w:lvlJc w:val="left"/>
      <w:pPr>
        <w:tabs>
          <w:tab w:val="num" w:pos="4320"/>
        </w:tabs>
        <w:ind w:left="4320" w:hanging="360"/>
      </w:pPr>
      <w:rPr>
        <w:rFonts w:ascii="Arial" w:hAnsi="Arial" w:hint="default"/>
      </w:rPr>
    </w:lvl>
    <w:lvl w:ilvl="6" w:tplc="4BE273F0" w:tentative="1">
      <w:start w:val="1"/>
      <w:numFmt w:val="bullet"/>
      <w:lvlText w:val="•"/>
      <w:lvlJc w:val="left"/>
      <w:pPr>
        <w:tabs>
          <w:tab w:val="num" w:pos="5040"/>
        </w:tabs>
        <w:ind w:left="5040" w:hanging="360"/>
      </w:pPr>
      <w:rPr>
        <w:rFonts w:ascii="Arial" w:hAnsi="Arial" w:hint="default"/>
      </w:rPr>
    </w:lvl>
    <w:lvl w:ilvl="7" w:tplc="3622196E" w:tentative="1">
      <w:start w:val="1"/>
      <w:numFmt w:val="bullet"/>
      <w:lvlText w:val="•"/>
      <w:lvlJc w:val="left"/>
      <w:pPr>
        <w:tabs>
          <w:tab w:val="num" w:pos="5760"/>
        </w:tabs>
        <w:ind w:left="5760" w:hanging="360"/>
      </w:pPr>
      <w:rPr>
        <w:rFonts w:ascii="Arial" w:hAnsi="Arial" w:hint="default"/>
      </w:rPr>
    </w:lvl>
    <w:lvl w:ilvl="8" w:tplc="E6B42E5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754123C"/>
    <w:multiLevelType w:val="hybridMultilevel"/>
    <w:tmpl w:val="5E066FE4"/>
    <w:lvl w:ilvl="0" w:tplc="49E0AD44">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A6455C8"/>
    <w:multiLevelType w:val="hybridMultilevel"/>
    <w:tmpl w:val="4B16EF20"/>
    <w:lvl w:ilvl="0" w:tplc="25F6956C">
      <w:start w:val="1"/>
      <w:numFmt w:val="decimal"/>
      <w:lvlText w:val="%1."/>
      <w:lvlJc w:val="left"/>
      <w:pPr>
        <w:tabs>
          <w:tab w:val="num" w:pos="720"/>
        </w:tabs>
        <w:ind w:left="720" w:hanging="360"/>
      </w:pPr>
    </w:lvl>
    <w:lvl w:ilvl="1" w:tplc="CFCE9882" w:tentative="1">
      <w:start w:val="1"/>
      <w:numFmt w:val="decimal"/>
      <w:lvlText w:val="%2."/>
      <w:lvlJc w:val="left"/>
      <w:pPr>
        <w:tabs>
          <w:tab w:val="num" w:pos="1440"/>
        </w:tabs>
        <w:ind w:left="1440" w:hanging="360"/>
      </w:pPr>
    </w:lvl>
    <w:lvl w:ilvl="2" w:tplc="1C60ED3C" w:tentative="1">
      <w:start w:val="1"/>
      <w:numFmt w:val="decimal"/>
      <w:lvlText w:val="%3."/>
      <w:lvlJc w:val="left"/>
      <w:pPr>
        <w:tabs>
          <w:tab w:val="num" w:pos="2160"/>
        </w:tabs>
        <w:ind w:left="2160" w:hanging="360"/>
      </w:pPr>
    </w:lvl>
    <w:lvl w:ilvl="3" w:tplc="9426F540" w:tentative="1">
      <w:start w:val="1"/>
      <w:numFmt w:val="decimal"/>
      <w:lvlText w:val="%4."/>
      <w:lvlJc w:val="left"/>
      <w:pPr>
        <w:tabs>
          <w:tab w:val="num" w:pos="2880"/>
        </w:tabs>
        <w:ind w:left="2880" w:hanging="360"/>
      </w:pPr>
    </w:lvl>
    <w:lvl w:ilvl="4" w:tplc="42483C4C" w:tentative="1">
      <w:start w:val="1"/>
      <w:numFmt w:val="decimal"/>
      <w:lvlText w:val="%5."/>
      <w:lvlJc w:val="left"/>
      <w:pPr>
        <w:tabs>
          <w:tab w:val="num" w:pos="3600"/>
        </w:tabs>
        <w:ind w:left="3600" w:hanging="360"/>
      </w:pPr>
    </w:lvl>
    <w:lvl w:ilvl="5" w:tplc="C2667AC0" w:tentative="1">
      <w:start w:val="1"/>
      <w:numFmt w:val="decimal"/>
      <w:lvlText w:val="%6."/>
      <w:lvlJc w:val="left"/>
      <w:pPr>
        <w:tabs>
          <w:tab w:val="num" w:pos="4320"/>
        </w:tabs>
        <w:ind w:left="4320" w:hanging="360"/>
      </w:pPr>
    </w:lvl>
    <w:lvl w:ilvl="6" w:tplc="A350E734" w:tentative="1">
      <w:start w:val="1"/>
      <w:numFmt w:val="decimal"/>
      <w:lvlText w:val="%7."/>
      <w:lvlJc w:val="left"/>
      <w:pPr>
        <w:tabs>
          <w:tab w:val="num" w:pos="5040"/>
        </w:tabs>
        <w:ind w:left="5040" w:hanging="360"/>
      </w:pPr>
    </w:lvl>
    <w:lvl w:ilvl="7" w:tplc="60005ED6" w:tentative="1">
      <w:start w:val="1"/>
      <w:numFmt w:val="decimal"/>
      <w:lvlText w:val="%8."/>
      <w:lvlJc w:val="left"/>
      <w:pPr>
        <w:tabs>
          <w:tab w:val="num" w:pos="5760"/>
        </w:tabs>
        <w:ind w:left="5760" w:hanging="360"/>
      </w:pPr>
    </w:lvl>
    <w:lvl w:ilvl="8" w:tplc="AB0A3250" w:tentative="1">
      <w:start w:val="1"/>
      <w:numFmt w:val="decimal"/>
      <w:lvlText w:val="%9."/>
      <w:lvlJc w:val="left"/>
      <w:pPr>
        <w:tabs>
          <w:tab w:val="num" w:pos="6480"/>
        </w:tabs>
        <w:ind w:left="6480" w:hanging="360"/>
      </w:pPr>
    </w:lvl>
  </w:abstractNum>
  <w:abstractNum w:abstractNumId="6" w15:restartNumberingAfterBreak="0">
    <w:nsid w:val="74BB6BB6"/>
    <w:multiLevelType w:val="hybridMultilevel"/>
    <w:tmpl w:val="FD7AB678"/>
    <w:lvl w:ilvl="0" w:tplc="A3765DCC">
      <w:start w:val="1"/>
      <w:numFmt w:val="bullet"/>
      <w:lvlText w:val="•"/>
      <w:lvlJc w:val="left"/>
      <w:pPr>
        <w:tabs>
          <w:tab w:val="num" w:pos="720"/>
        </w:tabs>
        <w:ind w:left="720" w:hanging="360"/>
      </w:pPr>
      <w:rPr>
        <w:rFonts w:ascii="Arial" w:hAnsi="Arial" w:hint="default"/>
      </w:rPr>
    </w:lvl>
    <w:lvl w:ilvl="1" w:tplc="F1E2F3CA" w:tentative="1">
      <w:start w:val="1"/>
      <w:numFmt w:val="bullet"/>
      <w:lvlText w:val="•"/>
      <w:lvlJc w:val="left"/>
      <w:pPr>
        <w:tabs>
          <w:tab w:val="num" w:pos="1440"/>
        </w:tabs>
        <w:ind w:left="1440" w:hanging="360"/>
      </w:pPr>
      <w:rPr>
        <w:rFonts w:ascii="Arial" w:hAnsi="Arial" w:hint="default"/>
      </w:rPr>
    </w:lvl>
    <w:lvl w:ilvl="2" w:tplc="255EE4F2" w:tentative="1">
      <w:start w:val="1"/>
      <w:numFmt w:val="bullet"/>
      <w:lvlText w:val="•"/>
      <w:lvlJc w:val="left"/>
      <w:pPr>
        <w:tabs>
          <w:tab w:val="num" w:pos="2160"/>
        </w:tabs>
        <w:ind w:left="2160" w:hanging="360"/>
      </w:pPr>
      <w:rPr>
        <w:rFonts w:ascii="Arial" w:hAnsi="Arial" w:hint="default"/>
      </w:rPr>
    </w:lvl>
    <w:lvl w:ilvl="3" w:tplc="B18AAB58" w:tentative="1">
      <w:start w:val="1"/>
      <w:numFmt w:val="bullet"/>
      <w:lvlText w:val="•"/>
      <w:lvlJc w:val="left"/>
      <w:pPr>
        <w:tabs>
          <w:tab w:val="num" w:pos="2880"/>
        </w:tabs>
        <w:ind w:left="2880" w:hanging="360"/>
      </w:pPr>
      <w:rPr>
        <w:rFonts w:ascii="Arial" w:hAnsi="Arial" w:hint="default"/>
      </w:rPr>
    </w:lvl>
    <w:lvl w:ilvl="4" w:tplc="D4A2CEE8" w:tentative="1">
      <w:start w:val="1"/>
      <w:numFmt w:val="bullet"/>
      <w:lvlText w:val="•"/>
      <w:lvlJc w:val="left"/>
      <w:pPr>
        <w:tabs>
          <w:tab w:val="num" w:pos="3600"/>
        </w:tabs>
        <w:ind w:left="3600" w:hanging="360"/>
      </w:pPr>
      <w:rPr>
        <w:rFonts w:ascii="Arial" w:hAnsi="Arial" w:hint="default"/>
      </w:rPr>
    </w:lvl>
    <w:lvl w:ilvl="5" w:tplc="3F76E554" w:tentative="1">
      <w:start w:val="1"/>
      <w:numFmt w:val="bullet"/>
      <w:lvlText w:val="•"/>
      <w:lvlJc w:val="left"/>
      <w:pPr>
        <w:tabs>
          <w:tab w:val="num" w:pos="4320"/>
        </w:tabs>
        <w:ind w:left="4320" w:hanging="360"/>
      </w:pPr>
      <w:rPr>
        <w:rFonts w:ascii="Arial" w:hAnsi="Arial" w:hint="default"/>
      </w:rPr>
    </w:lvl>
    <w:lvl w:ilvl="6" w:tplc="7A5A2C6A" w:tentative="1">
      <w:start w:val="1"/>
      <w:numFmt w:val="bullet"/>
      <w:lvlText w:val="•"/>
      <w:lvlJc w:val="left"/>
      <w:pPr>
        <w:tabs>
          <w:tab w:val="num" w:pos="5040"/>
        </w:tabs>
        <w:ind w:left="5040" w:hanging="360"/>
      </w:pPr>
      <w:rPr>
        <w:rFonts w:ascii="Arial" w:hAnsi="Arial" w:hint="default"/>
      </w:rPr>
    </w:lvl>
    <w:lvl w:ilvl="7" w:tplc="6974F18E" w:tentative="1">
      <w:start w:val="1"/>
      <w:numFmt w:val="bullet"/>
      <w:lvlText w:val="•"/>
      <w:lvlJc w:val="left"/>
      <w:pPr>
        <w:tabs>
          <w:tab w:val="num" w:pos="5760"/>
        </w:tabs>
        <w:ind w:left="5760" w:hanging="360"/>
      </w:pPr>
      <w:rPr>
        <w:rFonts w:ascii="Arial" w:hAnsi="Arial" w:hint="default"/>
      </w:rPr>
    </w:lvl>
    <w:lvl w:ilvl="8" w:tplc="6ABAB94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78FE6EC5"/>
    <w:multiLevelType w:val="hybridMultilevel"/>
    <w:tmpl w:val="FE186F74"/>
    <w:lvl w:ilvl="0" w:tplc="11B0D7E0">
      <w:start w:val="1"/>
      <w:numFmt w:val="bullet"/>
      <w:lvlText w:val="•"/>
      <w:lvlJc w:val="left"/>
      <w:pPr>
        <w:tabs>
          <w:tab w:val="num" w:pos="720"/>
        </w:tabs>
        <w:ind w:left="720" w:hanging="360"/>
      </w:pPr>
      <w:rPr>
        <w:rFonts w:ascii="Arial" w:hAnsi="Arial" w:hint="default"/>
      </w:rPr>
    </w:lvl>
    <w:lvl w:ilvl="1" w:tplc="572C867A" w:tentative="1">
      <w:start w:val="1"/>
      <w:numFmt w:val="bullet"/>
      <w:lvlText w:val="•"/>
      <w:lvlJc w:val="left"/>
      <w:pPr>
        <w:tabs>
          <w:tab w:val="num" w:pos="1440"/>
        </w:tabs>
        <w:ind w:left="1440" w:hanging="360"/>
      </w:pPr>
      <w:rPr>
        <w:rFonts w:ascii="Arial" w:hAnsi="Arial" w:hint="default"/>
      </w:rPr>
    </w:lvl>
    <w:lvl w:ilvl="2" w:tplc="A0403EE2" w:tentative="1">
      <w:start w:val="1"/>
      <w:numFmt w:val="bullet"/>
      <w:lvlText w:val="•"/>
      <w:lvlJc w:val="left"/>
      <w:pPr>
        <w:tabs>
          <w:tab w:val="num" w:pos="2160"/>
        </w:tabs>
        <w:ind w:left="2160" w:hanging="360"/>
      </w:pPr>
      <w:rPr>
        <w:rFonts w:ascii="Arial" w:hAnsi="Arial" w:hint="default"/>
      </w:rPr>
    </w:lvl>
    <w:lvl w:ilvl="3" w:tplc="EA88FEAA" w:tentative="1">
      <w:start w:val="1"/>
      <w:numFmt w:val="bullet"/>
      <w:lvlText w:val="•"/>
      <w:lvlJc w:val="left"/>
      <w:pPr>
        <w:tabs>
          <w:tab w:val="num" w:pos="2880"/>
        </w:tabs>
        <w:ind w:left="2880" w:hanging="360"/>
      </w:pPr>
      <w:rPr>
        <w:rFonts w:ascii="Arial" w:hAnsi="Arial" w:hint="default"/>
      </w:rPr>
    </w:lvl>
    <w:lvl w:ilvl="4" w:tplc="57EEC5F0" w:tentative="1">
      <w:start w:val="1"/>
      <w:numFmt w:val="bullet"/>
      <w:lvlText w:val="•"/>
      <w:lvlJc w:val="left"/>
      <w:pPr>
        <w:tabs>
          <w:tab w:val="num" w:pos="3600"/>
        </w:tabs>
        <w:ind w:left="3600" w:hanging="360"/>
      </w:pPr>
      <w:rPr>
        <w:rFonts w:ascii="Arial" w:hAnsi="Arial" w:hint="default"/>
      </w:rPr>
    </w:lvl>
    <w:lvl w:ilvl="5" w:tplc="4622FC3C" w:tentative="1">
      <w:start w:val="1"/>
      <w:numFmt w:val="bullet"/>
      <w:lvlText w:val="•"/>
      <w:lvlJc w:val="left"/>
      <w:pPr>
        <w:tabs>
          <w:tab w:val="num" w:pos="4320"/>
        </w:tabs>
        <w:ind w:left="4320" w:hanging="360"/>
      </w:pPr>
      <w:rPr>
        <w:rFonts w:ascii="Arial" w:hAnsi="Arial" w:hint="default"/>
      </w:rPr>
    </w:lvl>
    <w:lvl w:ilvl="6" w:tplc="5538B34A" w:tentative="1">
      <w:start w:val="1"/>
      <w:numFmt w:val="bullet"/>
      <w:lvlText w:val="•"/>
      <w:lvlJc w:val="left"/>
      <w:pPr>
        <w:tabs>
          <w:tab w:val="num" w:pos="5040"/>
        </w:tabs>
        <w:ind w:left="5040" w:hanging="360"/>
      </w:pPr>
      <w:rPr>
        <w:rFonts w:ascii="Arial" w:hAnsi="Arial" w:hint="default"/>
      </w:rPr>
    </w:lvl>
    <w:lvl w:ilvl="7" w:tplc="C9A2F8FC" w:tentative="1">
      <w:start w:val="1"/>
      <w:numFmt w:val="bullet"/>
      <w:lvlText w:val="•"/>
      <w:lvlJc w:val="left"/>
      <w:pPr>
        <w:tabs>
          <w:tab w:val="num" w:pos="5760"/>
        </w:tabs>
        <w:ind w:left="5760" w:hanging="360"/>
      </w:pPr>
      <w:rPr>
        <w:rFonts w:ascii="Arial" w:hAnsi="Arial" w:hint="default"/>
      </w:rPr>
    </w:lvl>
    <w:lvl w:ilvl="8" w:tplc="9B7A19F6" w:tentative="1">
      <w:start w:val="1"/>
      <w:numFmt w:val="bullet"/>
      <w:lvlText w:val="•"/>
      <w:lvlJc w:val="left"/>
      <w:pPr>
        <w:tabs>
          <w:tab w:val="num" w:pos="6480"/>
        </w:tabs>
        <w:ind w:left="6480" w:hanging="360"/>
      </w:pPr>
      <w:rPr>
        <w:rFonts w:ascii="Arial" w:hAnsi="Arial" w:hint="default"/>
      </w:rPr>
    </w:lvl>
  </w:abstractNum>
  <w:num w:numId="1" w16cid:durableId="504638022">
    <w:abstractNumId w:val="7"/>
  </w:num>
  <w:num w:numId="2" w16cid:durableId="263267357">
    <w:abstractNumId w:val="3"/>
  </w:num>
  <w:num w:numId="3" w16cid:durableId="1046293236">
    <w:abstractNumId w:val="5"/>
  </w:num>
  <w:num w:numId="4" w16cid:durableId="709644631">
    <w:abstractNumId w:val="6"/>
  </w:num>
  <w:num w:numId="5" w16cid:durableId="1013729947">
    <w:abstractNumId w:val="1"/>
  </w:num>
  <w:num w:numId="6" w16cid:durableId="970407616">
    <w:abstractNumId w:val="2"/>
  </w:num>
  <w:num w:numId="7" w16cid:durableId="1064065707">
    <w:abstractNumId w:val="0"/>
  </w:num>
  <w:num w:numId="8" w16cid:durableId="18398044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CCE"/>
    <w:rsid w:val="00044498"/>
    <w:rsid w:val="00055618"/>
    <w:rsid w:val="000677E0"/>
    <w:rsid w:val="000756DF"/>
    <w:rsid w:val="0008014A"/>
    <w:rsid w:val="000A26B7"/>
    <w:rsid w:val="000B4A1D"/>
    <w:rsid w:val="000E23AC"/>
    <w:rsid w:val="000E7992"/>
    <w:rsid w:val="00110B13"/>
    <w:rsid w:val="0014688C"/>
    <w:rsid w:val="001B1336"/>
    <w:rsid w:val="001B42B1"/>
    <w:rsid w:val="001E056B"/>
    <w:rsid w:val="001E2037"/>
    <w:rsid w:val="001E27C1"/>
    <w:rsid w:val="001E551B"/>
    <w:rsid w:val="00201762"/>
    <w:rsid w:val="00231718"/>
    <w:rsid w:val="00266785"/>
    <w:rsid w:val="002916E2"/>
    <w:rsid w:val="002B474F"/>
    <w:rsid w:val="002E1DD7"/>
    <w:rsid w:val="002E6762"/>
    <w:rsid w:val="002E6B72"/>
    <w:rsid w:val="002F5371"/>
    <w:rsid w:val="00314A21"/>
    <w:rsid w:val="00324D73"/>
    <w:rsid w:val="00325B4F"/>
    <w:rsid w:val="00333E9E"/>
    <w:rsid w:val="003365B2"/>
    <w:rsid w:val="00382CB5"/>
    <w:rsid w:val="003A00BE"/>
    <w:rsid w:val="003E2C8A"/>
    <w:rsid w:val="003F4ACC"/>
    <w:rsid w:val="0041046B"/>
    <w:rsid w:val="004838B4"/>
    <w:rsid w:val="004D02FD"/>
    <w:rsid w:val="004E655D"/>
    <w:rsid w:val="00501457"/>
    <w:rsid w:val="00521940"/>
    <w:rsid w:val="005A69F2"/>
    <w:rsid w:val="005C084C"/>
    <w:rsid w:val="005D747F"/>
    <w:rsid w:val="00603A79"/>
    <w:rsid w:val="006070B6"/>
    <w:rsid w:val="0062704D"/>
    <w:rsid w:val="006505BE"/>
    <w:rsid w:val="00675B3F"/>
    <w:rsid w:val="00684E42"/>
    <w:rsid w:val="006A7D48"/>
    <w:rsid w:val="006C6873"/>
    <w:rsid w:val="006D29C6"/>
    <w:rsid w:val="006F24D4"/>
    <w:rsid w:val="00714CA0"/>
    <w:rsid w:val="00715F39"/>
    <w:rsid w:val="007472EB"/>
    <w:rsid w:val="00786C6F"/>
    <w:rsid w:val="007D41D2"/>
    <w:rsid w:val="0080130E"/>
    <w:rsid w:val="00805BB2"/>
    <w:rsid w:val="00825B6E"/>
    <w:rsid w:val="008317CA"/>
    <w:rsid w:val="008608F1"/>
    <w:rsid w:val="00864357"/>
    <w:rsid w:val="00877F03"/>
    <w:rsid w:val="00887BE0"/>
    <w:rsid w:val="00897343"/>
    <w:rsid w:val="008D1B1C"/>
    <w:rsid w:val="008E4484"/>
    <w:rsid w:val="00900050"/>
    <w:rsid w:val="00906B03"/>
    <w:rsid w:val="00926408"/>
    <w:rsid w:val="0097406F"/>
    <w:rsid w:val="00982885"/>
    <w:rsid w:val="00991290"/>
    <w:rsid w:val="009A6B7F"/>
    <w:rsid w:val="00A1477B"/>
    <w:rsid w:val="00A60634"/>
    <w:rsid w:val="00AF0384"/>
    <w:rsid w:val="00AF2F6F"/>
    <w:rsid w:val="00B44152"/>
    <w:rsid w:val="00B44567"/>
    <w:rsid w:val="00B93C05"/>
    <w:rsid w:val="00BA7D92"/>
    <w:rsid w:val="00BB2F4C"/>
    <w:rsid w:val="00BB51CB"/>
    <w:rsid w:val="00C105E6"/>
    <w:rsid w:val="00C3357C"/>
    <w:rsid w:val="00C608F1"/>
    <w:rsid w:val="00C8239D"/>
    <w:rsid w:val="00CE26FA"/>
    <w:rsid w:val="00D21F3E"/>
    <w:rsid w:val="00D66C71"/>
    <w:rsid w:val="00D67A61"/>
    <w:rsid w:val="00D82C83"/>
    <w:rsid w:val="00D83080"/>
    <w:rsid w:val="00D86F78"/>
    <w:rsid w:val="00DA21DD"/>
    <w:rsid w:val="00DD7AF3"/>
    <w:rsid w:val="00E51940"/>
    <w:rsid w:val="00E66A53"/>
    <w:rsid w:val="00E74B73"/>
    <w:rsid w:val="00E80CA8"/>
    <w:rsid w:val="00EA54CE"/>
    <w:rsid w:val="00ED737B"/>
    <w:rsid w:val="00F11B3B"/>
    <w:rsid w:val="00F25AD0"/>
    <w:rsid w:val="00F44A8B"/>
    <w:rsid w:val="00F676C3"/>
    <w:rsid w:val="00F83BEB"/>
    <w:rsid w:val="00F85381"/>
    <w:rsid w:val="00FB2173"/>
    <w:rsid w:val="00FB6CCE"/>
    <w:rsid w:val="00FB7E63"/>
    <w:rsid w:val="00FC0B03"/>
    <w:rsid w:val="00FF5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47B60"/>
  <w15:chartTrackingRefBased/>
  <w15:docId w15:val="{91759C51-1F86-4F65-89ED-9D8BA5A17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6C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B6C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B6C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B6CC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B6CC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B6C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6C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6C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6C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6CC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B6CC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B6C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B6C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B6C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B6C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6C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6C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6CCE"/>
    <w:rPr>
      <w:rFonts w:eastAsiaTheme="majorEastAsia" w:cstheme="majorBidi"/>
      <w:color w:val="272727" w:themeColor="text1" w:themeTint="D8"/>
    </w:rPr>
  </w:style>
  <w:style w:type="paragraph" w:styleId="Title">
    <w:name w:val="Title"/>
    <w:basedOn w:val="Normal"/>
    <w:next w:val="Normal"/>
    <w:link w:val="TitleChar"/>
    <w:uiPriority w:val="10"/>
    <w:qFormat/>
    <w:rsid w:val="00FB6C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6C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6C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6C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6CCE"/>
    <w:pPr>
      <w:spacing w:before="160"/>
      <w:jc w:val="center"/>
    </w:pPr>
    <w:rPr>
      <w:i/>
      <w:iCs/>
      <w:color w:val="404040" w:themeColor="text1" w:themeTint="BF"/>
    </w:rPr>
  </w:style>
  <w:style w:type="character" w:customStyle="1" w:styleId="QuoteChar">
    <w:name w:val="Quote Char"/>
    <w:basedOn w:val="DefaultParagraphFont"/>
    <w:link w:val="Quote"/>
    <w:uiPriority w:val="29"/>
    <w:rsid w:val="00FB6CCE"/>
    <w:rPr>
      <w:i/>
      <w:iCs/>
      <w:color w:val="404040" w:themeColor="text1" w:themeTint="BF"/>
    </w:rPr>
  </w:style>
  <w:style w:type="paragraph" w:styleId="ListParagraph">
    <w:name w:val="List Paragraph"/>
    <w:basedOn w:val="Normal"/>
    <w:uiPriority w:val="34"/>
    <w:qFormat/>
    <w:rsid w:val="00FB6CCE"/>
    <w:pPr>
      <w:ind w:left="720"/>
      <w:contextualSpacing/>
    </w:pPr>
  </w:style>
  <w:style w:type="character" w:styleId="IntenseEmphasis">
    <w:name w:val="Intense Emphasis"/>
    <w:basedOn w:val="DefaultParagraphFont"/>
    <w:uiPriority w:val="21"/>
    <w:qFormat/>
    <w:rsid w:val="00FB6CCE"/>
    <w:rPr>
      <w:i/>
      <w:iCs/>
      <w:color w:val="2F5496" w:themeColor="accent1" w:themeShade="BF"/>
    </w:rPr>
  </w:style>
  <w:style w:type="paragraph" w:styleId="IntenseQuote">
    <w:name w:val="Intense Quote"/>
    <w:basedOn w:val="Normal"/>
    <w:next w:val="Normal"/>
    <w:link w:val="IntenseQuoteChar"/>
    <w:uiPriority w:val="30"/>
    <w:qFormat/>
    <w:rsid w:val="00FB6C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B6CCE"/>
    <w:rPr>
      <w:i/>
      <w:iCs/>
      <w:color w:val="2F5496" w:themeColor="accent1" w:themeShade="BF"/>
    </w:rPr>
  </w:style>
  <w:style w:type="character" w:styleId="IntenseReference">
    <w:name w:val="Intense Reference"/>
    <w:basedOn w:val="DefaultParagraphFont"/>
    <w:uiPriority w:val="32"/>
    <w:qFormat/>
    <w:rsid w:val="00FB6CCE"/>
    <w:rPr>
      <w:b/>
      <w:bCs/>
      <w:smallCaps/>
      <w:color w:val="2F5496" w:themeColor="accent1" w:themeShade="BF"/>
      <w:spacing w:val="5"/>
    </w:rPr>
  </w:style>
  <w:style w:type="paragraph" w:styleId="Header">
    <w:name w:val="header"/>
    <w:basedOn w:val="Normal"/>
    <w:link w:val="HeaderChar"/>
    <w:uiPriority w:val="99"/>
    <w:unhideWhenUsed/>
    <w:rsid w:val="00A147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477B"/>
  </w:style>
  <w:style w:type="paragraph" w:styleId="Footer">
    <w:name w:val="footer"/>
    <w:basedOn w:val="Normal"/>
    <w:link w:val="FooterChar"/>
    <w:uiPriority w:val="99"/>
    <w:unhideWhenUsed/>
    <w:rsid w:val="00A147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147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234</TotalTime>
  <Pages>23</Pages>
  <Words>5428</Words>
  <Characters>30946</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84</cp:revision>
  <dcterms:created xsi:type="dcterms:W3CDTF">2025-11-06T23:16:00Z</dcterms:created>
  <dcterms:modified xsi:type="dcterms:W3CDTF">2025-11-08T10:05:00Z</dcterms:modified>
</cp:coreProperties>
</file>