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vertAlign w:val="baseline"/>
        </w:rPr>
      </w:pPr>
      <w:r w:rsidDel="00000000" w:rsidR="00000000" w:rsidRPr="00000000">
        <w:rPr>
          <w:rtl w:val="0"/>
        </w:rPr>
        <w:t xml:space="preserve">Week 1</w:t>
      </w:r>
      <w:r w:rsidDel="00000000" w:rsidR="00000000" w:rsidRPr="00000000">
        <w:rPr>
          <w:rtl w:val="0"/>
        </w:rPr>
      </w:r>
    </w:p>
    <w:p w:rsidR="00000000" w:rsidDel="00000000" w:rsidP="00000000" w:rsidRDefault="00000000" w:rsidRPr="00000000" w14:paraId="00000002">
      <w:pPr>
        <w:jc w:val="left"/>
        <w:rPr>
          <w:b w:val="1"/>
          <w:vertAlign w:val="baseline"/>
        </w:rPr>
      </w:pPr>
      <w:r w:rsidDel="00000000" w:rsidR="00000000" w:rsidRPr="00000000">
        <w:rPr>
          <w:b w:val="1"/>
          <w:vertAlign w:val="baseline"/>
          <w:rtl w:val="0"/>
        </w:rPr>
        <w:t xml:space="preserve">Introduction</w:t>
      </w:r>
    </w:p>
    <w:p w:rsidR="00000000" w:rsidDel="00000000" w:rsidP="00000000" w:rsidRDefault="00000000" w:rsidRPr="00000000" w14:paraId="00000003">
      <w:pPr>
        <w:jc w:val="left"/>
        <w:rPr>
          <w:b w:val="1"/>
        </w:rPr>
      </w:pPr>
      <w:r w:rsidDel="00000000" w:rsidR="00000000" w:rsidRPr="00000000">
        <w:rPr>
          <w:rtl w:val="0"/>
        </w:rPr>
      </w:r>
    </w:p>
    <w:p w:rsidR="00000000" w:rsidDel="00000000" w:rsidP="00000000" w:rsidRDefault="00000000" w:rsidRPr="00000000" w14:paraId="00000004">
      <w:pPr>
        <w:jc w:val="center"/>
        <w:rPr>
          <w:b w:val="0"/>
          <w:vertAlign w:val="baseline"/>
        </w:rPr>
      </w:pPr>
      <w:r w:rsidDel="00000000" w:rsidR="00000000" w:rsidRPr="00000000">
        <w:rPr>
          <w:b w:val="1"/>
          <w:vertAlign w:val="baseline"/>
          <w:rtl w:val="0"/>
        </w:rPr>
        <w:t xml:space="preserve">Lecture 1</w:t>
      </w:r>
      <w:r w:rsidDel="00000000" w:rsidR="00000000" w:rsidRPr="00000000">
        <w:rPr>
          <w:rtl w:val="0"/>
        </w:rPr>
      </w:r>
    </w:p>
    <w:p w:rsidR="00000000" w:rsidDel="00000000" w:rsidP="00000000" w:rsidRDefault="00000000" w:rsidRPr="00000000" w14:paraId="00000005">
      <w:pPr>
        <w:jc w:val="center"/>
        <w:rPr>
          <w:b w:val="0"/>
          <w:vertAlign w:val="baseline"/>
        </w:rPr>
      </w:pPr>
      <w:r w:rsidDel="00000000" w:rsidR="00000000" w:rsidRPr="00000000">
        <w:rPr>
          <w:b w:val="1"/>
          <w:vertAlign w:val="baseline"/>
          <w:rtl w:val="0"/>
        </w:rPr>
        <w:t xml:space="preserve">Introduction</w:t>
      </w:r>
      <w:r w:rsidDel="00000000" w:rsidR="00000000" w:rsidRPr="00000000">
        <w:rPr>
          <w:rtl w:val="0"/>
        </w:rPr>
      </w:r>
    </w:p>
    <w:p w:rsidR="00000000" w:rsidDel="00000000" w:rsidP="00000000" w:rsidRDefault="00000000" w:rsidRPr="00000000" w14:paraId="00000006">
      <w:pPr>
        <w:jc w:val="center"/>
        <w:rPr>
          <w:b w:val="0"/>
          <w:vertAlign w:val="baseline"/>
        </w:rPr>
      </w:pPr>
      <w:r w:rsidDel="00000000" w:rsidR="00000000" w:rsidRPr="00000000">
        <w:rPr>
          <w:b w:val="1"/>
          <w:vertAlign w:val="baseline"/>
          <w:rtl w:val="0"/>
        </w:rPr>
        <w:t xml:space="preserve">Lecturer: Salmon Pandarangga</w:t>
      </w:r>
      <w:r w:rsidDel="00000000" w:rsidR="00000000" w:rsidRPr="00000000">
        <w:rPr>
          <w:rtl w:val="0"/>
        </w:rPr>
      </w:r>
    </w:p>
    <w:p w:rsidR="00000000" w:rsidDel="00000000" w:rsidP="00000000" w:rsidRDefault="00000000" w:rsidRPr="00000000" w14:paraId="00000007">
      <w:pPr>
        <w:jc w:val="center"/>
        <w:rPr>
          <w:b w:val="0"/>
          <w:vertAlign w:val="baseline"/>
        </w:rPr>
      </w:pPr>
      <w:r w:rsidDel="00000000" w:rsidR="00000000" w:rsidRPr="00000000">
        <w:rPr>
          <w:rtl w:val="0"/>
        </w:rPr>
      </w:r>
    </w:p>
    <w:p w:rsidR="00000000" w:rsidDel="00000000" w:rsidP="00000000" w:rsidRDefault="00000000" w:rsidRPr="00000000" w14:paraId="00000008">
      <w:pPr>
        <w:rPr>
          <w:b w:val="0"/>
          <w:vertAlign w:val="baseline"/>
        </w:rPr>
      </w:pPr>
      <w:r w:rsidDel="00000000" w:rsidR="00000000" w:rsidRPr="00000000">
        <w:rPr>
          <w:b w:val="1"/>
          <w:vertAlign w:val="baseline"/>
          <w:rtl w:val="0"/>
        </w:rPr>
        <w:t xml:space="preserve">Lecture learning outcomes</w:t>
      </w:r>
      <w:r w:rsidDel="00000000" w:rsidR="00000000" w:rsidRPr="00000000">
        <w:rPr>
          <w:rtl w:val="0"/>
        </w:rPr>
      </w:r>
    </w:p>
    <w:p w:rsidR="00000000" w:rsidDel="00000000" w:rsidP="00000000" w:rsidRDefault="00000000" w:rsidRPr="00000000" w14:paraId="00000009">
      <w:pPr>
        <w:rPr>
          <w:vertAlign w:val="baseline"/>
        </w:rPr>
      </w:pPr>
      <w:r w:rsidDel="00000000" w:rsidR="00000000" w:rsidRPr="00000000">
        <w:rPr>
          <w:vertAlign w:val="baseline"/>
          <w:rtl w:val="0"/>
        </w:rPr>
        <w:t xml:space="preserve">At the end of the lecture you will be able</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Introduce yourself</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Understand the use of Simple Present Tense</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Know general things about law</w:t>
      </w:r>
    </w:p>
    <w:p w:rsidR="00000000" w:rsidDel="00000000" w:rsidP="00000000" w:rsidRDefault="00000000" w:rsidRPr="00000000" w14:paraId="0000000D">
      <w:pPr>
        <w:rPr>
          <w:vertAlign w:val="baseline"/>
        </w:rPr>
      </w:pPr>
      <w:r w:rsidDel="00000000" w:rsidR="00000000" w:rsidRPr="00000000">
        <w:rPr>
          <w:vertAlign w:val="baseline"/>
          <w:rtl w:val="0"/>
        </w:rPr>
        <w:t xml:space="preserve">    </w:t>
      </w:r>
    </w:p>
    <w:p w:rsidR="00000000" w:rsidDel="00000000" w:rsidP="00000000" w:rsidRDefault="00000000" w:rsidRPr="00000000" w14:paraId="0000000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Self-Introduction</w:t>
      </w:r>
      <w:r w:rsidDel="00000000" w:rsidR="00000000" w:rsidRPr="00000000">
        <w:rPr>
          <w:rtl w:val="0"/>
        </w:rPr>
      </w:r>
    </w:p>
    <w:p w:rsidR="00000000" w:rsidDel="00000000" w:rsidP="00000000" w:rsidRDefault="00000000" w:rsidRPr="00000000" w14:paraId="0000000F">
      <w:pPr>
        <w:rPr>
          <w:vertAlign w:val="baseline"/>
        </w:rPr>
      </w:pPr>
      <w:r w:rsidDel="00000000" w:rsidR="00000000" w:rsidRPr="00000000">
        <w:rPr>
          <w:vertAlign w:val="baseline"/>
          <w:rtl w:val="0"/>
        </w:rPr>
        <w:t xml:space="preserve">Students can introduce themselves to others </w:t>
      </w:r>
      <w:r w:rsidDel="00000000" w:rsidR="00000000" w:rsidRPr="00000000">
        <w:rPr>
          <w:rtl w:val="0"/>
        </w:rPr>
        <w:t xml:space="preserve">by sharing their</w:t>
      </w:r>
      <w:r w:rsidDel="00000000" w:rsidR="00000000" w:rsidRPr="00000000">
        <w:rPr>
          <w:vertAlign w:val="baseline"/>
          <w:rtl w:val="0"/>
        </w:rPr>
        <w:t xml:space="preserve"> personal information, by mentioning their name, age, origin, study or major. They can also practice the use of a wide range of useful </w:t>
      </w:r>
      <w:r w:rsidDel="00000000" w:rsidR="00000000" w:rsidRPr="00000000">
        <w:rPr>
          <w:rtl w:val="0"/>
        </w:rPr>
        <w:t xml:space="preserve">expressions</w:t>
      </w:r>
      <w:r w:rsidDel="00000000" w:rsidR="00000000" w:rsidRPr="00000000">
        <w:rPr>
          <w:vertAlign w:val="baseline"/>
          <w:rtl w:val="0"/>
        </w:rPr>
        <w:t xml:space="preserve"> for self-introduction. For example;</w:t>
      </w:r>
    </w:p>
    <w:p w:rsidR="00000000" w:rsidDel="00000000" w:rsidP="00000000" w:rsidRDefault="00000000" w:rsidRPr="00000000" w14:paraId="00000010">
      <w:pPr>
        <w:rPr>
          <w:b w:val="0"/>
          <w:vertAlign w:val="baseline"/>
        </w:rPr>
      </w:pPr>
      <w:r w:rsidDel="00000000" w:rsidR="00000000" w:rsidRPr="00000000">
        <w:rPr>
          <w:b w:val="1"/>
          <w:vertAlign w:val="baseline"/>
          <w:rtl w:val="0"/>
        </w:rPr>
        <w:t xml:space="preserve">Name</w:t>
      </w: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My </w:t>
      </w:r>
      <w:r w:rsidDel="00000000" w:rsidR="00000000" w:rsidRPr="00000000">
        <w:rPr>
          <w:rtl w:val="0"/>
        </w:rPr>
        <w:t xml:space="preserve">name</w:t>
      </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 is…</w:t>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 am ….</w:t>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You </w:t>
      </w:r>
      <w:r w:rsidDel="00000000" w:rsidR="00000000" w:rsidRPr="00000000">
        <w:rPr>
          <w:rtl w:val="0"/>
        </w:rPr>
        <w:t xml:space="preserve">can call</w:t>
      </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 me …..</w:t>
      </w:r>
    </w:p>
    <w:p w:rsidR="00000000" w:rsidDel="00000000" w:rsidP="00000000" w:rsidRDefault="00000000" w:rsidRPr="00000000" w14:paraId="00000014">
      <w:pPr>
        <w:rPr>
          <w:b w:val="0"/>
          <w:vertAlign w:val="baseline"/>
        </w:rPr>
      </w:pPr>
      <w:r w:rsidDel="00000000" w:rsidR="00000000" w:rsidRPr="00000000">
        <w:rPr>
          <w:b w:val="1"/>
          <w:vertAlign w:val="baseline"/>
          <w:rtl w:val="0"/>
        </w:rPr>
        <w:t xml:space="preserve">Origin</w:t>
      </w: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 am from …</w:t>
      </w:r>
    </w:p>
    <w:p w:rsidR="00000000" w:rsidDel="00000000" w:rsidP="00000000" w:rsidRDefault="00000000" w:rsidRPr="00000000" w14:paraId="000000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 come from …</w:t>
      </w:r>
    </w:p>
    <w:p w:rsidR="00000000" w:rsidDel="00000000" w:rsidP="00000000" w:rsidRDefault="00000000" w:rsidRPr="00000000" w14:paraId="0000001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 live in …</w:t>
      </w:r>
    </w:p>
    <w:p w:rsidR="00000000" w:rsidDel="00000000" w:rsidP="00000000" w:rsidRDefault="00000000" w:rsidRPr="00000000" w14:paraId="00000018">
      <w:pPr>
        <w:rPr>
          <w:b w:val="0"/>
          <w:vertAlign w:val="baseline"/>
        </w:rPr>
      </w:pPr>
      <w:r w:rsidDel="00000000" w:rsidR="00000000" w:rsidRPr="00000000">
        <w:rPr>
          <w:b w:val="1"/>
          <w:vertAlign w:val="baseline"/>
          <w:rtl w:val="0"/>
        </w:rPr>
        <w:t xml:space="preserve">Current education</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My major is …</w:t>
      </w:r>
    </w:p>
    <w:p w:rsidR="00000000" w:rsidDel="00000000" w:rsidP="00000000" w:rsidRDefault="00000000" w:rsidRPr="00000000" w14:paraId="0000001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 take …</w:t>
      </w:r>
    </w:p>
    <w:p w:rsidR="00000000" w:rsidDel="00000000" w:rsidP="00000000" w:rsidRDefault="00000000" w:rsidRPr="00000000" w14:paraId="0000001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 study…</w:t>
      </w:r>
    </w:p>
    <w:p w:rsidR="00000000" w:rsidDel="00000000" w:rsidP="00000000" w:rsidRDefault="00000000" w:rsidRPr="00000000" w14:paraId="0000001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 am in …</w:t>
      </w:r>
    </w:p>
    <w:p w:rsidR="00000000" w:rsidDel="00000000" w:rsidP="00000000" w:rsidRDefault="00000000" w:rsidRPr="00000000" w14:paraId="0000001D">
      <w:pPr>
        <w:ind w:left="360" w:firstLine="0"/>
        <w:rPr>
          <w:vertAlign w:val="baseline"/>
        </w:rPr>
      </w:pPr>
      <w:r w:rsidDel="00000000" w:rsidR="00000000" w:rsidRPr="00000000">
        <w:rPr>
          <w:rtl w:val="0"/>
        </w:rPr>
      </w:r>
    </w:p>
    <w:p w:rsidR="00000000" w:rsidDel="00000000" w:rsidP="00000000" w:rsidRDefault="00000000" w:rsidRPr="00000000" w14:paraId="0000001E">
      <w:pPr>
        <w:ind w:left="360" w:firstLine="0"/>
        <w:rPr>
          <w:b w:val="0"/>
          <w:vertAlign w:val="baseline"/>
        </w:rPr>
      </w:pPr>
      <w:r w:rsidDel="00000000" w:rsidR="00000000" w:rsidRPr="00000000">
        <w:rPr>
          <w:b w:val="1"/>
          <w:vertAlign w:val="baseline"/>
          <w:rtl w:val="0"/>
        </w:rPr>
        <w:t xml:space="preserve">Hobby</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My hobby is …</w:t>
      </w:r>
    </w:p>
    <w:p w:rsidR="00000000" w:rsidDel="00000000" w:rsidP="00000000" w:rsidRDefault="00000000" w:rsidRPr="00000000" w14:paraId="0000002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 am interested in …</w:t>
      </w:r>
    </w:p>
    <w:p w:rsidR="00000000" w:rsidDel="00000000" w:rsidP="00000000" w:rsidRDefault="00000000" w:rsidRPr="00000000" w14:paraId="0000002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 love …</w:t>
      </w:r>
    </w:p>
    <w:p w:rsidR="00000000" w:rsidDel="00000000" w:rsidP="00000000" w:rsidRDefault="00000000" w:rsidRPr="00000000" w14:paraId="00000022">
      <w:pPr>
        <w:rP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Simple Present Tense</w:t>
      </w:r>
      <w:r w:rsidDel="00000000" w:rsidR="00000000" w:rsidRPr="00000000">
        <w:rPr>
          <w:rtl w:val="0"/>
        </w:rPr>
      </w:r>
    </w:p>
    <w:p w:rsidR="00000000" w:rsidDel="00000000" w:rsidP="00000000" w:rsidRDefault="00000000" w:rsidRPr="00000000" w14:paraId="00000024">
      <w:pPr>
        <w:ind w:left="360" w:firstLine="0"/>
        <w:rPr>
          <w:vertAlign w:val="baseline"/>
        </w:rPr>
      </w:pPr>
      <w:r w:rsidDel="00000000" w:rsidR="00000000" w:rsidRPr="00000000">
        <w:rPr>
          <w:vertAlign w:val="baseline"/>
          <w:rtl w:val="0"/>
        </w:rPr>
        <w:t xml:space="preserve">Student</w:t>
      </w:r>
      <w:r w:rsidDel="00000000" w:rsidR="00000000" w:rsidRPr="00000000">
        <w:rPr>
          <w:rtl w:val="0"/>
        </w:rPr>
        <w:t xml:space="preserve">s </w:t>
      </w:r>
      <w:r w:rsidDel="00000000" w:rsidR="00000000" w:rsidRPr="00000000">
        <w:rPr>
          <w:vertAlign w:val="baseline"/>
          <w:rtl w:val="0"/>
        </w:rPr>
        <w:t xml:space="preserve">understand the use of simple present tense that explains actions or daily activities that happen regularly and describes facts or general truth without reference to particular or specific time. They also understand the use </w:t>
      </w:r>
      <w:r w:rsidDel="00000000" w:rsidR="00000000" w:rsidRPr="00000000">
        <w:rPr>
          <w:rtl w:val="0"/>
        </w:rPr>
        <w:t xml:space="preserve">of the pattern</w:t>
      </w:r>
      <w:r w:rsidDel="00000000" w:rsidR="00000000" w:rsidRPr="00000000">
        <w:rPr>
          <w:vertAlign w:val="baseline"/>
          <w:rtl w:val="0"/>
        </w:rPr>
        <w:t xml:space="preserve"> of Subject + Verb + </w:t>
      </w:r>
      <w:r w:rsidDel="00000000" w:rsidR="00000000" w:rsidRPr="00000000">
        <w:rPr>
          <w:rtl w:val="0"/>
        </w:rPr>
        <w:t xml:space="preserve">Complement</w:t>
      </w:r>
      <w:r w:rsidDel="00000000" w:rsidR="00000000" w:rsidRPr="00000000">
        <w:rPr>
          <w:vertAlign w:val="baseline"/>
          <w:rtl w:val="0"/>
        </w:rPr>
        <w:t xml:space="preserve"> (SVO) and the use of Subject + Verb + Object (SVO). </w:t>
      </w:r>
    </w:p>
    <w:p w:rsidR="00000000" w:rsidDel="00000000" w:rsidP="00000000" w:rsidRDefault="00000000" w:rsidRPr="00000000" w14:paraId="00000025">
      <w:pPr>
        <w:ind w:left="360" w:firstLine="0"/>
        <w:rP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1"/>
          <w:i w:val="0"/>
          <w:smallCaps w:val="0"/>
          <w:strike w:val="0"/>
          <w:color w:val="000000"/>
          <w:sz w:val="24"/>
          <w:szCs w:val="24"/>
          <w:u w:val="none"/>
          <w:shd w:fill="auto" w:val="clear"/>
          <w:vertAlign w:val="baseline"/>
          <w:rtl w:val="0"/>
        </w:rPr>
        <w:t xml:space="preserve">General things about Law</w:t>
      </w:r>
      <w:r w:rsidDel="00000000" w:rsidR="00000000" w:rsidRPr="00000000">
        <w:rPr>
          <w:rtl w:val="0"/>
        </w:rPr>
      </w:r>
    </w:p>
    <w:p w:rsidR="00000000" w:rsidDel="00000000" w:rsidP="00000000" w:rsidRDefault="00000000" w:rsidRPr="00000000" w14:paraId="00000027">
      <w:pPr>
        <w:ind w:left="360" w:firstLine="0"/>
        <w:rPr>
          <w:vertAlign w:val="baseline"/>
        </w:rPr>
      </w:pPr>
      <w:r w:rsidDel="00000000" w:rsidR="00000000" w:rsidRPr="00000000">
        <w:rPr>
          <w:vertAlign w:val="baseline"/>
          <w:rtl w:val="0"/>
        </w:rPr>
        <w:t xml:space="preserve">Students know general things about law.  The students know that there are many things about law such </w:t>
      </w:r>
      <w:r w:rsidDel="00000000" w:rsidR="00000000" w:rsidRPr="00000000">
        <w:rPr>
          <w:rtl w:val="0"/>
        </w:rPr>
        <w:t xml:space="preserve">as the legal</w:t>
      </w:r>
      <w:r w:rsidDel="00000000" w:rsidR="00000000" w:rsidRPr="00000000">
        <w:rPr>
          <w:vertAlign w:val="baseline"/>
          <w:rtl w:val="0"/>
        </w:rPr>
        <w:t xml:space="preserve"> profession, areas of law, and kinds of law.  </w:t>
      </w:r>
    </w:p>
    <w:p w:rsidR="00000000" w:rsidDel="00000000" w:rsidP="00000000" w:rsidRDefault="00000000" w:rsidRPr="00000000" w14:paraId="00000028">
      <w:pPr>
        <w:rPr>
          <w:vertAlign w:val="baseline"/>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278.00000000000006" w:lineRule="auto"/>
    </w:pPr>
    <w:rPr>
      <w:rFonts w:ascii="Play" w:cs="Play" w:eastAsia="Play" w:hAnsi="Play"/>
      <w:color w:val="0f4761"/>
      <w:sz w:val="40"/>
      <w:szCs w:val="40"/>
      <w:vertAlign w:val="baseline"/>
    </w:rPr>
  </w:style>
  <w:style w:type="paragraph" w:styleId="Heading2">
    <w:name w:val="heading 2"/>
    <w:basedOn w:val="Normal"/>
    <w:next w:val="Normal"/>
    <w:pPr>
      <w:keepNext w:val="1"/>
      <w:keepLines w:val="1"/>
      <w:spacing w:after="80" w:before="160" w:line="278.00000000000006" w:lineRule="auto"/>
    </w:pPr>
    <w:rPr>
      <w:rFonts w:ascii="Play" w:cs="Play" w:eastAsia="Play" w:hAnsi="Play"/>
      <w:color w:val="0f4761"/>
      <w:sz w:val="32"/>
      <w:szCs w:val="32"/>
      <w:vertAlign w:val="baseline"/>
    </w:rPr>
  </w:style>
  <w:style w:type="paragraph" w:styleId="Heading3">
    <w:name w:val="heading 3"/>
    <w:basedOn w:val="Normal"/>
    <w:next w:val="Normal"/>
    <w:pPr>
      <w:keepNext w:val="1"/>
      <w:keepLines w:val="1"/>
      <w:spacing w:after="80" w:before="160" w:line="278.00000000000006" w:lineRule="auto"/>
    </w:pPr>
    <w:rPr>
      <w:color w:val="0f4761"/>
      <w:sz w:val="28"/>
      <w:szCs w:val="28"/>
      <w:vertAlign w:val="baseline"/>
    </w:rPr>
  </w:style>
  <w:style w:type="paragraph" w:styleId="Heading4">
    <w:name w:val="heading 4"/>
    <w:basedOn w:val="Normal"/>
    <w:next w:val="Normal"/>
    <w:pPr>
      <w:keepNext w:val="1"/>
      <w:keepLines w:val="1"/>
      <w:spacing w:after="40" w:before="80" w:line="278.00000000000006" w:lineRule="auto"/>
    </w:pPr>
    <w:rPr>
      <w:i w:val="1"/>
      <w:color w:val="0f4761"/>
      <w:sz w:val="24"/>
      <w:szCs w:val="24"/>
      <w:vertAlign w:val="baseline"/>
    </w:rPr>
  </w:style>
  <w:style w:type="paragraph" w:styleId="Heading5">
    <w:name w:val="heading 5"/>
    <w:basedOn w:val="Normal"/>
    <w:next w:val="Normal"/>
    <w:pPr>
      <w:keepNext w:val="1"/>
      <w:keepLines w:val="1"/>
      <w:spacing w:after="40" w:before="80" w:line="278.00000000000006" w:lineRule="auto"/>
    </w:pPr>
    <w:rPr>
      <w:color w:val="0f4761"/>
      <w:sz w:val="24"/>
      <w:szCs w:val="24"/>
      <w:vertAlign w:val="baseline"/>
    </w:rPr>
  </w:style>
  <w:style w:type="paragraph" w:styleId="Heading6">
    <w:name w:val="heading 6"/>
    <w:basedOn w:val="Normal"/>
    <w:next w:val="Normal"/>
    <w:pPr>
      <w:keepNext w:val="1"/>
      <w:keepLines w:val="1"/>
      <w:spacing w:after="0" w:before="40" w:line="278.00000000000006" w:lineRule="auto"/>
    </w:pPr>
    <w:rPr>
      <w:i w:val="1"/>
      <w:color w:val="595959"/>
      <w:sz w:val="24"/>
      <w:szCs w:val="24"/>
      <w:vertAlign w:val="baseline"/>
    </w:rPr>
  </w:style>
  <w:style w:type="paragraph" w:styleId="Title">
    <w:name w:val="Title"/>
    <w:basedOn w:val="Normal"/>
    <w:next w:val="Normal"/>
    <w:pPr>
      <w:spacing w:after="80" w:line="240" w:lineRule="auto"/>
    </w:pPr>
    <w:rPr>
      <w:rFonts w:ascii="Play" w:cs="Play" w:eastAsia="Play" w:hAnsi="Play"/>
      <w:sz w:val="56"/>
      <w:szCs w:val="56"/>
      <w:vertAlign w:val="baseline"/>
    </w:rPr>
  </w:style>
  <w:style w:type="paragraph" w:styleId="Heading7">
    <w:name w:val="Heading 7"/>
    <w:basedOn w:val="Normal"/>
    <w:next w:val="Normal"/>
    <w:autoRedefine w:val="0"/>
    <w:hidden w:val="0"/>
    <w:qFormat w:val="1"/>
    <w:pPr>
      <w:keepNext w:val="1"/>
      <w:keepLines w:val="1"/>
      <w:suppressAutoHyphens w:val="1"/>
      <w:spacing w:after="0" w:before="40" w:line="278" w:lineRule="auto"/>
      <w:ind w:leftChars="-1" w:rightChars="0" w:firstLineChars="-1"/>
      <w:textDirection w:val="btLr"/>
      <w:textAlignment w:val="top"/>
      <w:outlineLvl w:val="6"/>
    </w:pPr>
    <w:rPr>
      <w:color w:val="595959"/>
      <w:w w:val="100"/>
      <w:kern w:val="2"/>
      <w:position w:val="-1"/>
      <w:sz w:val="24"/>
      <w:szCs w:val="24"/>
      <w:effect w:val="none"/>
      <w:vertAlign w:val="baseline"/>
      <w:cs w:val="0"/>
      <w:em w:val="none"/>
      <w:lang w:bidi="ar-SA" w:eastAsia="en-US" w:val="en-ID"/>
    </w:rPr>
  </w:style>
  <w:style w:type="paragraph" w:styleId="Heading8">
    <w:name w:val="Heading 8"/>
    <w:basedOn w:val="Normal"/>
    <w:next w:val="Normal"/>
    <w:autoRedefine w:val="0"/>
    <w:hidden w:val="0"/>
    <w:qFormat w:val="1"/>
    <w:pPr>
      <w:keepNext w:val="1"/>
      <w:keepLines w:val="1"/>
      <w:suppressAutoHyphens w:val="1"/>
      <w:spacing w:after="0" w:line="278" w:lineRule="auto"/>
      <w:ind w:leftChars="-1" w:rightChars="0" w:firstLineChars="-1"/>
      <w:textDirection w:val="btLr"/>
      <w:textAlignment w:val="top"/>
      <w:outlineLvl w:val="7"/>
    </w:pPr>
    <w:rPr>
      <w:i w:val="1"/>
      <w:iCs w:val="1"/>
      <w:color w:val="272727"/>
      <w:w w:val="100"/>
      <w:kern w:val="2"/>
      <w:position w:val="-1"/>
      <w:sz w:val="24"/>
      <w:szCs w:val="24"/>
      <w:effect w:val="none"/>
      <w:vertAlign w:val="baseline"/>
      <w:cs w:val="0"/>
      <w:em w:val="none"/>
      <w:lang w:bidi="ar-SA" w:eastAsia="en-US" w:val="en-ID"/>
    </w:rPr>
  </w:style>
  <w:style w:type="paragraph" w:styleId="Heading9">
    <w:name w:val="Heading 9"/>
    <w:basedOn w:val="Normal"/>
    <w:next w:val="Normal"/>
    <w:autoRedefine w:val="0"/>
    <w:hidden w:val="0"/>
    <w:qFormat w:val="1"/>
    <w:pPr>
      <w:keepNext w:val="1"/>
      <w:keepLines w:val="1"/>
      <w:suppressAutoHyphens w:val="1"/>
      <w:spacing w:after="0" w:line="278" w:lineRule="auto"/>
      <w:ind w:leftChars="-1" w:rightChars="0" w:firstLineChars="-1"/>
      <w:textDirection w:val="btLr"/>
      <w:textAlignment w:val="top"/>
      <w:outlineLvl w:val="8"/>
    </w:pPr>
    <w:rPr>
      <w:color w:val="272727"/>
      <w:w w:val="100"/>
      <w:kern w:val="2"/>
      <w:position w:val="-1"/>
      <w:sz w:val="24"/>
      <w:szCs w:val="24"/>
      <w:effect w:val="none"/>
      <w:vertAlign w:val="baseline"/>
      <w:cs w:val="0"/>
      <w:em w:val="none"/>
      <w:lang w:bidi="ar-SA" w:eastAsia="en-US" w:val="en-ID"/>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1Char">
    <w:name w:val="Heading 1 Char"/>
    <w:next w:val="Heading1Char"/>
    <w:autoRedefine w:val="0"/>
    <w:hidden w:val="0"/>
    <w:qFormat w:val="0"/>
    <w:rPr>
      <w:rFonts w:ascii="Aptos Display" w:cs="Times New Roman" w:eastAsia="Times New Roman" w:hAnsi="Aptos Display"/>
      <w:color w:val="0f4761"/>
      <w:w w:val="100"/>
      <w:position w:val="-1"/>
      <w:sz w:val="40"/>
      <w:szCs w:val="40"/>
      <w:effect w:val="none"/>
      <w:vertAlign w:val="baseline"/>
      <w:cs w:val="0"/>
      <w:em w:val="none"/>
      <w:lang/>
    </w:rPr>
  </w:style>
  <w:style w:type="character" w:styleId="Heading2Char">
    <w:name w:val="Heading 2 Char"/>
    <w:next w:val="Heading2Char"/>
    <w:autoRedefine w:val="0"/>
    <w:hidden w:val="0"/>
    <w:qFormat w:val="0"/>
    <w:rPr>
      <w:rFonts w:ascii="Aptos Display" w:cs="Times New Roman" w:eastAsia="Times New Roman" w:hAnsi="Aptos Display"/>
      <w:color w:val="0f4761"/>
      <w:w w:val="100"/>
      <w:position w:val="-1"/>
      <w:sz w:val="32"/>
      <w:szCs w:val="32"/>
      <w:effect w:val="none"/>
      <w:vertAlign w:val="baseline"/>
      <w:cs w:val="0"/>
      <w:em w:val="none"/>
      <w:lang/>
    </w:rPr>
  </w:style>
  <w:style w:type="character" w:styleId="Heading3Char">
    <w:name w:val="Heading 3 Char"/>
    <w:next w:val="Heading3Char"/>
    <w:autoRedefine w:val="0"/>
    <w:hidden w:val="0"/>
    <w:qFormat w:val="0"/>
    <w:rPr>
      <w:color w:val="0f4761"/>
      <w:w w:val="100"/>
      <w:position w:val="-1"/>
      <w:sz w:val="28"/>
      <w:szCs w:val="28"/>
      <w:effect w:val="none"/>
      <w:vertAlign w:val="baseline"/>
      <w:cs w:val="0"/>
      <w:em w:val="none"/>
      <w:lang/>
    </w:rPr>
  </w:style>
  <w:style w:type="character" w:styleId="Heading4Char">
    <w:name w:val="Heading 4 Char"/>
    <w:next w:val="Heading4Char"/>
    <w:autoRedefine w:val="0"/>
    <w:hidden w:val="0"/>
    <w:qFormat w:val="0"/>
    <w:rPr>
      <w:i w:val="1"/>
      <w:iCs w:val="1"/>
      <w:color w:val="0f4761"/>
      <w:w w:val="100"/>
      <w:position w:val="-1"/>
      <w:effect w:val="none"/>
      <w:vertAlign w:val="baseline"/>
      <w:cs w:val="0"/>
      <w:em w:val="none"/>
      <w:lang/>
    </w:rPr>
  </w:style>
  <w:style w:type="character" w:styleId="Heading5Char">
    <w:name w:val="Heading 5 Char"/>
    <w:next w:val="Heading5Char"/>
    <w:autoRedefine w:val="0"/>
    <w:hidden w:val="0"/>
    <w:qFormat w:val="0"/>
    <w:rPr>
      <w:color w:val="0f4761"/>
      <w:w w:val="100"/>
      <w:position w:val="-1"/>
      <w:effect w:val="none"/>
      <w:vertAlign w:val="baseline"/>
      <w:cs w:val="0"/>
      <w:em w:val="none"/>
      <w:lang/>
    </w:rPr>
  </w:style>
  <w:style w:type="character" w:styleId="Heading6Char">
    <w:name w:val="Heading 6 Char"/>
    <w:next w:val="Heading6Char"/>
    <w:autoRedefine w:val="0"/>
    <w:hidden w:val="0"/>
    <w:qFormat w:val="0"/>
    <w:rPr>
      <w:i w:val="1"/>
      <w:iCs w:val="1"/>
      <w:color w:val="595959"/>
      <w:w w:val="100"/>
      <w:position w:val="-1"/>
      <w:effect w:val="none"/>
      <w:vertAlign w:val="baseline"/>
      <w:cs w:val="0"/>
      <w:em w:val="none"/>
      <w:lang/>
    </w:rPr>
  </w:style>
  <w:style w:type="character" w:styleId="Heading7Char">
    <w:name w:val="Heading 7 Char"/>
    <w:next w:val="Heading7Char"/>
    <w:autoRedefine w:val="0"/>
    <w:hidden w:val="0"/>
    <w:qFormat w:val="0"/>
    <w:rPr>
      <w:color w:val="595959"/>
      <w:w w:val="100"/>
      <w:position w:val="-1"/>
      <w:effect w:val="none"/>
      <w:vertAlign w:val="baseline"/>
      <w:cs w:val="0"/>
      <w:em w:val="none"/>
      <w:lang/>
    </w:rPr>
  </w:style>
  <w:style w:type="character" w:styleId="Heading8Char">
    <w:name w:val="Heading 8 Char"/>
    <w:next w:val="Heading8Char"/>
    <w:autoRedefine w:val="0"/>
    <w:hidden w:val="0"/>
    <w:qFormat w:val="0"/>
    <w:rPr>
      <w:i w:val="1"/>
      <w:iCs w:val="1"/>
      <w:color w:val="272727"/>
      <w:w w:val="100"/>
      <w:position w:val="-1"/>
      <w:effect w:val="none"/>
      <w:vertAlign w:val="baseline"/>
      <w:cs w:val="0"/>
      <w:em w:val="none"/>
      <w:lang/>
    </w:rPr>
  </w:style>
  <w:style w:type="character" w:styleId="Heading9Char">
    <w:name w:val="Heading 9 Char"/>
    <w:next w:val="Heading9Char"/>
    <w:autoRedefine w:val="0"/>
    <w:hidden w:val="0"/>
    <w:qFormat w:val="0"/>
    <w:rPr>
      <w:color w:val="272727"/>
      <w:w w:val="100"/>
      <w:position w:val="-1"/>
      <w:effect w:val="none"/>
      <w:vertAlign w:val="baseline"/>
      <w:cs w:val="0"/>
      <w:em w:val="none"/>
      <w:lang/>
    </w:rPr>
  </w:style>
  <w:style w:type="character" w:styleId="TitleChar">
    <w:name w:val="Title Char"/>
    <w:next w:val="TitleChar"/>
    <w:autoRedefine w:val="0"/>
    <w:hidden w:val="0"/>
    <w:qFormat w:val="0"/>
    <w:rPr>
      <w:rFonts w:ascii="Aptos Display" w:cs="Times New Roman" w:eastAsia="Times New Roman" w:hAnsi="Aptos Display"/>
      <w:spacing w:val="-10"/>
      <w:w w:val="100"/>
      <w:kern w:val="28"/>
      <w:position w:val="-1"/>
      <w:sz w:val="56"/>
      <w:szCs w:val="56"/>
      <w:effect w:val="none"/>
      <w:vertAlign w:val="baseline"/>
      <w:cs w:val="0"/>
      <w:em w:val="none"/>
      <w:lang/>
    </w:rPr>
  </w:style>
  <w:style w:type="character" w:styleId="SubtitleChar">
    <w:name w:val="Subtitle Char"/>
    <w:next w:val="SubtitleChar"/>
    <w:autoRedefine w:val="0"/>
    <w:hidden w:val="0"/>
    <w:qFormat w:val="0"/>
    <w:rPr>
      <w:color w:val="595959"/>
      <w:spacing w:val="15"/>
      <w:w w:val="100"/>
      <w:position w:val="-1"/>
      <w:sz w:val="28"/>
      <w:szCs w:val="28"/>
      <w:effect w:val="none"/>
      <w:vertAlign w:val="baseline"/>
      <w:cs w:val="0"/>
      <w:em w:val="none"/>
      <w:lang/>
    </w:rPr>
  </w:style>
  <w:style w:type="paragraph" w:styleId="Quote">
    <w:name w:val="Quote"/>
    <w:basedOn w:val="Normal"/>
    <w:next w:val="Normal"/>
    <w:autoRedefine w:val="0"/>
    <w:hidden w:val="0"/>
    <w:qFormat w:val="0"/>
    <w:pPr>
      <w:suppressAutoHyphens w:val="1"/>
      <w:spacing w:after="160" w:before="160" w:line="278" w:lineRule="auto"/>
      <w:ind w:leftChars="-1" w:rightChars="0" w:firstLineChars="-1"/>
      <w:jc w:val="center"/>
      <w:textDirection w:val="btLr"/>
      <w:textAlignment w:val="top"/>
      <w:outlineLvl w:val="0"/>
    </w:pPr>
    <w:rPr>
      <w:i w:val="1"/>
      <w:iCs w:val="1"/>
      <w:color w:val="404040"/>
      <w:w w:val="100"/>
      <w:kern w:val="2"/>
      <w:position w:val="-1"/>
      <w:sz w:val="24"/>
      <w:szCs w:val="24"/>
      <w:effect w:val="none"/>
      <w:vertAlign w:val="baseline"/>
      <w:cs w:val="0"/>
      <w:em w:val="none"/>
      <w:lang w:bidi="ar-SA" w:eastAsia="en-US" w:val="en-ID"/>
    </w:rPr>
  </w:style>
  <w:style w:type="character" w:styleId="QuoteChar">
    <w:name w:val="Quote Char"/>
    <w:next w:val="QuoteChar"/>
    <w:autoRedefine w:val="0"/>
    <w:hidden w:val="0"/>
    <w:qFormat w:val="0"/>
    <w:rPr>
      <w:i w:val="1"/>
      <w:iCs w:val="1"/>
      <w:color w:val="404040"/>
      <w:w w:val="100"/>
      <w:position w:val="-1"/>
      <w:effect w:val="none"/>
      <w:vertAlign w:val="baseline"/>
      <w:cs w:val="0"/>
      <w:em w:val="none"/>
      <w:lang/>
    </w:rPr>
  </w:style>
  <w:style w:type="paragraph" w:styleId="ListParagraph">
    <w:name w:val="List Paragraph"/>
    <w:basedOn w:val="Normal"/>
    <w:next w:val="ListParagraph"/>
    <w:autoRedefine w:val="0"/>
    <w:hidden w:val="0"/>
    <w:qFormat w:val="0"/>
    <w:pPr>
      <w:suppressAutoHyphens w:val="1"/>
      <w:spacing w:after="160" w:line="278" w:lineRule="auto"/>
      <w:ind w:left="720" w:leftChars="-1" w:rightChars="0" w:firstLineChars="-1"/>
      <w:contextualSpacing w:val="1"/>
      <w:textDirection w:val="btLr"/>
      <w:textAlignment w:val="top"/>
      <w:outlineLvl w:val="0"/>
    </w:pPr>
    <w:rPr>
      <w:w w:val="100"/>
      <w:kern w:val="2"/>
      <w:position w:val="-1"/>
      <w:sz w:val="24"/>
      <w:szCs w:val="24"/>
      <w:effect w:val="none"/>
      <w:vertAlign w:val="baseline"/>
      <w:cs w:val="0"/>
      <w:em w:val="none"/>
      <w:lang w:bidi="ar-SA" w:eastAsia="en-US" w:val="en-ID"/>
    </w:rPr>
  </w:style>
  <w:style w:type="character" w:styleId="IntenseEmphasis">
    <w:name w:val="Intense Emphasis"/>
    <w:next w:val="IntenseEmphasis"/>
    <w:autoRedefine w:val="0"/>
    <w:hidden w:val="0"/>
    <w:qFormat w:val="0"/>
    <w:rPr>
      <w:i w:val="1"/>
      <w:iCs w:val="1"/>
      <w:color w:val="0f4761"/>
      <w:w w:val="100"/>
      <w:position w:val="-1"/>
      <w:effect w:val="none"/>
      <w:vertAlign w:val="baseline"/>
      <w:cs w:val="0"/>
      <w:em w:val="none"/>
      <w:lang/>
    </w:rPr>
  </w:style>
  <w:style w:type="paragraph" w:styleId="IntenseQuote">
    <w:name w:val="Intense Quote"/>
    <w:basedOn w:val="Normal"/>
    <w:next w:val="Normal"/>
    <w:autoRedefine w:val="0"/>
    <w:hidden w:val="0"/>
    <w:qFormat w:val="0"/>
    <w:pPr>
      <w:pBdr>
        <w:top w:color="0f4761" w:space="10" w:sz="4" w:val="single"/>
        <w:bottom w:color="0f4761" w:space="10" w:sz="4" w:val="single"/>
      </w:pBdr>
      <w:suppressAutoHyphens w:val="1"/>
      <w:spacing w:after="360" w:before="360" w:line="278" w:lineRule="auto"/>
      <w:ind w:left="864" w:right="864" w:leftChars="-1" w:rightChars="0" w:firstLineChars="-1"/>
      <w:jc w:val="center"/>
      <w:textDirection w:val="btLr"/>
      <w:textAlignment w:val="top"/>
      <w:outlineLvl w:val="0"/>
    </w:pPr>
    <w:rPr>
      <w:i w:val="1"/>
      <w:iCs w:val="1"/>
      <w:color w:val="0f4761"/>
      <w:w w:val="100"/>
      <w:kern w:val="2"/>
      <w:position w:val="-1"/>
      <w:sz w:val="24"/>
      <w:szCs w:val="24"/>
      <w:effect w:val="none"/>
      <w:vertAlign w:val="baseline"/>
      <w:cs w:val="0"/>
      <w:em w:val="none"/>
      <w:lang w:bidi="ar-SA" w:eastAsia="en-US" w:val="en-ID"/>
    </w:rPr>
  </w:style>
  <w:style w:type="character" w:styleId="IntenseQuoteChar">
    <w:name w:val="Intense Quote Char"/>
    <w:next w:val="IntenseQuoteChar"/>
    <w:autoRedefine w:val="0"/>
    <w:hidden w:val="0"/>
    <w:qFormat w:val="0"/>
    <w:rPr>
      <w:i w:val="1"/>
      <w:iCs w:val="1"/>
      <w:color w:val="0f4761"/>
      <w:w w:val="100"/>
      <w:position w:val="-1"/>
      <w:effect w:val="none"/>
      <w:vertAlign w:val="baseline"/>
      <w:cs w:val="0"/>
      <w:em w:val="none"/>
      <w:lang/>
    </w:rPr>
  </w:style>
  <w:style w:type="character" w:styleId="IntenseReference">
    <w:name w:val="Intense Reference"/>
    <w:next w:val="IntenseReference"/>
    <w:autoRedefine w:val="0"/>
    <w:hidden w:val="0"/>
    <w:qFormat w:val="0"/>
    <w:rPr>
      <w:b w:val="1"/>
      <w:bCs w:val="1"/>
      <w:smallCaps w:val="1"/>
      <w:color w:val="0f4761"/>
      <w:spacing w:val="5"/>
      <w:w w:val="100"/>
      <w:position w:val="-1"/>
      <w:effect w:val="none"/>
      <w:vertAlign w:val="baseline"/>
      <w:cs w:val="0"/>
      <w:em w:val="none"/>
      <w:lang/>
    </w:rPr>
  </w:style>
  <w:style w:type="paragraph" w:styleId="Subtitle">
    <w:name w:val="Subtitle"/>
    <w:basedOn w:val="Normal"/>
    <w:next w:val="Normal"/>
    <w:pPr>
      <w:spacing w:after="160" w:line="278.00000000000006" w:lineRule="auto"/>
    </w:pPr>
    <w:rPr>
      <w:color w:val="595959"/>
      <w:sz w:val="28"/>
      <w:szCs w:val="28"/>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Ii8z0HccjMC5CCkUq4Bc4pbYA==">CgMxLjA4AHIhMU1XRlIwMlZjWk1KZFNnQkUyWWhlQXYyaVJYQnlwbC1w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2025-09-08T09:10:00Z</dcterms:created>
  <dc:creator>Salmon Pandarangga</dc:creator>
</cp:coreProperties>
</file>