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B1B3949" w14:textId="77777777" w:rsidR="005C7653" w:rsidRDefault="005C7653" w:rsidP="005C7653">
      <w:pPr>
        <w:spacing w:line="360" w:lineRule="auto"/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>Номи курс: Самтҳои асосии рушди сармояи инсонӣ дар шароити иқтисоди рақамӣ дар Ҷумҳурии Тоҷикистон</w:t>
      </w:r>
    </w:p>
    <w:p w14:paraId="7E71740A" w14:textId="77777777" w:rsidR="005C7653" w:rsidRPr="00A41556" w:rsidRDefault="005C7653" w:rsidP="005C7653">
      <w:pPr>
        <w:spacing w:line="360" w:lineRule="auto"/>
        <w:jc w:val="center"/>
        <w:rPr>
          <w:rFonts w:ascii="Times New Roman" w:hAnsi="Times New Roman"/>
          <w:i/>
          <w:sz w:val="32"/>
          <w:szCs w:val="32"/>
        </w:rPr>
      </w:pPr>
      <w:r w:rsidRPr="00A41556">
        <w:rPr>
          <w:rFonts w:ascii="Times New Roman" w:hAnsi="Times New Roman"/>
          <w:sz w:val="32"/>
          <w:szCs w:val="32"/>
        </w:rPr>
        <w:t>(</w:t>
      </w:r>
      <w:r w:rsidRPr="00A41556">
        <w:rPr>
          <w:rFonts w:ascii="Times New Roman" w:hAnsi="Times New Roman"/>
        </w:rPr>
        <w:t xml:space="preserve">Main </w:t>
      </w:r>
      <w:r>
        <w:rPr>
          <w:rFonts w:ascii="Times New Roman" w:hAnsi="Times New Roman"/>
          <w:lang w:val="en-US"/>
        </w:rPr>
        <w:t>d</w:t>
      </w:r>
      <w:r w:rsidRPr="00A41556">
        <w:rPr>
          <w:rFonts w:ascii="Times New Roman" w:hAnsi="Times New Roman"/>
        </w:rPr>
        <w:t xml:space="preserve">irections for the </w:t>
      </w:r>
      <w:r>
        <w:rPr>
          <w:rFonts w:ascii="Times New Roman" w:hAnsi="Times New Roman"/>
          <w:lang w:val="en-US"/>
        </w:rPr>
        <w:t>d</w:t>
      </w:r>
      <w:r w:rsidRPr="00A41556">
        <w:rPr>
          <w:rFonts w:ascii="Times New Roman" w:hAnsi="Times New Roman"/>
        </w:rPr>
        <w:t xml:space="preserve">evelopment of </w:t>
      </w:r>
      <w:r>
        <w:rPr>
          <w:rFonts w:ascii="Times New Roman" w:hAnsi="Times New Roman"/>
          <w:lang w:val="en-US"/>
        </w:rPr>
        <w:t>h</w:t>
      </w:r>
      <w:r w:rsidRPr="00A41556">
        <w:rPr>
          <w:rFonts w:ascii="Times New Roman" w:hAnsi="Times New Roman"/>
        </w:rPr>
        <w:t xml:space="preserve">uman </w:t>
      </w:r>
      <w:r>
        <w:rPr>
          <w:rFonts w:ascii="Times New Roman" w:hAnsi="Times New Roman"/>
          <w:lang w:val="en-US"/>
        </w:rPr>
        <w:t>c</w:t>
      </w:r>
      <w:r w:rsidRPr="00A41556">
        <w:rPr>
          <w:rFonts w:ascii="Times New Roman" w:hAnsi="Times New Roman"/>
        </w:rPr>
        <w:t xml:space="preserve">apital in the </w:t>
      </w:r>
      <w:r>
        <w:rPr>
          <w:rFonts w:ascii="Times New Roman" w:hAnsi="Times New Roman"/>
          <w:lang w:val="en-US"/>
        </w:rPr>
        <w:t>c</w:t>
      </w:r>
      <w:r w:rsidRPr="00A41556">
        <w:rPr>
          <w:rFonts w:ascii="Times New Roman" w:hAnsi="Times New Roman"/>
        </w:rPr>
        <w:t xml:space="preserve">ontext of the </w:t>
      </w:r>
      <w:r>
        <w:rPr>
          <w:rFonts w:ascii="Times New Roman" w:hAnsi="Times New Roman"/>
          <w:lang w:val="en-US"/>
        </w:rPr>
        <w:t>d</w:t>
      </w:r>
      <w:r w:rsidRPr="00A41556">
        <w:rPr>
          <w:rFonts w:ascii="Times New Roman" w:hAnsi="Times New Roman"/>
        </w:rPr>
        <w:t xml:space="preserve">igital </w:t>
      </w:r>
      <w:r>
        <w:rPr>
          <w:rFonts w:ascii="Times New Roman" w:hAnsi="Times New Roman"/>
          <w:lang w:val="en-US"/>
        </w:rPr>
        <w:t>e</w:t>
      </w:r>
      <w:r w:rsidRPr="00A41556">
        <w:rPr>
          <w:rFonts w:ascii="Times New Roman" w:hAnsi="Times New Roman"/>
        </w:rPr>
        <w:t>conomy in the Republic of Tajikistan</w:t>
      </w:r>
      <w:r w:rsidRPr="00A41556">
        <w:rPr>
          <w:rFonts w:ascii="Times New Roman" w:hAnsi="Times New Roman"/>
          <w:sz w:val="32"/>
          <w:szCs w:val="32"/>
        </w:rPr>
        <w:t>)</w:t>
      </w:r>
      <w:r w:rsidRPr="00A41556">
        <w:rPr>
          <w:rFonts w:ascii="Times New Roman" w:hAnsi="Times New Roman"/>
          <w:i/>
          <w:sz w:val="32"/>
          <w:szCs w:val="32"/>
        </w:rPr>
        <w:t>.</w:t>
      </w:r>
    </w:p>
    <w:p w14:paraId="617DB19F" w14:textId="3DFA3E7D" w:rsidR="005C7653" w:rsidRDefault="00AA6E3A" w:rsidP="005C7653">
      <w:pPr>
        <w:spacing w:line="360" w:lineRule="auto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Week: 4</w:t>
      </w:r>
      <w:r w:rsidR="005C7653">
        <w:rPr>
          <w:rFonts w:ascii="Times New Roman" w:hAnsi="Times New Roman"/>
          <w:b/>
        </w:rPr>
        <w:t xml:space="preserve">. </w:t>
      </w:r>
    </w:p>
    <w:p w14:paraId="00000004" w14:textId="125B17CA" w:rsidR="009842ED" w:rsidRDefault="005C7653" w:rsidP="00AA6E3A">
      <w:pPr>
        <w:spacing w:line="36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</w:rPr>
        <w:t>lecture</w:t>
      </w:r>
      <w:r w:rsidR="005175FF">
        <w:rPr>
          <w:b/>
        </w:rPr>
        <w:t xml:space="preserve"> </w:t>
      </w:r>
      <w:r w:rsidR="00AA6E3A">
        <w:rPr>
          <w:b/>
          <w:lang w:val="en-US"/>
        </w:rPr>
        <w:t>4</w:t>
      </w:r>
      <w:r>
        <w:rPr>
          <w:b/>
        </w:rPr>
        <w:t>.</w:t>
      </w:r>
      <w:r>
        <w:t xml:space="preserve"> </w:t>
      </w:r>
      <w:r w:rsidR="00AA6E3A" w:rsidRPr="00AA6E3A">
        <w:rPr>
          <w:rFonts w:ascii="Times New Roman" w:hAnsi="Times New Roman"/>
          <w:b/>
        </w:rPr>
        <w:t>The role of human capital in the sustainable development of the modern economy</w:t>
      </w:r>
    </w:p>
    <w:p w14:paraId="00000005" w14:textId="77777777" w:rsidR="009842ED" w:rsidRDefault="009842ED">
      <w:pPr>
        <w:jc w:val="center"/>
        <w:rPr>
          <w:rFonts w:ascii="Times New Roman" w:hAnsi="Times New Roman"/>
        </w:rPr>
      </w:pPr>
    </w:p>
    <w:p w14:paraId="67C40C67" w14:textId="0B798DB4" w:rsidR="005C7653" w:rsidRDefault="00AA6E3A" w:rsidP="00AA6E3A">
      <w:pPr>
        <w:spacing w:line="360" w:lineRule="auto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Мавзӯи 4</w:t>
      </w:r>
      <w:r w:rsidR="001B572A">
        <w:rPr>
          <w:rFonts w:ascii="Times New Roman" w:hAnsi="Times New Roman"/>
          <w:b/>
        </w:rPr>
        <w:t>.</w:t>
      </w:r>
      <w:r w:rsidR="005C7653">
        <w:rPr>
          <w:rFonts w:ascii="Times New Roman" w:hAnsi="Times New Roman"/>
          <w:b/>
        </w:rPr>
        <w:t xml:space="preserve"> </w:t>
      </w:r>
      <w:r w:rsidRPr="003A5A1B">
        <w:rPr>
          <w:rFonts w:ascii="Times New Roman" w:hAnsi="Times New Roman"/>
          <w:b/>
        </w:rPr>
        <w:t>Н</w:t>
      </w:r>
      <w:r w:rsidRPr="003A5A1B">
        <w:rPr>
          <w:rFonts w:ascii="Times New Roman" w:hAnsi="Times New Roman"/>
          <w:b/>
        </w:rPr>
        <w:t>ақши сармояи инсонӣ дар рушди идоран</w:t>
      </w:r>
      <w:r>
        <w:rPr>
          <w:rFonts w:ascii="Times New Roman" w:hAnsi="Times New Roman"/>
          <w:b/>
        </w:rPr>
        <w:t>а</w:t>
      </w:r>
      <w:r w:rsidRPr="003A5A1B">
        <w:rPr>
          <w:rFonts w:ascii="Times New Roman" w:hAnsi="Times New Roman"/>
          <w:b/>
        </w:rPr>
        <w:t>моии иқтисодиёти муосир</w:t>
      </w:r>
    </w:p>
    <w:p w14:paraId="00000007" w14:textId="2AF36910" w:rsidR="009842ED" w:rsidRPr="005C7653" w:rsidRDefault="001B572A" w:rsidP="005C7653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 </w:t>
      </w:r>
    </w:p>
    <w:p w14:paraId="00000011" w14:textId="77777777" w:rsidR="009842ED" w:rsidRPr="00C70602" w:rsidRDefault="001B572A">
      <w:pPr>
        <w:rPr>
          <w:rFonts w:ascii="Times New Roman" w:hAnsi="Times New Roman"/>
          <w:b/>
        </w:rPr>
      </w:pPr>
      <w:r w:rsidRPr="00C70602">
        <w:rPr>
          <w:rFonts w:ascii="Times New Roman" w:hAnsi="Times New Roman"/>
          <w:b/>
        </w:rPr>
        <w:t>Саволҳои тестӣ</w:t>
      </w:r>
    </w:p>
    <w:p w14:paraId="00000012" w14:textId="77777777" w:rsidR="009842ED" w:rsidRPr="00C70602" w:rsidRDefault="009842ED">
      <w:pPr>
        <w:jc w:val="center"/>
        <w:rPr>
          <w:rFonts w:ascii="Times New Roman" w:hAnsi="Times New Roman"/>
          <w:sz w:val="20"/>
          <w:szCs w:val="20"/>
        </w:rPr>
      </w:pPr>
    </w:p>
    <w:p w14:paraId="47560B2D" w14:textId="6DACB42C" w:rsidR="006D36F4" w:rsidRPr="00C70602" w:rsidRDefault="006D36F4" w:rsidP="00AA6E3A">
      <w:pPr>
        <w:spacing w:line="360" w:lineRule="auto"/>
        <w:rPr>
          <w:rFonts w:ascii="Times New Roman" w:hAnsi="Times New Roman"/>
        </w:rPr>
      </w:pPr>
      <w:r w:rsidRPr="00C70602">
        <w:rPr>
          <w:rFonts w:ascii="Times New Roman" w:hAnsi="Times New Roman"/>
          <w:b/>
          <w:bCs/>
        </w:rPr>
        <w:t xml:space="preserve">1. </w:t>
      </w:r>
      <w:r w:rsidR="00AA6E3A" w:rsidRPr="00AA6E3A">
        <w:rPr>
          <w:rFonts w:ascii="Times New Roman" w:hAnsi="Times New Roman"/>
          <w:b/>
          <w:bCs/>
        </w:rPr>
        <w:t>Кадом давлатҳо сатҳи баланди сармояи инсонӣ доранд?</w:t>
      </w:r>
      <w:r w:rsidR="00AA6E3A" w:rsidRPr="00207A40">
        <w:rPr>
          <w:rFonts w:ascii="Times New Roman" w:hAnsi="Times New Roman"/>
          <w:sz w:val="24"/>
        </w:rPr>
        <w:br/>
      </w:r>
      <w:r w:rsidR="00AA6E3A" w:rsidRPr="00AA6E3A">
        <w:rPr>
          <w:rFonts w:ascii="Times New Roman" w:hAnsi="Times New Roman"/>
        </w:rPr>
        <w:t>A) Давлатҳои дорои захираҳои табиии фаровон</w:t>
      </w:r>
      <w:r w:rsidR="00AA6E3A" w:rsidRPr="00AA6E3A">
        <w:rPr>
          <w:rFonts w:ascii="Times New Roman" w:hAnsi="Times New Roman"/>
        </w:rPr>
        <w:br/>
        <w:t>B) Давлатҳое, ки ба таҳсил ва илму фан аҳамияти зиёд медиҳанд</w:t>
      </w:r>
      <w:r w:rsidR="00AA6E3A" w:rsidRPr="00AA6E3A">
        <w:rPr>
          <w:rFonts w:ascii="Times New Roman" w:hAnsi="Times New Roman"/>
        </w:rPr>
        <w:br/>
        <w:t>C) Давлатҳои бо иқтисоди аграрӣ</w:t>
      </w:r>
      <w:r w:rsidR="00AA6E3A" w:rsidRPr="00AA6E3A">
        <w:rPr>
          <w:rFonts w:ascii="Times New Roman" w:hAnsi="Times New Roman"/>
        </w:rPr>
        <w:br/>
        <w:t>D) Давлатҳои хурд бо аҳолии кам</w:t>
      </w:r>
    </w:p>
    <w:p w14:paraId="0000001C" w14:textId="1F78EF09" w:rsidR="009842ED" w:rsidRPr="00C70602" w:rsidRDefault="009842ED">
      <w:pPr>
        <w:rPr>
          <w:rFonts w:ascii="Times New Roman" w:hAnsi="Times New Roman"/>
          <w:sz w:val="10"/>
        </w:rPr>
      </w:pPr>
    </w:p>
    <w:p w14:paraId="487712E8" w14:textId="73481598" w:rsidR="006D36F4" w:rsidRPr="00C70602" w:rsidRDefault="006D36F4" w:rsidP="00AA6E3A">
      <w:pPr>
        <w:spacing w:line="360" w:lineRule="auto"/>
        <w:rPr>
          <w:rFonts w:ascii="Times New Roman" w:hAnsi="Times New Roman"/>
        </w:rPr>
      </w:pPr>
      <w:r w:rsidRPr="00AA6E3A">
        <w:rPr>
          <w:rFonts w:ascii="Times New Roman" w:hAnsi="Times New Roman"/>
          <w:b/>
          <w:bCs/>
        </w:rPr>
        <w:t xml:space="preserve">2. </w:t>
      </w:r>
      <w:r w:rsidR="00AA6E3A" w:rsidRPr="00AA6E3A">
        <w:rPr>
          <w:rFonts w:ascii="Times New Roman" w:hAnsi="Times New Roman"/>
          <w:b/>
        </w:rPr>
        <w:t>Принсипи баробарӣ дар имкониятҳо дар рушди сармояи инсонӣ чӣ аҳамият дорад?</w:t>
      </w:r>
      <w:r w:rsidR="00AA6E3A" w:rsidRPr="00AA6E3A">
        <w:rPr>
          <w:rFonts w:ascii="Times New Roman" w:hAnsi="Times New Roman"/>
        </w:rPr>
        <w:br/>
        <w:t>A) Барои ҷойҳои мушаххас, на барои мардумони ҳамагонӣ</w:t>
      </w:r>
      <w:r w:rsidR="00AA6E3A" w:rsidRPr="00AA6E3A">
        <w:rPr>
          <w:rFonts w:ascii="Times New Roman" w:hAnsi="Times New Roman"/>
        </w:rPr>
        <w:br/>
        <w:t>B) Ба баланд шудани самаранокии умумӣ ва инноватсия дар байни гурӯҳҳои мухталиф мусоидат мекунад</w:t>
      </w:r>
      <w:r w:rsidR="00AA6E3A" w:rsidRPr="00AA6E3A">
        <w:rPr>
          <w:rFonts w:ascii="Times New Roman" w:hAnsi="Times New Roman"/>
        </w:rPr>
        <w:br/>
        <w:t>C) Танҳо дар сиёсати маориф муҳим аст</w:t>
      </w:r>
      <w:r w:rsidR="00AA6E3A" w:rsidRPr="00AA6E3A">
        <w:rPr>
          <w:rFonts w:ascii="Times New Roman" w:hAnsi="Times New Roman"/>
        </w:rPr>
        <w:br/>
        <w:t>D) Ягон таъсир надорад, агар иқтисодиёт хусусӣ бошад</w:t>
      </w:r>
    </w:p>
    <w:p w14:paraId="00000026" w14:textId="53D27F6E" w:rsidR="009842ED" w:rsidRPr="00C70602" w:rsidRDefault="009842ED">
      <w:pPr>
        <w:jc w:val="both"/>
        <w:rPr>
          <w:rFonts w:ascii="Times New Roman" w:hAnsi="Times New Roman"/>
          <w:sz w:val="12"/>
        </w:rPr>
      </w:pPr>
    </w:p>
    <w:p w14:paraId="6D7A0784" w14:textId="7ADEC9BF" w:rsidR="006D36F4" w:rsidRPr="00AA6E3A" w:rsidRDefault="006D36F4" w:rsidP="00AA6E3A">
      <w:pPr>
        <w:spacing w:line="360" w:lineRule="auto"/>
        <w:jc w:val="both"/>
        <w:rPr>
          <w:rFonts w:ascii="Times New Roman" w:hAnsi="Times New Roman"/>
          <w:b/>
        </w:rPr>
      </w:pPr>
      <w:r w:rsidRPr="00C70602">
        <w:rPr>
          <w:rFonts w:ascii="Times New Roman" w:hAnsi="Times New Roman"/>
          <w:b/>
          <w:bCs/>
          <w:szCs w:val="28"/>
        </w:rPr>
        <w:t xml:space="preserve">3. </w:t>
      </w:r>
      <w:r w:rsidR="00AA6E3A" w:rsidRPr="00AA6E3A">
        <w:rPr>
          <w:rFonts w:ascii="Times New Roman" w:hAnsi="Times New Roman"/>
          <w:b/>
        </w:rPr>
        <w:t>Кадом хусусиятҳо бояд дар низоми маориф барои дастгирии инноватсия вуҷуд</w:t>
      </w:r>
      <w:r w:rsidR="00AA6E3A">
        <w:rPr>
          <w:rFonts w:ascii="Times New Roman" w:hAnsi="Times New Roman"/>
          <w:b/>
        </w:rPr>
        <w:t> </w:t>
      </w:r>
      <w:r w:rsidR="00AA6E3A" w:rsidRPr="00AA6E3A">
        <w:rPr>
          <w:rFonts w:ascii="Times New Roman" w:hAnsi="Times New Roman"/>
          <w:b/>
        </w:rPr>
        <w:t>дошта</w:t>
      </w:r>
      <w:r w:rsidR="00AA6E3A">
        <w:rPr>
          <w:rFonts w:ascii="Times New Roman" w:hAnsi="Times New Roman"/>
          <w:b/>
        </w:rPr>
        <w:t> </w:t>
      </w:r>
      <w:r w:rsidR="00AA6E3A" w:rsidRPr="00AA6E3A">
        <w:rPr>
          <w:rFonts w:ascii="Times New Roman" w:hAnsi="Times New Roman"/>
          <w:b/>
        </w:rPr>
        <w:t>бошанд?</w:t>
      </w:r>
      <w:r w:rsidR="00AA6E3A" w:rsidRPr="00163016">
        <w:rPr>
          <w:rFonts w:ascii="Times New Roman" w:hAnsi="Times New Roman"/>
          <w:sz w:val="24"/>
        </w:rPr>
        <w:br/>
      </w:r>
      <w:bookmarkStart w:id="0" w:name="_GoBack"/>
      <w:r w:rsidR="00AA6E3A" w:rsidRPr="00AA6E3A">
        <w:rPr>
          <w:rFonts w:ascii="Times New Roman" w:hAnsi="Times New Roman"/>
        </w:rPr>
        <w:t>A)</w:t>
      </w:r>
      <w:r w:rsidR="00AA6E3A" w:rsidRPr="00AA6E3A">
        <w:rPr>
          <w:rFonts w:ascii="Times New Roman" w:hAnsi="Times New Roman"/>
        </w:rPr>
        <w:t> </w:t>
      </w:r>
      <w:r w:rsidR="00AA6E3A" w:rsidRPr="00AA6E3A">
        <w:rPr>
          <w:rFonts w:ascii="Times New Roman" w:hAnsi="Times New Roman"/>
        </w:rPr>
        <w:t>Муҳимтар кардани фанҳои назариявӣ бо мухолифат ба амал</w:t>
      </w:r>
      <w:r w:rsidR="00AA6E3A" w:rsidRPr="00AA6E3A">
        <w:rPr>
          <w:rFonts w:ascii="Times New Roman" w:hAnsi="Times New Roman"/>
        </w:rPr>
        <w:br/>
        <w:t>B)</w:t>
      </w:r>
      <w:r w:rsidR="00AA6E3A" w:rsidRPr="00AA6E3A">
        <w:rPr>
          <w:rFonts w:ascii="Times New Roman" w:hAnsi="Times New Roman"/>
        </w:rPr>
        <w:t> </w:t>
      </w:r>
      <w:r w:rsidR="00AA6E3A" w:rsidRPr="00AA6E3A">
        <w:rPr>
          <w:rFonts w:ascii="Times New Roman" w:hAnsi="Times New Roman"/>
        </w:rPr>
        <w:t>Интегратсияи илм ва техника, омӯзиши амал, марказҳои таҳқиқотӣ</w:t>
      </w:r>
      <w:r w:rsidR="00AA6E3A" w:rsidRPr="00AA6E3A">
        <w:rPr>
          <w:rFonts w:ascii="Times New Roman" w:hAnsi="Times New Roman"/>
        </w:rPr>
        <w:br/>
      </w:r>
      <w:r w:rsidR="00AA6E3A" w:rsidRPr="00AA6E3A">
        <w:rPr>
          <w:rFonts w:ascii="Times New Roman" w:hAnsi="Times New Roman"/>
        </w:rPr>
        <w:lastRenderedPageBreak/>
        <w:t>C)</w:t>
      </w:r>
      <w:r w:rsidR="00AA6E3A" w:rsidRPr="00AA6E3A">
        <w:rPr>
          <w:rFonts w:ascii="Times New Roman" w:hAnsi="Times New Roman"/>
        </w:rPr>
        <w:t> </w:t>
      </w:r>
      <w:r w:rsidR="00AA6E3A" w:rsidRPr="00AA6E3A">
        <w:rPr>
          <w:rFonts w:ascii="Times New Roman" w:hAnsi="Times New Roman"/>
        </w:rPr>
        <w:t>Танҳо</w:t>
      </w:r>
      <w:r w:rsidR="00AA6E3A" w:rsidRPr="00AA6E3A">
        <w:rPr>
          <w:rFonts w:ascii="Times New Roman" w:hAnsi="Times New Roman"/>
        </w:rPr>
        <w:t> </w:t>
      </w:r>
      <w:r w:rsidR="00AA6E3A" w:rsidRPr="00AA6E3A">
        <w:rPr>
          <w:rFonts w:ascii="Times New Roman" w:hAnsi="Times New Roman"/>
        </w:rPr>
        <w:t>дар</w:t>
      </w:r>
      <w:r w:rsidR="00AA6E3A" w:rsidRPr="00AA6E3A">
        <w:rPr>
          <w:rFonts w:ascii="Times New Roman" w:hAnsi="Times New Roman"/>
        </w:rPr>
        <w:t> </w:t>
      </w:r>
      <w:r w:rsidR="00AA6E3A" w:rsidRPr="00AA6E3A">
        <w:rPr>
          <w:rFonts w:ascii="Times New Roman" w:hAnsi="Times New Roman"/>
        </w:rPr>
        <w:t>донишгоҳҳои</w:t>
      </w:r>
      <w:r w:rsidR="00AA6E3A" w:rsidRPr="00AA6E3A">
        <w:rPr>
          <w:rFonts w:ascii="Times New Roman" w:hAnsi="Times New Roman"/>
        </w:rPr>
        <w:t> </w:t>
      </w:r>
      <w:r w:rsidR="00AA6E3A" w:rsidRPr="00AA6E3A">
        <w:rPr>
          <w:rFonts w:ascii="Times New Roman" w:hAnsi="Times New Roman"/>
        </w:rPr>
        <w:t>олӣ</w:t>
      </w:r>
      <w:r w:rsidR="00AA6E3A" w:rsidRPr="00AA6E3A">
        <w:rPr>
          <w:rFonts w:ascii="Times New Roman" w:hAnsi="Times New Roman"/>
        </w:rPr>
        <w:br/>
        <w:t>D) Барномаҳои кӯтоҳмуддат бе монанди давраи давомнок</w:t>
      </w:r>
      <w:bookmarkEnd w:id="0"/>
    </w:p>
    <w:p w14:paraId="5718D6DC" w14:textId="6EF79A66" w:rsidR="00000BEA" w:rsidRPr="00C70602" w:rsidRDefault="00000BEA">
      <w:pPr>
        <w:spacing w:line="276" w:lineRule="auto"/>
        <w:jc w:val="both"/>
        <w:rPr>
          <w:rFonts w:ascii="Times New Roman" w:hAnsi="Times New Roman"/>
          <w:sz w:val="12"/>
        </w:rPr>
      </w:pPr>
    </w:p>
    <w:p w14:paraId="63EDAA35" w14:textId="28B72C28" w:rsidR="006D36F4" w:rsidRPr="00C70602" w:rsidRDefault="006D36F4" w:rsidP="006D36F4">
      <w:pPr>
        <w:spacing w:line="360" w:lineRule="auto"/>
        <w:rPr>
          <w:rFonts w:ascii="Times New Roman" w:hAnsi="Times New Roman"/>
        </w:rPr>
      </w:pPr>
      <w:r w:rsidRPr="00C70602">
        <w:rPr>
          <w:rFonts w:ascii="Times New Roman" w:hAnsi="Times New Roman"/>
          <w:b/>
          <w:bCs/>
        </w:rPr>
        <w:t xml:space="preserve">4. </w:t>
      </w:r>
      <w:r w:rsidR="00AA6E3A" w:rsidRPr="00AA6E3A">
        <w:rPr>
          <w:rFonts w:ascii="Times New Roman" w:hAnsi="Times New Roman"/>
          <w:b/>
        </w:rPr>
        <w:t>Кодом сиёсатҳои давлатӣ метавонанд барои ҷалби сармояи инсонӣ дар соҳаи инновация таъсиргузортар бошанд?</w:t>
      </w:r>
      <w:r w:rsidR="00AA6E3A" w:rsidRPr="00163016">
        <w:rPr>
          <w:rFonts w:ascii="Times New Roman" w:hAnsi="Times New Roman"/>
          <w:sz w:val="24"/>
        </w:rPr>
        <w:br/>
      </w:r>
      <w:r w:rsidR="00AA6E3A" w:rsidRPr="00AA6E3A">
        <w:rPr>
          <w:rFonts w:ascii="Times New Roman" w:hAnsi="Times New Roman"/>
        </w:rPr>
        <w:t>A) Суоли озод бе иҷозатнома</w:t>
      </w:r>
      <w:r w:rsidR="00AA6E3A" w:rsidRPr="00AA6E3A">
        <w:rPr>
          <w:rFonts w:ascii="Times New Roman" w:hAnsi="Times New Roman"/>
        </w:rPr>
        <w:br/>
        <w:t>B) Қарзҳои имтиёзнок барои омӯзиш ва таҳқиқот, тақвияти дастгирии давлатӣ ба R&amp;D, шароити мусоиди рақамӣ</w:t>
      </w:r>
      <w:r w:rsidR="00AA6E3A" w:rsidRPr="00AA6E3A">
        <w:rPr>
          <w:rFonts w:ascii="Times New Roman" w:hAnsi="Times New Roman"/>
        </w:rPr>
        <w:br/>
        <w:t>C) Бори андознок бар ширкатҳо</w:t>
      </w:r>
      <w:r w:rsidR="00AA6E3A" w:rsidRPr="00AA6E3A">
        <w:rPr>
          <w:rFonts w:ascii="Times New Roman" w:hAnsi="Times New Roman"/>
        </w:rPr>
        <w:br/>
        <w:t>D) Масъалаҳои иҷтимоӣ</w:t>
      </w:r>
    </w:p>
    <w:p w14:paraId="1C4B637D" w14:textId="77777777" w:rsidR="00000BEA" w:rsidRPr="00000BEA" w:rsidRDefault="00000BEA" w:rsidP="00000BEA">
      <w:pPr>
        <w:spacing w:line="276" w:lineRule="auto"/>
        <w:ind w:left="360"/>
        <w:jc w:val="both"/>
        <w:rPr>
          <w:rFonts w:ascii="Times New Roman" w:hAnsi="Times New Roman"/>
          <w:b/>
        </w:rPr>
      </w:pPr>
    </w:p>
    <w:p w14:paraId="00000035" w14:textId="6EE212E7" w:rsidR="009842ED" w:rsidRDefault="001B572A">
      <w:pPr>
        <w:spacing w:line="276" w:lineRule="auto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</w:t>
      </w:r>
    </w:p>
    <w:sectPr w:rsidR="009842ED">
      <w:pgSz w:w="11906" w:h="16838"/>
      <w:pgMar w:top="1134" w:right="850" w:bottom="1134" w:left="1701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Tj">
    <w:panose1 w:val="02020603050405020304"/>
    <w:charset w:val="CC"/>
    <w:family w:val="roman"/>
    <w:pitch w:val="variable"/>
    <w:sig w:usb0="00000201" w:usb1="00000000" w:usb2="00000000" w:usb3="00000000" w:csb0="00000004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9985854"/>
    <w:multiLevelType w:val="multilevel"/>
    <w:tmpl w:val="9F96E478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D5D1489"/>
    <w:multiLevelType w:val="multilevel"/>
    <w:tmpl w:val="1F4026DC"/>
    <w:lvl w:ilvl="0">
      <w:start w:val="1"/>
      <w:numFmt w:val="decimal"/>
      <w:lvlText w:val="%1."/>
      <w:lvlJc w:val="left"/>
      <w:pPr>
        <w:ind w:left="1495" w:hanging="360"/>
      </w:pPr>
    </w:lvl>
    <w:lvl w:ilvl="1">
      <w:start w:val="1"/>
      <w:numFmt w:val="lowerLetter"/>
      <w:lvlText w:val="%2."/>
      <w:lvlJc w:val="left"/>
      <w:pPr>
        <w:ind w:left="2215" w:hanging="360"/>
      </w:pPr>
    </w:lvl>
    <w:lvl w:ilvl="2">
      <w:start w:val="1"/>
      <w:numFmt w:val="lowerRoman"/>
      <w:lvlText w:val="%3."/>
      <w:lvlJc w:val="right"/>
      <w:pPr>
        <w:ind w:left="2935" w:hanging="180"/>
      </w:pPr>
    </w:lvl>
    <w:lvl w:ilvl="3">
      <w:start w:val="1"/>
      <w:numFmt w:val="decimal"/>
      <w:lvlText w:val="%4."/>
      <w:lvlJc w:val="left"/>
      <w:pPr>
        <w:ind w:left="3655" w:hanging="360"/>
      </w:pPr>
    </w:lvl>
    <w:lvl w:ilvl="4">
      <w:start w:val="1"/>
      <w:numFmt w:val="lowerLetter"/>
      <w:lvlText w:val="%5."/>
      <w:lvlJc w:val="left"/>
      <w:pPr>
        <w:ind w:left="4375" w:hanging="360"/>
      </w:pPr>
    </w:lvl>
    <w:lvl w:ilvl="5">
      <w:start w:val="1"/>
      <w:numFmt w:val="lowerRoman"/>
      <w:lvlText w:val="%6."/>
      <w:lvlJc w:val="right"/>
      <w:pPr>
        <w:ind w:left="5095" w:hanging="180"/>
      </w:pPr>
    </w:lvl>
    <w:lvl w:ilvl="6">
      <w:start w:val="1"/>
      <w:numFmt w:val="decimal"/>
      <w:lvlText w:val="%7."/>
      <w:lvlJc w:val="left"/>
      <w:pPr>
        <w:ind w:left="5815" w:hanging="360"/>
      </w:pPr>
    </w:lvl>
    <w:lvl w:ilvl="7">
      <w:start w:val="1"/>
      <w:numFmt w:val="lowerLetter"/>
      <w:lvlText w:val="%8."/>
      <w:lvlJc w:val="left"/>
      <w:pPr>
        <w:ind w:left="6535" w:hanging="360"/>
      </w:pPr>
    </w:lvl>
    <w:lvl w:ilvl="8">
      <w:start w:val="1"/>
      <w:numFmt w:val="lowerRoman"/>
      <w:lvlText w:val="%9."/>
      <w:lvlJc w:val="right"/>
      <w:pPr>
        <w:ind w:left="7255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42ED"/>
    <w:rsid w:val="00000BEA"/>
    <w:rsid w:val="00152D97"/>
    <w:rsid w:val="001B572A"/>
    <w:rsid w:val="00381F68"/>
    <w:rsid w:val="005175FF"/>
    <w:rsid w:val="005521CE"/>
    <w:rsid w:val="005C7653"/>
    <w:rsid w:val="006D36F4"/>
    <w:rsid w:val="009842ED"/>
    <w:rsid w:val="00AA6E3A"/>
    <w:rsid w:val="00C70602"/>
    <w:rsid w:val="00E553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B44779"/>
  <w15:docId w15:val="{B525205F-6800-4586-B36B-66FD2C47EB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8"/>
        <w:szCs w:val="28"/>
        <w:lang w:val="tg-Cyrl-TJ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946BA"/>
    <w:rPr>
      <w:rFonts w:ascii="Times New Roman Tj" w:hAnsi="Times New Roman Tj"/>
      <w:szCs w:val="24"/>
    </w:rPr>
  </w:style>
  <w:style w:type="paragraph" w:styleId="1">
    <w:name w:val="heading 1"/>
    <w:basedOn w:val="a"/>
    <w:next w:val="a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outlineLvl w:val="2"/>
    </w:pPr>
    <w:rPr>
      <w:b/>
      <w:szCs w:val="28"/>
    </w:rPr>
  </w:style>
  <w:style w:type="paragraph" w:styleId="4">
    <w:name w:val="heading 4"/>
    <w:basedOn w:val="a"/>
    <w:next w:val="a"/>
    <w:pPr>
      <w:keepNext/>
      <w:keepLines/>
      <w:spacing w:before="240" w:after="40"/>
      <w:outlineLvl w:val="3"/>
    </w:pPr>
    <w:rPr>
      <w:b/>
      <w:sz w:val="24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character" w:customStyle="1" w:styleId="rynqvb">
    <w:name w:val="rynqvb"/>
    <w:basedOn w:val="a0"/>
    <w:rsid w:val="007946BA"/>
  </w:style>
  <w:style w:type="paragraph" w:styleId="a4">
    <w:name w:val="Body Text"/>
    <w:basedOn w:val="a"/>
    <w:link w:val="a5"/>
    <w:rsid w:val="007946BA"/>
    <w:pPr>
      <w:spacing w:after="120"/>
    </w:pPr>
    <w:rPr>
      <w:rFonts w:ascii="Times New Roman" w:hAnsi="Times New Roman"/>
      <w:sz w:val="24"/>
    </w:rPr>
  </w:style>
  <w:style w:type="character" w:customStyle="1" w:styleId="a5">
    <w:name w:val="Основной текст Знак"/>
    <w:basedOn w:val="a0"/>
    <w:link w:val="a4"/>
    <w:rsid w:val="007946B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List Paragraph"/>
    <w:basedOn w:val="a"/>
    <w:uiPriority w:val="34"/>
    <w:qFormat/>
    <w:rsid w:val="005C59AC"/>
    <w:pPr>
      <w:ind w:left="720"/>
      <w:contextualSpacing/>
    </w:pPr>
  </w:style>
  <w:style w:type="paragraph" w:styleId="a7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8">
    <w:name w:val="Normal (Web)"/>
    <w:basedOn w:val="a"/>
    <w:uiPriority w:val="99"/>
    <w:semiHidden/>
    <w:unhideWhenUsed/>
    <w:rsid w:val="00000BEA"/>
    <w:pPr>
      <w:spacing w:before="100" w:beforeAutospacing="1" w:after="100" w:afterAutospacing="1"/>
    </w:pPr>
    <w:rPr>
      <w:rFonts w:ascii="Times New Roman" w:hAnsi="Times New Roman"/>
      <w:sz w:val="24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7963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C/1TKgNBsuZKGo6jrRPn2kkEy/A==">CgMxLjA4AHIhMTkzTTBVbnhwbmRhWXVoMG1SOFB5Y19aeTZnNGUyQXBC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136</TotalTime>
  <Pages>2</Pages>
  <Words>232</Words>
  <Characters>1323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1552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*</dc:creator>
  <cp:lastModifiedBy>*</cp:lastModifiedBy>
  <cp:revision>6</cp:revision>
  <dcterms:created xsi:type="dcterms:W3CDTF">2025-03-24T07:19:00Z</dcterms:created>
  <dcterms:modified xsi:type="dcterms:W3CDTF">2025-09-29T06:46:00Z</dcterms:modified>
</cp:coreProperties>
</file>