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3B9276" w14:textId="77777777" w:rsidR="00DF6D7D" w:rsidRPr="00544F17" w:rsidRDefault="00DF6D7D" w:rsidP="00EE38CD">
      <w:pPr>
        <w:pStyle w:val="40"/>
        <w:keepNext w:val="0"/>
        <w:widowControl w:val="0"/>
      </w:pPr>
      <w:bookmarkStart w:id="0" w:name="_Hlk213694374"/>
    </w:p>
    <w:p w14:paraId="2146A3B7" w14:textId="4EF22468" w:rsidR="00126CBC" w:rsidRPr="00544F17" w:rsidRDefault="00701591" w:rsidP="00701591">
      <w:pPr>
        <w:spacing w:after="0" w:line="276" w:lineRule="auto"/>
        <w:jc w:val="center"/>
        <w:rPr>
          <w:rFonts w:ascii="Times New Roman" w:hAnsi="Times New Roman" w:cs="Times New Roman"/>
          <w:b/>
          <w:bCs/>
          <w:sz w:val="40"/>
          <w:szCs w:val="40"/>
        </w:rPr>
      </w:pPr>
      <w:r w:rsidRPr="00544F17">
        <w:rPr>
          <w:rFonts w:ascii="Times New Roman" w:hAnsi="Times New Roman" w:cs="Times New Roman"/>
          <w:b/>
          <w:bCs/>
          <w:sz w:val="40"/>
          <w:szCs w:val="40"/>
        </w:rPr>
        <w:t xml:space="preserve">Course: </w:t>
      </w:r>
      <w:r w:rsidR="00F8501A" w:rsidRPr="00544F17">
        <w:rPr>
          <w:rFonts w:ascii="Times New Roman" w:hAnsi="Times New Roman" w:cs="Times New Roman"/>
          <w:b/>
          <w:bCs/>
          <w:sz w:val="40"/>
          <w:szCs w:val="40"/>
        </w:rPr>
        <w:t>Measurement methods and tools</w:t>
      </w:r>
      <w:r w:rsidR="00536AF5" w:rsidRPr="00544F17">
        <w:rPr>
          <w:rFonts w:ascii="Times New Roman" w:hAnsi="Times New Roman" w:cs="Times New Roman"/>
          <w:b/>
          <w:bCs/>
          <w:sz w:val="40"/>
          <w:szCs w:val="40"/>
        </w:rPr>
        <w:t xml:space="preserve"> </w:t>
      </w:r>
    </w:p>
    <w:p w14:paraId="68E4B694" w14:textId="77777777" w:rsidR="00701591" w:rsidRPr="00544F17" w:rsidRDefault="00701591" w:rsidP="00126CBC">
      <w:pPr>
        <w:spacing w:after="0" w:line="360" w:lineRule="auto"/>
        <w:jc w:val="center"/>
        <w:rPr>
          <w:rFonts w:ascii="Times New Roman" w:hAnsi="Times New Roman" w:cs="Times New Roman"/>
          <w:b/>
          <w:bCs/>
          <w:sz w:val="32"/>
          <w:szCs w:val="32"/>
        </w:rPr>
      </w:pPr>
    </w:p>
    <w:p w14:paraId="604904B0" w14:textId="467843A6" w:rsidR="00126CBC" w:rsidRPr="00544F17" w:rsidRDefault="00701591" w:rsidP="00EE38CD">
      <w:pPr>
        <w:spacing w:after="0" w:line="240" w:lineRule="auto"/>
        <w:jc w:val="center"/>
        <w:rPr>
          <w:rFonts w:ascii="Times New Roman" w:hAnsi="Times New Roman" w:cs="Times New Roman"/>
          <w:bCs/>
          <w:sz w:val="32"/>
          <w:szCs w:val="32"/>
        </w:rPr>
      </w:pPr>
      <w:r w:rsidRPr="00544F17">
        <w:rPr>
          <w:rFonts w:ascii="Times New Roman" w:hAnsi="Times New Roman" w:cs="Times New Roman"/>
          <w:b/>
          <w:bCs/>
          <w:sz w:val="32"/>
          <w:szCs w:val="32"/>
        </w:rPr>
        <w:t>Lecture</w:t>
      </w:r>
      <w:r w:rsidR="00126CBC" w:rsidRPr="00544F17">
        <w:rPr>
          <w:rFonts w:ascii="Times New Roman" w:hAnsi="Times New Roman" w:cs="Times New Roman"/>
          <w:b/>
          <w:bCs/>
          <w:sz w:val="32"/>
          <w:szCs w:val="32"/>
        </w:rPr>
        <w:t xml:space="preserve"> </w:t>
      </w:r>
      <w:r w:rsidR="00053ECD">
        <w:rPr>
          <w:rFonts w:ascii="Times New Roman" w:hAnsi="Times New Roman" w:cs="Times New Roman"/>
          <w:b/>
          <w:bCs/>
          <w:sz w:val="32"/>
          <w:szCs w:val="32"/>
        </w:rPr>
        <w:t>13</w:t>
      </w:r>
      <w:r w:rsidR="00126CBC" w:rsidRPr="00544F17">
        <w:rPr>
          <w:rFonts w:ascii="Times New Roman" w:hAnsi="Times New Roman" w:cs="Times New Roman"/>
          <w:b/>
          <w:bCs/>
          <w:sz w:val="32"/>
          <w:szCs w:val="32"/>
        </w:rPr>
        <w:t>.</w:t>
      </w:r>
      <w:r w:rsidR="009B5347" w:rsidRPr="009B5347">
        <w:rPr>
          <w:rFonts w:ascii="Times New Roman" w:hAnsi="Times New Roman" w:cs="Times New Roman"/>
          <w:bCs/>
          <w:sz w:val="32"/>
          <w:szCs w:val="32"/>
        </w:rPr>
        <w:t xml:space="preserve"> </w:t>
      </w:r>
      <w:r w:rsidR="00053ECD" w:rsidRPr="00053ECD">
        <w:rPr>
          <w:rFonts w:ascii="Times New Roman" w:hAnsi="Times New Roman" w:cs="Times New Roman"/>
          <w:bCs/>
          <w:sz w:val="32"/>
          <w:szCs w:val="32"/>
        </w:rPr>
        <w:t>Acoustic measurement methods and tools</w:t>
      </w:r>
      <w:r w:rsidR="00EE38CD" w:rsidRPr="00544F17">
        <w:rPr>
          <w:rFonts w:ascii="Times New Roman" w:hAnsi="Times New Roman" w:cs="Times New Roman"/>
          <w:bCs/>
          <w:sz w:val="32"/>
          <w:szCs w:val="32"/>
        </w:rPr>
        <w:t xml:space="preserve">. </w:t>
      </w:r>
      <w:r w:rsidR="00536AF5" w:rsidRPr="00544F17">
        <w:rPr>
          <w:rFonts w:ascii="Times New Roman" w:hAnsi="Times New Roman" w:cs="Times New Roman"/>
          <w:bCs/>
          <w:sz w:val="32"/>
          <w:szCs w:val="32"/>
        </w:rPr>
        <w:t xml:space="preserve"> </w:t>
      </w:r>
    </w:p>
    <w:p w14:paraId="6C45BC29" w14:textId="77777777" w:rsidR="00126CBC" w:rsidRPr="00544F17" w:rsidRDefault="00126CBC" w:rsidP="00126CBC">
      <w:pPr>
        <w:spacing w:after="0" w:line="360" w:lineRule="auto"/>
        <w:jc w:val="center"/>
        <w:rPr>
          <w:rFonts w:ascii="Times New Roman" w:hAnsi="Times New Roman" w:cs="Times New Roman"/>
          <w:b/>
          <w:sz w:val="40"/>
          <w:szCs w:val="40"/>
        </w:rPr>
      </w:pPr>
    </w:p>
    <w:p w14:paraId="4A506422" w14:textId="66F0D7C9" w:rsidR="00126CBC" w:rsidRPr="00544F17" w:rsidRDefault="00701591" w:rsidP="00126CBC">
      <w:pPr>
        <w:spacing w:after="0" w:line="360" w:lineRule="auto"/>
        <w:jc w:val="center"/>
        <w:rPr>
          <w:rFonts w:ascii="Times New Roman" w:hAnsi="Times New Roman" w:cs="Times New Roman"/>
          <w:b/>
          <w:sz w:val="40"/>
          <w:szCs w:val="40"/>
        </w:rPr>
      </w:pPr>
      <w:r w:rsidRPr="00544F17">
        <w:rPr>
          <w:rFonts w:ascii="Times New Roman" w:hAnsi="Times New Roman" w:cs="Times New Roman"/>
          <w:b/>
          <w:bCs/>
          <w:sz w:val="32"/>
          <w:szCs w:val="32"/>
        </w:rPr>
        <w:t>Lecturer:</w:t>
      </w:r>
      <w:r w:rsidRPr="00544F17">
        <w:rPr>
          <w:rFonts w:ascii="Times New Roman" w:hAnsi="Times New Roman" w:cs="Times New Roman"/>
          <w:bCs/>
          <w:sz w:val="32"/>
          <w:szCs w:val="32"/>
        </w:rPr>
        <w:t xml:space="preserve"> </w:t>
      </w:r>
      <w:r w:rsidR="00D40AF1" w:rsidRPr="00544F17">
        <w:rPr>
          <w:rFonts w:ascii="Times New Roman" w:hAnsi="Times New Roman" w:cs="Times New Roman"/>
          <w:bCs/>
          <w:sz w:val="32"/>
          <w:szCs w:val="32"/>
        </w:rPr>
        <w:t xml:space="preserve">PhD. </w:t>
      </w:r>
      <w:r w:rsidR="00536AF5" w:rsidRPr="00544F17">
        <w:rPr>
          <w:rFonts w:ascii="Times New Roman" w:hAnsi="Times New Roman" w:cs="Times New Roman"/>
          <w:sz w:val="32"/>
          <w:szCs w:val="40"/>
        </w:rPr>
        <w:t>Bakhrom</w:t>
      </w:r>
      <w:r w:rsidR="00126CBC" w:rsidRPr="00544F17">
        <w:rPr>
          <w:rFonts w:ascii="Times New Roman" w:hAnsi="Times New Roman" w:cs="Times New Roman"/>
          <w:sz w:val="32"/>
          <w:szCs w:val="40"/>
        </w:rPr>
        <w:t xml:space="preserve"> </w:t>
      </w:r>
      <w:r w:rsidR="00536AF5" w:rsidRPr="00544F17">
        <w:rPr>
          <w:rFonts w:ascii="Times New Roman" w:hAnsi="Times New Roman" w:cs="Times New Roman"/>
          <w:sz w:val="32"/>
          <w:szCs w:val="40"/>
        </w:rPr>
        <w:t>Khamdamov</w:t>
      </w:r>
      <w:r w:rsidR="00536AF5" w:rsidRPr="00544F17">
        <w:rPr>
          <w:rFonts w:ascii="Times New Roman" w:hAnsi="Times New Roman" w:cs="Times New Roman"/>
          <w:b/>
          <w:sz w:val="32"/>
          <w:szCs w:val="40"/>
        </w:rPr>
        <w:t xml:space="preserve"> </w:t>
      </w:r>
    </w:p>
    <w:p w14:paraId="6B93FF28" w14:textId="2DEE2F23" w:rsidR="00126CBC" w:rsidRPr="00544F17" w:rsidRDefault="00126CBC" w:rsidP="00126CBC">
      <w:pPr>
        <w:spacing w:after="0" w:line="240" w:lineRule="auto"/>
        <w:jc w:val="center"/>
        <w:rPr>
          <w:rFonts w:ascii="Times New Roman" w:hAnsi="Times New Roman" w:cs="Times New Roman"/>
          <w:bCs/>
          <w:sz w:val="32"/>
          <w:szCs w:val="32"/>
        </w:rPr>
      </w:pPr>
      <w:r w:rsidRPr="00544F17">
        <w:rPr>
          <w:rFonts w:ascii="Times New Roman" w:hAnsi="Times New Roman" w:cs="Times New Roman"/>
          <w:bCs/>
          <w:sz w:val="32"/>
          <w:szCs w:val="32"/>
        </w:rPr>
        <w:t>Department of Metrology</w:t>
      </w:r>
      <w:r w:rsidR="00F8501A" w:rsidRPr="00544F17">
        <w:rPr>
          <w:rFonts w:ascii="Times New Roman" w:hAnsi="Times New Roman" w:cs="Times New Roman"/>
          <w:bCs/>
          <w:sz w:val="32"/>
          <w:szCs w:val="32"/>
        </w:rPr>
        <w:t xml:space="preserve"> and Light Industry</w:t>
      </w:r>
    </w:p>
    <w:p w14:paraId="27B099CB" w14:textId="5CAB431F" w:rsidR="00126CBC" w:rsidRPr="00544F17" w:rsidRDefault="00126CBC" w:rsidP="00126CBC">
      <w:pPr>
        <w:spacing w:after="0" w:line="240" w:lineRule="auto"/>
        <w:jc w:val="center"/>
        <w:rPr>
          <w:rFonts w:ascii="Times New Roman" w:hAnsi="Times New Roman" w:cs="Times New Roman"/>
          <w:bCs/>
          <w:sz w:val="32"/>
          <w:szCs w:val="32"/>
        </w:rPr>
      </w:pPr>
      <w:r w:rsidRPr="00544F17">
        <w:rPr>
          <w:rFonts w:ascii="Times New Roman" w:hAnsi="Times New Roman" w:cs="Times New Roman"/>
          <w:bCs/>
          <w:sz w:val="32"/>
          <w:szCs w:val="32"/>
        </w:rPr>
        <w:t xml:space="preserve">Andijan </w:t>
      </w:r>
      <w:r w:rsidR="00F8501A" w:rsidRPr="00544F17">
        <w:rPr>
          <w:rFonts w:ascii="Times New Roman" w:hAnsi="Times New Roman" w:cs="Times New Roman"/>
          <w:bCs/>
          <w:sz w:val="32"/>
          <w:szCs w:val="32"/>
        </w:rPr>
        <w:t xml:space="preserve">State Technical </w:t>
      </w:r>
      <w:r w:rsidRPr="00544F17">
        <w:rPr>
          <w:rFonts w:ascii="Times New Roman" w:hAnsi="Times New Roman" w:cs="Times New Roman"/>
          <w:bCs/>
          <w:sz w:val="32"/>
          <w:szCs w:val="32"/>
        </w:rPr>
        <w:t>Institute</w:t>
      </w:r>
    </w:p>
    <w:p w14:paraId="3D08C8C1" w14:textId="249EE927" w:rsidR="00126CBC" w:rsidRPr="00544F17" w:rsidRDefault="00126CBC" w:rsidP="00F8501A">
      <w:pPr>
        <w:spacing w:after="0" w:line="240" w:lineRule="auto"/>
        <w:jc w:val="center"/>
        <w:rPr>
          <w:rFonts w:ascii="Times New Roman" w:hAnsi="Times New Roman" w:cs="Times New Roman"/>
          <w:sz w:val="32"/>
          <w:szCs w:val="32"/>
        </w:rPr>
      </w:pPr>
      <w:r w:rsidRPr="00544F17">
        <w:rPr>
          <w:rFonts w:ascii="Times New Roman" w:hAnsi="Times New Roman" w:cs="Times New Roman"/>
          <w:bCs/>
          <w:sz w:val="32"/>
          <w:szCs w:val="32"/>
        </w:rPr>
        <w:t xml:space="preserve">Email: </w:t>
      </w:r>
      <w:hyperlink r:id="rId8" w:history="1">
        <w:r w:rsidR="00F8501A" w:rsidRPr="00544F17">
          <w:rPr>
            <w:rStyle w:val="aa"/>
            <w:rFonts w:ascii="Times New Roman" w:hAnsi="Times New Roman" w:cs="Times New Roman"/>
            <w:sz w:val="32"/>
            <w:szCs w:val="32"/>
          </w:rPr>
          <w:t>bakhrom.khamdamov@astiedu.uz</w:t>
        </w:r>
      </w:hyperlink>
    </w:p>
    <w:p w14:paraId="150A5CF2" w14:textId="77777777" w:rsidR="00126CBC" w:rsidRPr="00544F17" w:rsidRDefault="00126CBC" w:rsidP="00126CBC">
      <w:pPr>
        <w:spacing w:after="0" w:line="360" w:lineRule="auto"/>
        <w:jc w:val="both"/>
        <w:rPr>
          <w:rFonts w:ascii="Times New Roman" w:hAnsi="Times New Roman" w:cs="Times New Roman"/>
          <w:b/>
          <w:sz w:val="28"/>
          <w:szCs w:val="28"/>
        </w:rPr>
      </w:pPr>
    </w:p>
    <w:p w14:paraId="12CE2046" w14:textId="7B0C97B0" w:rsidR="00126CBC" w:rsidRPr="00544F17" w:rsidRDefault="00126CBC" w:rsidP="00126CBC">
      <w:pPr>
        <w:spacing w:after="0" w:line="360" w:lineRule="auto"/>
        <w:jc w:val="center"/>
        <w:rPr>
          <w:rFonts w:ascii="Times New Roman" w:hAnsi="Times New Roman" w:cs="Times New Roman"/>
          <w:b/>
          <w:bCs/>
          <w:sz w:val="40"/>
          <w:szCs w:val="40"/>
        </w:rPr>
      </w:pPr>
    </w:p>
    <w:p w14:paraId="2D242DF4" w14:textId="6003BC96" w:rsidR="00F8501A" w:rsidRPr="00544F17" w:rsidRDefault="00F8501A" w:rsidP="00126CBC">
      <w:pPr>
        <w:spacing w:after="0" w:line="360" w:lineRule="auto"/>
        <w:jc w:val="center"/>
        <w:rPr>
          <w:rFonts w:ascii="Times New Roman" w:hAnsi="Times New Roman" w:cs="Times New Roman"/>
          <w:b/>
          <w:bCs/>
          <w:sz w:val="40"/>
          <w:szCs w:val="40"/>
        </w:rPr>
      </w:pPr>
    </w:p>
    <w:p w14:paraId="0A66A342" w14:textId="77777777" w:rsidR="00F8501A" w:rsidRPr="00544F17" w:rsidRDefault="00F8501A" w:rsidP="00126CBC">
      <w:pPr>
        <w:spacing w:after="0" w:line="360" w:lineRule="auto"/>
        <w:jc w:val="center"/>
        <w:rPr>
          <w:rFonts w:ascii="Times New Roman" w:hAnsi="Times New Roman" w:cs="Times New Roman"/>
          <w:b/>
          <w:bCs/>
          <w:sz w:val="40"/>
          <w:szCs w:val="40"/>
        </w:rPr>
      </w:pPr>
    </w:p>
    <w:p w14:paraId="08B8E357" w14:textId="156EB926" w:rsidR="00126CBC" w:rsidRPr="00544F17" w:rsidRDefault="00126CBC" w:rsidP="00126CBC">
      <w:pPr>
        <w:spacing w:after="0" w:line="360" w:lineRule="auto"/>
        <w:jc w:val="center"/>
        <w:rPr>
          <w:rFonts w:ascii="Times New Roman" w:hAnsi="Times New Roman" w:cs="Times New Roman"/>
          <w:b/>
          <w:bCs/>
          <w:sz w:val="40"/>
          <w:szCs w:val="40"/>
        </w:rPr>
      </w:pPr>
    </w:p>
    <w:p w14:paraId="5C2E4418" w14:textId="47A55C87" w:rsidR="00EE38CD" w:rsidRPr="00544F17" w:rsidRDefault="00EE38CD" w:rsidP="00126CBC">
      <w:pPr>
        <w:spacing w:after="0" w:line="360" w:lineRule="auto"/>
        <w:jc w:val="center"/>
        <w:rPr>
          <w:rFonts w:ascii="Times New Roman" w:hAnsi="Times New Roman" w:cs="Times New Roman"/>
          <w:b/>
          <w:bCs/>
          <w:sz w:val="40"/>
          <w:szCs w:val="40"/>
        </w:rPr>
      </w:pPr>
      <w:proofErr w:type="spellStart"/>
      <w:r w:rsidRPr="00544F17">
        <w:rPr>
          <w:rFonts w:ascii="Times New Roman" w:hAnsi="Times New Roman" w:cs="Times New Roman"/>
          <w:b/>
          <w:bCs/>
          <w:sz w:val="40"/>
          <w:szCs w:val="40"/>
        </w:rPr>
        <w:t>O’lchash</w:t>
      </w:r>
      <w:proofErr w:type="spellEnd"/>
      <w:r w:rsidRPr="00544F17">
        <w:rPr>
          <w:rFonts w:ascii="Times New Roman" w:hAnsi="Times New Roman" w:cs="Times New Roman"/>
          <w:b/>
          <w:bCs/>
          <w:sz w:val="40"/>
          <w:szCs w:val="40"/>
        </w:rPr>
        <w:t xml:space="preserve"> </w:t>
      </w:r>
      <w:proofErr w:type="spellStart"/>
      <w:r w:rsidR="00F8501A" w:rsidRPr="00544F17">
        <w:rPr>
          <w:rFonts w:ascii="Times New Roman" w:hAnsi="Times New Roman" w:cs="Times New Roman"/>
          <w:b/>
          <w:bCs/>
          <w:sz w:val="40"/>
          <w:szCs w:val="40"/>
        </w:rPr>
        <w:t>usullari</w:t>
      </w:r>
      <w:proofErr w:type="spellEnd"/>
      <w:r w:rsidR="00F8501A" w:rsidRPr="00544F17">
        <w:rPr>
          <w:rFonts w:ascii="Times New Roman" w:hAnsi="Times New Roman" w:cs="Times New Roman"/>
          <w:b/>
          <w:bCs/>
          <w:sz w:val="40"/>
          <w:szCs w:val="40"/>
        </w:rPr>
        <w:t xml:space="preserve"> </w:t>
      </w:r>
      <w:proofErr w:type="spellStart"/>
      <w:r w:rsidR="00F8501A" w:rsidRPr="00544F17">
        <w:rPr>
          <w:rFonts w:ascii="Times New Roman" w:hAnsi="Times New Roman" w:cs="Times New Roman"/>
          <w:b/>
          <w:bCs/>
          <w:sz w:val="40"/>
          <w:szCs w:val="40"/>
        </w:rPr>
        <w:t>va</w:t>
      </w:r>
      <w:proofErr w:type="spellEnd"/>
      <w:r w:rsidR="00F8501A" w:rsidRPr="00544F17">
        <w:rPr>
          <w:rFonts w:ascii="Times New Roman" w:hAnsi="Times New Roman" w:cs="Times New Roman"/>
          <w:b/>
          <w:bCs/>
          <w:sz w:val="40"/>
          <w:szCs w:val="40"/>
        </w:rPr>
        <w:t xml:space="preserve"> </w:t>
      </w:r>
      <w:proofErr w:type="spellStart"/>
      <w:r w:rsidR="00F8501A" w:rsidRPr="00544F17">
        <w:rPr>
          <w:rFonts w:ascii="Times New Roman" w:hAnsi="Times New Roman" w:cs="Times New Roman"/>
          <w:b/>
          <w:bCs/>
          <w:sz w:val="40"/>
          <w:szCs w:val="40"/>
        </w:rPr>
        <w:t>vositalari</w:t>
      </w:r>
      <w:proofErr w:type="spellEnd"/>
      <w:r w:rsidRPr="00544F17">
        <w:rPr>
          <w:rFonts w:ascii="Times New Roman" w:hAnsi="Times New Roman" w:cs="Times New Roman"/>
          <w:b/>
          <w:bCs/>
          <w:sz w:val="40"/>
          <w:szCs w:val="40"/>
        </w:rPr>
        <w:t xml:space="preserve"> </w:t>
      </w:r>
    </w:p>
    <w:p w14:paraId="136BB13A" w14:textId="77777777" w:rsidR="00EE38CD" w:rsidRPr="00544F17" w:rsidRDefault="00EE38CD" w:rsidP="00126CBC">
      <w:pPr>
        <w:spacing w:after="0" w:line="360" w:lineRule="auto"/>
        <w:jc w:val="center"/>
        <w:rPr>
          <w:rFonts w:ascii="Times New Roman" w:hAnsi="Times New Roman" w:cs="Times New Roman"/>
          <w:b/>
          <w:sz w:val="32"/>
          <w:szCs w:val="40"/>
        </w:rPr>
      </w:pPr>
    </w:p>
    <w:p w14:paraId="1F8BA204" w14:textId="182B1CAE" w:rsidR="00126CBC" w:rsidRPr="00544F17" w:rsidRDefault="00053ECD" w:rsidP="002761F5">
      <w:pPr>
        <w:spacing w:after="0" w:line="240" w:lineRule="auto"/>
        <w:jc w:val="center"/>
        <w:rPr>
          <w:rFonts w:ascii="Times New Roman" w:hAnsi="Times New Roman" w:cs="Times New Roman"/>
          <w:sz w:val="32"/>
          <w:szCs w:val="40"/>
        </w:rPr>
      </w:pPr>
      <w:r>
        <w:rPr>
          <w:rFonts w:ascii="Times New Roman" w:hAnsi="Times New Roman" w:cs="Times New Roman"/>
          <w:b/>
          <w:sz w:val="32"/>
          <w:szCs w:val="40"/>
        </w:rPr>
        <w:t>13</w:t>
      </w:r>
      <w:r w:rsidR="00126CBC" w:rsidRPr="00544F17">
        <w:rPr>
          <w:rFonts w:ascii="Times New Roman" w:hAnsi="Times New Roman" w:cs="Times New Roman"/>
          <w:b/>
          <w:sz w:val="32"/>
          <w:szCs w:val="40"/>
        </w:rPr>
        <w:t>-</w:t>
      </w:r>
      <w:r w:rsidR="00DF6D7D" w:rsidRPr="00544F17">
        <w:rPr>
          <w:rFonts w:ascii="Times New Roman" w:hAnsi="Times New Roman" w:cs="Times New Roman"/>
          <w:b/>
          <w:sz w:val="32"/>
          <w:szCs w:val="40"/>
        </w:rPr>
        <w:t>Mavzu</w:t>
      </w:r>
      <w:r w:rsidR="00126CBC" w:rsidRPr="00544F17">
        <w:rPr>
          <w:rFonts w:ascii="Times New Roman" w:hAnsi="Times New Roman" w:cs="Times New Roman"/>
          <w:b/>
          <w:sz w:val="32"/>
          <w:szCs w:val="40"/>
        </w:rPr>
        <w:t>.</w:t>
      </w:r>
      <w:r w:rsidR="00126CBC" w:rsidRPr="00544F17">
        <w:rPr>
          <w:rFonts w:ascii="Times New Roman" w:hAnsi="Times New Roman" w:cs="Times New Roman"/>
          <w:sz w:val="32"/>
          <w:szCs w:val="40"/>
        </w:rPr>
        <w:t xml:space="preserve"> </w:t>
      </w:r>
      <w:proofErr w:type="spellStart"/>
      <w:r>
        <w:rPr>
          <w:rFonts w:ascii="Times New Roman" w:hAnsi="Times New Roman" w:cs="Times New Roman"/>
          <w:sz w:val="32"/>
          <w:szCs w:val="40"/>
        </w:rPr>
        <w:t>Akustik</w:t>
      </w:r>
      <w:proofErr w:type="spellEnd"/>
      <w:r>
        <w:rPr>
          <w:rFonts w:ascii="Times New Roman" w:hAnsi="Times New Roman" w:cs="Times New Roman"/>
          <w:sz w:val="32"/>
          <w:szCs w:val="40"/>
        </w:rPr>
        <w:t xml:space="preserve"> </w:t>
      </w:r>
      <w:proofErr w:type="spellStart"/>
      <w:r w:rsidR="002761F5" w:rsidRPr="002761F5">
        <w:rPr>
          <w:rFonts w:ascii="Times New Roman" w:hAnsi="Times New Roman" w:cs="Times New Roman"/>
          <w:sz w:val="32"/>
          <w:szCs w:val="40"/>
        </w:rPr>
        <w:t>o'lchash</w:t>
      </w:r>
      <w:proofErr w:type="spellEnd"/>
      <w:r w:rsidR="002761F5" w:rsidRPr="002761F5">
        <w:rPr>
          <w:rFonts w:ascii="Times New Roman" w:hAnsi="Times New Roman" w:cs="Times New Roman"/>
          <w:sz w:val="32"/>
          <w:szCs w:val="40"/>
        </w:rPr>
        <w:t xml:space="preserve"> </w:t>
      </w:r>
      <w:proofErr w:type="spellStart"/>
      <w:r>
        <w:rPr>
          <w:rFonts w:ascii="Times New Roman" w:hAnsi="Times New Roman" w:cs="Times New Roman"/>
          <w:sz w:val="32"/>
          <w:szCs w:val="40"/>
        </w:rPr>
        <w:t>usullari</w:t>
      </w:r>
      <w:proofErr w:type="spellEnd"/>
      <w:r>
        <w:rPr>
          <w:rFonts w:ascii="Times New Roman" w:hAnsi="Times New Roman" w:cs="Times New Roman"/>
          <w:sz w:val="32"/>
          <w:szCs w:val="40"/>
        </w:rPr>
        <w:t xml:space="preserve"> </w:t>
      </w:r>
      <w:proofErr w:type="spellStart"/>
      <w:r w:rsidR="002761F5" w:rsidRPr="002761F5">
        <w:rPr>
          <w:rFonts w:ascii="Times New Roman" w:hAnsi="Times New Roman" w:cs="Times New Roman"/>
          <w:sz w:val="32"/>
          <w:szCs w:val="40"/>
        </w:rPr>
        <w:t>va</w:t>
      </w:r>
      <w:proofErr w:type="spellEnd"/>
      <w:r w:rsidR="002761F5" w:rsidRPr="002761F5">
        <w:rPr>
          <w:rFonts w:ascii="Times New Roman" w:hAnsi="Times New Roman" w:cs="Times New Roman"/>
          <w:sz w:val="32"/>
          <w:szCs w:val="40"/>
        </w:rPr>
        <w:t xml:space="preserve"> </w:t>
      </w:r>
      <w:proofErr w:type="spellStart"/>
      <w:r>
        <w:rPr>
          <w:rFonts w:ascii="Times New Roman" w:hAnsi="Times New Roman" w:cs="Times New Roman"/>
          <w:sz w:val="32"/>
          <w:szCs w:val="40"/>
        </w:rPr>
        <w:t>vositalari</w:t>
      </w:r>
      <w:proofErr w:type="spellEnd"/>
      <w:r w:rsidR="00EE38CD" w:rsidRPr="00544F17">
        <w:rPr>
          <w:rFonts w:ascii="Times New Roman" w:hAnsi="Times New Roman" w:cs="Times New Roman"/>
          <w:sz w:val="32"/>
          <w:szCs w:val="40"/>
        </w:rPr>
        <w:t>.</w:t>
      </w:r>
      <w:r w:rsidR="00EE38CD" w:rsidRPr="00544F17">
        <w:rPr>
          <w:rFonts w:ascii="Times New Roman" w:hAnsi="Times New Roman" w:cs="Times New Roman"/>
        </w:rPr>
        <w:t xml:space="preserve"> </w:t>
      </w:r>
    </w:p>
    <w:p w14:paraId="5A510CE7" w14:textId="77777777" w:rsidR="00701591" w:rsidRPr="00544F17" w:rsidRDefault="00701591" w:rsidP="00DF6D7D">
      <w:pPr>
        <w:spacing w:after="0" w:line="360" w:lineRule="auto"/>
        <w:jc w:val="center"/>
        <w:rPr>
          <w:rFonts w:ascii="Times New Roman" w:hAnsi="Times New Roman" w:cs="Times New Roman"/>
          <w:b/>
          <w:sz w:val="32"/>
          <w:szCs w:val="40"/>
        </w:rPr>
      </w:pPr>
    </w:p>
    <w:p w14:paraId="5438EB5D" w14:textId="40933667" w:rsidR="00DF6D7D" w:rsidRPr="00544F17" w:rsidRDefault="00126CBC" w:rsidP="00DF6D7D">
      <w:pPr>
        <w:spacing w:after="0" w:line="360" w:lineRule="auto"/>
        <w:jc w:val="center"/>
        <w:rPr>
          <w:rFonts w:ascii="Times New Roman" w:hAnsi="Times New Roman" w:cs="Times New Roman"/>
          <w:b/>
          <w:sz w:val="32"/>
          <w:szCs w:val="40"/>
        </w:rPr>
      </w:pPr>
      <w:proofErr w:type="spellStart"/>
      <w:r w:rsidRPr="00544F17">
        <w:rPr>
          <w:rFonts w:ascii="Times New Roman" w:hAnsi="Times New Roman" w:cs="Times New Roman"/>
          <w:b/>
          <w:sz w:val="32"/>
          <w:szCs w:val="40"/>
        </w:rPr>
        <w:t>Ma’ruzachi</w:t>
      </w:r>
      <w:proofErr w:type="spellEnd"/>
      <w:r w:rsidRPr="00544F17">
        <w:rPr>
          <w:rFonts w:ascii="Times New Roman" w:hAnsi="Times New Roman" w:cs="Times New Roman"/>
          <w:b/>
          <w:sz w:val="32"/>
          <w:szCs w:val="40"/>
        </w:rPr>
        <w:t xml:space="preserve">: </w:t>
      </w:r>
      <w:r w:rsidR="00D40AF1" w:rsidRPr="00544F17">
        <w:rPr>
          <w:rFonts w:ascii="Times New Roman" w:hAnsi="Times New Roman" w:cs="Times New Roman"/>
          <w:sz w:val="32"/>
          <w:szCs w:val="40"/>
        </w:rPr>
        <w:t>PhD.</w:t>
      </w:r>
      <w:r w:rsidR="00D40AF1" w:rsidRPr="00544F17">
        <w:rPr>
          <w:rFonts w:ascii="Times New Roman" w:hAnsi="Times New Roman" w:cs="Times New Roman"/>
          <w:b/>
          <w:sz w:val="32"/>
          <w:szCs w:val="40"/>
        </w:rPr>
        <w:t xml:space="preserve"> </w:t>
      </w:r>
      <w:proofErr w:type="spellStart"/>
      <w:r w:rsidR="001C6CED" w:rsidRPr="00544F17">
        <w:rPr>
          <w:rFonts w:ascii="Times New Roman" w:hAnsi="Times New Roman" w:cs="Times New Roman"/>
          <w:sz w:val="32"/>
          <w:szCs w:val="40"/>
        </w:rPr>
        <w:t>Baxrom</w:t>
      </w:r>
      <w:proofErr w:type="spellEnd"/>
      <w:r w:rsidR="001C6CED" w:rsidRPr="00544F17">
        <w:rPr>
          <w:rFonts w:ascii="Times New Roman" w:hAnsi="Times New Roman" w:cs="Times New Roman"/>
          <w:sz w:val="32"/>
          <w:szCs w:val="40"/>
        </w:rPr>
        <w:t xml:space="preserve"> </w:t>
      </w:r>
      <w:proofErr w:type="spellStart"/>
      <w:r w:rsidR="001C6CED" w:rsidRPr="00544F17">
        <w:rPr>
          <w:rFonts w:ascii="Times New Roman" w:hAnsi="Times New Roman" w:cs="Times New Roman"/>
          <w:sz w:val="32"/>
          <w:szCs w:val="40"/>
        </w:rPr>
        <w:t>Xamdamov</w:t>
      </w:r>
      <w:proofErr w:type="spellEnd"/>
      <w:r w:rsidR="001C6CED" w:rsidRPr="00544F17">
        <w:rPr>
          <w:rFonts w:ascii="Times New Roman" w:hAnsi="Times New Roman" w:cs="Times New Roman"/>
          <w:b/>
          <w:sz w:val="32"/>
          <w:szCs w:val="40"/>
        </w:rPr>
        <w:t xml:space="preserve"> </w:t>
      </w:r>
    </w:p>
    <w:p w14:paraId="4AD32907" w14:textId="26AA31EB" w:rsidR="00126CBC" w:rsidRPr="00544F17" w:rsidRDefault="00126CBC" w:rsidP="00126CBC">
      <w:pPr>
        <w:spacing w:after="0" w:line="360" w:lineRule="auto"/>
        <w:jc w:val="center"/>
        <w:rPr>
          <w:rFonts w:ascii="Times New Roman" w:hAnsi="Times New Roman" w:cs="Times New Roman"/>
          <w:b/>
          <w:sz w:val="40"/>
          <w:szCs w:val="40"/>
        </w:rPr>
      </w:pPr>
    </w:p>
    <w:p w14:paraId="521126A0" w14:textId="725C5B73" w:rsidR="00DF6D7D" w:rsidRPr="00544F17" w:rsidRDefault="00DF6D7D" w:rsidP="00DF6D7D">
      <w:pPr>
        <w:spacing w:after="0" w:line="240" w:lineRule="auto"/>
        <w:jc w:val="center"/>
        <w:rPr>
          <w:rFonts w:ascii="Times New Roman" w:hAnsi="Times New Roman" w:cs="Times New Roman"/>
          <w:bCs/>
          <w:sz w:val="32"/>
          <w:szCs w:val="32"/>
        </w:rPr>
      </w:pPr>
      <w:proofErr w:type="spellStart"/>
      <w:r w:rsidRPr="00544F17">
        <w:rPr>
          <w:rFonts w:ascii="Times New Roman" w:hAnsi="Times New Roman" w:cs="Times New Roman"/>
          <w:bCs/>
          <w:sz w:val="32"/>
          <w:szCs w:val="32"/>
        </w:rPr>
        <w:t>Metrologiya</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va</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yengil</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sanoat</w:t>
      </w:r>
      <w:proofErr w:type="spellEnd"/>
      <w:r w:rsidRPr="00544F17">
        <w:rPr>
          <w:rFonts w:ascii="Times New Roman" w:hAnsi="Times New Roman" w:cs="Times New Roman"/>
          <w:bCs/>
          <w:sz w:val="32"/>
          <w:szCs w:val="32"/>
        </w:rPr>
        <w:t xml:space="preserve"> </w:t>
      </w:r>
      <w:proofErr w:type="spellStart"/>
      <w:r w:rsidRPr="00544F17">
        <w:rPr>
          <w:rFonts w:ascii="Times New Roman" w:hAnsi="Times New Roman" w:cs="Times New Roman"/>
          <w:bCs/>
          <w:sz w:val="32"/>
          <w:szCs w:val="32"/>
        </w:rPr>
        <w:t>kafedrasi</w:t>
      </w:r>
      <w:proofErr w:type="spellEnd"/>
    </w:p>
    <w:p w14:paraId="41802B14" w14:textId="71B8B3F6" w:rsidR="00DF6D7D" w:rsidRPr="00544F17" w:rsidRDefault="00DF6D7D" w:rsidP="00DF6D7D">
      <w:pPr>
        <w:spacing w:after="0" w:line="240" w:lineRule="auto"/>
        <w:jc w:val="center"/>
        <w:rPr>
          <w:rFonts w:ascii="Times New Roman" w:hAnsi="Times New Roman" w:cs="Times New Roman"/>
          <w:bCs/>
          <w:sz w:val="32"/>
          <w:szCs w:val="32"/>
        </w:rPr>
      </w:pPr>
      <w:proofErr w:type="spellStart"/>
      <w:r w:rsidRPr="00544F17">
        <w:rPr>
          <w:rFonts w:ascii="Times New Roman" w:hAnsi="Times New Roman" w:cs="Times New Roman"/>
          <w:bCs/>
          <w:sz w:val="32"/>
          <w:szCs w:val="32"/>
        </w:rPr>
        <w:t>Andijon</w:t>
      </w:r>
      <w:proofErr w:type="spellEnd"/>
      <w:r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davlat</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texnika</w:t>
      </w:r>
      <w:proofErr w:type="spellEnd"/>
      <w:r w:rsidR="00F8501A" w:rsidRPr="00544F17">
        <w:rPr>
          <w:rFonts w:ascii="Times New Roman" w:hAnsi="Times New Roman" w:cs="Times New Roman"/>
          <w:bCs/>
          <w:sz w:val="32"/>
          <w:szCs w:val="32"/>
        </w:rPr>
        <w:t xml:space="preserve"> </w:t>
      </w:r>
      <w:proofErr w:type="spellStart"/>
      <w:r w:rsidR="00F8501A" w:rsidRPr="00544F17">
        <w:rPr>
          <w:rFonts w:ascii="Times New Roman" w:hAnsi="Times New Roman" w:cs="Times New Roman"/>
          <w:bCs/>
          <w:sz w:val="32"/>
          <w:szCs w:val="32"/>
        </w:rPr>
        <w:t>instituti</w:t>
      </w:r>
      <w:proofErr w:type="spellEnd"/>
      <w:r w:rsidR="00F8501A" w:rsidRPr="00544F17">
        <w:rPr>
          <w:rFonts w:ascii="Times New Roman" w:hAnsi="Times New Roman" w:cs="Times New Roman"/>
          <w:bCs/>
          <w:sz w:val="32"/>
          <w:szCs w:val="32"/>
        </w:rPr>
        <w:t xml:space="preserve"> </w:t>
      </w:r>
    </w:p>
    <w:p w14:paraId="5D39B3ED" w14:textId="7D45D516" w:rsidR="00126CBC" w:rsidRPr="00544F17" w:rsidRDefault="00126CBC" w:rsidP="00126CBC">
      <w:pPr>
        <w:spacing w:after="0" w:line="240" w:lineRule="auto"/>
        <w:jc w:val="center"/>
        <w:rPr>
          <w:rFonts w:ascii="Times New Roman" w:hAnsi="Times New Roman" w:cs="Times New Roman"/>
          <w:bCs/>
          <w:sz w:val="32"/>
          <w:szCs w:val="32"/>
        </w:rPr>
      </w:pPr>
      <w:proofErr w:type="spellStart"/>
      <w:r w:rsidRPr="00544F17">
        <w:rPr>
          <w:rFonts w:ascii="Times New Roman" w:hAnsi="Times New Roman" w:cs="Times New Roman"/>
          <w:bCs/>
          <w:sz w:val="32"/>
          <w:szCs w:val="32"/>
        </w:rPr>
        <w:t>Elektron</w:t>
      </w:r>
      <w:proofErr w:type="spellEnd"/>
      <w:r w:rsidRPr="00544F17">
        <w:rPr>
          <w:rFonts w:ascii="Times New Roman" w:hAnsi="Times New Roman" w:cs="Times New Roman"/>
          <w:bCs/>
          <w:sz w:val="32"/>
          <w:szCs w:val="32"/>
        </w:rPr>
        <w:t xml:space="preserve"> </w:t>
      </w:r>
      <w:proofErr w:type="spellStart"/>
      <w:r w:rsidRPr="00544F17">
        <w:rPr>
          <w:rFonts w:ascii="Times New Roman" w:hAnsi="Times New Roman" w:cs="Times New Roman"/>
          <w:bCs/>
          <w:sz w:val="32"/>
          <w:szCs w:val="32"/>
        </w:rPr>
        <w:t>pochta</w:t>
      </w:r>
      <w:proofErr w:type="spellEnd"/>
      <w:r w:rsidRPr="00544F17">
        <w:rPr>
          <w:rFonts w:ascii="Times New Roman" w:hAnsi="Times New Roman" w:cs="Times New Roman"/>
          <w:bCs/>
          <w:sz w:val="32"/>
          <w:szCs w:val="32"/>
        </w:rPr>
        <w:t xml:space="preserve">: </w:t>
      </w:r>
      <w:hyperlink r:id="rId9" w:history="1">
        <w:r w:rsidR="00F8501A" w:rsidRPr="00544F17">
          <w:rPr>
            <w:rStyle w:val="aa"/>
            <w:rFonts w:ascii="Times New Roman" w:hAnsi="Times New Roman" w:cs="Times New Roman"/>
            <w:sz w:val="32"/>
            <w:szCs w:val="32"/>
          </w:rPr>
          <w:t>bakhrom.khamdamov@astiedu.uz</w:t>
        </w:r>
      </w:hyperlink>
    </w:p>
    <w:p w14:paraId="09B86757" w14:textId="77777777" w:rsidR="00126CBC" w:rsidRPr="00544F17" w:rsidRDefault="00126CBC" w:rsidP="00126CBC">
      <w:pPr>
        <w:spacing w:after="0" w:line="360" w:lineRule="auto"/>
        <w:jc w:val="both"/>
        <w:rPr>
          <w:rFonts w:ascii="Times New Roman" w:hAnsi="Times New Roman" w:cs="Times New Roman"/>
          <w:b/>
          <w:sz w:val="28"/>
          <w:szCs w:val="28"/>
        </w:rPr>
      </w:pPr>
    </w:p>
    <w:p w14:paraId="026118BA" w14:textId="77777777" w:rsidR="00126CBC" w:rsidRPr="00544F17" w:rsidRDefault="00126CBC" w:rsidP="00126CBC">
      <w:pPr>
        <w:spacing w:after="0" w:line="360" w:lineRule="auto"/>
        <w:jc w:val="both"/>
        <w:rPr>
          <w:rFonts w:ascii="Times New Roman" w:hAnsi="Times New Roman" w:cs="Times New Roman"/>
          <w:b/>
          <w:sz w:val="28"/>
          <w:szCs w:val="28"/>
        </w:rPr>
      </w:pPr>
    </w:p>
    <w:p w14:paraId="7E03A22E" w14:textId="451A8FE6" w:rsidR="00126CBC" w:rsidRPr="00544F17" w:rsidRDefault="00126CBC" w:rsidP="00126CBC">
      <w:pPr>
        <w:pStyle w:val="a8"/>
        <w:spacing w:line="276" w:lineRule="auto"/>
        <w:jc w:val="center"/>
        <w:rPr>
          <w:rFonts w:ascii="Times New Roman" w:hAnsi="Times New Roman" w:cs="Times New Roman"/>
          <w:sz w:val="28"/>
          <w:szCs w:val="28"/>
          <w:lang w:val="en-US"/>
        </w:rPr>
      </w:pPr>
    </w:p>
    <w:p w14:paraId="270F3928" w14:textId="0E107BC4" w:rsidR="00DF6D7D" w:rsidRPr="00544F17" w:rsidRDefault="00DF6D7D" w:rsidP="00126CBC">
      <w:pPr>
        <w:pStyle w:val="a8"/>
        <w:spacing w:line="276" w:lineRule="auto"/>
        <w:jc w:val="center"/>
        <w:rPr>
          <w:rFonts w:ascii="Times New Roman" w:hAnsi="Times New Roman" w:cs="Times New Roman"/>
          <w:sz w:val="28"/>
          <w:szCs w:val="28"/>
          <w:lang w:val="en-US"/>
        </w:rPr>
      </w:pPr>
    </w:p>
    <w:p w14:paraId="2968C594" w14:textId="33707B29" w:rsidR="00DF6D7D" w:rsidRPr="00544F17" w:rsidRDefault="00DF6D7D" w:rsidP="00126CBC">
      <w:pPr>
        <w:pStyle w:val="a8"/>
        <w:spacing w:line="276" w:lineRule="auto"/>
        <w:jc w:val="center"/>
        <w:rPr>
          <w:rFonts w:ascii="Times New Roman" w:hAnsi="Times New Roman" w:cs="Times New Roman"/>
          <w:sz w:val="28"/>
          <w:szCs w:val="28"/>
          <w:lang w:val="en-US"/>
        </w:rPr>
      </w:pPr>
    </w:p>
    <w:p w14:paraId="456AAE88" w14:textId="3C796D46" w:rsidR="008D7FE3" w:rsidRPr="00544F17" w:rsidRDefault="00EE38CD" w:rsidP="008D7FE3">
      <w:pPr>
        <w:spacing w:after="0" w:line="360" w:lineRule="auto"/>
        <w:jc w:val="center"/>
        <w:rPr>
          <w:rFonts w:ascii="Times New Roman" w:hAnsi="Times New Roman" w:cs="Times New Roman"/>
          <w:b/>
          <w:bCs/>
          <w:sz w:val="36"/>
          <w:szCs w:val="40"/>
        </w:rPr>
      </w:pPr>
      <w:proofErr w:type="spellStart"/>
      <w:r w:rsidRPr="00544F17">
        <w:rPr>
          <w:rFonts w:ascii="Times New Roman" w:hAnsi="Times New Roman" w:cs="Times New Roman"/>
          <w:b/>
          <w:bCs/>
          <w:sz w:val="36"/>
          <w:szCs w:val="40"/>
        </w:rPr>
        <w:lastRenderedPageBreak/>
        <w:t>O’lchash</w:t>
      </w:r>
      <w:proofErr w:type="spellEnd"/>
      <w:r w:rsidRPr="00544F17">
        <w:rPr>
          <w:rFonts w:ascii="Times New Roman" w:hAnsi="Times New Roman" w:cs="Times New Roman"/>
          <w:b/>
          <w:bCs/>
          <w:sz w:val="36"/>
          <w:szCs w:val="40"/>
        </w:rPr>
        <w:t xml:space="preserve"> </w:t>
      </w:r>
      <w:proofErr w:type="spellStart"/>
      <w:r w:rsidR="00F8501A" w:rsidRPr="00544F17">
        <w:rPr>
          <w:rFonts w:ascii="Times New Roman" w:hAnsi="Times New Roman" w:cs="Times New Roman"/>
          <w:b/>
          <w:bCs/>
          <w:sz w:val="36"/>
          <w:szCs w:val="40"/>
        </w:rPr>
        <w:t>usullari</w:t>
      </w:r>
      <w:proofErr w:type="spellEnd"/>
      <w:r w:rsidR="00F8501A" w:rsidRPr="00544F17">
        <w:rPr>
          <w:rFonts w:ascii="Times New Roman" w:hAnsi="Times New Roman" w:cs="Times New Roman"/>
          <w:b/>
          <w:bCs/>
          <w:sz w:val="36"/>
          <w:szCs w:val="40"/>
        </w:rPr>
        <w:t xml:space="preserve"> </w:t>
      </w:r>
      <w:proofErr w:type="spellStart"/>
      <w:r w:rsidR="00F8501A" w:rsidRPr="00544F17">
        <w:rPr>
          <w:rFonts w:ascii="Times New Roman" w:hAnsi="Times New Roman" w:cs="Times New Roman"/>
          <w:b/>
          <w:bCs/>
          <w:sz w:val="36"/>
          <w:szCs w:val="40"/>
        </w:rPr>
        <w:t>va</w:t>
      </w:r>
      <w:proofErr w:type="spellEnd"/>
      <w:r w:rsidR="00F8501A" w:rsidRPr="00544F17">
        <w:rPr>
          <w:rFonts w:ascii="Times New Roman" w:hAnsi="Times New Roman" w:cs="Times New Roman"/>
          <w:b/>
          <w:bCs/>
          <w:sz w:val="36"/>
          <w:szCs w:val="40"/>
        </w:rPr>
        <w:t xml:space="preserve"> </w:t>
      </w:r>
      <w:proofErr w:type="spellStart"/>
      <w:r w:rsidR="00F8501A" w:rsidRPr="00544F17">
        <w:rPr>
          <w:rFonts w:ascii="Times New Roman" w:hAnsi="Times New Roman" w:cs="Times New Roman"/>
          <w:b/>
          <w:bCs/>
          <w:sz w:val="36"/>
          <w:szCs w:val="40"/>
        </w:rPr>
        <w:t>vositalari</w:t>
      </w:r>
      <w:proofErr w:type="spellEnd"/>
    </w:p>
    <w:p w14:paraId="7DF44020" w14:textId="5F586DBC" w:rsidR="00DF6D7D" w:rsidRPr="00544F17" w:rsidRDefault="00053ECD" w:rsidP="002761F5">
      <w:pPr>
        <w:pStyle w:val="a8"/>
        <w:spacing w:line="276" w:lineRule="auto"/>
        <w:ind w:firstLine="708"/>
        <w:jc w:val="center"/>
        <w:rPr>
          <w:rFonts w:ascii="Times New Roman" w:hAnsi="Times New Roman" w:cs="Times New Roman"/>
          <w:b/>
          <w:bCs/>
          <w:sz w:val="36"/>
          <w:szCs w:val="36"/>
          <w:lang w:val="en-US"/>
        </w:rPr>
      </w:pPr>
      <w:r>
        <w:rPr>
          <w:rFonts w:ascii="Times New Roman" w:hAnsi="Times New Roman" w:cs="Times New Roman"/>
          <w:b/>
          <w:bCs/>
          <w:sz w:val="36"/>
          <w:szCs w:val="36"/>
          <w:lang w:val="en-US"/>
        </w:rPr>
        <w:t>13</w:t>
      </w:r>
      <w:r w:rsidR="008D7FE3" w:rsidRPr="00544F17">
        <w:rPr>
          <w:rFonts w:ascii="Times New Roman" w:hAnsi="Times New Roman" w:cs="Times New Roman"/>
          <w:b/>
          <w:bCs/>
          <w:sz w:val="36"/>
          <w:szCs w:val="36"/>
          <w:lang w:val="en-US"/>
        </w:rPr>
        <w:t>-Mavzu.</w:t>
      </w:r>
      <w:r w:rsidR="002761F5">
        <w:rPr>
          <w:rFonts w:ascii="Times New Roman" w:hAnsi="Times New Roman" w:cs="Times New Roman"/>
          <w:b/>
          <w:bCs/>
          <w:sz w:val="36"/>
          <w:szCs w:val="36"/>
          <w:lang w:val="en-US"/>
        </w:rPr>
        <w:t xml:space="preserve"> </w:t>
      </w:r>
      <w:proofErr w:type="spellStart"/>
      <w:r w:rsidRPr="00053ECD">
        <w:rPr>
          <w:rFonts w:ascii="Times New Roman" w:hAnsi="Times New Roman" w:cs="Times New Roman"/>
          <w:b/>
          <w:bCs/>
          <w:sz w:val="36"/>
          <w:szCs w:val="36"/>
          <w:lang w:val="en-US"/>
        </w:rPr>
        <w:t>Akustik</w:t>
      </w:r>
      <w:proofErr w:type="spellEnd"/>
      <w:r w:rsidRPr="00053ECD">
        <w:rPr>
          <w:rFonts w:ascii="Times New Roman" w:hAnsi="Times New Roman" w:cs="Times New Roman"/>
          <w:b/>
          <w:bCs/>
          <w:sz w:val="36"/>
          <w:szCs w:val="36"/>
          <w:lang w:val="en-US"/>
        </w:rPr>
        <w:t xml:space="preserve"> </w:t>
      </w:r>
      <w:proofErr w:type="spellStart"/>
      <w:r w:rsidRPr="00053ECD">
        <w:rPr>
          <w:rFonts w:ascii="Times New Roman" w:hAnsi="Times New Roman" w:cs="Times New Roman"/>
          <w:b/>
          <w:bCs/>
          <w:sz w:val="36"/>
          <w:szCs w:val="36"/>
          <w:lang w:val="en-US"/>
        </w:rPr>
        <w:t>o'lchash</w:t>
      </w:r>
      <w:proofErr w:type="spellEnd"/>
      <w:r w:rsidRPr="00053ECD">
        <w:rPr>
          <w:rFonts w:ascii="Times New Roman" w:hAnsi="Times New Roman" w:cs="Times New Roman"/>
          <w:b/>
          <w:bCs/>
          <w:sz w:val="36"/>
          <w:szCs w:val="36"/>
          <w:lang w:val="en-US"/>
        </w:rPr>
        <w:t xml:space="preserve"> </w:t>
      </w:r>
      <w:proofErr w:type="spellStart"/>
      <w:r w:rsidRPr="00053ECD">
        <w:rPr>
          <w:rFonts w:ascii="Times New Roman" w:hAnsi="Times New Roman" w:cs="Times New Roman"/>
          <w:b/>
          <w:bCs/>
          <w:sz w:val="36"/>
          <w:szCs w:val="36"/>
          <w:lang w:val="en-US"/>
        </w:rPr>
        <w:t>usullari</w:t>
      </w:r>
      <w:proofErr w:type="spellEnd"/>
      <w:r w:rsidRPr="00053ECD">
        <w:rPr>
          <w:rFonts w:ascii="Times New Roman" w:hAnsi="Times New Roman" w:cs="Times New Roman"/>
          <w:b/>
          <w:bCs/>
          <w:sz w:val="36"/>
          <w:szCs w:val="36"/>
          <w:lang w:val="en-US"/>
        </w:rPr>
        <w:t xml:space="preserve"> </w:t>
      </w:r>
      <w:proofErr w:type="spellStart"/>
      <w:r w:rsidRPr="00053ECD">
        <w:rPr>
          <w:rFonts w:ascii="Times New Roman" w:hAnsi="Times New Roman" w:cs="Times New Roman"/>
          <w:b/>
          <w:bCs/>
          <w:sz w:val="36"/>
          <w:szCs w:val="36"/>
          <w:lang w:val="en-US"/>
        </w:rPr>
        <w:t>va</w:t>
      </w:r>
      <w:proofErr w:type="spellEnd"/>
      <w:r w:rsidRPr="00053ECD">
        <w:rPr>
          <w:rFonts w:ascii="Times New Roman" w:hAnsi="Times New Roman" w:cs="Times New Roman"/>
          <w:b/>
          <w:bCs/>
          <w:sz w:val="36"/>
          <w:szCs w:val="36"/>
          <w:lang w:val="en-US"/>
        </w:rPr>
        <w:t xml:space="preserve"> </w:t>
      </w:r>
      <w:proofErr w:type="spellStart"/>
      <w:r w:rsidRPr="00053ECD">
        <w:rPr>
          <w:rFonts w:ascii="Times New Roman" w:hAnsi="Times New Roman" w:cs="Times New Roman"/>
          <w:b/>
          <w:bCs/>
          <w:sz w:val="36"/>
          <w:szCs w:val="36"/>
          <w:lang w:val="en-US"/>
        </w:rPr>
        <w:t>vositalari</w:t>
      </w:r>
      <w:proofErr w:type="spellEnd"/>
      <w:r w:rsidR="00EE38CD" w:rsidRPr="00544F17">
        <w:rPr>
          <w:rFonts w:ascii="Times New Roman" w:hAnsi="Times New Roman" w:cs="Times New Roman"/>
          <w:b/>
          <w:bCs/>
          <w:sz w:val="36"/>
          <w:szCs w:val="36"/>
          <w:lang w:val="en-US"/>
        </w:rPr>
        <w:t>.</w:t>
      </w:r>
    </w:p>
    <w:p w14:paraId="15860EBE" w14:textId="6A9AD4F9" w:rsidR="008D7FE3" w:rsidRPr="00544F17" w:rsidRDefault="008D7FE3" w:rsidP="008D7FE3">
      <w:pPr>
        <w:spacing w:after="0" w:line="360" w:lineRule="auto"/>
        <w:jc w:val="center"/>
        <w:rPr>
          <w:rFonts w:ascii="Times New Roman" w:hAnsi="Times New Roman" w:cs="Times New Roman"/>
          <w:b/>
          <w:sz w:val="32"/>
          <w:szCs w:val="40"/>
        </w:rPr>
      </w:pPr>
      <w:proofErr w:type="spellStart"/>
      <w:r w:rsidRPr="00544F17">
        <w:rPr>
          <w:rFonts w:ascii="Times New Roman" w:hAnsi="Times New Roman" w:cs="Times New Roman"/>
          <w:b/>
          <w:sz w:val="32"/>
          <w:szCs w:val="40"/>
        </w:rPr>
        <w:t>Ma’ruzachi</w:t>
      </w:r>
      <w:proofErr w:type="spellEnd"/>
      <w:r w:rsidRPr="00544F17">
        <w:rPr>
          <w:rFonts w:ascii="Times New Roman" w:hAnsi="Times New Roman" w:cs="Times New Roman"/>
          <w:b/>
          <w:sz w:val="32"/>
          <w:szCs w:val="40"/>
        </w:rPr>
        <w:t xml:space="preserve">: </w:t>
      </w:r>
      <w:r w:rsidR="00D40AF1" w:rsidRPr="00544F17">
        <w:rPr>
          <w:rFonts w:ascii="Times New Roman" w:hAnsi="Times New Roman" w:cs="Times New Roman"/>
          <w:sz w:val="32"/>
          <w:szCs w:val="40"/>
        </w:rPr>
        <w:t>PhD.</w:t>
      </w:r>
      <w:r w:rsidR="00D40AF1" w:rsidRPr="00544F17">
        <w:rPr>
          <w:rFonts w:ascii="Times New Roman" w:hAnsi="Times New Roman" w:cs="Times New Roman"/>
          <w:b/>
          <w:sz w:val="32"/>
          <w:szCs w:val="40"/>
        </w:rPr>
        <w:t xml:space="preserve"> </w:t>
      </w:r>
      <w:proofErr w:type="spellStart"/>
      <w:r w:rsidRPr="00544F17">
        <w:rPr>
          <w:rFonts w:ascii="Times New Roman" w:hAnsi="Times New Roman" w:cs="Times New Roman"/>
          <w:sz w:val="32"/>
          <w:szCs w:val="40"/>
        </w:rPr>
        <w:t>Baxrom</w:t>
      </w:r>
      <w:proofErr w:type="spellEnd"/>
      <w:r w:rsidRPr="00544F17">
        <w:rPr>
          <w:rFonts w:ascii="Times New Roman" w:hAnsi="Times New Roman" w:cs="Times New Roman"/>
          <w:sz w:val="32"/>
          <w:szCs w:val="40"/>
        </w:rPr>
        <w:t xml:space="preserve"> </w:t>
      </w:r>
      <w:proofErr w:type="spellStart"/>
      <w:r w:rsidRPr="00544F17">
        <w:rPr>
          <w:rFonts w:ascii="Times New Roman" w:hAnsi="Times New Roman" w:cs="Times New Roman"/>
          <w:sz w:val="32"/>
          <w:szCs w:val="40"/>
        </w:rPr>
        <w:t>Xamdamov</w:t>
      </w:r>
      <w:proofErr w:type="spellEnd"/>
      <w:r w:rsidRPr="00544F17">
        <w:rPr>
          <w:rFonts w:ascii="Times New Roman" w:hAnsi="Times New Roman" w:cs="Times New Roman"/>
          <w:b/>
          <w:sz w:val="32"/>
          <w:szCs w:val="40"/>
        </w:rPr>
        <w:t xml:space="preserve"> </w:t>
      </w:r>
    </w:p>
    <w:p w14:paraId="0AD1AC87" w14:textId="4C79B006" w:rsidR="00DF6D7D" w:rsidRPr="00544F17" w:rsidRDefault="00DF6D7D" w:rsidP="008D7FE3">
      <w:pPr>
        <w:pStyle w:val="a8"/>
        <w:spacing w:line="276" w:lineRule="auto"/>
        <w:ind w:firstLine="708"/>
        <w:rPr>
          <w:rFonts w:ascii="Times New Roman" w:hAnsi="Times New Roman" w:cs="Times New Roman"/>
          <w:b/>
          <w:bCs/>
          <w:sz w:val="32"/>
          <w:szCs w:val="36"/>
          <w:lang w:val="en-US"/>
        </w:rPr>
      </w:pPr>
      <w:proofErr w:type="spellStart"/>
      <w:r w:rsidRPr="007B5425">
        <w:rPr>
          <w:rFonts w:ascii="Times New Roman" w:hAnsi="Times New Roman" w:cs="Times New Roman"/>
          <w:b/>
          <w:bCs/>
          <w:sz w:val="32"/>
          <w:szCs w:val="36"/>
          <w:lang w:val="en-US"/>
        </w:rPr>
        <w:t>Reja</w:t>
      </w:r>
      <w:proofErr w:type="spellEnd"/>
      <w:r w:rsidRPr="007B5425">
        <w:rPr>
          <w:rFonts w:ascii="Times New Roman" w:hAnsi="Times New Roman" w:cs="Times New Roman"/>
          <w:b/>
          <w:bCs/>
          <w:sz w:val="32"/>
          <w:szCs w:val="36"/>
          <w:lang w:val="en-US"/>
        </w:rPr>
        <w:t>:</w:t>
      </w:r>
      <w:r w:rsidRPr="00544F17">
        <w:rPr>
          <w:rFonts w:ascii="Times New Roman" w:hAnsi="Times New Roman" w:cs="Times New Roman"/>
          <w:b/>
          <w:bCs/>
          <w:sz w:val="32"/>
          <w:szCs w:val="36"/>
          <w:lang w:val="en-US"/>
        </w:rPr>
        <w:t xml:space="preserve"> </w:t>
      </w:r>
    </w:p>
    <w:p w14:paraId="764AB88A" w14:textId="2F3AD71C" w:rsidR="00CD6756" w:rsidRDefault="00053ECD" w:rsidP="00CD6756">
      <w:pPr>
        <w:pStyle w:val="a8"/>
        <w:spacing w:line="276" w:lineRule="auto"/>
        <w:ind w:left="36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13</w:t>
      </w:r>
      <w:r w:rsidR="00D854CA" w:rsidRPr="000825B7">
        <w:rPr>
          <w:rFonts w:ascii="Times New Roman" w:hAnsi="Times New Roman" w:cs="Times New Roman"/>
          <w:b/>
          <w:bCs/>
          <w:sz w:val="28"/>
          <w:szCs w:val="28"/>
          <w:lang w:val="en-US"/>
        </w:rPr>
        <w:t>.1</w:t>
      </w:r>
      <w:r w:rsidR="00CD6756" w:rsidRPr="000825B7">
        <w:rPr>
          <w:rFonts w:ascii="Times New Roman" w:hAnsi="Times New Roman" w:cs="Times New Roman"/>
          <w:b/>
          <w:bCs/>
          <w:sz w:val="28"/>
          <w:szCs w:val="28"/>
          <w:lang w:val="en-US"/>
        </w:rPr>
        <w:t xml:space="preserve"> </w:t>
      </w:r>
      <w:proofErr w:type="spellStart"/>
      <w:r w:rsidRPr="00053ECD">
        <w:rPr>
          <w:rFonts w:ascii="Times New Roman" w:hAnsi="Times New Roman" w:cs="Times New Roman"/>
          <w:b/>
          <w:bCs/>
          <w:sz w:val="28"/>
          <w:szCs w:val="28"/>
          <w:lang w:val="en-US"/>
        </w:rPr>
        <w:t>Akustika</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va</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akustik</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o’lchash</w:t>
      </w:r>
      <w:proofErr w:type="spellEnd"/>
      <w:r>
        <w:rPr>
          <w:rFonts w:ascii="Times New Roman" w:hAnsi="Times New Roman" w:cs="Times New Roman"/>
          <w:b/>
          <w:bCs/>
          <w:sz w:val="28"/>
          <w:szCs w:val="28"/>
          <w:lang w:val="en-US"/>
        </w:rPr>
        <w:t xml:space="preserve"> </w:t>
      </w:r>
      <w:proofErr w:type="spellStart"/>
      <w:r>
        <w:rPr>
          <w:rFonts w:ascii="Times New Roman" w:hAnsi="Times New Roman" w:cs="Times New Roman"/>
          <w:b/>
          <w:bCs/>
          <w:sz w:val="28"/>
          <w:szCs w:val="28"/>
          <w:lang w:val="en-US"/>
        </w:rPr>
        <w:t>tushunchalari</w:t>
      </w:r>
      <w:proofErr w:type="spellEnd"/>
      <w:r w:rsidR="00C97862">
        <w:rPr>
          <w:rFonts w:ascii="Times New Roman" w:hAnsi="Times New Roman" w:cs="Times New Roman"/>
          <w:b/>
          <w:bCs/>
          <w:sz w:val="28"/>
          <w:szCs w:val="28"/>
          <w:lang w:val="en-US"/>
        </w:rPr>
        <w:t>.</w:t>
      </w:r>
    </w:p>
    <w:p w14:paraId="217A0A42" w14:textId="67F254FE" w:rsidR="00C97862" w:rsidRPr="00C97862" w:rsidRDefault="00BB17F3" w:rsidP="00CD6756">
      <w:pPr>
        <w:pStyle w:val="a8"/>
        <w:spacing w:line="276" w:lineRule="auto"/>
        <w:ind w:left="36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13</w:t>
      </w:r>
      <w:r w:rsidR="00C97862">
        <w:rPr>
          <w:rFonts w:ascii="Times New Roman" w:hAnsi="Times New Roman" w:cs="Times New Roman"/>
          <w:b/>
          <w:bCs/>
          <w:sz w:val="28"/>
          <w:szCs w:val="28"/>
          <w:lang w:val="en-US"/>
        </w:rPr>
        <w:t xml:space="preserve">.2 </w:t>
      </w:r>
      <w:r w:rsidRPr="0048774E">
        <w:rPr>
          <w:rFonts w:ascii="Times New Roman" w:hAnsi="Times New Roman" w:cs="Times New Roman"/>
          <w:b/>
          <w:sz w:val="28"/>
          <w:szCs w:val="28"/>
          <w:lang w:val="uz-Cyrl-UZ"/>
        </w:rPr>
        <w:t>Elektroakustik o’zgartkich</w:t>
      </w:r>
      <w:proofErr w:type="spellStart"/>
      <w:r>
        <w:rPr>
          <w:rFonts w:ascii="Times New Roman" w:hAnsi="Times New Roman" w:cs="Times New Roman"/>
          <w:b/>
          <w:sz w:val="28"/>
          <w:szCs w:val="28"/>
        </w:rPr>
        <w:t>lar</w:t>
      </w:r>
      <w:proofErr w:type="spellEnd"/>
      <w:r w:rsidR="00C97862">
        <w:rPr>
          <w:rFonts w:ascii="Times New Roman" w:hAnsi="Times New Roman" w:cs="Times New Roman"/>
          <w:b/>
          <w:sz w:val="28"/>
          <w:szCs w:val="28"/>
          <w:lang w:val="en-US"/>
        </w:rPr>
        <w:t>.</w:t>
      </w:r>
    </w:p>
    <w:p w14:paraId="6ACC5436" w14:textId="5502D5F2" w:rsidR="00CD6756" w:rsidRDefault="00BB17F3" w:rsidP="00CD6756">
      <w:pPr>
        <w:pStyle w:val="a8"/>
        <w:spacing w:line="276" w:lineRule="auto"/>
        <w:ind w:left="36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13</w:t>
      </w:r>
      <w:r w:rsidR="00CD6756" w:rsidRPr="00CD6756">
        <w:rPr>
          <w:rFonts w:ascii="Times New Roman" w:hAnsi="Times New Roman" w:cs="Times New Roman"/>
          <w:b/>
          <w:bCs/>
          <w:sz w:val="28"/>
          <w:szCs w:val="28"/>
          <w:lang w:val="en-US"/>
        </w:rPr>
        <w:t>.</w:t>
      </w:r>
      <w:r w:rsidR="00C97862">
        <w:rPr>
          <w:rFonts w:ascii="Times New Roman" w:hAnsi="Times New Roman" w:cs="Times New Roman"/>
          <w:b/>
          <w:bCs/>
          <w:sz w:val="28"/>
          <w:szCs w:val="28"/>
          <w:lang w:val="en-US"/>
        </w:rPr>
        <w:t>3</w:t>
      </w:r>
      <w:r w:rsidR="00CD6756">
        <w:rPr>
          <w:rFonts w:ascii="Times New Roman" w:hAnsi="Times New Roman" w:cs="Times New Roman"/>
          <w:b/>
          <w:bCs/>
          <w:sz w:val="28"/>
          <w:szCs w:val="28"/>
          <w:lang w:val="en-US"/>
        </w:rPr>
        <w:t xml:space="preserve"> </w:t>
      </w:r>
      <w:r w:rsidR="005A747E" w:rsidRPr="00463621">
        <w:rPr>
          <w:rFonts w:ascii="Times New Roman" w:eastAsia="Times New Roman" w:hAnsi="Times New Roman" w:cs="Times New Roman"/>
          <w:b/>
          <w:sz w:val="28"/>
          <w:szCs w:val="28"/>
          <w:lang w:val="uz-Cyrl-UZ" w:eastAsia="ru-RU"/>
        </w:rPr>
        <w:t>Tovush bosimini o’lchash</w:t>
      </w:r>
      <w:bookmarkStart w:id="1" w:name="_GoBack"/>
      <w:bookmarkEnd w:id="1"/>
      <w:r w:rsidR="00CD6756" w:rsidRPr="00CD6756">
        <w:rPr>
          <w:rFonts w:ascii="Times New Roman" w:hAnsi="Times New Roman" w:cs="Times New Roman"/>
          <w:b/>
          <w:bCs/>
          <w:sz w:val="28"/>
          <w:szCs w:val="28"/>
          <w:lang w:val="en-US"/>
        </w:rPr>
        <w:t>.</w:t>
      </w:r>
    </w:p>
    <w:p w14:paraId="5EF663AE" w14:textId="6FB3A845" w:rsidR="00995927" w:rsidRDefault="00995927" w:rsidP="00CD6756">
      <w:pPr>
        <w:pStyle w:val="a8"/>
        <w:spacing w:line="276" w:lineRule="auto"/>
        <w:ind w:left="360"/>
        <w:jc w:val="both"/>
        <w:rPr>
          <w:rFonts w:ascii="Times New Roman" w:eastAsia="Times New Roman" w:hAnsi="Times New Roman" w:cs="Times New Roman"/>
          <w:b/>
          <w:sz w:val="28"/>
          <w:szCs w:val="28"/>
          <w:lang w:val="uz-Cyrl-UZ" w:eastAsia="ru-RU"/>
        </w:rPr>
      </w:pPr>
      <w:r>
        <w:rPr>
          <w:rFonts w:ascii="Times New Roman" w:hAnsi="Times New Roman" w:cs="Times New Roman"/>
          <w:b/>
          <w:bCs/>
          <w:sz w:val="28"/>
          <w:szCs w:val="28"/>
          <w:lang w:val="en-US"/>
        </w:rPr>
        <w:t xml:space="preserve">13.4 </w:t>
      </w:r>
      <w:proofErr w:type="spellStart"/>
      <w:r w:rsidR="00235702">
        <w:rPr>
          <w:rFonts w:ascii="Times New Roman" w:eastAsia="Times New Roman" w:hAnsi="Times New Roman" w:cs="Times New Roman"/>
          <w:b/>
          <w:sz w:val="28"/>
          <w:szCs w:val="28"/>
          <w:lang w:val="en-US" w:eastAsia="ru-RU"/>
        </w:rPr>
        <w:t>Shovqin</w:t>
      </w:r>
      <w:proofErr w:type="spellEnd"/>
      <w:r w:rsidR="00235702">
        <w:rPr>
          <w:rFonts w:ascii="Times New Roman" w:eastAsia="Times New Roman" w:hAnsi="Times New Roman" w:cs="Times New Roman"/>
          <w:b/>
          <w:sz w:val="28"/>
          <w:szCs w:val="28"/>
          <w:lang w:val="en-US" w:eastAsia="ru-RU"/>
        </w:rPr>
        <w:t xml:space="preserve"> </w:t>
      </w:r>
      <w:r w:rsidRPr="00BB17F3">
        <w:rPr>
          <w:rFonts w:ascii="Times New Roman" w:eastAsia="Times New Roman" w:hAnsi="Times New Roman" w:cs="Times New Roman"/>
          <w:b/>
          <w:sz w:val="28"/>
          <w:szCs w:val="28"/>
          <w:lang w:val="uz-Cyrl-UZ" w:eastAsia="ru-RU"/>
        </w:rPr>
        <w:t>bosimini o’lchash.</w:t>
      </w:r>
    </w:p>
    <w:p w14:paraId="0630BC86" w14:textId="1FB9C3B7" w:rsidR="009B4B05" w:rsidRPr="009B4B05" w:rsidRDefault="009B4B05" w:rsidP="00D854CA">
      <w:pPr>
        <w:pStyle w:val="a8"/>
        <w:spacing w:line="276" w:lineRule="auto"/>
        <w:ind w:left="360"/>
        <w:jc w:val="both"/>
        <w:rPr>
          <w:rFonts w:ascii="Times New Roman" w:hAnsi="Times New Roman" w:cs="Times New Roman"/>
          <w:b/>
          <w:bCs/>
          <w:sz w:val="28"/>
          <w:szCs w:val="28"/>
          <w:lang w:val="uz-Cyrl-UZ"/>
        </w:rPr>
      </w:pPr>
    </w:p>
    <w:p w14:paraId="7F3F1408" w14:textId="396A88C2" w:rsidR="00EC150F" w:rsidRPr="00ED37E6" w:rsidRDefault="0048774E" w:rsidP="00ED37E6">
      <w:pPr>
        <w:keepNext/>
        <w:overflowPunct w:val="0"/>
        <w:autoSpaceDE w:val="0"/>
        <w:autoSpaceDN w:val="0"/>
        <w:adjustRightInd w:val="0"/>
        <w:spacing w:after="0" w:line="240" w:lineRule="auto"/>
        <w:jc w:val="center"/>
        <w:textAlignment w:val="baseline"/>
        <w:outlineLvl w:val="0"/>
        <w:rPr>
          <w:rFonts w:ascii="Times New Roman" w:eastAsia="Times New Roman" w:hAnsi="Times New Roman" w:cs="Times New Roman"/>
          <w:b/>
          <w:bCs/>
          <w:sz w:val="28"/>
          <w:szCs w:val="28"/>
          <w:lang w:val="uz-Cyrl-UZ" w:eastAsia="ru-RU"/>
        </w:rPr>
      </w:pPr>
      <w:bookmarkStart w:id="2" w:name="_Toc247619493"/>
      <w:bookmarkStart w:id="3" w:name="_Toc309747185"/>
      <w:bookmarkStart w:id="4" w:name="_Toc313808827"/>
      <w:r w:rsidRPr="007908E7">
        <w:rPr>
          <w:rFonts w:ascii="Times New Roman" w:eastAsia="Times New Roman" w:hAnsi="Times New Roman" w:cs="Times New Roman"/>
          <w:b/>
          <w:bCs/>
          <w:sz w:val="28"/>
          <w:szCs w:val="28"/>
          <w:lang w:val="uz-Cyrl-UZ" w:eastAsia="ru-RU"/>
        </w:rPr>
        <w:t>13</w:t>
      </w:r>
      <w:r w:rsidR="000825B7" w:rsidRPr="000825B7">
        <w:rPr>
          <w:rFonts w:ascii="Times New Roman" w:eastAsia="Times New Roman" w:hAnsi="Times New Roman" w:cs="Times New Roman"/>
          <w:b/>
          <w:bCs/>
          <w:sz w:val="28"/>
          <w:szCs w:val="28"/>
          <w:lang w:val="uz-Cyrl-UZ" w:eastAsia="ru-RU"/>
        </w:rPr>
        <w:t>.</w:t>
      </w:r>
      <w:r w:rsidR="00EC150F" w:rsidRPr="000825B7">
        <w:rPr>
          <w:rFonts w:ascii="Times New Roman" w:eastAsia="Times New Roman" w:hAnsi="Times New Roman" w:cs="Times New Roman"/>
          <w:b/>
          <w:bCs/>
          <w:sz w:val="28"/>
          <w:szCs w:val="28"/>
          <w:lang w:val="uz-Cyrl-UZ" w:eastAsia="ru-RU"/>
        </w:rPr>
        <w:t>1</w:t>
      </w:r>
      <w:r w:rsidR="00EC150F" w:rsidRPr="00EC150F">
        <w:rPr>
          <w:rFonts w:ascii="Times New Roman" w:eastAsia="Times New Roman" w:hAnsi="Times New Roman" w:cs="Times New Roman"/>
          <w:b/>
          <w:bCs/>
          <w:sz w:val="28"/>
          <w:szCs w:val="28"/>
          <w:lang w:val="uz-Cyrl-UZ" w:eastAsia="ru-RU"/>
        </w:rPr>
        <w:t xml:space="preserve"> </w:t>
      </w:r>
      <w:bookmarkEnd w:id="2"/>
      <w:bookmarkEnd w:id="3"/>
      <w:bookmarkEnd w:id="4"/>
      <w:r w:rsidRPr="007908E7">
        <w:rPr>
          <w:rFonts w:ascii="Times New Roman" w:hAnsi="Times New Roman" w:cs="Times New Roman"/>
          <w:b/>
          <w:bCs/>
          <w:sz w:val="28"/>
          <w:szCs w:val="28"/>
          <w:lang w:val="uz-Cyrl-UZ"/>
        </w:rPr>
        <w:t>Akustika va akustik o’lchash tushunchalari</w:t>
      </w:r>
    </w:p>
    <w:p w14:paraId="58812F8C" w14:textId="77777777" w:rsidR="0048774E" w:rsidRPr="0048774E" w:rsidRDefault="0048774E" w:rsidP="0048774E">
      <w:pPr>
        <w:spacing w:before="240" w:after="0" w:line="240" w:lineRule="auto"/>
        <w:jc w:val="both"/>
        <w:rPr>
          <w:rFonts w:ascii="Times New Roman" w:hAnsi="Times New Roman" w:cs="Times New Roman"/>
          <w:sz w:val="28"/>
          <w:szCs w:val="28"/>
          <w:lang w:val="uz-Cyrl-UZ"/>
        </w:rPr>
      </w:pPr>
      <w:r w:rsidRPr="0048774E">
        <w:rPr>
          <w:rFonts w:ascii="Times New Roman" w:hAnsi="Times New Roman" w:cs="Times New Roman"/>
          <w:sz w:val="28"/>
          <w:szCs w:val="28"/>
          <w:lang w:val="uz-Cyrl-UZ"/>
        </w:rPr>
        <w:t xml:space="preserve">        Tovush to’lqinlari tarqalish tezligi, tovush bosimi va intensivligi, spektrining tarkibi, tovush quvvati, tovush energiyasi va uning zichligi, tovush qattiqligi va tembri kabi kattaliklar bilan xarakterlanadi. Akustik o’lchashlarda ham o’lchov birliklarini hosil qilish uchun, xuddi mexanikadagiga o’xshab uchta asosiy o’lchov birliklari qo’llaniladi: L-uzunlik, M-massa va T-vaqt. SHu bilan bir qatorda amaliyotda ishlatish uchun detsibel, fon va oktava kabi tizimdan tashqaridagi o’lchov birliklari ham qo’llaniladi. Ba’zi bir akustik kattaliklarni tariflashga kirishamiz. </w:t>
      </w:r>
    </w:p>
    <w:p w14:paraId="6F0A0046" w14:textId="46B0D7D5" w:rsidR="0048774E" w:rsidRPr="0048774E" w:rsidRDefault="0048774E" w:rsidP="0048774E">
      <w:pPr>
        <w:spacing w:after="0" w:line="240" w:lineRule="auto"/>
        <w:jc w:val="both"/>
        <w:rPr>
          <w:rFonts w:ascii="Times New Roman" w:hAnsi="Times New Roman" w:cs="Times New Roman"/>
          <w:sz w:val="28"/>
          <w:szCs w:val="28"/>
          <w:lang w:val="uz-Cyrl-UZ"/>
        </w:rPr>
      </w:pPr>
      <w:r w:rsidRPr="0048774E">
        <w:rPr>
          <w:rFonts w:ascii="Times New Roman" w:hAnsi="Times New Roman" w:cs="Times New Roman"/>
          <w:sz w:val="28"/>
          <w:szCs w:val="28"/>
          <w:lang w:val="uz-Cyrl-UZ"/>
        </w:rPr>
        <w:t xml:space="preserve">        </w:t>
      </w:r>
      <w:r w:rsidRPr="0048774E">
        <w:rPr>
          <w:rFonts w:ascii="Times New Roman" w:hAnsi="Times New Roman" w:cs="Times New Roman"/>
          <w:b/>
          <w:bCs/>
          <w:sz w:val="28"/>
          <w:szCs w:val="28"/>
          <w:lang w:val="uz-Cyrl-UZ"/>
        </w:rPr>
        <w:t>Tovush tezligi</w:t>
      </w:r>
      <w:r w:rsidRPr="0048774E">
        <w:rPr>
          <w:rFonts w:ascii="Times New Roman" w:hAnsi="Times New Roman" w:cs="Times New Roman"/>
          <w:sz w:val="28"/>
          <w:szCs w:val="28"/>
          <w:lang w:val="uz-Cyrl-UZ"/>
        </w:rPr>
        <w:t xml:space="preserve"> – bu tovush to’lqinlarining siqilgan muhitdagi fazali tezligi bo’lib, tovushning boshqa chastotaviy tashkil etuvchilari uchun ham o’rinli bo’ladi. Tovush tezligi u tarqalayotgan muhitning fizikaviy-kimyoviy va boshqa xassalariga bog’liq bo’ladi, jumladan, muhit zichligining ortib borishi bilan tovush tezligi ortib boradi. Metallarda tovush tebranishlarining tezligi normal sharoitda </w:t>
      </w:r>
      <w:r w:rsidRPr="0048774E">
        <w:rPr>
          <w:rFonts w:ascii="Times New Roman" w:hAnsi="Times New Roman" w:cs="Times New Roman"/>
          <w:i/>
          <w:iCs/>
          <w:sz w:val="28"/>
          <w:szCs w:val="28"/>
          <w:lang w:val="uz-Cyrl-UZ"/>
        </w:rPr>
        <w:t xml:space="preserve">m/s </w:t>
      </w:r>
      <w:r w:rsidRPr="0048774E">
        <w:rPr>
          <w:rFonts w:ascii="Times New Roman" w:hAnsi="Times New Roman" w:cs="Times New Roman"/>
          <w:sz w:val="28"/>
          <w:szCs w:val="28"/>
          <w:lang w:val="uz-Cyrl-UZ"/>
        </w:rPr>
        <w:t xml:space="preserve">ga teng bo’ladi, vaholanki, 1 atm. bosimi va </w:t>
      </w:r>
      <w:r w:rsidR="00672094">
        <w:rPr>
          <w:rFonts w:ascii="Times New Roman" w:hAnsi="Times New Roman" w:cs="Times New Roman"/>
          <w:sz w:val="28"/>
          <w:szCs w:val="28"/>
        </w:rPr>
        <w:t xml:space="preserve">0 </w:t>
      </w:r>
      <w:proofErr w:type="spellStart"/>
      <w:r w:rsidR="00672094" w:rsidRPr="00672094">
        <w:rPr>
          <w:rFonts w:ascii="Times New Roman" w:hAnsi="Times New Roman" w:cs="Times New Roman"/>
          <w:sz w:val="32"/>
          <w:szCs w:val="32"/>
          <w:vertAlign w:val="superscript"/>
        </w:rPr>
        <w:t>o</w:t>
      </w:r>
      <w:r w:rsidR="00672094">
        <w:rPr>
          <w:rFonts w:ascii="Times New Roman" w:hAnsi="Times New Roman" w:cs="Times New Roman"/>
          <w:sz w:val="28"/>
          <w:szCs w:val="28"/>
        </w:rPr>
        <w:t>C</w:t>
      </w:r>
      <w:proofErr w:type="spellEnd"/>
      <w:r w:rsidRPr="0048774E">
        <w:rPr>
          <w:rFonts w:ascii="Times New Roman" w:hAnsi="Times New Roman" w:cs="Times New Roman"/>
          <w:sz w:val="28"/>
          <w:szCs w:val="28"/>
          <w:lang w:val="uz-Cyrl-UZ"/>
        </w:rPr>
        <w:t xml:space="preserve"> temperaturada tovush</w:t>
      </w:r>
      <w:proofErr w:type="spellStart"/>
      <w:r w:rsidRPr="0048774E">
        <w:rPr>
          <w:rFonts w:ascii="Times New Roman" w:hAnsi="Times New Roman" w:cs="Times New Roman"/>
          <w:sz w:val="28"/>
          <w:szCs w:val="28"/>
        </w:rPr>
        <w:t>ning</w:t>
      </w:r>
      <w:proofErr w:type="spellEnd"/>
      <w:r w:rsidRPr="0048774E">
        <w:rPr>
          <w:rFonts w:ascii="Times New Roman" w:hAnsi="Times New Roman" w:cs="Times New Roman"/>
          <w:sz w:val="28"/>
          <w:szCs w:val="28"/>
        </w:rPr>
        <w:t xml:space="preserve"> </w:t>
      </w:r>
      <w:r w:rsidRPr="0048774E">
        <w:rPr>
          <w:rFonts w:ascii="Times New Roman" w:hAnsi="Times New Roman" w:cs="Times New Roman"/>
          <w:sz w:val="28"/>
          <w:szCs w:val="28"/>
          <w:lang w:val="uz-Cyrl-UZ"/>
        </w:rPr>
        <w:t xml:space="preserve">havodagi tezligi 331 </w:t>
      </w:r>
      <w:r w:rsidRPr="0048774E">
        <w:rPr>
          <w:rFonts w:ascii="Times New Roman" w:hAnsi="Times New Roman" w:cs="Times New Roman"/>
          <w:i/>
          <w:iCs/>
          <w:sz w:val="28"/>
          <w:szCs w:val="28"/>
          <w:lang w:val="uz-Cyrl-UZ"/>
        </w:rPr>
        <w:t>m/s</w:t>
      </w:r>
      <w:r w:rsidRPr="0048774E">
        <w:rPr>
          <w:rFonts w:ascii="Times New Roman" w:hAnsi="Times New Roman" w:cs="Times New Roman"/>
          <w:sz w:val="28"/>
          <w:szCs w:val="28"/>
          <w:lang w:val="uz-Cyrl-UZ"/>
        </w:rPr>
        <w:t xml:space="preserve"> ni tashkil etadi. O’z o’zidan ko’rinib turibdiki metallarning zichligi havoning zichligiga nisbatan bir necha marta kattadir. Tovushning muhitdagi tarqalish tezligi uning temperaturasiga ham bog’liq bo’ladi. Tajribalar shuni ko’rsatadiki, muhit temperaturasining ko’tarilishi bilan ham tovushning tezligi ortib boradi. Tovush tezligi </w:t>
      </w:r>
      <w:r w:rsidRPr="0048774E">
        <w:rPr>
          <w:rFonts w:ascii="Times New Roman" w:hAnsi="Times New Roman" w:cs="Times New Roman"/>
          <w:i/>
          <w:iCs/>
          <w:sz w:val="28"/>
          <w:szCs w:val="28"/>
          <w:lang w:val="uz-Cyrl-UZ"/>
        </w:rPr>
        <w:t>m/s</w:t>
      </w:r>
      <w:r w:rsidRPr="0048774E">
        <w:rPr>
          <w:rFonts w:ascii="Times New Roman" w:hAnsi="Times New Roman" w:cs="Times New Roman"/>
          <w:sz w:val="28"/>
          <w:szCs w:val="28"/>
          <w:lang w:val="uz-Cyrl-UZ"/>
        </w:rPr>
        <w:t xml:space="preserve"> larda o’lchanadi. </w:t>
      </w:r>
    </w:p>
    <w:p w14:paraId="6DB96547" w14:textId="77777777" w:rsidR="0048774E" w:rsidRPr="0048774E" w:rsidRDefault="0048774E" w:rsidP="0048774E">
      <w:pPr>
        <w:spacing w:after="0" w:line="240" w:lineRule="auto"/>
        <w:jc w:val="both"/>
        <w:rPr>
          <w:rFonts w:ascii="Times New Roman" w:hAnsi="Times New Roman" w:cs="Times New Roman"/>
          <w:sz w:val="28"/>
          <w:szCs w:val="28"/>
          <w:lang w:val="uz-Cyrl-UZ"/>
        </w:rPr>
      </w:pPr>
      <w:r w:rsidRPr="0048774E">
        <w:rPr>
          <w:rFonts w:ascii="Times New Roman" w:hAnsi="Times New Roman" w:cs="Times New Roman"/>
          <w:sz w:val="28"/>
          <w:szCs w:val="28"/>
          <w:lang w:val="uz-Cyrl-UZ"/>
        </w:rPr>
        <w:t xml:space="preserve">         </w:t>
      </w:r>
      <w:r w:rsidRPr="0048774E">
        <w:rPr>
          <w:rFonts w:ascii="Times New Roman" w:hAnsi="Times New Roman" w:cs="Times New Roman"/>
          <w:b/>
          <w:bCs/>
          <w:sz w:val="28"/>
          <w:szCs w:val="28"/>
          <w:lang w:val="uz-Cyrl-UZ"/>
        </w:rPr>
        <w:t>Tovush bosimi</w:t>
      </w:r>
      <w:r w:rsidRPr="0048774E">
        <w:rPr>
          <w:rFonts w:ascii="Times New Roman" w:hAnsi="Times New Roman" w:cs="Times New Roman"/>
          <w:sz w:val="28"/>
          <w:szCs w:val="28"/>
          <w:lang w:val="uz-Cyrl-UZ"/>
        </w:rPr>
        <w:t xml:space="preserve"> – bu tovush to’lqinlarining muhitdan o’tishida hosil bo’lgan bosimnmng o’zgaruvchan qismidir. Agar tovush tarqalayotgan muhit bir jinsli bo’lsa  unga berilayotgan tovush bosimi muhit zarralariga deyarli bir maromda uzatiladi. Bunda tovush tebranishlarining energiyasiga bog’liq holda muhit zarralarining g’alayonlanishi va siqilishi yuzaga keladi. Tovush bosimi paskallarda (</w:t>
      </w:r>
      <w:r w:rsidRPr="0048774E">
        <w:rPr>
          <w:rFonts w:ascii="Times New Roman" w:hAnsi="Times New Roman" w:cs="Times New Roman"/>
          <w:i/>
          <w:iCs/>
          <w:sz w:val="28"/>
          <w:szCs w:val="28"/>
          <w:lang w:val="uz-Cyrl-UZ"/>
        </w:rPr>
        <w:t>Pa</w:t>
      </w:r>
      <w:r w:rsidRPr="0048774E">
        <w:rPr>
          <w:rFonts w:ascii="Times New Roman" w:hAnsi="Times New Roman" w:cs="Times New Roman"/>
          <w:sz w:val="28"/>
          <w:szCs w:val="28"/>
          <w:lang w:val="uz-Cyrl-UZ"/>
        </w:rPr>
        <w:t xml:space="preserve">) o’lchanadi.                     </w:t>
      </w:r>
    </w:p>
    <w:p w14:paraId="3D510C8A"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b/>
          <w:bCs/>
          <w:sz w:val="24"/>
          <w:szCs w:val="24"/>
          <w:lang w:val="uz-Cyrl-UZ" w:eastAsia="ru-RU"/>
        </w:rPr>
        <w:t xml:space="preserve">        </w:t>
      </w:r>
      <w:r w:rsidRPr="0048774E">
        <w:rPr>
          <w:rFonts w:ascii="Times New Roman" w:eastAsia="Times New Roman" w:hAnsi="Times New Roman" w:cs="Times New Roman"/>
          <w:b/>
          <w:bCs/>
          <w:sz w:val="28"/>
          <w:szCs w:val="28"/>
          <w:lang w:val="uz-Cyrl-UZ" w:eastAsia="ru-RU"/>
        </w:rPr>
        <w:t xml:space="preserve">Davlat birlamchi etaloni. </w:t>
      </w:r>
      <w:r w:rsidRPr="0048774E">
        <w:rPr>
          <w:rFonts w:ascii="Times New Roman" w:eastAsia="Times New Roman" w:hAnsi="Times New Roman" w:cs="Times New Roman"/>
          <w:sz w:val="28"/>
          <w:szCs w:val="28"/>
          <w:lang w:val="uz-Cyrl-UZ" w:eastAsia="ru-RU"/>
        </w:rPr>
        <w:t>Davlat birlamchi etaloni havo muhitida tovush bosimi birligini hosil qilish hamda saqlab turish va uning o’lchamlarini komparator yordamida solishtirish va bilvosita o’lchovlar yordamida ikkilamchi etalonlarga uzatish uchun mo’ljallangan (GOST 8.038).</w:t>
      </w:r>
    </w:p>
    <w:p w14:paraId="695AD5CF" w14:textId="709FF6DE"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b/>
          <w:bCs/>
          <w:sz w:val="28"/>
          <w:szCs w:val="28"/>
          <w:lang w:val="uz-Cyrl-UZ" w:eastAsia="ru-RU"/>
        </w:rPr>
        <w:t xml:space="preserve">        Ikkilamchi etalonlar. </w:t>
      </w:r>
      <w:r w:rsidRPr="0048774E">
        <w:rPr>
          <w:rFonts w:ascii="Times New Roman" w:eastAsia="Times New Roman" w:hAnsi="Times New Roman" w:cs="Times New Roman"/>
          <w:sz w:val="28"/>
          <w:szCs w:val="28"/>
          <w:lang w:val="uz-Cyrl-UZ" w:eastAsia="ru-RU"/>
        </w:rPr>
        <w:t xml:space="preserve">Ikkilamchi etalonlar sifatida 0,02 Pa dan 80 Pa gacha bo’lgan o’lchash diapazonidagi va 2 Gts dan 100 KGts gacha bo’lgan chastotalar </w:t>
      </w:r>
      <w:r w:rsidRPr="0048774E">
        <w:rPr>
          <w:rFonts w:ascii="Times New Roman" w:eastAsia="Times New Roman" w:hAnsi="Times New Roman" w:cs="Times New Roman"/>
          <w:sz w:val="28"/>
          <w:szCs w:val="28"/>
          <w:lang w:val="uz-Cyrl-UZ" w:eastAsia="ru-RU"/>
        </w:rPr>
        <w:lastRenderedPageBreak/>
        <w:t>diapazonidagi “</w:t>
      </w:r>
      <w:r w:rsidR="00235702" w:rsidRPr="0048774E">
        <w:rPr>
          <w:rFonts w:ascii="Times New Roman" w:eastAsia="Times New Roman" w:hAnsi="Times New Roman" w:cs="Times New Roman"/>
          <w:sz w:val="28"/>
          <w:szCs w:val="28"/>
          <w:lang w:val="uz-Cyrl-UZ" w:eastAsia="ru-RU"/>
        </w:rPr>
        <w:t>Tovush tarqatuvchi</w:t>
      </w:r>
      <w:r w:rsidRPr="0048774E">
        <w:rPr>
          <w:rFonts w:ascii="Times New Roman" w:eastAsia="Times New Roman" w:hAnsi="Times New Roman" w:cs="Times New Roman"/>
          <w:sz w:val="28"/>
          <w:szCs w:val="28"/>
          <w:lang w:val="uz-Cyrl-UZ" w:eastAsia="ru-RU"/>
        </w:rPr>
        <w:t>”, “T</w:t>
      </w:r>
      <w:r w:rsidR="00235702" w:rsidRPr="0048774E">
        <w:rPr>
          <w:rFonts w:ascii="Times New Roman" w:eastAsia="Times New Roman" w:hAnsi="Times New Roman" w:cs="Times New Roman"/>
          <w:sz w:val="28"/>
          <w:szCs w:val="28"/>
          <w:lang w:val="uz-Cyrl-UZ" w:eastAsia="ru-RU"/>
        </w:rPr>
        <w:t>ovush qabul qiluvchi</w:t>
      </w:r>
      <w:r w:rsidRPr="0048774E">
        <w:rPr>
          <w:rFonts w:ascii="Times New Roman" w:eastAsia="Times New Roman" w:hAnsi="Times New Roman" w:cs="Times New Roman"/>
          <w:sz w:val="28"/>
          <w:szCs w:val="28"/>
          <w:lang w:val="uz-Cyrl-UZ" w:eastAsia="ru-RU"/>
        </w:rPr>
        <w:t>” va “T</w:t>
      </w:r>
      <w:r w:rsidR="00235702" w:rsidRPr="0048774E">
        <w:rPr>
          <w:rFonts w:ascii="Times New Roman" w:eastAsia="Times New Roman" w:hAnsi="Times New Roman" w:cs="Times New Roman"/>
          <w:sz w:val="28"/>
          <w:szCs w:val="28"/>
          <w:lang w:val="uz-Cyrl-UZ" w:eastAsia="ru-RU"/>
        </w:rPr>
        <w:t>ovush bosimini o’lchash</w:t>
      </w:r>
      <w:r w:rsidRPr="0048774E">
        <w:rPr>
          <w:rFonts w:ascii="Times New Roman" w:eastAsia="Times New Roman" w:hAnsi="Times New Roman" w:cs="Times New Roman"/>
          <w:sz w:val="28"/>
          <w:szCs w:val="28"/>
          <w:lang w:val="uz-Cyrl-UZ" w:eastAsia="ru-RU"/>
        </w:rPr>
        <w:t>” qurilmalari qo’llaniladi.</w:t>
      </w:r>
    </w:p>
    <w:p w14:paraId="5CC95192" w14:textId="6747CE04"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“T</w:t>
      </w:r>
      <w:r w:rsidR="00235702" w:rsidRPr="0048774E">
        <w:rPr>
          <w:rFonts w:ascii="Times New Roman" w:eastAsia="Times New Roman" w:hAnsi="Times New Roman" w:cs="Times New Roman"/>
          <w:sz w:val="28"/>
          <w:szCs w:val="28"/>
          <w:lang w:val="uz-Cyrl-UZ" w:eastAsia="ru-RU"/>
        </w:rPr>
        <w:t>ovush qabul qilish</w:t>
      </w:r>
      <w:r w:rsidRPr="0048774E">
        <w:rPr>
          <w:rFonts w:ascii="Times New Roman" w:eastAsia="Times New Roman" w:hAnsi="Times New Roman" w:cs="Times New Roman"/>
          <w:sz w:val="28"/>
          <w:szCs w:val="28"/>
          <w:lang w:val="uz-Cyrl-UZ" w:eastAsia="ru-RU"/>
        </w:rPr>
        <w:t>” qurilmalari birlik o’lchamini uzatishni amalga oshiradigan tovush qabul qiluvchini, o’lchash tizimini va akustik aloqa kamerasini o’z ichiga oladi.</w:t>
      </w:r>
    </w:p>
    <w:p w14:paraId="324B330B" w14:textId="3BC2A590"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“T</w:t>
      </w:r>
      <w:r w:rsidR="00235702" w:rsidRPr="0048774E">
        <w:rPr>
          <w:rFonts w:ascii="Times New Roman" w:eastAsia="Times New Roman" w:hAnsi="Times New Roman" w:cs="Times New Roman"/>
          <w:sz w:val="28"/>
          <w:szCs w:val="28"/>
          <w:lang w:val="uz-Cyrl-UZ" w:eastAsia="ru-RU"/>
        </w:rPr>
        <w:t>ovush tarqatish</w:t>
      </w:r>
      <w:r w:rsidRPr="0048774E">
        <w:rPr>
          <w:rFonts w:ascii="Times New Roman" w:eastAsia="Times New Roman" w:hAnsi="Times New Roman" w:cs="Times New Roman"/>
          <w:sz w:val="28"/>
          <w:szCs w:val="28"/>
          <w:lang w:val="uz-Cyrl-UZ" w:eastAsia="ru-RU"/>
        </w:rPr>
        <w:t>” qurilmalari birlik o’lchamini uzatishni amalga oshiradigan tovush qabul qiluvchini, o’lchash tizimini va akustik aloqa kamerasini o’z ichiga oladi.</w:t>
      </w:r>
    </w:p>
    <w:p w14:paraId="09F20125" w14:textId="4DEC0892"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“T</w:t>
      </w:r>
      <w:r w:rsidR="00235702" w:rsidRPr="0048774E">
        <w:rPr>
          <w:rFonts w:ascii="Times New Roman" w:eastAsia="Times New Roman" w:hAnsi="Times New Roman" w:cs="Times New Roman"/>
          <w:sz w:val="28"/>
          <w:szCs w:val="28"/>
          <w:lang w:val="uz-Cyrl-UZ" w:eastAsia="ru-RU"/>
        </w:rPr>
        <w:t>ovush bosimini o’lchash</w:t>
      </w:r>
      <w:r w:rsidRPr="0048774E">
        <w:rPr>
          <w:rFonts w:ascii="Times New Roman" w:eastAsia="Times New Roman" w:hAnsi="Times New Roman" w:cs="Times New Roman"/>
          <w:sz w:val="28"/>
          <w:szCs w:val="28"/>
          <w:lang w:val="uz-Cyrl-UZ" w:eastAsia="ru-RU"/>
        </w:rPr>
        <w:t>” qurilmalari birlik o’lchamini uzatishni amalga oshiruvchi tovush bosimini o’lchaydigan asbobni, o’lchash tizimini va akustik aloqa kamerasini o’z ichiga oladi.</w:t>
      </w:r>
    </w:p>
    <w:p w14:paraId="24229B3F"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Tovush qabul qiluvchilar sifatida MEK 1094 ning 1 va 4 qismlarini qanoatlantiruvchi </w:t>
      </w:r>
      <w:r w:rsidRPr="0048774E">
        <w:rPr>
          <w:rFonts w:ascii="Times New Roman" w:eastAsia="Times New Roman" w:hAnsi="Times New Roman" w:cs="Times New Roman"/>
          <w:b/>
          <w:bCs/>
          <w:sz w:val="28"/>
          <w:szCs w:val="28"/>
          <w:lang w:val="uz-Cyrl-UZ" w:eastAsia="ru-RU"/>
        </w:rPr>
        <w:t xml:space="preserve">o’lchash mikrofonlari </w:t>
      </w:r>
      <w:r w:rsidRPr="0048774E">
        <w:rPr>
          <w:rFonts w:ascii="Times New Roman" w:eastAsia="Times New Roman" w:hAnsi="Times New Roman" w:cs="Times New Roman"/>
          <w:sz w:val="28"/>
          <w:szCs w:val="28"/>
          <w:lang w:val="uz-Cyrl-UZ" w:eastAsia="ru-RU"/>
        </w:rPr>
        <w:t xml:space="preserve"> qo’llaniladi, bunda standartda belgilangan chastota diapazonidan keng bo’lgan diapazonlar istisno qilinadi. Tovush qabul qiluvchilar sifatida  1/8 dyuym diametrli maxsus o’lchash mikrofonlarini qo’llashga yo’l qo’yiladi.</w:t>
      </w:r>
    </w:p>
    <w:p w14:paraId="5EAA7935" w14:textId="77777777" w:rsidR="0048774E" w:rsidRPr="0048774E" w:rsidRDefault="0048774E" w:rsidP="0048774E">
      <w:pPr>
        <w:spacing w:after="0" w:line="240" w:lineRule="auto"/>
        <w:jc w:val="both"/>
        <w:rPr>
          <w:rFonts w:ascii="Times New Roman" w:eastAsia="Times New Roman" w:hAnsi="Times New Roman" w:cs="Times New Roman"/>
          <w:b/>
          <w:bCs/>
          <w:sz w:val="28"/>
          <w:szCs w:val="28"/>
          <w:lang w:val="uz-Cyrl-UZ" w:eastAsia="ru-RU"/>
        </w:rPr>
      </w:pPr>
      <w:r w:rsidRPr="0048774E">
        <w:rPr>
          <w:rFonts w:ascii="Times New Roman" w:eastAsia="Times New Roman" w:hAnsi="Times New Roman" w:cs="Times New Roman"/>
          <w:sz w:val="28"/>
          <w:szCs w:val="28"/>
          <w:lang w:val="uz-Cyrl-UZ" w:eastAsia="ru-RU"/>
        </w:rPr>
        <w:t xml:space="preserve">        Tovush nurlatuvchilar sifatida </w:t>
      </w:r>
      <w:r w:rsidRPr="0048774E">
        <w:rPr>
          <w:rFonts w:ascii="Times New Roman" w:eastAsia="Times New Roman" w:hAnsi="Times New Roman" w:cs="Times New Roman"/>
          <w:b/>
          <w:bCs/>
          <w:sz w:val="28"/>
          <w:szCs w:val="28"/>
          <w:lang w:val="uz-Cyrl-UZ" w:eastAsia="ru-RU"/>
        </w:rPr>
        <w:t>kalibratorlar, pistonfonlar, o’lchash telefonlari, “sun’iy og’iz” asboblari</w:t>
      </w:r>
      <w:r w:rsidRPr="0048774E">
        <w:rPr>
          <w:rFonts w:ascii="Times New Roman" w:eastAsia="Times New Roman" w:hAnsi="Times New Roman" w:cs="Times New Roman"/>
          <w:sz w:val="28"/>
          <w:szCs w:val="28"/>
          <w:lang w:val="uz-Cyrl-UZ" w:eastAsia="ru-RU"/>
        </w:rPr>
        <w:t xml:space="preserve"> va hokazolar qo’llaniladi.</w:t>
      </w:r>
    </w:p>
    <w:p w14:paraId="4CF8BE5E"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Tovush bosimini o’lchash asboblari sifatida Lin xarakteristikali sinfga oid bo’lgan </w:t>
      </w:r>
      <w:r w:rsidRPr="0048774E">
        <w:rPr>
          <w:rFonts w:ascii="Times New Roman" w:eastAsia="Times New Roman" w:hAnsi="Times New Roman" w:cs="Times New Roman"/>
          <w:b/>
          <w:bCs/>
          <w:sz w:val="28"/>
          <w:szCs w:val="28"/>
          <w:lang w:val="uz-Cyrl-UZ" w:eastAsia="ru-RU"/>
        </w:rPr>
        <w:t xml:space="preserve">shovqin o’lchagich </w:t>
      </w:r>
      <w:r w:rsidRPr="0048774E">
        <w:rPr>
          <w:rFonts w:ascii="Times New Roman" w:eastAsia="Times New Roman" w:hAnsi="Times New Roman" w:cs="Times New Roman"/>
          <w:sz w:val="28"/>
          <w:szCs w:val="28"/>
          <w:lang w:val="uz-Cyrl-UZ" w:eastAsia="ru-RU"/>
        </w:rPr>
        <w:t>yoki tovush qabul qiluvchi o’lchash kuchaytirgichlari qo’llaniladi.</w:t>
      </w:r>
    </w:p>
    <w:p w14:paraId="7DAC0D5D" w14:textId="4B724D59"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w:t>
      </w:r>
      <w:r w:rsidRPr="0048774E">
        <w:rPr>
          <w:rFonts w:ascii="Times New Roman" w:eastAsia="Times New Roman" w:hAnsi="Times New Roman" w:cs="Times New Roman"/>
          <w:b/>
          <w:bCs/>
          <w:sz w:val="28"/>
          <w:szCs w:val="28"/>
          <w:lang w:val="uz-Cyrl-UZ" w:eastAsia="ru-RU"/>
        </w:rPr>
        <w:t xml:space="preserve"> O’lchash tizimlari </w:t>
      </w:r>
      <w:r w:rsidRPr="0048774E">
        <w:rPr>
          <w:rFonts w:ascii="Times New Roman" w:eastAsia="Times New Roman" w:hAnsi="Times New Roman" w:cs="Times New Roman"/>
          <w:sz w:val="28"/>
          <w:szCs w:val="28"/>
          <w:lang w:val="uz-Cyrl-UZ" w:eastAsia="ru-RU"/>
        </w:rPr>
        <w:t>yordamchi tovush qabul qiluvchilarni va tarqatuvchilarni, tovush bosimini o’lchaydigan yordamchi asboblarni, o’lchash kuchaytirgichlarini, generatorlarni, voltmetrlarni, komparatorlarni va elektr qo’zg’atuvchilarni o’z ichiga oladi.</w:t>
      </w:r>
    </w:p>
    <w:p w14:paraId="4C89943B"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w:t>
      </w:r>
      <w:r w:rsidRPr="0048774E">
        <w:rPr>
          <w:rFonts w:ascii="Times New Roman" w:eastAsia="Times New Roman" w:hAnsi="Times New Roman" w:cs="Times New Roman"/>
          <w:b/>
          <w:bCs/>
          <w:sz w:val="28"/>
          <w:szCs w:val="28"/>
          <w:lang w:val="uz-Cyrl-UZ" w:eastAsia="ru-RU"/>
        </w:rPr>
        <w:t xml:space="preserve">  Akustik aloqa kameralari </w:t>
      </w:r>
      <w:r w:rsidRPr="0048774E">
        <w:rPr>
          <w:rFonts w:ascii="Times New Roman" w:eastAsia="Times New Roman" w:hAnsi="Times New Roman" w:cs="Times New Roman"/>
          <w:sz w:val="28"/>
          <w:szCs w:val="28"/>
          <w:lang w:val="uz-Cyrl-UZ" w:eastAsia="ru-RU"/>
        </w:rPr>
        <w:t>sifatida kichik hajmli kameralar, bo’g’iq va reverberatsion kameralar qo’llaniladi.</w:t>
      </w:r>
    </w:p>
    <w:p w14:paraId="5508878E" w14:textId="54288DFC"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Ikkilamchi etalonlarning ishonchliik ehtimoli 0,99 bo’lgandagi solishtirma ishonchlilik xatoliklari </w:t>
      </w:r>
      <w:r w:rsidR="00924B3F" w:rsidRPr="00924B3F">
        <w:rPr>
          <w:rFonts w:ascii="Times New Roman" w:eastAsia="Times New Roman" w:hAnsi="Times New Roman" w:cs="Times New Roman"/>
          <w:sz w:val="28"/>
          <w:szCs w:val="28"/>
          <w:lang w:val="uz-Cyrl-UZ" w:eastAsia="ru-RU"/>
        </w:rPr>
        <w:t>13</w:t>
      </w:r>
      <w:r w:rsidRPr="0048774E">
        <w:rPr>
          <w:rFonts w:ascii="Times New Roman" w:eastAsia="Times New Roman" w:hAnsi="Times New Roman" w:cs="Times New Roman"/>
          <w:sz w:val="28"/>
          <w:szCs w:val="28"/>
          <w:lang w:val="uz-Cyrl-UZ" w:eastAsia="ru-RU"/>
        </w:rPr>
        <w:t>.1</w:t>
      </w:r>
      <w:r w:rsidR="00924B3F" w:rsidRPr="00924B3F">
        <w:rPr>
          <w:rFonts w:ascii="Times New Roman" w:eastAsia="Times New Roman" w:hAnsi="Times New Roman" w:cs="Times New Roman"/>
          <w:sz w:val="28"/>
          <w:szCs w:val="28"/>
          <w:lang w:val="uz-Cyrl-UZ" w:eastAsia="ru-RU"/>
        </w:rPr>
        <w:t>-</w:t>
      </w:r>
      <w:r w:rsidRPr="0048774E">
        <w:rPr>
          <w:rFonts w:ascii="Times New Roman" w:eastAsia="Times New Roman" w:hAnsi="Times New Roman" w:cs="Times New Roman"/>
          <w:sz w:val="28"/>
          <w:szCs w:val="28"/>
          <w:lang w:val="uz-Cyrl-UZ" w:eastAsia="ru-RU"/>
        </w:rPr>
        <w:t>jadvalda ko’rsatilgan qiymatlardan oshiq bo’lmasligi lozim.</w:t>
      </w:r>
    </w:p>
    <w:p w14:paraId="4345308C"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Taqqoslash etalonlaridan tashqari boshqa barcha etalonlar havo muhitida tovush bosimi birligini hosil qilish hamda saqlab turish va uning o’lchamini komparator yordamida solishtirish, to’g’ridan-to’g’ri va bilvosita o’lchash uslublari va bevosita solishtirish bilan ishchi etalonlarga uzatish uchun qo’llaniladi.</w:t>
      </w:r>
    </w:p>
    <w:p w14:paraId="50643C28"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w:t>
      </w:r>
      <w:r w:rsidRPr="0048774E">
        <w:rPr>
          <w:rFonts w:ascii="Times New Roman" w:eastAsia="Times New Roman" w:hAnsi="Times New Roman" w:cs="Times New Roman"/>
          <w:b/>
          <w:bCs/>
          <w:sz w:val="28"/>
          <w:szCs w:val="28"/>
          <w:lang w:val="uz-Cyrl-UZ" w:eastAsia="ru-RU"/>
        </w:rPr>
        <w:t>Taqqoslash etalonlari</w:t>
      </w:r>
      <w:r w:rsidRPr="0048774E">
        <w:rPr>
          <w:rFonts w:ascii="Times New Roman" w:eastAsia="Times New Roman" w:hAnsi="Times New Roman" w:cs="Times New Roman"/>
          <w:sz w:val="28"/>
          <w:szCs w:val="28"/>
          <w:lang w:val="uz-Cyrl-UZ" w:eastAsia="ru-RU"/>
        </w:rPr>
        <w:t xml:space="preserve"> sifatida tovush qabul qiluvchilar jamlanmasidan foydalaniladi, bu etalonlar bir xil aniqlik darajasidagi etalonlarni ham, kamroq aniqlik darajasiga ega bo’lgan etalonlarni yuqoriroq aniqlik darajasiga ega bo’lgan etalonlar bilan ham xalqaro solishtirish, shuningdek mamlakat ichkarisida solishtirish uchun qo’llaniladi.</w:t>
      </w:r>
    </w:p>
    <w:p w14:paraId="3064A772" w14:textId="3B5B32EF" w:rsidR="0048774E" w:rsidRPr="0048774E" w:rsidRDefault="0048774E" w:rsidP="00924B3F">
      <w:pPr>
        <w:spacing w:after="0" w:line="240" w:lineRule="auto"/>
        <w:ind w:firstLine="708"/>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b/>
          <w:bCs/>
          <w:sz w:val="28"/>
          <w:szCs w:val="28"/>
          <w:lang w:val="uz-Cyrl-UZ" w:eastAsia="ru-RU"/>
        </w:rPr>
        <w:t xml:space="preserve">Ishchi etalonlar. </w:t>
      </w:r>
      <w:r w:rsidRPr="0048774E">
        <w:rPr>
          <w:rFonts w:ascii="Times New Roman" w:eastAsia="Times New Roman" w:hAnsi="Times New Roman" w:cs="Times New Roman"/>
          <w:sz w:val="28"/>
          <w:szCs w:val="28"/>
          <w:lang w:val="uz-Cyrl-UZ" w:eastAsia="ru-RU"/>
        </w:rPr>
        <w:t xml:space="preserve">Ishchi etalonlar sifatida ikkilamchi etalonlar sifatida qo’llaniladigan o’lchov vositalariga o’xshash o’lchash vositalari qo’llaniladi. Ishonchlilik ehtimoli 0,99 bo’lgandagi ishchi etalonlarning solishtirma ishonchlilik xatoliklari </w:t>
      </w:r>
      <w:r w:rsidR="00924B3F" w:rsidRPr="00924B3F">
        <w:rPr>
          <w:rFonts w:ascii="Times New Roman" w:eastAsia="Times New Roman" w:hAnsi="Times New Roman" w:cs="Times New Roman"/>
          <w:sz w:val="28"/>
          <w:szCs w:val="28"/>
          <w:lang w:val="uz-Cyrl-UZ" w:eastAsia="ru-RU"/>
        </w:rPr>
        <w:t>13</w:t>
      </w:r>
      <w:r w:rsidRPr="0048774E">
        <w:rPr>
          <w:rFonts w:ascii="Times New Roman" w:eastAsia="Times New Roman" w:hAnsi="Times New Roman" w:cs="Times New Roman"/>
          <w:sz w:val="28"/>
          <w:szCs w:val="28"/>
          <w:lang w:val="uz-Cyrl-UZ" w:eastAsia="ru-RU"/>
        </w:rPr>
        <w:t>.1 jadvalda ko’rsatilgan qiymatlardan ortiq bo’lmasligi lozim.</w:t>
      </w:r>
    </w:p>
    <w:p w14:paraId="20787CE2"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Ishchi etalonlar havo muhitida tovush bosimini hosil qilish hamda saqlab turish va uning o’lchamini komparator yordamida solishtirish, to’g’ridan-to’g’ri va </w:t>
      </w:r>
      <w:r w:rsidRPr="0048774E">
        <w:rPr>
          <w:rFonts w:ascii="Times New Roman" w:eastAsia="Times New Roman" w:hAnsi="Times New Roman" w:cs="Times New Roman"/>
          <w:sz w:val="28"/>
          <w:szCs w:val="28"/>
          <w:lang w:val="uz-Cyrl-UZ" w:eastAsia="ru-RU"/>
        </w:rPr>
        <w:lastRenderedPageBreak/>
        <w:t>bilvosita o’lchash uslublari va  bevosita solishtirish bilan ishchi o’lchov vositalariga uzatish uchun qo’llaniladi</w:t>
      </w:r>
    </w:p>
    <w:p w14:paraId="495BB3FB"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w:t>
      </w:r>
      <w:r w:rsidRPr="0048774E">
        <w:rPr>
          <w:rFonts w:ascii="Times New Roman" w:eastAsia="Times New Roman" w:hAnsi="Times New Roman" w:cs="Times New Roman"/>
          <w:b/>
          <w:bCs/>
          <w:sz w:val="28"/>
          <w:szCs w:val="28"/>
          <w:lang w:val="uz-Cyrl-UZ" w:eastAsia="ru-RU"/>
        </w:rPr>
        <w:t xml:space="preserve"> Ishchi o’lchov vositalari.</w:t>
      </w:r>
      <w:r w:rsidRPr="0048774E">
        <w:rPr>
          <w:rFonts w:ascii="Times New Roman" w:eastAsia="Times New Roman" w:hAnsi="Times New Roman" w:cs="Times New Roman"/>
          <w:sz w:val="28"/>
          <w:szCs w:val="28"/>
          <w:lang w:val="uz-Cyrl-UZ" w:eastAsia="ru-RU"/>
        </w:rPr>
        <w:t xml:space="preserve"> Ishchi o’lchov vositalari sifatida tovush qabul qiluvchilar (o’lchash mikrofonlari), tovush tarqatuvchilar (kalibratorlar, pistonfonlar, o’lchash telefonlari, “sun’iy og’iz” asboblari, audiometrlar, tovush bosimini o’lchash uchun mo’ljallangan asboblar va tovush darajasini o’lchash uchun mo’ljallangan asboblar (shovqin o’lchagich) lar) dan foydalaniladi.</w:t>
      </w:r>
    </w:p>
    <w:p w14:paraId="5E1481C4" w14:textId="4C6064C8"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Ishonchlilik ehtimoli 0,95 bo’lgandagi ishchi o’lchov vositalarining solishtirma ishonchlilik xatoliklari </w:t>
      </w:r>
      <w:r w:rsidR="00924B3F" w:rsidRPr="00924B3F">
        <w:rPr>
          <w:rFonts w:ascii="Times New Roman" w:eastAsia="Times New Roman" w:hAnsi="Times New Roman" w:cs="Times New Roman"/>
          <w:sz w:val="28"/>
          <w:szCs w:val="28"/>
          <w:lang w:val="uz-Cyrl-UZ" w:eastAsia="ru-RU"/>
        </w:rPr>
        <w:t>13</w:t>
      </w:r>
      <w:r w:rsidRPr="0048774E">
        <w:rPr>
          <w:rFonts w:ascii="Times New Roman" w:eastAsia="Times New Roman" w:hAnsi="Times New Roman" w:cs="Times New Roman"/>
          <w:sz w:val="28"/>
          <w:szCs w:val="28"/>
          <w:lang w:val="uz-Cyrl-UZ" w:eastAsia="ru-RU"/>
        </w:rPr>
        <w:t>.1</w:t>
      </w:r>
      <w:r w:rsidR="00924B3F" w:rsidRPr="00924B3F">
        <w:rPr>
          <w:rFonts w:ascii="Times New Roman" w:eastAsia="Times New Roman" w:hAnsi="Times New Roman" w:cs="Times New Roman"/>
          <w:sz w:val="28"/>
          <w:szCs w:val="28"/>
          <w:lang w:val="uz-Cyrl-UZ" w:eastAsia="ru-RU"/>
        </w:rPr>
        <w:t>-</w:t>
      </w:r>
      <w:r w:rsidRPr="0048774E">
        <w:rPr>
          <w:rFonts w:ascii="Times New Roman" w:eastAsia="Times New Roman" w:hAnsi="Times New Roman" w:cs="Times New Roman"/>
          <w:sz w:val="28"/>
          <w:szCs w:val="28"/>
          <w:lang w:val="uz-Cyrl-UZ" w:eastAsia="ru-RU"/>
        </w:rPr>
        <w:t>jadvalda ko’rsatilgan qiymatlardan ortiq bo’lmasligi lozim.</w:t>
      </w:r>
    </w:p>
    <w:p w14:paraId="53C33762"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Yuqorida belgilangan va ishchi o’lchov vositalarining solishtirma ishonchlilik xatoliklarining nisbati 1:1,5 nisbatdan ortiq bo’lmasligi lozim.</w:t>
      </w:r>
    </w:p>
    <w:p w14:paraId="03309C1F"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Ishchi o’lchov vositalari ilmiy maqsadlarda, mahsulot parametrlarini nazorat qilishda, tibbiyotda, texnika xavfsizligida  va atrof-muhit muhofazasida qo’llaniladi.</w:t>
      </w:r>
    </w:p>
    <w:p w14:paraId="4CEDAC0C" w14:textId="3390184D" w:rsidR="0048774E" w:rsidRPr="0048774E" w:rsidRDefault="0048774E" w:rsidP="002222C0">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Davlat birlamchi etalonida 2 Gts dan 100 KGts gacha bo’lgan chastotalar diapazonida etalon tomonidan hosil qilinadigan tovush bosimi qiymatlarining diapazoni hosil qilinayotgan chastotalar diapazoniga bog’liq ravishda (Ө</w:t>
      </w:r>
      <w:r w:rsidRPr="0048774E">
        <w:rPr>
          <w:rFonts w:ascii="Times New Roman" w:eastAsia="Times New Roman" w:hAnsi="Times New Roman" w:cs="Times New Roman"/>
          <w:sz w:val="28"/>
          <w:szCs w:val="28"/>
          <w:vertAlign w:val="subscript"/>
          <w:lang w:val="uz-Cyrl-UZ" w:eastAsia="ru-RU"/>
        </w:rPr>
        <w:t>o</w:t>
      </w:r>
      <w:r w:rsidRPr="0048774E">
        <w:rPr>
          <w:rFonts w:ascii="Times New Roman" w:eastAsia="Times New Roman" w:hAnsi="Times New Roman" w:cs="Times New Roman"/>
          <w:sz w:val="28"/>
          <w:szCs w:val="28"/>
          <w:lang w:val="uz-Cyrl-UZ" w:eastAsia="ru-RU"/>
        </w:rPr>
        <w:t>) 0,03 – 0,16 dB tizimli xatolikni istisno qilmagan holda  (S</w:t>
      </w:r>
      <w:r w:rsidRPr="0048774E">
        <w:rPr>
          <w:rFonts w:ascii="Times New Roman" w:eastAsia="Times New Roman" w:hAnsi="Times New Roman" w:cs="Times New Roman"/>
          <w:sz w:val="28"/>
          <w:szCs w:val="28"/>
          <w:vertAlign w:val="subscript"/>
          <w:lang w:val="uz-Cyrl-UZ" w:eastAsia="ru-RU"/>
        </w:rPr>
        <w:t>j</w:t>
      </w:r>
      <w:r w:rsidRPr="0048774E">
        <w:rPr>
          <w:rFonts w:ascii="Times New Roman" w:eastAsia="Times New Roman" w:hAnsi="Times New Roman" w:cs="Times New Roman"/>
          <w:sz w:val="28"/>
          <w:szCs w:val="28"/>
          <w:lang w:val="uz-Cyrl-UZ" w:eastAsia="ru-RU"/>
        </w:rPr>
        <w:t>) 0,02 – 0,03 dB  o’rtacha kvadratik chetlashish  (O’KCH) bilan tovush bosimining birligini ta’minlaydi.</w:t>
      </w:r>
      <w:r w:rsidR="002222C0" w:rsidRPr="002222C0">
        <w:rPr>
          <w:rFonts w:ascii="Times New Roman" w:eastAsia="Times New Roman" w:hAnsi="Times New Roman" w:cs="Times New Roman"/>
          <w:sz w:val="28"/>
          <w:szCs w:val="28"/>
          <w:lang w:val="uz-Cyrl-UZ" w:eastAsia="ru-RU"/>
        </w:rPr>
        <w:t xml:space="preserve">    </w:t>
      </w:r>
      <w:r w:rsidR="002222C0">
        <w:rPr>
          <w:rFonts w:ascii="Times New Roman" w:eastAsia="Times New Roman" w:hAnsi="Times New Roman" w:cs="Times New Roman"/>
          <w:sz w:val="28"/>
          <w:szCs w:val="28"/>
          <w:lang w:eastAsia="ru-RU"/>
        </w:rPr>
        <w:t>13</w:t>
      </w:r>
      <w:r w:rsidRPr="0048774E">
        <w:rPr>
          <w:rFonts w:ascii="Times New Roman" w:eastAsia="Times New Roman" w:hAnsi="Times New Roman" w:cs="Times New Roman"/>
          <w:sz w:val="28"/>
          <w:szCs w:val="28"/>
          <w:lang w:val="uz-Cyrl-UZ" w:eastAsia="ru-RU"/>
        </w:rPr>
        <w:t>.1-jadvalda etalon kattaliklarning solishtirma ishonchlilik xatoliklari berilgan. Masalan, tovush tebranishlarini qabul qiluvchi ikkilamchi etalon qurilmalarda solishtirma ishonchlilik xatoligi (0,2-1,0) Db oraliqda bo’lsa, ishchi o’lchov vostalari uchun (0,5-1,5) Db ni tashkil etadi.</w:t>
      </w:r>
    </w:p>
    <w:p w14:paraId="449074B8" w14:textId="77777777" w:rsidR="002222C0" w:rsidRDefault="002222C0" w:rsidP="002222C0">
      <w:pPr>
        <w:spacing w:after="0" w:line="360" w:lineRule="auto"/>
        <w:jc w:val="center"/>
        <w:rPr>
          <w:rFonts w:ascii="Times New Roman" w:eastAsia="Times New Roman" w:hAnsi="Times New Roman" w:cs="Times New Roman"/>
          <w:b/>
          <w:bCs/>
          <w:sz w:val="28"/>
          <w:szCs w:val="28"/>
          <w:lang w:val="uz-Cyrl-UZ" w:eastAsia="ru-RU"/>
        </w:rPr>
      </w:pPr>
    </w:p>
    <w:p w14:paraId="19FFF59F" w14:textId="0F1C1CFB" w:rsidR="002222C0" w:rsidRPr="002222C0" w:rsidRDefault="002222C0" w:rsidP="002222C0">
      <w:pPr>
        <w:spacing w:after="0" w:line="240" w:lineRule="auto"/>
        <w:jc w:val="center"/>
        <w:rPr>
          <w:rFonts w:ascii="Times New Roman" w:eastAsia="Times New Roman" w:hAnsi="Times New Roman" w:cs="Times New Roman"/>
          <w:b/>
          <w:bCs/>
          <w:sz w:val="28"/>
          <w:szCs w:val="28"/>
          <w:lang w:eastAsia="ru-RU"/>
        </w:rPr>
      </w:pPr>
      <w:r w:rsidRPr="002222C0">
        <w:rPr>
          <w:rFonts w:ascii="Times New Roman" w:eastAsia="Times New Roman" w:hAnsi="Times New Roman" w:cs="Times New Roman"/>
          <w:b/>
          <w:bCs/>
          <w:sz w:val="28"/>
          <w:szCs w:val="28"/>
          <w:lang w:val="uz-Cyrl-UZ" w:eastAsia="ru-RU"/>
        </w:rPr>
        <w:t>E</w:t>
      </w:r>
      <w:r w:rsidRPr="002222C0">
        <w:rPr>
          <w:rFonts w:ascii="Times New Roman" w:eastAsia="Times New Roman" w:hAnsi="Times New Roman" w:cs="Times New Roman"/>
          <w:b/>
          <w:bCs/>
          <w:sz w:val="28"/>
          <w:szCs w:val="28"/>
          <w:lang w:val="uz-Cyrl-UZ" w:eastAsia="ru-RU"/>
        </w:rPr>
        <w:t>talon kattaliklarning solishtirma ishonchlilik xatoliklari</w:t>
      </w:r>
    </w:p>
    <w:p w14:paraId="4503207D" w14:textId="13343E1D" w:rsidR="0048774E" w:rsidRPr="0048774E" w:rsidRDefault="0048774E" w:rsidP="002222C0">
      <w:pPr>
        <w:spacing w:after="0" w:line="240" w:lineRule="auto"/>
        <w:jc w:val="right"/>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ru-RU" w:eastAsia="ru-RU"/>
        </w:rPr>
        <w:t>1</w:t>
      </w:r>
      <w:r w:rsidR="002222C0">
        <w:rPr>
          <w:rFonts w:ascii="Times New Roman" w:eastAsia="Times New Roman" w:hAnsi="Times New Roman" w:cs="Times New Roman"/>
          <w:sz w:val="28"/>
          <w:szCs w:val="28"/>
          <w:lang w:eastAsia="ru-RU"/>
        </w:rPr>
        <w:t>3</w:t>
      </w:r>
      <w:r w:rsidRPr="0048774E">
        <w:rPr>
          <w:rFonts w:ascii="Times New Roman" w:eastAsia="Times New Roman" w:hAnsi="Times New Roman" w:cs="Times New Roman"/>
          <w:sz w:val="28"/>
          <w:szCs w:val="28"/>
          <w:lang w:val="ru-RU" w:eastAsia="ru-RU"/>
        </w:rPr>
        <w:t>.1</w:t>
      </w:r>
      <w:r w:rsidRPr="0048774E">
        <w:rPr>
          <w:rFonts w:ascii="Times New Roman" w:eastAsia="Times New Roman" w:hAnsi="Times New Roman" w:cs="Times New Roman"/>
          <w:sz w:val="28"/>
          <w:szCs w:val="28"/>
          <w:lang w:val="uz-Cyrl-UZ" w:eastAsia="ru-RU"/>
        </w:rPr>
        <w:t xml:space="preserve">- </w:t>
      </w:r>
      <w:r w:rsidR="00924B3F">
        <w:rPr>
          <w:rFonts w:ascii="Times New Roman" w:eastAsia="Times New Roman" w:hAnsi="Times New Roman" w:cs="Times New Roman"/>
          <w:sz w:val="28"/>
          <w:szCs w:val="28"/>
          <w:lang w:eastAsia="ru-RU"/>
        </w:rPr>
        <w:t>j</w:t>
      </w:r>
      <w:r w:rsidRPr="0048774E">
        <w:rPr>
          <w:rFonts w:ascii="Times New Roman" w:eastAsia="Times New Roman" w:hAnsi="Times New Roman" w:cs="Times New Roman"/>
          <w:sz w:val="28"/>
          <w:szCs w:val="28"/>
          <w:lang w:val="uz-Cyrl-UZ" w:eastAsia="ru-RU"/>
        </w:rPr>
        <w:t>adval</w:t>
      </w:r>
    </w:p>
    <w:tbl>
      <w:tblPr>
        <w:tblW w:w="934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5"/>
        <w:gridCol w:w="1984"/>
        <w:gridCol w:w="1985"/>
        <w:gridCol w:w="1985"/>
      </w:tblGrid>
      <w:tr w:rsidR="0048774E" w:rsidRPr="0048774E" w14:paraId="7EE44BE1" w14:textId="77777777" w:rsidTr="00924B3F">
        <w:trPr>
          <w:cantSplit/>
        </w:trPr>
        <w:tc>
          <w:tcPr>
            <w:tcW w:w="3395" w:type="dxa"/>
            <w:vMerge w:val="restart"/>
            <w:vAlign w:val="center"/>
          </w:tcPr>
          <w:p w14:paraId="24022657" w14:textId="77777777" w:rsidR="0048774E" w:rsidRPr="00924B3F" w:rsidRDefault="0048774E" w:rsidP="0048774E">
            <w:pPr>
              <w:spacing w:after="0" w:line="360" w:lineRule="auto"/>
              <w:jc w:val="center"/>
              <w:rPr>
                <w:rFonts w:ascii="Times New Roman" w:eastAsia="Times New Roman" w:hAnsi="Times New Roman" w:cs="Times New Roman"/>
                <w:b/>
                <w:bCs/>
                <w:sz w:val="28"/>
                <w:szCs w:val="28"/>
                <w:lang w:val="uz-Cyrl-UZ" w:eastAsia="ru-RU"/>
              </w:rPr>
            </w:pPr>
            <w:r w:rsidRPr="00924B3F">
              <w:rPr>
                <w:rFonts w:ascii="Times New Roman" w:eastAsia="Times New Roman" w:hAnsi="Times New Roman" w:cs="Times New Roman"/>
                <w:b/>
                <w:bCs/>
                <w:sz w:val="28"/>
                <w:szCs w:val="28"/>
                <w:lang w:val="uz-Cyrl-UZ" w:eastAsia="ru-RU"/>
              </w:rPr>
              <w:t>Etalonlar</w:t>
            </w:r>
          </w:p>
        </w:tc>
        <w:tc>
          <w:tcPr>
            <w:tcW w:w="5954" w:type="dxa"/>
            <w:gridSpan w:val="3"/>
            <w:vAlign w:val="center"/>
          </w:tcPr>
          <w:p w14:paraId="0185A3A9" w14:textId="3F7BC681" w:rsidR="0048774E" w:rsidRPr="00924B3F" w:rsidRDefault="0048774E" w:rsidP="002222C0">
            <w:pPr>
              <w:spacing w:after="0" w:line="240" w:lineRule="auto"/>
              <w:jc w:val="center"/>
              <w:rPr>
                <w:rFonts w:ascii="Times New Roman" w:eastAsia="Times New Roman" w:hAnsi="Times New Roman" w:cs="Times New Roman"/>
                <w:b/>
                <w:bCs/>
                <w:sz w:val="28"/>
                <w:szCs w:val="28"/>
                <w:lang w:val="ru-RU" w:eastAsia="ru-RU"/>
              </w:rPr>
            </w:pPr>
            <w:r w:rsidRPr="00924B3F">
              <w:rPr>
                <w:rFonts w:ascii="Times New Roman" w:eastAsia="Times New Roman" w:hAnsi="Times New Roman" w:cs="Times New Roman"/>
                <w:b/>
                <w:bCs/>
                <w:sz w:val="28"/>
                <w:szCs w:val="28"/>
                <w:lang w:val="uz-Cyrl-UZ" w:eastAsia="ru-RU"/>
              </w:rPr>
              <w:t>Solishtirma ishonchlilik xatoliklari, Db</w:t>
            </w:r>
          </w:p>
        </w:tc>
      </w:tr>
      <w:tr w:rsidR="0048774E" w:rsidRPr="0048774E" w14:paraId="02926F77" w14:textId="77777777" w:rsidTr="00924B3F">
        <w:trPr>
          <w:cantSplit/>
        </w:trPr>
        <w:tc>
          <w:tcPr>
            <w:tcW w:w="3395" w:type="dxa"/>
            <w:vMerge/>
            <w:vAlign w:val="center"/>
          </w:tcPr>
          <w:p w14:paraId="173FED81" w14:textId="77777777" w:rsidR="0048774E" w:rsidRPr="00924B3F" w:rsidRDefault="0048774E" w:rsidP="0048774E">
            <w:pPr>
              <w:spacing w:after="0" w:line="360" w:lineRule="auto"/>
              <w:jc w:val="center"/>
              <w:rPr>
                <w:rFonts w:ascii="Times New Roman" w:eastAsia="Times New Roman" w:hAnsi="Times New Roman" w:cs="Times New Roman"/>
                <w:b/>
                <w:bCs/>
                <w:sz w:val="28"/>
                <w:szCs w:val="28"/>
                <w:lang w:val="ru-RU" w:eastAsia="ru-RU"/>
              </w:rPr>
            </w:pPr>
          </w:p>
        </w:tc>
        <w:tc>
          <w:tcPr>
            <w:tcW w:w="1984" w:type="dxa"/>
            <w:vAlign w:val="center"/>
          </w:tcPr>
          <w:p w14:paraId="0A872923" w14:textId="77777777" w:rsidR="0048774E" w:rsidRPr="00924B3F" w:rsidRDefault="0048774E" w:rsidP="0048774E">
            <w:pPr>
              <w:spacing w:after="0" w:line="240" w:lineRule="auto"/>
              <w:jc w:val="center"/>
              <w:rPr>
                <w:rFonts w:ascii="Times New Roman" w:eastAsia="Times New Roman" w:hAnsi="Times New Roman" w:cs="Times New Roman"/>
                <w:b/>
                <w:bCs/>
                <w:sz w:val="28"/>
                <w:szCs w:val="28"/>
                <w:lang w:val="uz-Cyrl-UZ" w:eastAsia="ru-RU"/>
              </w:rPr>
            </w:pPr>
            <w:r w:rsidRPr="00924B3F">
              <w:rPr>
                <w:rFonts w:ascii="Times New Roman" w:eastAsia="Times New Roman" w:hAnsi="Times New Roman" w:cs="Times New Roman"/>
                <w:b/>
                <w:bCs/>
                <w:sz w:val="28"/>
                <w:szCs w:val="28"/>
                <w:lang w:val="uz-Cyrl-UZ" w:eastAsia="ru-RU"/>
              </w:rPr>
              <w:t>Tovush qabul qiluvchilar</w:t>
            </w:r>
          </w:p>
        </w:tc>
        <w:tc>
          <w:tcPr>
            <w:tcW w:w="1985" w:type="dxa"/>
            <w:vAlign w:val="center"/>
          </w:tcPr>
          <w:p w14:paraId="7E41CAD3" w14:textId="77777777" w:rsidR="0048774E" w:rsidRPr="00924B3F" w:rsidRDefault="0048774E" w:rsidP="0048774E">
            <w:pPr>
              <w:spacing w:after="0" w:line="240" w:lineRule="auto"/>
              <w:jc w:val="center"/>
              <w:rPr>
                <w:rFonts w:ascii="Times New Roman" w:eastAsia="Times New Roman" w:hAnsi="Times New Roman" w:cs="Times New Roman"/>
                <w:b/>
                <w:bCs/>
                <w:sz w:val="28"/>
                <w:szCs w:val="28"/>
                <w:lang w:val="uz-Cyrl-UZ" w:eastAsia="ru-RU"/>
              </w:rPr>
            </w:pPr>
            <w:r w:rsidRPr="00924B3F">
              <w:rPr>
                <w:rFonts w:ascii="Times New Roman" w:eastAsia="Times New Roman" w:hAnsi="Times New Roman" w:cs="Times New Roman"/>
                <w:b/>
                <w:bCs/>
                <w:sz w:val="28"/>
                <w:szCs w:val="28"/>
                <w:lang w:val="uz-Cyrl-UZ" w:eastAsia="ru-RU"/>
              </w:rPr>
              <w:t>Tovush nurlatuvchilar</w:t>
            </w:r>
          </w:p>
        </w:tc>
        <w:tc>
          <w:tcPr>
            <w:tcW w:w="1985" w:type="dxa"/>
            <w:vAlign w:val="center"/>
          </w:tcPr>
          <w:p w14:paraId="3D0EF9D0" w14:textId="77777777" w:rsidR="0048774E" w:rsidRPr="00924B3F" w:rsidRDefault="0048774E" w:rsidP="0048774E">
            <w:pPr>
              <w:spacing w:after="0" w:line="240" w:lineRule="auto"/>
              <w:jc w:val="center"/>
              <w:rPr>
                <w:rFonts w:ascii="Times New Roman" w:eastAsia="Times New Roman" w:hAnsi="Times New Roman" w:cs="Times New Roman"/>
                <w:b/>
                <w:bCs/>
                <w:sz w:val="28"/>
                <w:szCs w:val="28"/>
                <w:lang w:val="uz-Cyrl-UZ" w:eastAsia="ru-RU"/>
              </w:rPr>
            </w:pPr>
            <w:r w:rsidRPr="00924B3F">
              <w:rPr>
                <w:rFonts w:ascii="Times New Roman" w:eastAsia="Times New Roman" w:hAnsi="Times New Roman" w:cs="Times New Roman"/>
                <w:b/>
                <w:bCs/>
                <w:sz w:val="28"/>
                <w:szCs w:val="28"/>
                <w:lang w:val="uz-Cyrl-UZ" w:eastAsia="ru-RU"/>
              </w:rPr>
              <w:t>Tovush bosimini o’lchagichlar</w:t>
            </w:r>
          </w:p>
        </w:tc>
      </w:tr>
      <w:tr w:rsidR="0048774E" w:rsidRPr="0048774E" w14:paraId="1DFE9E54" w14:textId="77777777" w:rsidTr="00924B3F">
        <w:tc>
          <w:tcPr>
            <w:tcW w:w="3395" w:type="dxa"/>
          </w:tcPr>
          <w:p w14:paraId="46CAE5F9" w14:textId="77777777" w:rsidR="0048774E" w:rsidRPr="0048774E" w:rsidRDefault="0048774E" w:rsidP="0048774E">
            <w:pPr>
              <w:spacing w:after="0" w:line="36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ru-RU" w:eastAsia="ru-RU"/>
              </w:rPr>
              <w:t>1.</w:t>
            </w:r>
            <w:r w:rsidRPr="0048774E">
              <w:rPr>
                <w:rFonts w:ascii="Times New Roman" w:eastAsia="Times New Roman" w:hAnsi="Times New Roman" w:cs="Times New Roman"/>
                <w:sz w:val="28"/>
                <w:szCs w:val="28"/>
                <w:lang w:val="uz-Cyrl-UZ" w:eastAsia="ru-RU"/>
              </w:rPr>
              <w:t xml:space="preserve"> Ikkilamchi etalonlar</w:t>
            </w:r>
          </w:p>
        </w:tc>
        <w:tc>
          <w:tcPr>
            <w:tcW w:w="1984" w:type="dxa"/>
          </w:tcPr>
          <w:p w14:paraId="70E54EB5" w14:textId="77777777" w:rsidR="0048774E" w:rsidRPr="0048774E" w:rsidRDefault="0048774E" w:rsidP="0048774E">
            <w:pPr>
              <w:spacing w:after="0" w:line="360" w:lineRule="auto"/>
              <w:jc w:val="center"/>
              <w:rPr>
                <w:rFonts w:ascii="Times New Roman" w:eastAsia="Times New Roman" w:hAnsi="Times New Roman" w:cs="Times New Roman"/>
                <w:sz w:val="28"/>
                <w:szCs w:val="28"/>
                <w:lang w:val="ru-RU" w:eastAsia="ru-RU"/>
              </w:rPr>
            </w:pPr>
            <w:r w:rsidRPr="0048774E">
              <w:rPr>
                <w:rFonts w:ascii="Times New Roman" w:eastAsia="Times New Roman" w:hAnsi="Times New Roman" w:cs="Times New Roman"/>
                <w:sz w:val="28"/>
                <w:szCs w:val="28"/>
                <w:lang w:val="ru-RU" w:eastAsia="ru-RU"/>
              </w:rPr>
              <w:t>0,2 - 1,0</w:t>
            </w:r>
          </w:p>
        </w:tc>
        <w:tc>
          <w:tcPr>
            <w:tcW w:w="1985" w:type="dxa"/>
          </w:tcPr>
          <w:p w14:paraId="28097103" w14:textId="77777777" w:rsidR="0048774E" w:rsidRPr="0048774E" w:rsidRDefault="0048774E" w:rsidP="0048774E">
            <w:pPr>
              <w:spacing w:after="0" w:line="360" w:lineRule="auto"/>
              <w:jc w:val="center"/>
              <w:rPr>
                <w:rFonts w:ascii="Times New Roman" w:eastAsia="Times New Roman" w:hAnsi="Times New Roman" w:cs="Times New Roman"/>
                <w:sz w:val="28"/>
                <w:szCs w:val="28"/>
                <w:lang w:val="ru-RU" w:eastAsia="ru-RU"/>
              </w:rPr>
            </w:pPr>
            <w:r w:rsidRPr="0048774E">
              <w:rPr>
                <w:rFonts w:ascii="Times New Roman" w:eastAsia="Times New Roman" w:hAnsi="Times New Roman" w:cs="Times New Roman"/>
                <w:sz w:val="28"/>
                <w:szCs w:val="28"/>
                <w:lang w:val="ru-RU" w:eastAsia="ru-RU"/>
              </w:rPr>
              <w:t>0,3 - 1,0</w:t>
            </w:r>
          </w:p>
        </w:tc>
        <w:tc>
          <w:tcPr>
            <w:tcW w:w="1985" w:type="dxa"/>
          </w:tcPr>
          <w:p w14:paraId="0D41524A" w14:textId="77777777" w:rsidR="0048774E" w:rsidRPr="0048774E" w:rsidRDefault="0048774E" w:rsidP="0048774E">
            <w:pPr>
              <w:spacing w:after="0" w:line="360" w:lineRule="auto"/>
              <w:jc w:val="center"/>
              <w:rPr>
                <w:rFonts w:ascii="Times New Roman" w:eastAsia="Times New Roman" w:hAnsi="Times New Roman" w:cs="Times New Roman"/>
                <w:sz w:val="28"/>
                <w:szCs w:val="28"/>
                <w:lang w:val="ru-RU" w:eastAsia="ru-RU"/>
              </w:rPr>
            </w:pPr>
            <w:r w:rsidRPr="0048774E">
              <w:rPr>
                <w:rFonts w:ascii="Times New Roman" w:eastAsia="Times New Roman" w:hAnsi="Times New Roman" w:cs="Times New Roman"/>
                <w:sz w:val="28"/>
                <w:szCs w:val="28"/>
                <w:lang w:val="ru-RU" w:eastAsia="ru-RU"/>
              </w:rPr>
              <w:t>0,2 - 1,0</w:t>
            </w:r>
          </w:p>
        </w:tc>
      </w:tr>
      <w:tr w:rsidR="0048774E" w:rsidRPr="0048774E" w14:paraId="66A7A0BB" w14:textId="77777777" w:rsidTr="00924B3F">
        <w:tc>
          <w:tcPr>
            <w:tcW w:w="3395" w:type="dxa"/>
          </w:tcPr>
          <w:p w14:paraId="4C0CADE5" w14:textId="77777777" w:rsidR="0048774E" w:rsidRPr="0048774E" w:rsidRDefault="0048774E" w:rsidP="0048774E">
            <w:pPr>
              <w:spacing w:after="0" w:line="36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2. Taqqoslash etalonlari</w:t>
            </w:r>
          </w:p>
        </w:tc>
        <w:tc>
          <w:tcPr>
            <w:tcW w:w="1984" w:type="dxa"/>
          </w:tcPr>
          <w:p w14:paraId="1D77F892" w14:textId="77777777" w:rsidR="0048774E" w:rsidRPr="0048774E" w:rsidRDefault="0048774E" w:rsidP="0048774E">
            <w:pPr>
              <w:spacing w:after="0" w:line="360" w:lineRule="auto"/>
              <w:jc w:val="center"/>
              <w:rPr>
                <w:rFonts w:ascii="Times New Roman" w:eastAsia="Times New Roman" w:hAnsi="Times New Roman" w:cs="Times New Roman"/>
                <w:sz w:val="28"/>
                <w:szCs w:val="28"/>
                <w:lang w:val="ru-RU" w:eastAsia="ru-RU"/>
              </w:rPr>
            </w:pPr>
            <w:r w:rsidRPr="0048774E">
              <w:rPr>
                <w:rFonts w:ascii="Times New Roman" w:eastAsia="Times New Roman" w:hAnsi="Times New Roman" w:cs="Times New Roman"/>
                <w:sz w:val="28"/>
                <w:szCs w:val="28"/>
                <w:lang w:val="ru-RU" w:eastAsia="ru-RU"/>
              </w:rPr>
              <w:t>0,2 - 0,3</w:t>
            </w:r>
          </w:p>
        </w:tc>
        <w:tc>
          <w:tcPr>
            <w:tcW w:w="1985" w:type="dxa"/>
          </w:tcPr>
          <w:p w14:paraId="1E87AC5E" w14:textId="77777777" w:rsidR="0048774E" w:rsidRPr="0048774E" w:rsidRDefault="0048774E" w:rsidP="0048774E">
            <w:pPr>
              <w:spacing w:after="0" w:line="360" w:lineRule="auto"/>
              <w:jc w:val="center"/>
              <w:rPr>
                <w:rFonts w:ascii="Times New Roman" w:eastAsia="Times New Roman" w:hAnsi="Times New Roman" w:cs="Times New Roman"/>
                <w:sz w:val="28"/>
                <w:szCs w:val="28"/>
                <w:lang w:val="ru-RU" w:eastAsia="ru-RU"/>
              </w:rPr>
            </w:pPr>
            <w:r w:rsidRPr="0048774E">
              <w:rPr>
                <w:rFonts w:ascii="Times New Roman" w:eastAsia="Times New Roman" w:hAnsi="Times New Roman" w:cs="Times New Roman"/>
                <w:sz w:val="28"/>
                <w:szCs w:val="28"/>
                <w:lang w:val="ru-RU" w:eastAsia="ru-RU"/>
              </w:rPr>
              <w:t>-</w:t>
            </w:r>
          </w:p>
        </w:tc>
        <w:tc>
          <w:tcPr>
            <w:tcW w:w="1985" w:type="dxa"/>
          </w:tcPr>
          <w:p w14:paraId="55EC55E2" w14:textId="77777777" w:rsidR="0048774E" w:rsidRPr="0048774E" w:rsidRDefault="0048774E" w:rsidP="0048774E">
            <w:pPr>
              <w:spacing w:after="0" w:line="360" w:lineRule="auto"/>
              <w:jc w:val="center"/>
              <w:rPr>
                <w:rFonts w:ascii="Times New Roman" w:eastAsia="Times New Roman" w:hAnsi="Times New Roman" w:cs="Times New Roman"/>
                <w:sz w:val="28"/>
                <w:szCs w:val="28"/>
                <w:lang w:val="ru-RU" w:eastAsia="ru-RU"/>
              </w:rPr>
            </w:pPr>
            <w:r w:rsidRPr="0048774E">
              <w:rPr>
                <w:rFonts w:ascii="Times New Roman" w:eastAsia="Times New Roman" w:hAnsi="Times New Roman" w:cs="Times New Roman"/>
                <w:sz w:val="28"/>
                <w:szCs w:val="28"/>
                <w:lang w:val="ru-RU" w:eastAsia="ru-RU"/>
              </w:rPr>
              <w:t>-</w:t>
            </w:r>
          </w:p>
        </w:tc>
      </w:tr>
      <w:tr w:rsidR="0048774E" w:rsidRPr="0048774E" w14:paraId="092EB677" w14:textId="77777777" w:rsidTr="00924B3F">
        <w:tc>
          <w:tcPr>
            <w:tcW w:w="3395" w:type="dxa"/>
          </w:tcPr>
          <w:p w14:paraId="47CE19C6" w14:textId="77777777" w:rsidR="0048774E" w:rsidRPr="0048774E" w:rsidRDefault="0048774E" w:rsidP="0048774E">
            <w:pPr>
              <w:spacing w:after="0" w:line="36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3</w:t>
            </w:r>
            <w:r w:rsidRPr="0048774E">
              <w:rPr>
                <w:rFonts w:ascii="Times New Roman" w:eastAsia="Times New Roman" w:hAnsi="Times New Roman" w:cs="Times New Roman"/>
                <w:sz w:val="28"/>
                <w:szCs w:val="28"/>
                <w:lang w:val="ru-RU" w:eastAsia="ru-RU"/>
              </w:rPr>
              <w:t xml:space="preserve">. </w:t>
            </w:r>
            <w:r w:rsidRPr="0048774E">
              <w:rPr>
                <w:rFonts w:ascii="Times New Roman" w:eastAsia="Times New Roman" w:hAnsi="Times New Roman" w:cs="Times New Roman"/>
                <w:sz w:val="28"/>
                <w:szCs w:val="28"/>
                <w:lang w:val="uz-Cyrl-UZ" w:eastAsia="ru-RU"/>
              </w:rPr>
              <w:t>Ishchi etalonlar</w:t>
            </w:r>
          </w:p>
        </w:tc>
        <w:tc>
          <w:tcPr>
            <w:tcW w:w="1984" w:type="dxa"/>
          </w:tcPr>
          <w:p w14:paraId="48BF93BA" w14:textId="77777777" w:rsidR="0048774E" w:rsidRPr="0048774E" w:rsidRDefault="0048774E" w:rsidP="0048774E">
            <w:pPr>
              <w:spacing w:after="0" w:line="360" w:lineRule="auto"/>
              <w:jc w:val="center"/>
              <w:rPr>
                <w:rFonts w:ascii="Times New Roman" w:eastAsia="Times New Roman" w:hAnsi="Times New Roman" w:cs="Times New Roman"/>
                <w:sz w:val="28"/>
                <w:szCs w:val="28"/>
                <w:lang w:val="ru-RU" w:eastAsia="ru-RU"/>
              </w:rPr>
            </w:pPr>
            <w:r w:rsidRPr="0048774E">
              <w:rPr>
                <w:rFonts w:ascii="Times New Roman" w:eastAsia="Times New Roman" w:hAnsi="Times New Roman" w:cs="Times New Roman"/>
                <w:sz w:val="28"/>
                <w:szCs w:val="28"/>
                <w:lang w:val="ru-RU" w:eastAsia="ru-RU"/>
              </w:rPr>
              <w:t>0,3 - 1,3</w:t>
            </w:r>
          </w:p>
        </w:tc>
        <w:tc>
          <w:tcPr>
            <w:tcW w:w="1985" w:type="dxa"/>
          </w:tcPr>
          <w:p w14:paraId="78931564" w14:textId="77777777" w:rsidR="0048774E" w:rsidRPr="0048774E" w:rsidRDefault="0048774E" w:rsidP="0048774E">
            <w:pPr>
              <w:spacing w:after="0" w:line="360" w:lineRule="auto"/>
              <w:jc w:val="center"/>
              <w:rPr>
                <w:rFonts w:ascii="Times New Roman" w:eastAsia="Times New Roman" w:hAnsi="Times New Roman" w:cs="Times New Roman"/>
                <w:sz w:val="28"/>
                <w:szCs w:val="28"/>
                <w:lang w:val="ru-RU" w:eastAsia="ru-RU"/>
              </w:rPr>
            </w:pPr>
            <w:r w:rsidRPr="0048774E">
              <w:rPr>
                <w:rFonts w:ascii="Times New Roman" w:eastAsia="Times New Roman" w:hAnsi="Times New Roman" w:cs="Times New Roman"/>
                <w:sz w:val="28"/>
                <w:szCs w:val="28"/>
                <w:lang w:val="ru-RU" w:eastAsia="ru-RU"/>
              </w:rPr>
              <w:t>0,4 - 1,3</w:t>
            </w:r>
          </w:p>
        </w:tc>
        <w:tc>
          <w:tcPr>
            <w:tcW w:w="1985" w:type="dxa"/>
          </w:tcPr>
          <w:p w14:paraId="3DA8A0D4" w14:textId="77777777" w:rsidR="0048774E" w:rsidRPr="0048774E" w:rsidRDefault="0048774E" w:rsidP="0048774E">
            <w:pPr>
              <w:spacing w:after="0" w:line="360" w:lineRule="auto"/>
              <w:jc w:val="center"/>
              <w:rPr>
                <w:rFonts w:ascii="Times New Roman" w:eastAsia="Times New Roman" w:hAnsi="Times New Roman" w:cs="Times New Roman"/>
                <w:sz w:val="28"/>
                <w:szCs w:val="28"/>
                <w:lang w:val="ru-RU" w:eastAsia="ru-RU"/>
              </w:rPr>
            </w:pPr>
            <w:r w:rsidRPr="0048774E">
              <w:rPr>
                <w:rFonts w:ascii="Times New Roman" w:eastAsia="Times New Roman" w:hAnsi="Times New Roman" w:cs="Times New Roman"/>
                <w:sz w:val="28"/>
                <w:szCs w:val="28"/>
                <w:lang w:val="ru-RU" w:eastAsia="ru-RU"/>
              </w:rPr>
              <w:t>0,3 - 1,3</w:t>
            </w:r>
          </w:p>
        </w:tc>
      </w:tr>
      <w:tr w:rsidR="0048774E" w:rsidRPr="0048774E" w14:paraId="58E8343A" w14:textId="77777777" w:rsidTr="00924B3F">
        <w:tc>
          <w:tcPr>
            <w:tcW w:w="3395" w:type="dxa"/>
          </w:tcPr>
          <w:p w14:paraId="601AB7B7" w14:textId="77777777" w:rsidR="0048774E" w:rsidRPr="0048774E" w:rsidRDefault="0048774E" w:rsidP="0048774E">
            <w:pPr>
              <w:spacing w:after="0" w:line="360" w:lineRule="auto"/>
              <w:jc w:val="both"/>
              <w:rPr>
                <w:rFonts w:ascii="Times New Roman" w:eastAsia="Times New Roman" w:hAnsi="Times New Roman" w:cs="Times New Roman"/>
                <w:sz w:val="28"/>
                <w:szCs w:val="28"/>
                <w:lang w:val="ru-RU" w:eastAsia="ru-RU"/>
              </w:rPr>
            </w:pPr>
            <w:r w:rsidRPr="0048774E">
              <w:rPr>
                <w:rFonts w:ascii="Times New Roman" w:eastAsia="Times New Roman" w:hAnsi="Times New Roman" w:cs="Times New Roman"/>
                <w:sz w:val="28"/>
                <w:szCs w:val="28"/>
                <w:lang w:val="uz-Cyrl-UZ" w:eastAsia="ru-RU"/>
              </w:rPr>
              <w:t>4</w:t>
            </w:r>
            <w:r w:rsidRPr="0048774E">
              <w:rPr>
                <w:rFonts w:ascii="Times New Roman" w:eastAsia="Times New Roman" w:hAnsi="Times New Roman" w:cs="Times New Roman"/>
                <w:sz w:val="28"/>
                <w:szCs w:val="28"/>
                <w:lang w:val="ru-RU" w:eastAsia="ru-RU"/>
              </w:rPr>
              <w:t>.</w:t>
            </w:r>
            <w:r w:rsidRPr="0048774E">
              <w:rPr>
                <w:rFonts w:ascii="Times New Roman" w:eastAsia="Times New Roman" w:hAnsi="Times New Roman" w:cs="Times New Roman"/>
                <w:sz w:val="28"/>
                <w:szCs w:val="28"/>
                <w:lang w:val="uz-Cyrl-UZ" w:eastAsia="ru-RU"/>
              </w:rPr>
              <w:t xml:space="preserve"> Ishchi o’lchov vositalari  </w:t>
            </w:r>
          </w:p>
        </w:tc>
        <w:tc>
          <w:tcPr>
            <w:tcW w:w="1984" w:type="dxa"/>
          </w:tcPr>
          <w:p w14:paraId="7C06C211" w14:textId="77777777" w:rsidR="0048774E" w:rsidRPr="0048774E" w:rsidRDefault="0048774E" w:rsidP="0048774E">
            <w:pPr>
              <w:spacing w:after="0" w:line="360" w:lineRule="auto"/>
              <w:jc w:val="center"/>
              <w:rPr>
                <w:rFonts w:ascii="Times New Roman" w:eastAsia="Times New Roman" w:hAnsi="Times New Roman" w:cs="Times New Roman"/>
                <w:sz w:val="28"/>
                <w:szCs w:val="28"/>
                <w:lang w:val="ru-RU" w:eastAsia="ru-RU"/>
              </w:rPr>
            </w:pPr>
            <w:r w:rsidRPr="0048774E">
              <w:rPr>
                <w:rFonts w:ascii="Times New Roman" w:eastAsia="Times New Roman" w:hAnsi="Times New Roman" w:cs="Times New Roman"/>
                <w:sz w:val="28"/>
                <w:szCs w:val="28"/>
                <w:lang w:val="ru-RU" w:eastAsia="ru-RU"/>
              </w:rPr>
              <w:t>0,5 - 1,5</w:t>
            </w:r>
          </w:p>
        </w:tc>
        <w:tc>
          <w:tcPr>
            <w:tcW w:w="1985" w:type="dxa"/>
          </w:tcPr>
          <w:p w14:paraId="2A4FF72B" w14:textId="77777777" w:rsidR="0048774E" w:rsidRPr="0048774E" w:rsidRDefault="0048774E" w:rsidP="0048774E">
            <w:pPr>
              <w:spacing w:after="0" w:line="360" w:lineRule="auto"/>
              <w:jc w:val="center"/>
              <w:rPr>
                <w:rFonts w:ascii="Times New Roman" w:eastAsia="Times New Roman" w:hAnsi="Times New Roman" w:cs="Times New Roman"/>
                <w:sz w:val="28"/>
                <w:szCs w:val="28"/>
                <w:lang w:val="ru-RU" w:eastAsia="ru-RU"/>
              </w:rPr>
            </w:pPr>
            <w:r w:rsidRPr="0048774E">
              <w:rPr>
                <w:rFonts w:ascii="Times New Roman" w:eastAsia="Times New Roman" w:hAnsi="Times New Roman" w:cs="Times New Roman"/>
                <w:sz w:val="28"/>
                <w:szCs w:val="28"/>
                <w:lang w:val="ru-RU" w:eastAsia="ru-RU"/>
              </w:rPr>
              <w:t>0,5 - 1,5</w:t>
            </w:r>
          </w:p>
        </w:tc>
        <w:tc>
          <w:tcPr>
            <w:tcW w:w="1985" w:type="dxa"/>
          </w:tcPr>
          <w:p w14:paraId="58CA0329" w14:textId="77777777" w:rsidR="0048774E" w:rsidRPr="0048774E" w:rsidRDefault="0048774E" w:rsidP="0048774E">
            <w:pPr>
              <w:spacing w:after="0" w:line="360" w:lineRule="auto"/>
              <w:jc w:val="center"/>
              <w:rPr>
                <w:rFonts w:ascii="Times New Roman" w:eastAsia="Times New Roman" w:hAnsi="Times New Roman" w:cs="Times New Roman"/>
                <w:sz w:val="28"/>
                <w:szCs w:val="28"/>
                <w:lang w:val="ru-RU" w:eastAsia="ru-RU"/>
              </w:rPr>
            </w:pPr>
            <w:r w:rsidRPr="0048774E">
              <w:rPr>
                <w:rFonts w:ascii="Times New Roman" w:eastAsia="Times New Roman" w:hAnsi="Times New Roman" w:cs="Times New Roman"/>
                <w:sz w:val="28"/>
                <w:szCs w:val="28"/>
                <w:lang w:val="ru-RU" w:eastAsia="ru-RU"/>
              </w:rPr>
              <w:t>0,5 - 1,5</w:t>
            </w:r>
          </w:p>
        </w:tc>
      </w:tr>
    </w:tbl>
    <w:p w14:paraId="5F288A55"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p>
    <w:p w14:paraId="314FC2FC"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Davlat birlamchi etalonida mutlaq (absolyut) uslubda etalonlar tarkibiga kiruvchi etalon mikrofonlar darajalanadi, so’ngra esa ular bo’yicha solishtirish uslubi yordamida ishchi etalonlar darajalanadi.  </w:t>
      </w:r>
    </w:p>
    <w:p w14:paraId="5BF80ACC" w14:textId="7311B3E2" w:rsidR="0048774E" w:rsidRPr="0048774E" w:rsidRDefault="00235702" w:rsidP="0048774E">
      <w:pPr>
        <w:tabs>
          <w:tab w:val="left" w:pos="540"/>
        </w:tabs>
        <w:spacing w:after="0" w:line="240" w:lineRule="auto"/>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sz w:val="28"/>
          <w:szCs w:val="28"/>
          <w:lang w:val="uz-Cyrl-UZ" w:eastAsia="ru-RU"/>
        </w:rPr>
        <w:tab/>
      </w:r>
      <w:r w:rsidR="0048774E" w:rsidRPr="0048774E">
        <w:rPr>
          <w:rFonts w:ascii="Times New Roman" w:eastAsia="Times New Roman" w:hAnsi="Times New Roman" w:cs="Times New Roman"/>
          <w:sz w:val="28"/>
          <w:szCs w:val="28"/>
          <w:lang w:val="uz-Cyrl-UZ" w:eastAsia="ru-RU"/>
        </w:rPr>
        <w:t xml:space="preserve">Elektr energiyasini akustik energiyaga va akustik energiyani elektr energiyasiga o’zgartirish uchun mo’ljallangan elektroakustik o’zgartkichlar boshqalariga nisbatan kengroq tarqalgan. Elektroakustik o’zgartkichlar asosan to’g’ri chiziqli hisoblanadi, ya’ni ular chiqishda hosil bo’lgan elektr signalni </w:t>
      </w:r>
      <w:r w:rsidR="0048774E" w:rsidRPr="0048774E">
        <w:rPr>
          <w:rFonts w:ascii="Times New Roman" w:eastAsia="Times New Roman" w:hAnsi="Times New Roman" w:cs="Times New Roman"/>
          <w:sz w:val="28"/>
          <w:szCs w:val="28"/>
          <w:lang w:val="uz-Cyrl-UZ" w:eastAsia="ru-RU"/>
        </w:rPr>
        <w:lastRenderedPageBreak/>
        <w:t>og’ishmasdan uzatish talablarini qanoatlantiradi. SHuningdek ulardagi yuz berayotgan akustik jarayonlar qaytar jarayonlar hisoblanadi, ya’ni ular tovush tarqatuvchi qurilma sifatida ham, tovush qabul qiluvchi qurilma sifatida ham ishlashi mumkin va o’zarolik printsipiga bo’ysunadi.</w:t>
      </w:r>
    </w:p>
    <w:p w14:paraId="388A82F9" w14:textId="7E631FA8"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S</w:t>
      </w:r>
      <w:r w:rsidR="00DA5ABD" w:rsidRPr="00DA5ABD">
        <w:rPr>
          <w:rFonts w:ascii="Times New Roman" w:eastAsia="Times New Roman" w:hAnsi="Times New Roman" w:cs="Times New Roman"/>
          <w:sz w:val="28"/>
          <w:szCs w:val="28"/>
          <w:lang w:val="uz-Cyrl-UZ" w:eastAsia="ru-RU"/>
        </w:rPr>
        <w:t>h</w:t>
      </w:r>
      <w:r w:rsidRPr="0048774E">
        <w:rPr>
          <w:rFonts w:ascii="Times New Roman" w:eastAsia="Times New Roman" w:hAnsi="Times New Roman" w:cs="Times New Roman"/>
          <w:sz w:val="28"/>
          <w:szCs w:val="28"/>
          <w:lang w:val="uz-Cyrl-UZ" w:eastAsia="ru-RU"/>
        </w:rPr>
        <w:t>unday qilib, zamonaviy akustika keng qamrovli masalalarni o’z ichiga oladi va insonning boshqa bir qator sohalardagi bilimlari bilan tutashib ketadi. Unda bir qator:</w:t>
      </w:r>
      <w:r w:rsidR="00DA5ABD" w:rsidRPr="00DA5ABD">
        <w:rPr>
          <w:rFonts w:ascii="Times New Roman" w:eastAsia="Times New Roman" w:hAnsi="Times New Roman" w:cs="Times New Roman"/>
          <w:sz w:val="28"/>
          <w:szCs w:val="28"/>
          <w:lang w:val="uz-Cyrl-UZ" w:eastAsia="ru-RU"/>
        </w:rPr>
        <w:t xml:space="preserve"> </w:t>
      </w:r>
      <w:r w:rsidRPr="0048774E">
        <w:rPr>
          <w:rFonts w:ascii="Times New Roman" w:eastAsia="Times New Roman" w:hAnsi="Times New Roman" w:cs="Times New Roman"/>
          <w:sz w:val="28"/>
          <w:szCs w:val="28"/>
          <w:lang w:val="uz-Cyrl-UZ" w:eastAsia="ru-RU"/>
        </w:rPr>
        <w:t xml:space="preserve">tebranishlar va to’lqinlar nazariyasi, kristalloakustika, akustooptika, nochiziqli akustika, fizikaviy akustika, jumladan molekulyar va kvant akustikasi, akustoelektronika, atmosfera akustikasi, geoakustika va gidroakustika, elektroakustika, musiqiy akustika, arxitektura va qurilish akustikasi, psixologik va fiziologik akustika, shuningdek yetarli darajada katta bo’lgan – shovqinlar hamda vibratsiyani (qaltirashni) o’rganish va ularga qarshi kurash bilan bog’liq bo’lgan bo’limlarni ajratish mumkin. </w:t>
      </w:r>
      <w:bookmarkStart w:id="5" w:name="_Hlk213154465"/>
      <w:r w:rsidRPr="0048774E">
        <w:rPr>
          <w:rFonts w:ascii="Times New Roman" w:eastAsia="Times New Roman" w:hAnsi="Times New Roman" w:cs="Times New Roman"/>
          <w:sz w:val="28"/>
          <w:szCs w:val="28"/>
          <w:lang w:val="uz-Cyrl-UZ" w:eastAsia="ru-RU"/>
        </w:rPr>
        <w:t>Akustika</w:t>
      </w:r>
      <w:bookmarkEnd w:id="5"/>
      <w:r w:rsidRPr="0048774E">
        <w:rPr>
          <w:rFonts w:ascii="Times New Roman" w:eastAsia="Times New Roman" w:hAnsi="Times New Roman" w:cs="Times New Roman"/>
          <w:sz w:val="28"/>
          <w:szCs w:val="28"/>
          <w:lang w:val="uz-Cyrl-UZ" w:eastAsia="ru-RU"/>
        </w:rPr>
        <w:t xml:space="preserve">ning bu bo’limlarining barchasi akustik o’lchashlarni amalga oshirish asosida vujudga kelgan va rivojlanmoqda.   </w:t>
      </w:r>
    </w:p>
    <w:p w14:paraId="2A2B46D2" w14:textId="77777777" w:rsidR="00610D18" w:rsidRPr="0048774E" w:rsidRDefault="00610D18" w:rsidP="0048774E">
      <w:pPr>
        <w:spacing w:after="0"/>
        <w:ind w:firstLine="720"/>
        <w:rPr>
          <w:rFonts w:ascii="Times New Roman" w:hAnsi="Times New Roman" w:cs="Times New Roman"/>
          <w:iCs/>
          <w:sz w:val="28"/>
          <w:szCs w:val="28"/>
          <w:lang w:val="uz-Cyrl-UZ"/>
        </w:rPr>
      </w:pPr>
    </w:p>
    <w:p w14:paraId="4620DF07" w14:textId="4206417C" w:rsidR="00EC150F" w:rsidRPr="00EC150F" w:rsidRDefault="0048774E" w:rsidP="00EC150F">
      <w:pPr>
        <w:keepNext/>
        <w:overflowPunct w:val="0"/>
        <w:autoSpaceDE w:val="0"/>
        <w:autoSpaceDN w:val="0"/>
        <w:adjustRightInd w:val="0"/>
        <w:spacing w:after="0" w:line="240" w:lineRule="auto"/>
        <w:jc w:val="center"/>
        <w:textAlignment w:val="baseline"/>
        <w:outlineLvl w:val="0"/>
        <w:rPr>
          <w:rFonts w:ascii="Times New Roman" w:eastAsia="Times New Roman" w:hAnsi="Times New Roman" w:cs="Times New Roman"/>
          <w:b/>
          <w:bCs/>
          <w:sz w:val="28"/>
          <w:szCs w:val="28"/>
          <w:lang w:val="uz-Cyrl-UZ" w:eastAsia="ru-RU"/>
        </w:rPr>
      </w:pPr>
      <w:r w:rsidRPr="00DA5ABD">
        <w:rPr>
          <w:rFonts w:ascii="Times New Roman" w:hAnsi="Times New Roman" w:cs="Times New Roman"/>
          <w:b/>
          <w:bCs/>
          <w:sz w:val="28"/>
          <w:szCs w:val="28"/>
          <w:lang w:val="uz-Cyrl-UZ"/>
        </w:rPr>
        <w:t>13</w:t>
      </w:r>
      <w:r w:rsidR="00537F5C" w:rsidRPr="00DA5ABD">
        <w:rPr>
          <w:rFonts w:ascii="Times New Roman" w:hAnsi="Times New Roman" w:cs="Times New Roman"/>
          <w:b/>
          <w:bCs/>
          <w:sz w:val="28"/>
          <w:szCs w:val="28"/>
          <w:lang w:val="uz-Cyrl-UZ"/>
        </w:rPr>
        <w:t xml:space="preserve">.2 </w:t>
      </w:r>
      <w:r w:rsidRPr="0048774E">
        <w:rPr>
          <w:rFonts w:ascii="Times New Roman" w:hAnsi="Times New Roman" w:cs="Times New Roman"/>
          <w:b/>
          <w:sz w:val="28"/>
          <w:szCs w:val="28"/>
          <w:lang w:val="uz-Cyrl-UZ"/>
        </w:rPr>
        <w:t>Elektroakustik o’zgartkich</w:t>
      </w:r>
      <w:r w:rsidR="00BB17F3" w:rsidRPr="00DA5ABD">
        <w:rPr>
          <w:rFonts w:ascii="Times New Roman" w:hAnsi="Times New Roman" w:cs="Times New Roman"/>
          <w:b/>
          <w:sz w:val="28"/>
          <w:szCs w:val="28"/>
          <w:lang w:val="uz-Cyrl-UZ"/>
        </w:rPr>
        <w:t>lar.</w:t>
      </w:r>
    </w:p>
    <w:p w14:paraId="44A1DAC9"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b/>
          <w:bCs/>
          <w:sz w:val="28"/>
          <w:szCs w:val="28"/>
          <w:lang w:val="uz-Cyrl-UZ" w:eastAsia="ru-RU"/>
        </w:rPr>
        <w:t xml:space="preserve">        Tovushni qayta shakllantiruvchi qurilmalar. </w:t>
      </w:r>
      <w:r w:rsidRPr="0048774E">
        <w:rPr>
          <w:rFonts w:ascii="Times New Roman" w:eastAsia="Times New Roman" w:hAnsi="Times New Roman" w:cs="Times New Roman"/>
          <w:sz w:val="28"/>
          <w:szCs w:val="28"/>
          <w:lang w:val="uz-Cyrl-UZ" w:eastAsia="ru-RU"/>
        </w:rPr>
        <w:t>Gazsimon, suyuq va qattiq muhitlarda tovushni (qayishqoq tebranishlar va to’lqinlarni) qo’zg’atish va qabul qilish uchun mo’ljallangan qurilmalar akustik qayta shakllantirish qurilmalari yoki alohida holda tovush nurlatuvchi qurilmalar va tovush qabul qiluvchi qurilmalar deb ataladi. Tovush tarqatuvchi qurilmalar biror-bir turdagi energiyani tovush maydoni energiyasiga qayta shakllantiradi, tovush qabul qiluvchi qurilmalar esa buning teskarisini amalga oshiradi, ya’ni tovush maydoni energiyasini boshqa bir turdagi energiyaga aylantiradi. Qayishqoq tebranishlar va to’lqinlarni qayta shakllantirish uchun mo’ljallangan qurilmalarning ko’plab turlari amalda mavjud.</w:t>
      </w:r>
    </w:p>
    <w:p w14:paraId="105317AE"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Elektr energiyasini akustik energiyaga va akustik energiyani elektr energiyasiga qayta shakllantirish uchun mo’ljallangan elektroakustik qayta shakllantirish qurilmalari (EQSH) boshqalariga nisbatan kengroq tarqalgan. Elektroakustik qayta shakllantirish qurilmalari asosan to’g’ri chiziqli hisoblanadi, ya’ni ular signalni og’ishmasdan uzatish talablarini qanoatlantiradi. SHuningdek ulardagi jarayonlar qaytar jarayonlar hisoblanadi, ya’ni ular tovush tarqatuvchi qurilma sifatida ham, tovush qabul qiluvchi qurilma sifatida ham ishlashi mumkin va o’zarolik printsipiga bo’ysunadi.</w:t>
      </w:r>
    </w:p>
    <w:p w14:paraId="5EC02CB3"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Ko’pgina hollarda tovush maydoni energiyasini mexanik energiyaga yoki elektr maydoni yoki magnit maydoni energiyasiga aylantirish ustivorlik qiladi va shunga muvofiq ravishda qaytar jarayonli elektroakustik qayta </w:t>
      </w:r>
    </w:p>
    <w:p w14:paraId="0D7FBB9A"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shakllantirish qurilmalarini ikkita asosiy guruhga ajratish mumkin. Elektroakustik qayta shakllantirish qurilmalarining birinchi guruhiga elektrodinamik, elektrostatik va p’ezoelektrik qayta shakllantirish qurilmalari, ikkinchi guruhga esa – elektromagnit va magnitostriktsion qayta shakllantirish qurilmalari kiradi.</w:t>
      </w:r>
    </w:p>
    <w:p w14:paraId="784CBDFC"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Elektrodinamik tovush tarqatish qurilmalarining harakat printsipi o’zgaruvchan elektr tokining magnit maydoni bilan o’zaro ta’siriga asoslangan. O’zgarmas magnit maydoniga joylashtirilgan elektr o’tkazgich (o’rama yoki g’altak ko’rinishidagi) elektrodinamik tovush tarqatish qurilmasi tuzilishining (konstruktsiyasining) asosini tashkil qiladi, bu elektr o’tkazgich bo’ylab </w:t>
      </w:r>
      <w:r w:rsidRPr="0048774E">
        <w:rPr>
          <w:rFonts w:ascii="Times New Roman" w:eastAsia="Times New Roman" w:hAnsi="Times New Roman" w:cs="Times New Roman"/>
          <w:sz w:val="28"/>
          <w:szCs w:val="28"/>
          <w:lang w:val="uz-Cyrl-UZ" w:eastAsia="ru-RU"/>
        </w:rPr>
        <w:lastRenderedPageBreak/>
        <w:t>o’zgaruvchan elektr toki (qo’zg’atish toki) oqib o’tadi. Bunda paydo bo’ladigan o’zgaruvchan kuch tovush tarqatish qurilmasi harakatlanuvchan tizimi tokining chastotasiga teng bo’lgan tebraniglarni keltirib chiqaradi. Harakatlanuvchan tizim tarkibiga tokli o’tkazgichdan tashqari  u bilan ulangan diafragma yoki boshqa biror-bir shakldagi qattiq jism, masalan, ovozkuchaytirgichning qog’oz diffuzori yoki ruporli ovozkuchaytirgichning metall membranasi ko’rinishidagi tovush nurlatish qurilmasi kiradi.</w:t>
      </w:r>
    </w:p>
    <w:p w14:paraId="332171D8"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Elektrodinamik tovush qabul qilish qurilmalari elektromagnit induktsiyasiga asoslangan. Bunda tovush ta’sirida tebranadigan diafragma ( yoki qayishqoq to’lqinlar tarqaladigan qattiq jism) bilan bevosita bog’langan g’altakda  elektromagnit induktsiya hodisasi oqibatida elektr yurituvchi kuch yuzaga keladi.</w:t>
      </w:r>
    </w:p>
    <w:p w14:paraId="5653B00F" w14:textId="27CA6B21"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Elektrostatik qayta shakllantirish qurilmalarining harakat printsipi kuchlanishli kondensator chulg’amlarining nisbiy siljishida (qabul qilish rejimida) yoki chulg’amlar tortish kuchining o’zgarishida (nurlatish rejimida) zaryad yoki kuchlanishning (va shunga muvofiq sig’imning) o’zgarishiga asoslangan. Sig’im o’zgarishini elektr signaliga qayta shakllantirish (o’lchash) uchun elektrostatik o’tkazgichning qo’zg’almas elektrodiga odatda qiymati U</w:t>
      </w:r>
      <w:r w:rsidRPr="0048774E">
        <w:rPr>
          <w:rFonts w:ascii="Times New Roman" w:eastAsia="Times New Roman" w:hAnsi="Times New Roman" w:cs="Times New Roman"/>
          <w:sz w:val="28"/>
          <w:szCs w:val="28"/>
          <w:vertAlign w:val="subscript"/>
          <w:lang w:val="uz-Cyrl-UZ" w:eastAsia="ru-RU"/>
        </w:rPr>
        <w:t xml:space="preserve">o </w:t>
      </w:r>
      <w:r w:rsidRPr="0048774E">
        <w:rPr>
          <w:rFonts w:ascii="Times New Roman" w:eastAsia="Times New Roman" w:hAnsi="Times New Roman" w:cs="Times New Roman"/>
          <w:sz w:val="28"/>
          <w:szCs w:val="28"/>
          <w:lang w:val="uz-Cyrl-UZ" w:eastAsia="ru-RU"/>
        </w:rPr>
        <w:t>= 100 – 200 V bo’lgan o’zgarmas kuchlanish va qiymati yuklama qarshilikli kondensator bilan ketma-ket ulangan qo’zg’aluvchan elektrodning siljishiga proportsional bo’lgan o’zgaruvchan tok beriladi.</w:t>
      </w:r>
    </w:p>
    <w:p w14:paraId="63961307"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P’ezoelektrik qayta shakllantirish qurilmalari to’g’ridan-to’g’ri (p’ezoelektrik tovush qabul qilish qurilmalarida) va teskari (p’ezoelektrik tovush tarqatish qurilmalarida) p’ezoelektrik effekt hodisasiga asoslangan.</w:t>
      </w:r>
    </w:p>
    <w:p w14:paraId="0F64DCBF" w14:textId="6BC3D255"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P’ezoelektrik materialdan tayyorlangan – yueasiga elektrodlar o’rnatilgan oddiy geometrik shakldagi detal (plastina, disk, sterjen, tsilindr va hokazolar) p’ezoelektrik qayta shakllantirish qurilmalarining asosi hisoblanadi. P’ezoelement elektrodlaridan to’g’ridan-to’g’ri p’ezoeffekt hodisasida (qabul qilish rejimida) hosil bo’ladigan elektr zaryadi olinadi yoki  teskari p’ezoeffekt hodisasi natijasida (tarqatish rejimida) deformatsiya (bukilish) hosil qilish uchun ularga elektr kuchlanishi beriladi. P’ezoelektrik tovush tarqatish qurilmalari va p’ezoelektrik tovush qabul qilish qurilmalari tuzilish jihatidan bir xil, shu sababli kelgusida matnda (tekstda) ko’proq yagona atama – “p’ezo qayta shakllantirish qurilmasi” atamasidan foydalanamiz.</w:t>
      </w:r>
    </w:p>
    <w:p w14:paraId="2B753FC3" w14:textId="0954D68E" w:rsidR="0048774E" w:rsidRPr="0048774E" w:rsidRDefault="0048774E" w:rsidP="00672094">
      <w:pPr>
        <w:spacing w:after="0" w:line="240" w:lineRule="auto"/>
        <w:ind w:firstLine="708"/>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P’ezo qayta shakllantirish qurilmasida vazifasi va ishchi chastotalari diapazoniga bog’liq ravishda turli xil p’ezoelektrik materiallardan foydalaniladi. P’ezokeramika boshqalariga nisbatan kengroq tarqalgan.</w:t>
      </w:r>
    </w:p>
    <w:p w14:paraId="4C1BF468" w14:textId="16B7C6B4" w:rsidR="0048774E" w:rsidRPr="0048774E" w:rsidRDefault="0048774E" w:rsidP="00672094">
      <w:pPr>
        <w:spacing w:after="0" w:line="240" w:lineRule="auto"/>
        <w:ind w:firstLine="708"/>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C</w:t>
      </w:r>
      <w:r w:rsidR="00DA5ABD" w:rsidRPr="00DA5ABD">
        <w:rPr>
          <w:rFonts w:ascii="Times New Roman" w:eastAsia="Times New Roman" w:hAnsi="Times New Roman" w:cs="Times New Roman"/>
          <w:sz w:val="28"/>
          <w:szCs w:val="28"/>
          <w:lang w:val="uz-Cyrl-UZ" w:eastAsia="ru-RU"/>
        </w:rPr>
        <w:t>h</w:t>
      </w:r>
      <w:r w:rsidRPr="0048774E">
        <w:rPr>
          <w:rFonts w:ascii="Times New Roman" w:eastAsia="Times New Roman" w:hAnsi="Times New Roman" w:cs="Times New Roman"/>
          <w:sz w:val="28"/>
          <w:szCs w:val="28"/>
          <w:lang w:val="uz-Cyrl-UZ" w:eastAsia="ru-RU"/>
        </w:rPr>
        <w:t>astotalar diapazoni, vazifasi va ishlash shart-sharoitlariga bog’liq ravishda turli xil geometrik shakldagi p’ezoelementlar qo’llaniladi</w:t>
      </w:r>
    </w:p>
    <w:p w14:paraId="677C0814" w14:textId="234E94F3" w:rsidR="0048774E" w:rsidRPr="0048774E" w:rsidRDefault="0048774E" w:rsidP="00672094">
      <w:pPr>
        <w:spacing w:after="0" w:line="240" w:lineRule="auto"/>
        <w:ind w:firstLine="708"/>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Elektromagnit qayta shakllantirish qurilmalari chulg’amlaridan qo’zg’atuvchan tok oqib o’tuvchi (nurlatish rejimida) g’altak magnit maydonining ferromagnit o’zak bilan o’zaro ta’siriga asoslangan.</w:t>
      </w:r>
    </w:p>
    <w:p w14:paraId="1901A48E" w14:textId="18B4F28A" w:rsidR="0048774E" w:rsidRPr="0048774E" w:rsidRDefault="0048774E" w:rsidP="00672094">
      <w:pPr>
        <w:spacing w:after="0" w:line="240" w:lineRule="auto"/>
        <w:ind w:firstLine="708"/>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Magnitostriktsion qayta shakllantirish qurilmalarining harakat printsipi magnitostriktsiya effekti (jismlarning magnit holati o’zgarganda ularning deformatsiyalanishi hodisasiga asoslangan. Magnitostriktsion qayta shakllantirish qurilmasi o’zida magnitostriktsion materiallardan tayyorlangan (ferritlar va </w:t>
      </w:r>
      <w:r w:rsidRPr="0048774E">
        <w:rPr>
          <w:rFonts w:ascii="Times New Roman" w:eastAsia="Times New Roman" w:hAnsi="Times New Roman" w:cs="Times New Roman"/>
          <w:sz w:val="28"/>
          <w:szCs w:val="28"/>
          <w:lang w:val="uz-Cyrl-UZ" w:eastAsia="ru-RU"/>
        </w:rPr>
        <w:lastRenderedPageBreak/>
        <w:t>ferromonetiklar) o’zak va unga o’ralgan chulg’amni taqdim qiladi. Bunday tipdagi tarqatish qurilmasida chulg’amdan oqib o’tuvchi o’zgaruvchan elektr toki yordamida o’zakda hosil qilinadigan o’zgaruvchan magnit maydon energiyasi o’zakning qayishqoq tebranishlari energiyasiga aylantiriladi. Tashqi o’zgaruvchan kuch ta’sirida o’zakda qo’zg’atiladigan qayishqoq tebranishlar energiyasi qabul qilish qurilmasida chulg’amda elektr yurituvchi kuchni yo’naltiradigan magnit maydoni energiyasiga aylantiriladi. Ultratovush texnikasida bunday qayta shakllantirish qurilmalari uchun odatda nikel, permendyur, nikel – kobolt, temir-nikel eritmalari, shuningdek nikel ferriti asosidagi keramik moddalar material sifatida xizmat qiladi.</w:t>
      </w:r>
    </w:p>
    <w:p w14:paraId="6F12967A" w14:textId="70C95DD0" w:rsidR="0048774E" w:rsidRPr="0048774E" w:rsidRDefault="0048774E" w:rsidP="00672094">
      <w:pPr>
        <w:spacing w:after="0" w:line="240" w:lineRule="auto"/>
        <w:ind w:firstLine="708"/>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Qayishqoq tebranishlar va to’lqinlarni qo’zg’atish va qabul qilish uchun shuningdek qayta shakllantirish qurilmalarining boshqa tiplaridan, masalan termik va optik qabul qilish qurilmalaridan, lazerli qo’zg’atish uslubidan, mexanik (gaz oqimli va gidrodinamik) tarqatish qurilmalaridan ham foydalaniladi.</w:t>
      </w:r>
    </w:p>
    <w:p w14:paraId="3723BDAF" w14:textId="7820F1EA" w:rsidR="0048774E" w:rsidRPr="0048774E" w:rsidRDefault="0048774E" w:rsidP="00672094">
      <w:pPr>
        <w:spacing w:after="0" w:line="240" w:lineRule="auto"/>
        <w:ind w:firstLine="708"/>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U yoki bu turdagi qayta shakllantirish qurilmalarini tanlash chastotalar diapazoniga  qo’yiladigan vazifaga, zarur bo’ladigan quvvatga, FIK (</w:t>
      </w:r>
      <w:bookmarkStart w:id="6" w:name="_Hlk213679018"/>
      <w:r w:rsidRPr="0048774E">
        <w:rPr>
          <w:rFonts w:ascii="Times New Roman" w:eastAsia="Times New Roman" w:hAnsi="Times New Roman" w:cs="Times New Roman"/>
          <w:sz w:val="28"/>
          <w:szCs w:val="28"/>
          <w:lang w:val="uz-Cyrl-UZ" w:eastAsia="ru-RU"/>
        </w:rPr>
        <w:t>foydali ish koeffitsient</w:t>
      </w:r>
      <w:bookmarkEnd w:id="6"/>
      <w:r w:rsidRPr="0048774E">
        <w:rPr>
          <w:rFonts w:ascii="Times New Roman" w:eastAsia="Times New Roman" w:hAnsi="Times New Roman" w:cs="Times New Roman"/>
          <w:sz w:val="28"/>
          <w:szCs w:val="28"/>
          <w:lang w:val="uz-Cyrl-UZ" w:eastAsia="ru-RU"/>
        </w:rPr>
        <w:t>i) ga va hokazolarga bog’liq ravishda amalga oshiriladi. Ba’zi bir tipdagi elektroakustik qayta shakllantirish qurilmalarining asosiy xarakteristikalarini keltiramiz.</w:t>
      </w:r>
    </w:p>
    <w:p w14:paraId="1B7DF2E7" w14:textId="77777777" w:rsidR="00DA5ABD" w:rsidRDefault="00DA5ABD" w:rsidP="00DA5ABD">
      <w:pPr>
        <w:spacing w:after="0" w:line="240" w:lineRule="auto"/>
        <w:jc w:val="center"/>
        <w:rPr>
          <w:rFonts w:ascii="Times New Roman" w:eastAsia="Times New Roman" w:hAnsi="Times New Roman" w:cs="Times New Roman"/>
          <w:b/>
          <w:bCs/>
          <w:sz w:val="28"/>
          <w:szCs w:val="28"/>
          <w:lang w:eastAsia="ru-RU"/>
        </w:rPr>
      </w:pPr>
      <w:r w:rsidRPr="0048774E">
        <w:rPr>
          <w:rFonts w:ascii="Times New Roman" w:eastAsia="Times New Roman" w:hAnsi="Times New Roman" w:cs="Times New Roman"/>
          <w:b/>
          <w:bCs/>
          <w:sz w:val="28"/>
          <w:szCs w:val="28"/>
          <w:lang w:val="uz-Cyrl-UZ" w:eastAsia="ru-RU"/>
        </w:rPr>
        <w:t>Tovush tebranish o’zgartkich</w:t>
      </w:r>
      <w:r>
        <w:rPr>
          <w:rFonts w:ascii="Times New Roman" w:eastAsia="Times New Roman" w:hAnsi="Times New Roman" w:cs="Times New Roman"/>
          <w:b/>
          <w:bCs/>
          <w:sz w:val="28"/>
          <w:szCs w:val="28"/>
          <w:lang w:eastAsia="ru-RU"/>
        </w:rPr>
        <w:t>lar</w:t>
      </w:r>
      <w:r w:rsidRPr="0048774E">
        <w:rPr>
          <w:rFonts w:ascii="Times New Roman" w:eastAsia="Times New Roman" w:hAnsi="Times New Roman" w:cs="Times New Roman"/>
          <w:b/>
          <w:bCs/>
          <w:sz w:val="28"/>
          <w:szCs w:val="28"/>
          <w:lang w:val="uz-Cyrl-UZ" w:eastAsia="ru-RU"/>
        </w:rPr>
        <w:t>i</w:t>
      </w:r>
      <w:proofErr w:type="spellStart"/>
      <w:r>
        <w:rPr>
          <w:rFonts w:ascii="Times New Roman" w:eastAsia="Times New Roman" w:hAnsi="Times New Roman" w:cs="Times New Roman"/>
          <w:b/>
          <w:bCs/>
          <w:sz w:val="28"/>
          <w:szCs w:val="28"/>
          <w:lang w:eastAsia="ru-RU"/>
        </w:rPr>
        <w:t>ning</w:t>
      </w:r>
      <w:proofErr w:type="spellEnd"/>
      <w:r>
        <w:rPr>
          <w:rFonts w:ascii="Times New Roman" w:eastAsia="Times New Roman" w:hAnsi="Times New Roman" w:cs="Times New Roman"/>
          <w:b/>
          <w:bCs/>
          <w:sz w:val="28"/>
          <w:szCs w:val="28"/>
          <w:lang w:eastAsia="ru-RU"/>
        </w:rPr>
        <w:t xml:space="preserve"> </w:t>
      </w:r>
      <w:proofErr w:type="spellStart"/>
      <w:r w:rsidRPr="00DA5ABD">
        <w:rPr>
          <w:rFonts w:ascii="Times New Roman" w:eastAsia="Times New Roman" w:hAnsi="Times New Roman" w:cs="Times New Roman"/>
          <w:b/>
          <w:bCs/>
          <w:sz w:val="28"/>
          <w:szCs w:val="28"/>
          <w:lang w:eastAsia="ru-RU"/>
        </w:rPr>
        <w:t>foydali</w:t>
      </w:r>
      <w:proofErr w:type="spellEnd"/>
      <w:r w:rsidRPr="00DA5ABD">
        <w:rPr>
          <w:rFonts w:ascii="Times New Roman" w:eastAsia="Times New Roman" w:hAnsi="Times New Roman" w:cs="Times New Roman"/>
          <w:b/>
          <w:bCs/>
          <w:sz w:val="28"/>
          <w:szCs w:val="28"/>
          <w:lang w:eastAsia="ru-RU"/>
        </w:rPr>
        <w:t xml:space="preserve"> </w:t>
      </w:r>
      <w:proofErr w:type="spellStart"/>
      <w:r w:rsidRPr="00DA5ABD">
        <w:rPr>
          <w:rFonts w:ascii="Times New Roman" w:eastAsia="Times New Roman" w:hAnsi="Times New Roman" w:cs="Times New Roman"/>
          <w:b/>
          <w:bCs/>
          <w:sz w:val="28"/>
          <w:szCs w:val="28"/>
          <w:lang w:eastAsia="ru-RU"/>
        </w:rPr>
        <w:t>ish</w:t>
      </w:r>
      <w:proofErr w:type="spellEnd"/>
      <w:r w:rsidRPr="00DA5ABD">
        <w:rPr>
          <w:rFonts w:ascii="Times New Roman" w:eastAsia="Times New Roman" w:hAnsi="Times New Roman" w:cs="Times New Roman"/>
          <w:b/>
          <w:bCs/>
          <w:sz w:val="28"/>
          <w:szCs w:val="28"/>
          <w:lang w:eastAsia="ru-RU"/>
        </w:rPr>
        <w:t xml:space="preserve"> </w:t>
      </w:r>
      <w:proofErr w:type="spellStart"/>
      <w:r w:rsidRPr="00DA5ABD">
        <w:rPr>
          <w:rFonts w:ascii="Times New Roman" w:eastAsia="Times New Roman" w:hAnsi="Times New Roman" w:cs="Times New Roman"/>
          <w:b/>
          <w:bCs/>
          <w:sz w:val="28"/>
          <w:szCs w:val="28"/>
          <w:lang w:eastAsia="ru-RU"/>
        </w:rPr>
        <w:t>koeffitsient</w:t>
      </w:r>
      <w:r>
        <w:rPr>
          <w:rFonts w:ascii="Times New Roman" w:eastAsia="Times New Roman" w:hAnsi="Times New Roman" w:cs="Times New Roman"/>
          <w:b/>
          <w:bCs/>
          <w:sz w:val="28"/>
          <w:szCs w:val="28"/>
          <w:lang w:eastAsia="ru-RU"/>
        </w:rPr>
        <w:t>lari</w:t>
      </w:r>
      <w:proofErr w:type="spellEnd"/>
    </w:p>
    <w:p w14:paraId="7130A3AF" w14:textId="41628B2F" w:rsidR="0048774E" w:rsidRPr="0048774E" w:rsidRDefault="0048774E" w:rsidP="00DA5ABD">
      <w:pPr>
        <w:spacing w:after="0" w:line="240" w:lineRule="auto"/>
        <w:jc w:val="right"/>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1</w:t>
      </w:r>
      <w:r w:rsidR="00DA5ABD">
        <w:rPr>
          <w:rFonts w:ascii="Times New Roman" w:eastAsia="Times New Roman" w:hAnsi="Times New Roman" w:cs="Times New Roman"/>
          <w:sz w:val="28"/>
          <w:szCs w:val="28"/>
          <w:lang w:eastAsia="ru-RU"/>
        </w:rPr>
        <w:t>3</w:t>
      </w:r>
      <w:r w:rsidRPr="0048774E">
        <w:rPr>
          <w:rFonts w:ascii="Times New Roman" w:eastAsia="Times New Roman" w:hAnsi="Times New Roman" w:cs="Times New Roman"/>
          <w:sz w:val="28"/>
          <w:szCs w:val="28"/>
          <w:lang w:val="uz-Cyrl-UZ" w:eastAsia="ru-RU"/>
        </w:rPr>
        <w:t>.</w:t>
      </w:r>
      <w:r w:rsidR="002222C0">
        <w:rPr>
          <w:rFonts w:ascii="Times New Roman" w:eastAsia="Times New Roman" w:hAnsi="Times New Roman" w:cs="Times New Roman"/>
          <w:sz w:val="28"/>
          <w:szCs w:val="28"/>
          <w:lang w:eastAsia="ru-RU"/>
        </w:rPr>
        <w:t>2</w:t>
      </w:r>
      <w:r w:rsidR="00BB17F3">
        <w:rPr>
          <w:rFonts w:ascii="Times New Roman" w:eastAsia="Times New Roman" w:hAnsi="Times New Roman" w:cs="Times New Roman"/>
          <w:sz w:val="28"/>
          <w:szCs w:val="28"/>
          <w:lang w:eastAsia="ru-RU"/>
        </w:rPr>
        <w:t>-</w:t>
      </w:r>
      <w:r w:rsidR="00DA5ABD">
        <w:rPr>
          <w:rFonts w:ascii="Times New Roman" w:eastAsia="Times New Roman" w:hAnsi="Times New Roman" w:cs="Times New Roman"/>
          <w:sz w:val="28"/>
          <w:szCs w:val="28"/>
          <w:lang w:eastAsia="ru-RU"/>
        </w:rPr>
        <w:t>j</w:t>
      </w:r>
      <w:r w:rsidRPr="0048774E">
        <w:rPr>
          <w:rFonts w:ascii="Times New Roman" w:eastAsia="Times New Roman" w:hAnsi="Times New Roman" w:cs="Times New Roman"/>
          <w:sz w:val="28"/>
          <w:szCs w:val="28"/>
          <w:lang w:val="uz-Cyrl-UZ" w:eastAsia="ru-RU"/>
        </w:rPr>
        <w:t>adval</w:t>
      </w:r>
    </w:p>
    <w:tbl>
      <w:tblPr>
        <w:tblW w:w="934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1"/>
        <w:gridCol w:w="1842"/>
        <w:gridCol w:w="1276"/>
        <w:gridCol w:w="2410"/>
      </w:tblGrid>
      <w:tr w:rsidR="0048774E" w:rsidRPr="0048774E" w14:paraId="208046D9" w14:textId="77777777" w:rsidTr="00DA5ABD">
        <w:tc>
          <w:tcPr>
            <w:tcW w:w="3821" w:type="dxa"/>
            <w:vAlign w:val="center"/>
          </w:tcPr>
          <w:p w14:paraId="72046ADB" w14:textId="77777777" w:rsidR="0048774E" w:rsidRPr="0048774E" w:rsidRDefault="0048774E" w:rsidP="0048774E">
            <w:pPr>
              <w:spacing w:after="0" w:line="240" w:lineRule="auto"/>
              <w:jc w:val="center"/>
              <w:rPr>
                <w:rFonts w:ascii="Times New Roman" w:eastAsia="Times New Roman" w:hAnsi="Times New Roman" w:cs="Times New Roman"/>
                <w:b/>
                <w:bCs/>
                <w:sz w:val="28"/>
                <w:szCs w:val="28"/>
                <w:lang w:val="uz-Cyrl-UZ" w:eastAsia="ru-RU"/>
              </w:rPr>
            </w:pPr>
            <w:r w:rsidRPr="0048774E">
              <w:rPr>
                <w:rFonts w:ascii="Times New Roman" w:eastAsia="Times New Roman" w:hAnsi="Times New Roman" w:cs="Times New Roman"/>
                <w:b/>
                <w:bCs/>
                <w:sz w:val="28"/>
                <w:szCs w:val="28"/>
                <w:lang w:val="uz-Cyrl-UZ" w:eastAsia="ru-RU"/>
              </w:rPr>
              <w:t>Tovush tebranishlar o’zgartkichi</w:t>
            </w:r>
          </w:p>
        </w:tc>
        <w:tc>
          <w:tcPr>
            <w:tcW w:w="1842" w:type="dxa"/>
            <w:vAlign w:val="center"/>
          </w:tcPr>
          <w:p w14:paraId="225256D6" w14:textId="5CF1ABBD" w:rsidR="0048774E" w:rsidRPr="0048774E" w:rsidRDefault="0048774E" w:rsidP="00DA5ABD">
            <w:pPr>
              <w:spacing w:after="0" w:line="240" w:lineRule="auto"/>
              <w:jc w:val="center"/>
              <w:rPr>
                <w:rFonts w:ascii="Times New Roman" w:eastAsia="Times New Roman" w:hAnsi="Times New Roman" w:cs="Times New Roman"/>
                <w:b/>
                <w:bCs/>
                <w:sz w:val="28"/>
                <w:szCs w:val="28"/>
                <w:lang w:val="ru-RU" w:eastAsia="ru-RU"/>
              </w:rPr>
            </w:pPr>
            <w:proofErr w:type="spellStart"/>
            <w:r w:rsidRPr="0048774E">
              <w:rPr>
                <w:rFonts w:ascii="Times New Roman" w:eastAsia="Times New Roman" w:hAnsi="Times New Roman" w:cs="Times New Roman"/>
                <w:b/>
                <w:bCs/>
                <w:sz w:val="28"/>
                <w:szCs w:val="28"/>
                <w:lang w:val="ru-RU" w:eastAsia="ru-RU"/>
              </w:rPr>
              <w:t>C</w:t>
            </w:r>
            <w:r w:rsidR="00DA5ABD" w:rsidRPr="0048774E">
              <w:rPr>
                <w:rFonts w:ascii="Times New Roman" w:eastAsia="Times New Roman" w:hAnsi="Times New Roman" w:cs="Times New Roman"/>
                <w:b/>
                <w:bCs/>
                <w:sz w:val="28"/>
                <w:szCs w:val="28"/>
                <w:lang w:val="ru-RU" w:eastAsia="ru-RU"/>
              </w:rPr>
              <w:t>h</w:t>
            </w:r>
            <w:r w:rsidRPr="0048774E">
              <w:rPr>
                <w:rFonts w:ascii="Times New Roman" w:eastAsia="Times New Roman" w:hAnsi="Times New Roman" w:cs="Times New Roman"/>
                <w:b/>
                <w:bCs/>
                <w:sz w:val="28"/>
                <w:szCs w:val="28"/>
                <w:lang w:val="ru-RU" w:eastAsia="ru-RU"/>
              </w:rPr>
              <w:t>astot</w:t>
            </w:r>
            <w:proofErr w:type="spellEnd"/>
            <w:r w:rsidRPr="0048774E">
              <w:rPr>
                <w:rFonts w:ascii="Times New Roman" w:eastAsia="Times New Roman" w:hAnsi="Times New Roman" w:cs="Times New Roman"/>
                <w:b/>
                <w:bCs/>
                <w:sz w:val="28"/>
                <w:szCs w:val="28"/>
                <w:lang w:val="uz-Cyrl-UZ" w:eastAsia="ru-RU"/>
              </w:rPr>
              <w:t>a</w:t>
            </w:r>
            <w:r w:rsidR="00DA5ABD">
              <w:rPr>
                <w:rFonts w:ascii="Times New Roman" w:eastAsia="Times New Roman" w:hAnsi="Times New Roman" w:cs="Times New Roman"/>
                <w:b/>
                <w:bCs/>
                <w:sz w:val="28"/>
                <w:szCs w:val="28"/>
                <w:lang w:eastAsia="ru-RU"/>
              </w:rPr>
              <w:t xml:space="preserve"> </w:t>
            </w:r>
            <w:r w:rsidRPr="0048774E">
              <w:rPr>
                <w:rFonts w:ascii="Times New Roman" w:eastAsia="Times New Roman" w:hAnsi="Times New Roman" w:cs="Times New Roman"/>
                <w:b/>
                <w:bCs/>
                <w:sz w:val="28"/>
                <w:szCs w:val="28"/>
                <w:lang w:val="uz-Cyrl-UZ" w:eastAsia="ru-RU"/>
              </w:rPr>
              <w:t>d</w:t>
            </w:r>
            <w:proofErr w:type="spellStart"/>
            <w:r w:rsidRPr="0048774E">
              <w:rPr>
                <w:rFonts w:ascii="Times New Roman" w:eastAsia="Times New Roman" w:hAnsi="Times New Roman" w:cs="Times New Roman"/>
                <w:b/>
                <w:bCs/>
                <w:sz w:val="28"/>
                <w:szCs w:val="28"/>
                <w:lang w:val="ru-RU" w:eastAsia="ru-RU"/>
              </w:rPr>
              <w:t>iapazon</w:t>
            </w:r>
            <w:proofErr w:type="spellEnd"/>
            <w:r w:rsidRPr="0048774E">
              <w:rPr>
                <w:rFonts w:ascii="Times New Roman" w:eastAsia="Times New Roman" w:hAnsi="Times New Roman" w:cs="Times New Roman"/>
                <w:b/>
                <w:bCs/>
                <w:sz w:val="28"/>
                <w:szCs w:val="28"/>
                <w:lang w:val="uz-Cyrl-UZ" w:eastAsia="ru-RU"/>
              </w:rPr>
              <w:t>i</w:t>
            </w:r>
            <w:r w:rsidRPr="0048774E">
              <w:rPr>
                <w:rFonts w:ascii="Times New Roman" w:eastAsia="Times New Roman" w:hAnsi="Times New Roman" w:cs="Times New Roman"/>
                <w:b/>
                <w:bCs/>
                <w:sz w:val="28"/>
                <w:szCs w:val="28"/>
                <w:lang w:val="ru-RU" w:eastAsia="ru-RU"/>
              </w:rPr>
              <w:t xml:space="preserve">, </w:t>
            </w:r>
            <w:proofErr w:type="spellStart"/>
            <w:r w:rsidRPr="0048774E">
              <w:rPr>
                <w:rFonts w:ascii="Times New Roman" w:eastAsia="Times New Roman" w:hAnsi="Times New Roman" w:cs="Times New Roman"/>
                <w:b/>
                <w:bCs/>
                <w:sz w:val="28"/>
                <w:szCs w:val="28"/>
                <w:lang w:val="ru-RU" w:eastAsia="ru-RU"/>
              </w:rPr>
              <w:t>Gts</w:t>
            </w:r>
            <w:proofErr w:type="spellEnd"/>
          </w:p>
        </w:tc>
        <w:tc>
          <w:tcPr>
            <w:tcW w:w="1276" w:type="dxa"/>
            <w:vAlign w:val="center"/>
          </w:tcPr>
          <w:p w14:paraId="4BDA0757" w14:textId="77777777" w:rsidR="0048774E" w:rsidRPr="0048774E" w:rsidRDefault="0048774E" w:rsidP="0048774E">
            <w:pPr>
              <w:spacing w:after="0" w:line="240" w:lineRule="auto"/>
              <w:jc w:val="center"/>
              <w:rPr>
                <w:rFonts w:ascii="Times New Roman" w:eastAsia="Times New Roman" w:hAnsi="Times New Roman" w:cs="Times New Roman"/>
                <w:b/>
                <w:bCs/>
                <w:sz w:val="28"/>
                <w:szCs w:val="28"/>
                <w:lang w:val="ru-RU" w:eastAsia="ru-RU"/>
              </w:rPr>
            </w:pPr>
            <w:r w:rsidRPr="0048774E">
              <w:rPr>
                <w:rFonts w:ascii="Times New Roman" w:eastAsia="Times New Roman" w:hAnsi="Times New Roman" w:cs="Times New Roman"/>
                <w:b/>
                <w:bCs/>
                <w:sz w:val="28"/>
                <w:szCs w:val="28"/>
                <w:lang w:val="uz-Cyrl-UZ" w:eastAsia="ru-RU"/>
              </w:rPr>
              <w:t>FIK</w:t>
            </w:r>
            <w:r w:rsidRPr="0048774E">
              <w:rPr>
                <w:rFonts w:ascii="Times New Roman" w:eastAsia="Times New Roman" w:hAnsi="Times New Roman" w:cs="Times New Roman"/>
                <w:b/>
                <w:bCs/>
                <w:sz w:val="28"/>
                <w:szCs w:val="28"/>
                <w:lang w:val="ru-RU" w:eastAsia="ru-RU"/>
              </w:rPr>
              <w:t>, %</w:t>
            </w:r>
          </w:p>
        </w:tc>
        <w:tc>
          <w:tcPr>
            <w:tcW w:w="2410" w:type="dxa"/>
            <w:vAlign w:val="center"/>
          </w:tcPr>
          <w:p w14:paraId="065865E8" w14:textId="77777777" w:rsidR="0048774E" w:rsidRPr="0048774E" w:rsidRDefault="0048774E" w:rsidP="0048774E">
            <w:pPr>
              <w:spacing w:after="0" w:line="240" w:lineRule="auto"/>
              <w:jc w:val="center"/>
              <w:rPr>
                <w:rFonts w:ascii="Times New Roman" w:eastAsia="Times New Roman" w:hAnsi="Times New Roman" w:cs="Times New Roman"/>
                <w:b/>
                <w:bCs/>
                <w:sz w:val="28"/>
                <w:szCs w:val="28"/>
                <w:lang w:val="ru-RU" w:eastAsia="ru-RU"/>
              </w:rPr>
            </w:pPr>
            <w:r w:rsidRPr="0048774E">
              <w:rPr>
                <w:rFonts w:ascii="Times New Roman" w:eastAsia="Times New Roman" w:hAnsi="Times New Roman" w:cs="Times New Roman"/>
                <w:b/>
                <w:bCs/>
                <w:sz w:val="28"/>
                <w:szCs w:val="28"/>
                <w:lang w:val="uz-Cyrl-UZ" w:eastAsia="ru-RU"/>
              </w:rPr>
              <w:t>Solishtirma quvvat</w:t>
            </w:r>
            <w:r w:rsidRPr="0048774E">
              <w:rPr>
                <w:rFonts w:ascii="Times New Roman" w:eastAsia="Times New Roman" w:hAnsi="Times New Roman" w:cs="Times New Roman"/>
                <w:b/>
                <w:bCs/>
                <w:sz w:val="28"/>
                <w:szCs w:val="28"/>
                <w:lang w:val="ru-RU" w:eastAsia="ru-RU"/>
              </w:rPr>
              <w:t>,</w:t>
            </w:r>
          </w:p>
          <w:p w14:paraId="084A2BD5" w14:textId="77777777" w:rsidR="0048774E" w:rsidRPr="0048774E" w:rsidRDefault="0048774E" w:rsidP="0048774E">
            <w:pPr>
              <w:spacing w:after="0" w:line="240" w:lineRule="auto"/>
              <w:jc w:val="center"/>
              <w:rPr>
                <w:rFonts w:ascii="Times New Roman" w:eastAsia="Times New Roman" w:hAnsi="Times New Roman" w:cs="Times New Roman"/>
                <w:b/>
                <w:bCs/>
                <w:sz w:val="28"/>
                <w:szCs w:val="28"/>
                <w:lang w:val="ru-RU" w:eastAsia="ru-RU"/>
              </w:rPr>
            </w:pPr>
            <w:proofErr w:type="spellStart"/>
            <w:r w:rsidRPr="0048774E">
              <w:rPr>
                <w:rFonts w:ascii="Times New Roman" w:eastAsia="Times New Roman" w:hAnsi="Times New Roman" w:cs="Times New Roman"/>
                <w:b/>
                <w:bCs/>
                <w:sz w:val="28"/>
                <w:szCs w:val="28"/>
                <w:lang w:val="ru-RU" w:eastAsia="ru-RU"/>
              </w:rPr>
              <w:t>Vt</w:t>
            </w:r>
            <w:proofErr w:type="spellEnd"/>
            <w:r w:rsidRPr="0048774E">
              <w:rPr>
                <w:rFonts w:ascii="Times New Roman" w:eastAsia="Times New Roman" w:hAnsi="Times New Roman" w:cs="Times New Roman"/>
                <w:b/>
                <w:bCs/>
                <w:sz w:val="28"/>
                <w:szCs w:val="28"/>
                <w:lang w:val="ru-RU" w:eastAsia="ru-RU"/>
              </w:rPr>
              <w:t>/sm</w:t>
            </w:r>
            <w:r w:rsidRPr="0048774E">
              <w:rPr>
                <w:rFonts w:ascii="Times New Roman" w:eastAsia="Times New Roman" w:hAnsi="Times New Roman" w:cs="Times New Roman"/>
                <w:b/>
                <w:bCs/>
                <w:sz w:val="28"/>
                <w:szCs w:val="28"/>
                <w:vertAlign w:val="superscript"/>
                <w:lang w:val="ru-RU" w:eastAsia="ru-RU"/>
              </w:rPr>
              <w:t>2</w:t>
            </w:r>
          </w:p>
        </w:tc>
      </w:tr>
      <w:tr w:rsidR="0048774E" w:rsidRPr="0048774E" w14:paraId="2591D36B" w14:textId="77777777" w:rsidTr="00DA5ABD">
        <w:tc>
          <w:tcPr>
            <w:tcW w:w="3821" w:type="dxa"/>
            <w:tcBorders>
              <w:bottom w:val="nil"/>
            </w:tcBorders>
          </w:tcPr>
          <w:p w14:paraId="742ABCB5" w14:textId="77777777" w:rsidR="0048774E" w:rsidRPr="0048774E" w:rsidRDefault="0048774E" w:rsidP="0048774E">
            <w:pPr>
              <w:spacing w:after="0" w:line="240" w:lineRule="auto"/>
              <w:jc w:val="center"/>
              <w:rPr>
                <w:rFonts w:ascii="Times New Roman" w:eastAsia="Times New Roman" w:hAnsi="Times New Roman" w:cs="Times New Roman"/>
                <w:sz w:val="28"/>
                <w:szCs w:val="28"/>
                <w:lang w:val="uz-Cyrl-UZ" w:eastAsia="ru-RU"/>
              </w:rPr>
            </w:pPr>
            <w:proofErr w:type="spellStart"/>
            <w:r w:rsidRPr="0048774E">
              <w:rPr>
                <w:rFonts w:ascii="Times New Roman" w:eastAsia="Times New Roman" w:hAnsi="Times New Roman" w:cs="Times New Roman"/>
                <w:sz w:val="28"/>
                <w:szCs w:val="28"/>
                <w:lang w:val="ru-RU" w:eastAsia="ru-RU"/>
              </w:rPr>
              <w:t>Elektrodinami</w:t>
            </w:r>
            <w:proofErr w:type="spellEnd"/>
            <w:r w:rsidRPr="0048774E">
              <w:rPr>
                <w:rFonts w:ascii="Times New Roman" w:eastAsia="Times New Roman" w:hAnsi="Times New Roman" w:cs="Times New Roman"/>
                <w:sz w:val="28"/>
                <w:szCs w:val="28"/>
                <w:lang w:val="uz-Cyrl-UZ" w:eastAsia="ru-RU"/>
              </w:rPr>
              <w:t>k</w:t>
            </w:r>
          </w:p>
        </w:tc>
        <w:tc>
          <w:tcPr>
            <w:tcW w:w="1842" w:type="dxa"/>
            <w:tcBorders>
              <w:bottom w:val="nil"/>
            </w:tcBorders>
          </w:tcPr>
          <w:p w14:paraId="26966FB4" w14:textId="77777777" w:rsidR="0048774E" w:rsidRPr="0048774E" w:rsidRDefault="0048774E" w:rsidP="0048774E">
            <w:pPr>
              <w:spacing w:after="0" w:line="240" w:lineRule="auto"/>
              <w:jc w:val="center"/>
              <w:rPr>
                <w:rFonts w:ascii="Times New Roman" w:eastAsia="Times New Roman" w:hAnsi="Times New Roman" w:cs="Times New Roman"/>
                <w:sz w:val="28"/>
                <w:szCs w:val="28"/>
                <w:lang w:val="ru-RU" w:eastAsia="ru-RU"/>
              </w:rPr>
            </w:pPr>
            <w:r w:rsidRPr="0048774E">
              <w:rPr>
                <w:rFonts w:ascii="Times New Roman" w:eastAsia="Times New Roman" w:hAnsi="Times New Roman" w:cs="Times New Roman"/>
                <w:sz w:val="28"/>
                <w:szCs w:val="28"/>
                <w:lang w:val="ru-RU" w:eastAsia="ru-RU"/>
              </w:rPr>
              <w:t>10-10</w:t>
            </w:r>
            <w:r w:rsidRPr="0048774E">
              <w:rPr>
                <w:rFonts w:ascii="Times New Roman" w:eastAsia="Times New Roman" w:hAnsi="Times New Roman" w:cs="Times New Roman"/>
                <w:sz w:val="28"/>
                <w:szCs w:val="28"/>
                <w:vertAlign w:val="superscript"/>
                <w:lang w:val="ru-RU" w:eastAsia="ru-RU"/>
              </w:rPr>
              <w:t>4</w:t>
            </w:r>
          </w:p>
        </w:tc>
        <w:tc>
          <w:tcPr>
            <w:tcW w:w="1276" w:type="dxa"/>
            <w:tcBorders>
              <w:bottom w:val="nil"/>
            </w:tcBorders>
          </w:tcPr>
          <w:p w14:paraId="74482148" w14:textId="77777777" w:rsidR="0048774E" w:rsidRPr="0048774E" w:rsidRDefault="0048774E" w:rsidP="0048774E">
            <w:pPr>
              <w:spacing w:after="0" w:line="240" w:lineRule="auto"/>
              <w:jc w:val="center"/>
              <w:rPr>
                <w:rFonts w:ascii="Times New Roman" w:eastAsia="Times New Roman" w:hAnsi="Times New Roman" w:cs="Times New Roman"/>
                <w:sz w:val="28"/>
                <w:szCs w:val="28"/>
                <w:lang w:val="ru-RU" w:eastAsia="ru-RU"/>
              </w:rPr>
            </w:pPr>
            <w:r w:rsidRPr="0048774E">
              <w:rPr>
                <w:rFonts w:ascii="Times New Roman" w:eastAsia="Times New Roman" w:hAnsi="Times New Roman" w:cs="Times New Roman"/>
                <w:sz w:val="28"/>
                <w:szCs w:val="28"/>
                <w:lang w:val="ru-RU" w:eastAsia="ru-RU"/>
              </w:rPr>
              <w:t>10</w:t>
            </w:r>
          </w:p>
        </w:tc>
        <w:tc>
          <w:tcPr>
            <w:tcW w:w="2410" w:type="dxa"/>
            <w:tcBorders>
              <w:bottom w:val="nil"/>
            </w:tcBorders>
          </w:tcPr>
          <w:p w14:paraId="0E31BFA5" w14:textId="77777777" w:rsidR="0048774E" w:rsidRPr="0048774E" w:rsidRDefault="0048774E" w:rsidP="0048774E">
            <w:pPr>
              <w:spacing w:after="0" w:line="240" w:lineRule="auto"/>
              <w:jc w:val="center"/>
              <w:rPr>
                <w:rFonts w:ascii="Times New Roman" w:eastAsia="Times New Roman" w:hAnsi="Times New Roman" w:cs="Times New Roman"/>
                <w:sz w:val="28"/>
                <w:szCs w:val="28"/>
                <w:lang w:val="ru-RU" w:eastAsia="ru-RU"/>
              </w:rPr>
            </w:pPr>
            <w:r w:rsidRPr="0048774E">
              <w:rPr>
                <w:rFonts w:ascii="Times New Roman" w:eastAsia="Times New Roman" w:hAnsi="Times New Roman" w:cs="Times New Roman"/>
                <w:sz w:val="28"/>
                <w:szCs w:val="28"/>
                <w:lang w:val="ru-RU" w:eastAsia="ru-RU"/>
              </w:rPr>
              <w:t>1</w:t>
            </w:r>
          </w:p>
        </w:tc>
      </w:tr>
      <w:tr w:rsidR="0048774E" w:rsidRPr="0048774E" w14:paraId="5E1CF052" w14:textId="77777777" w:rsidTr="00DA5ABD">
        <w:tc>
          <w:tcPr>
            <w:tcW w:w="3821" w:type="dxa"/>
          </w:tcPr>
          <w:p w14:paraId="6668655E" w14:textId="3D8854DE" w:rsidR="0048774E" w:rsidRPr="0048774E" w:rsidRDefault="0048774E" w:rsidP="0048774E">
            <w:pPr>
              <w:spacing w:after="0" w:line="240" w:lineRule="auto"/>
              <w:jc w:val="center"/>
              <w:rPr>
                <w:rFonts w:ascii="Times New Roman" w:eastAsia="Times New Roman" w:hAnsi="Times New Roman" w:cs="Times New Roman"/>
                <w:sz w:val="28"/>
                <w:szCs w:val="28"/>
                <w:lang w:val="uz-Cyrl-UZ" w:eastAsia="ru-RU"/>
              </w:rPr>
            </w:pPr>
            <w:proofErr w:type="spellStart"/>
            <w:r w:rsidRPr="0048774E">
              <w:rPr>
                <w:rFonts w:ascii="Times New Roman" w:eastAsia="Times New Roman" w:hAnsi="Times New Roman" w:cs="Times New Roman"/>
                <w:sz w:val="28"/>
                <w:szCs w:val="28"/>
                <w:lang w:val="ru-RU" w:eastAsia="ru-RU"/>
              </w:rPr>
              <w:t>Pezoelektri</w:t>
            </w:r>
            <w:proofErr w:type="spellEnd"/>
            <w:r w:rsidRPr="0048774E">
              <w:rPr>
                <w:rFonts w:ascii="Times New Roman" w:eastAsia="Times New Roman" w:hAnsi="Times New Roman" w:cs="Times New Roman"/>
                <w:sz w:val="28"/>
                <w:szCs w:val="28"/>
                <w:lang w:val="uz-Cyrl-UZ" w:eastAsia="ru-RU"/>
              </w:rPr>
              <w:t>k</w:t>
            </w:r>
          </w:p>
        </w:tc>
        <w:tc>
          <w:tcPr>
            <w:tcW w:w="1842" w:type="dxa"/>
          </w:tcPr>
          <w:p w14:paraId="4E05BB83" w14:textId="77777777" w:rsidR="0048774E" w:rsidRPr="0048774E" w:rsidRDefault="0048774E" w:rsidP="0048774E">
            <w:pPr>
              <w:spacing w:after="0" w:line="240" w:lineRule="auto"/>
              <w:jc w:val="center"/>
              <w:rPr>
                <w:rFonts w:ascii="Times New Roman" w:eastAsia="Times New Roman" w:hAnsi="Times New Roman" w:cs="Times New Roman"/>
                <w:sz w:val="28"/>
                <w:szCs w:val="28"/>
                <w:lang w:val="ru-RU" w:eastAsia="ru-RU"/>
              </w:rPr>
            </w:pPr>
            <w:r w:rsidRPr="0048774E">
              <w:rPr>
                <w:rFonts w:ascii="Times New Roman" w:eastAsia="Times New Roman" w:hAnsi="Times New Roman" w:cs="Times New Roman"/>
                <w:sz w:val="28"/>
                <w:szCs w:val="28"/>
                <w:lang w:val="ru-RU" w:eastAsia="ru-RU"/>
              </w:rPr>
              <w:t>10</w:t>
            </w:r>
            <w:r w:rsidRPr="0048774E">
              <w:rPr>
                <w:rFonts w:ascii="Times New Roman" w:eastAsia="Times New Roman" w:hAnsi="Times New Roman" w:cs="Times New Roman"/>
                <w:sz w:val="28"/>
                <w:szCs w:val="28"/>
                <w:vertAlign w:val="superscript"/>
                <w:lang w:val="ru-RU" w:eastAsia="ru-RU"/>
              </w:rPr>
              <w:t>2</w:t>
            </w:r>
            <w:r w:rsidRPr="0048774E">
              <w:rPr>
                <w:rFonts w:ascii="Times New Roman" w:eastAsia="Times New Roman" w:hAnsi="Times New Roman" w:cs="Times New Roman"/>
                <w:sz w:val="28"/>
                <w:szCs w:val="28"/>
                <w:lang w:val="ru-RU" w:eastAsia="ru-RU"/>
              </w:rPr>
              <w:t>-10</w:t>
            </w:r>
            <w:r w:rsidRPr="0048774E">
              <w:rPr>
                <w:rFonts w:ascii="Times New Roman" w:eastAsia="Times New Roman" w:hAnsi="Times New Roman" w:cs="Times New Roman"/>
                <w:sz w:val="28"/>
                <w:szCs w:val="28"/>
                <w:vertAlign w:val="superscript"/>
                <w:lang w:val="ru-RU" w:eastAsia="ru-RU"/>
              </w:rPr>
              <w:t>9</w:t>
            </w:r>
          </w:p>
        </w:tc>
        <w:tc>
          <w:tcPr>
            <w:tcW w:w="1276" w:type="dxa"/>
          </w:tcPr>
          <w:p w14:paraId="4CF76DCD" w14:textId="77777777" w:rsidR="0048774E" w:rsidRPr="0048774E" w:rsidRDefault="0048774E" w:rsidP="0048774E">
            <w:pPr>
              <w:spacing w:after="0" w:line="240" w:lineRule="auto"/>
              <w:jc w:val="center"/>
              <w:rPr>
                <w:rFonts w:ascii="Times New Roman" w:eastAsia="Times New Roman" w:hAnsi="Times New Roman" w:cs="Times New Roman"/>
                <w:sz w:val="28"/>
                <w:szCs w:val="28"/>
                <w:lang w:val="ru-RU" w:eastAsia="ru-RU"/>
              </w:rPr>
            </w:pPr>
            <w:r w:rsidRPr="0048774E">
              <w:rPr>
                <w:rFonts w:ascii="Times New Roman" w:eastAsia="Times New Roman" w:hAnsi="Times New Roman" w:cs="Times New Roman"/>
                <w:sz w:val="28"/>
                <w:szCs w:val="28"/>
                <w:lang w:val="ru-RU" w:eastAsia="ru-RU"/>
              </w:rPr>
              <w:t>40-70</w:t>
            </w:r>
          </w:p>
        </w:tc>
        <w:tc>
          <w:tcPr>
            <w:tcW w:w="2410" w:type="dxa"/>
          </w:tcPr>
          <w:p w14:paraId="4B3C29D0" w14:textId="77777777" w:rsidR="0048774E" w:rsidRPr="0048774E" w:rsidRDefault="0048774E" w:rsidP="0048774E">
            <w:pPr>
              <w:spacing w:after="0" w:line="240" w:lineRule="auto"/>
              <w:jc w:val="center"/>
              <w:rPr>
                <w:rFonts w:ascii="Times New Roman" w:eastAsia="Times New Roman" w:hAnsi="Times New Roman" w:cs="Times New Roman"/>
                <w:sz w:val="28"/>
                <w:szCs w:val="28"/>
                <w:lang w:val="ru-RU" w:eastAsia="ru-RU"/>
              </w:rPr>
            </w:pPr>
            <w:r w:rsidRPr="0048774E">
              <w:rPr>
                <w:rFonts w:ascii="Times New Roman" w:eastAsia="Times New Roman" w:hAnsi="Times New Roman" w:cs="Times New Roman"/>
                <w:sz w:val="28"/>
                <w:szCs w:val="28"/>
                <w:lang w:val="ru-RU" w:eastAsia="ru-RU"/>
              </w:rPr>
              <w:t>10</w:t>
            </w:r>
          </w:p>
        </w:tc>
      </w:tr>
      <w:tr w:rsidR="0048774E" w:rsidRPr="0048774E" w14:paraId="0AD54B70" w14:textId="77777777" w:rsidTr="00DA5ABD">
        <w:tc>
          <w:tcPr>
            <w:tcW w:w="3821" w:type="dxa"/>
            <w:tcBorders>
              <w:top w:val="nil"/>
            </w:tcBorders>
          </w:tcPr>
          <w:p w14:paraId="173C58E0" w14:textId="77777777" w:rsidR="0048774E" w:rsidRPr="0048774E" w:rsidRDefault="0048774E" w:rsidP="0048774E">
            <w:pPr>
              <w:spacing w:after="0" w:line="240" w:lineRule="auto"/>
              <w:jc w:val="center"/>
              <w:rPr>
                <w:rFonts w:ascii="Times New Roman" w:eastAsia="Times New Roman" w:hAnsi="Times New Roman" w:cs="Times New Roman"/>
                <w:sz w:val="28"/>
                <w:szCs w:val="28"/>
                <w:lang w:val="uz-Cyrl-UZ" w:eastAsia="ru-RU"/>
              </w:rPr>
            </w:pPr>
            <w:proofErr w:type="spellStart"/>
            <w:r w:rsidRPr="0048774E">
              <w:rPr>
                <w:rFonts w:ascii="Times New Roman" w:eastAsia="Times New Roman" w:hAnsi="Times New Roman" w:cs="Times New Roman"/>
                <w:sz w:val="28"/>
                <w:szCs w:val="28"/>
                <w:lang w:val="ru-RU" w:eastAsia="ru-RU"/>
              </w:rPr>
              <w:t>Magnitostriktsi</w:t>
            </w:r>
            <w:proofErr w:type="spellEnd"/>
            <w:r w:rsidRPr="0048774E">
              <w:rPr>
                <w:rFonts w:ascii="Times New Roman" w:eastAsia="Times New Roman" w:hAnsi="Times New Roman" w:cs="Times New Roman"/>
                <w:sz w:val="28"/>
                <w:szCs w:val="28"/>
                <w:lang w:val="uz-Cyrl-UZ" w:eastAsia="ru-RU"/>
              </w:rPr>
              <w:t>on</w:t>
            </w:r>
          </w:p>
        </w:tc>
        <w:tc>
          <w:tcPr>
            <w:tcW w:w="1842" w:type="dxa"/>
            <w:tcBorders>
              <w:top w:val="nil"/>
            </w:tcBorders>
          </w:tcPr>
          <w:p w14:paraId="012A501D" w14:textId="77777777" w:rsidR="0048774E" w:rsidRPr="0048774E" w:rsidRDefault="0048774E" w:rsidP="0048774E">
            <w:pPr>
              <w:spacing w:after="0" w:line="240" w:lineRule="auto"/>
              <w:jc w:val="center"/>
              <w:rPr>
                <w:rFonts w:ascii="Times New Roman" w:eastAsia="Times New Roman" w:hAnsi="Times New Roman" w:cs="Times New Roman"/>
                <w:sz w:val="28"/>
                <w:szCs w:val="28"/>
                <w:lang w:val="ru-RU" w:eastAsia="ru-RU"/>
              </w:rPr>
            </w:pPr>
            <w:r w:rsidRPr="0048774E">
              <w:rPr>
                <w:rFonts w:ascii="Times New Roman" w:eastAsia="Times New Roman" w:hAnsi="Times New Roman" w:cs="Times New Roman"/>
                <w:sz w:val="28"/>
                <w:szCs w:val="28"/>
                <w:lang w:val="ru-RU" w:eastAsia="ru-RU"/>
              </w:rPr>
              <w:t>10</w:t>
            </w:r>
            <w:r w:rsidRPr="0048774E">
              <w:rPr>
                <w:rFonts w:ascii="Times New Roman" w:eastAsia="Times New Roman" w:hAnsi="Times New Roman" w:cs="Times New Roman"/>
                <w:sz w:val="28"/>
                <w:szCs w:val="28"/>
                <w:vertAlign w:val="superscript"/>
                <w:lang w:val="ru-RU" w:eastAsia="ru-RU"/>
              </w:rPr>
              <w:t>4</w:t>
            </w:r>
            <w:r w:rsidRPr="0048774E">
              <w:rPr>
                <w:rFonts w:ascii="Times New Roman" w:eastAsia="Times New Roman" w:hAnsi="Times New Roman" w:cs="Times New Roman"/>
                <w:sz w:val="28"/>
                <w:szCs w:val="28"/>
                <w:lang w:val="ru-RU" w:eastAsia="ru-RU"/>
              </w:rPr>
              <w:t>-10</w:t>
            </w:r>
            <w:r w:rsidRPr="0048774E">
              <w:rPr>
                <w:rFonts w:ascii="Times New Roman" w:eastAsia="Times New Roman" w:hAnsi="Times New Roman" w:cs="Times New Roman"/>
                <w:sz w:val="28"/>
                <w:szCs w:val="28"/>
                <w:vertAlign w:val="superscript"/>
                <w:lang w:val="ru-RU" w:eastAsia="ru-RU"/>
              </w:rPr>
              <w:t>5</w:t>
            </w:r>
          </w:p>
        </w:tc>
        <w:tc>
          <w:tcPr>
            <w:tcW w:w="1276" w:type="dxa"/>
            <w:tcBorders>
              <w:top w:val="nil"/>
            </w:tcBorders>
          </w:tcPr>
          <w:p w14:paraId="4F5007A1" w14:textId="77777777" w:rsidR="0048774E" w:rsidRPr="0048774E" w:rsidRDefault="0048774E" w:rsidP="0048774E">
            <w:pPr>
              <w:spacing w:after="0" w:line="240" w:lineRule="auto"/>
              <w:jc w:val="center"/>
              <w:rPr>
                <w:rFonts w:ascii="Times New Roman" w:eastAsia="Times New Roman" w:hAnsi="Times New Roman" w:cs="Times New Roman"/>
                <w:sz w:val="28"/>
                <w:szCs w:val="28"/>
                <w:lang w:val="ru-RU" w:eastAsia="ru-RU"/>
              </w:rPr>
            </w:pPr>
            <w:r w:rsidRPr="0048774E">
              <w:rPr>
                <w:rFonts w:ascii="Times New Roman" w:eastAsia="Times New Roman" w:hAnsi="Times New Roman" w:cs="Times New Roman"/>
                <w:sz w:val="28"/>
                <w:szCs w:val="28"/>
                <w:lang w:val="ru-RU" w:eastAsia="ru-RU"/>
              </w:rPr>
              <w:t>50</w:t>
            </w:r>
          </w:p>
        </w:tc>
        <w:tc>
          <w:tcPr>
            <w:tcW w:w="2410" w:type="dxa"/>
            <w:tcBorders>
              <w:top w:val="nil"/>
            </w:tcBorders>
          </w:tcPr>
          <w:p w14:paraId="4C4193F0" w14:textId="77777777" w:rsidR="0048774E" w:rsidRPr="0048774E" w:rsidRDefault="0048774E" w:rsidP="0048774E">
            <w:pPr>
              <w:spacing w:after="0" w:line="240" w:lineRule="auto"/>
              <w:jc w:val="center"/>
              <w:rPr>
                <w:rFonts w:ascii="Times New Roman" w:eastAsia="Times New Roman" w:hAnsi="Times New Roman" w:cs="Times New Roman"/>
                <w:sz w:val="28"/>
                <w:szCs w:val="28"/>
                <w:lang w:val="ru-RU" w:eastAsia="ru-RU"/>
              </w:rPr>
            </w:pPr>
            <w:r w:rsidRPr="0048774E">
              <w:rPr>
                <w:rFonts w:ascii="Times New Roman" w:eastAsia="Times New Roman" w:hAnsi="Times New Roman" w:cs="Times New Roman"/>
                <w:sz w:val="28"/>
                <w:szCs w:val="28"/>
                <w:lang w:val="ru-RU" w:eastAsia="ru-RU"/>
              </w:rPr>
              <w:t>20</w:t>
            </w:r>
          </w:p>
        </w:tc>
      </w:tr>
    </w:tbl>
    <w:p w14:paraId="33BBB4B8" w14:textId="77777777" w:rsidR="0048774E" w:rsidRPr="0048774E" w:rsidRDefault="0048774E" w:rsidP="0048774E">
      <w:pPr>
        <w:spacing w:after="0" w:line="240" w:lineRule="auto"/>
        <w:jc w:val="center"/>
        <w:rPr>
          <w:rFonts w:ascii="Times New Roman" w:eastAsia="Times New Roman" w:hAnsi="Times New Roman" w:cs="Times New Roman"/>
          <w:sz w:val="28"/>
          <w:szCs w:val="28"/>
          <w:lang w:val="uz-Cyrl-UZ" w:eastAsia="ru-RU"/>
        </w:rPr>
      </w:pPr>
    </w:p>
    <w:p w14:paraId="4310D70D" w14:textId="22ED99DE" w:rsidR="0048774E" w:rsidRPr="0048774E" w:rsidRDefault="0048774E" w:rsidP="00672094">
      <w:pPr>
        <w:spacing w:after="0" w:line="240" w:lineRule="auto"/>
        <w:ind w:firstLine="708"/>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Ko’rinib turibdiki, 10</w:t>
      </w:r>
      <w:r w:rsidRPr="0048774E">
        <w:rPr>
          <w:rFonts w:ascii="Times New Roman" w:eastAsia="Times New Roman" w:hAnsi="Times New Roman" w:cs="Times New Roman"/>
          <w:sz w:val="28"/>
          <w:szCs w:val="28"/>
          <w:vertAlign w:val="superscript"/>
          <w:lang w:val="uz-Cyrl-UZ" w:eastAsia="ru-RU"/>
        </w:rPr>
        <w:t>5</w:t>
      </w:r>
      <w:r w:rsidRPr="0048774E">
        <w:rPr>
          <w:rFonts w:ascii="Times New Roman" w:eastAsia="Times New Roman" w:hAnsi="Times New Roman" w:cs="Times New Roman"/>
          <w:sz w:val="28"/>
          <w:szCs w:val="28"/>
          <w:lang w:val="uz-Cyrl-UZ" w:eastAsia="ru-RU"/>
        </w:rPr>
        <w:t xml:space="preserve"> dan yuqori bo’lgan chastotalar diapazonidagi ultratebranishlarni qo’zg’atish va qabul qilish uchun faqatgina p’ezoelektrik qayta shakllantirish qurilmalari, 100 Gts dan kam chastotalar diapazoni uchun elektrodinamik qayta shakllantirish qurilmalari yaroqli hisoblanadi. Eng yuqori (maksimal) solishtirma quvvatni nurlatish uchun magnitostriktsion qayta shakllantirish qurilmalaridan foydalanish maqsadga muvofiq hisoblanadi. Erkin tebranishlar uslubida qattiq jismlarning, masalan sterjenning fizik-mexanik xususiyatlarini aniqlashda ultratebranishlar va ultrato’lqinlarni qo’zg’atish va qayd qilishning tutashuv (kontakt) siz uslublaridan (masalan, elektrostatik yoki optik) foydalangan afzal, chunki ularda sterjenning har qanday boshqa jism bilan , masalan qayta shakllantirish qurilmasi bilan tutashuvi qo’shimcha yo’qotishlarga olib keladi va oqibatda o’lchash natijalarida chetga og’ishlar yuzaga keladi.</w:t>
      </w:r>
    </w:p>
    <w:p w14:paraId="7816F040" w14:textId="103496DE" w:rsidR="0048774E" w:rsidRPr="0048774E" w:rsidRDefault="0048774E" w:rsidP="00672094">
      <w:pPr>
        <w:spacing w:after="0" w:line="240" w:lineRule="auto"/>
        <w:ind w:firstLine="708"/>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b/>
          <w:bCs/>
          <w:sz w:val="28"/>
          <w:szCs w:val="28"/>
          <w:lang w:val="uz-Cyrl-UZ" w:eastAsia="ru-RU"/>
        </w:rPr>
        <w:t xml:space="preserve">Mikrofonlar. </w:t>
      </w:r>
      <w:r w:rsidRPr="0048774E">
        <w:rPr>
          <w:rFonts w:ascii="Times New Roman" w:eastAsia="Times New Roman" w:hAnsi="Times New Roman" w:cs="Times New Roman"/>
          <w:sz w:val="28"/>
          <w:szCs w:val="28"/>
          <w:lang w:val="uz-Cyrl-UZ" w:eastAsia="ru-RU"/>
        </w:rPr>
        <w:t>Qayta shakllantirish usuli bo’yicha ko’mirli, elektrodinamik, p’ezoelektrik va elektrostatik (kondensatorli) mikrofonlar, tebranish jarayonining o’lchanadigan parametrining xarakteri bo’yicha esa – bosim mikrofonlari , bosim gradienti mikrofonlari va kombinatsiyalangan mikrofonlar bir-biridan farqlanadi.</w:t>
      </w:r>
    </w:p>
    <w:p w14:paraId="230BC1FC" w14:textId="4C8C857C" w:rsidR="0048774E" w:rsidRPr="0048774E" w:rsidRDefault="0048774E" w:rsidP="00672094">
      <w:pPr>
        <w:spacing w:after="0" w:line="240" w:lineRule="auto"/>
        <w:ind w:firstLine="570"/>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Mikrofon quyidagi parametrlar bilan xarakterlanadi :</w:t>
      </w:r>
    </w:p>
    <w:p w14:paraId="79A0B5D8" w14:textId="0E901933" w:rsidR="0048774E" w:rsidRPr="00DA5ABD" w:rsidRDefault="0048774E" w:rsidP="00672094">
      <w:pPr>
        <w:numPr>
          <w:ilvl w:val="0"/>
          <w:numId w:val="8"/>
        </w:numPr>
        <w:tabs>
          <w:tab w:val="clear" w:pos="930"/>
          <w:tab w:val="num" w:pos="709"/>
        </w:tabs>
        <w:spacing w:after="0" w:line="240" w:lineRule="auto"/>
        <w:ind w:left="567" w:hanging="283"/>
        <w:jc w:val="both"/>
        <w:rPr>
          <w:rFonts w:ascii="Times New Roman" w:eastAsia="Times New Roman" w:hAnsi="Times New Roman" w:cs="Times New Roman"/>
          <w:sz w:val="28"/>
          <w:szCs w:val="28"/>
          <w:lang w:val="uz-Cyrl-UZ" w:eastAsia="ru-RU"/>
        </w:rPr>
      </w:pPr>
      <w:r w:rsidRPr="00DA5ABD">
        <w:rPr>
          <w:rFonts w:ascii="Times New Roman" w:eastAsia="Times New Roman" w:hAnsi="Times New Roman" w:cs="Times New Roman"/>
          <w:sz w:val="28"/>
          <w:szCs w:val="28"/>
          <w:lang w:val="uz-Cyrl-UZ" w:eastAsia="ru-RU"/>
        </w:rPr>
        <w:lastRenderedPageBreak/>
        <w:t xml:space="preserve">o’q sezuvchanligi – ya’ni garmonik to’lqinning mikrofonning akustik o’qi yo’nalashida pasayib borishidagi mikrofon tomonidan rivojlantiriladigan kuchlanish va erkin maydondagi tovush bosimining effektiv qiymatlari nisbati bilan;                             </w:t>
      </w:r>
    </w:p>
    <w:p w14:paraId="256D06DF" w14:textId="77777777" w:rsidR="0048774E" w:rsidRPr="0048774E" w:rsidRDefault="0048774E" w:rsidP="00672094">
      <w:pPr>
        <w:numPr>
          <w:ilvl w:val="0"/>
          <w:numId w:val="8"/>
        </w:numPr>
        <w:tabs>
          <w:tab w:val="clear" w:pos="930"/>
          <w:tab w:val="num" w:pos="709"/>
        </w:tabs>
        <w:spacing w:after="0" w:line="240" w:lineRule="auto"/>
        <w:ind w:left="567" w:hanging="283"/>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yo’naltirilganlik – ya’ni mikrofonning o’q sezuvchanligiga tegishli bo’lgan tovush to’lqinining turli xil burchak ostida pasayib borishida mikrofon sezuvchanligining taqsimlanishi bilan; tovush qabul qilish qurilmalari, agar ularning o’lchamlari tovush to’lqini uzunligidan ortiq bo’lsa (xuddi akustik nurlatish qurilmalari kabi),  yo’naltirilganlikka ega bo’ladi;</w:t>
      </w:r>
    </w:p>
    <w:p w14:paraId="62AD65F6" w14:textId="77777777" w:rsidR="0048774E" w:rsidRPr="0048774E" w:rsidRDefault="0048774E" w:rsidP="00672094">
      <w:pPr>
        <w:numPr>
          <w:ilvl w:val="0"/>
          <w:numId w:val="8"/>
        </w:numPr>
        <w:tabs>
          <w:tab w:val="clear" w:pos="930"/>
          <w:tab w:val="num" w:pos="709"/>
        </w:tabs>
        <w:spacing w:after="0" w:line="240" w:lineRule="auto"/>
        <w:ind w:left="567" w:hanging="283"/>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yo’naltirilganlik koeffitsienti bilan; bu koeffitsient energetik xarakteristika hisoblanib, yo’naltirilmagan mikrofon bilan taqqoslaganda yo’naltirilganlikning yig’indi xarakteristikasiga baho beradi;</w:t>
      </w:r>
    </w:p>
    <w:p w14:paraId="312D7D1D" w14:textId="492369C8" w:rsidR="0048774E" w:rsidRDefault="0048774E" w:rsidP="00672094">
      <w:pPr>
        <w:numPr>
          <w:ilvl w:val="0"/>
          <w:numId w:val="8"/>
        </w:numPr>
        <w:tabs>
          <w:tab w:val="clear" w:pos="930"/>
          <w:tab w:val="num" w:pos="709"/>
        </w:tabs>
        <w:spacing w:after="0" w:line="240" w:lineRule="auto"/>
        <w:ind w:left="567" w:hanging="283"/>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mikrofonning o’zining shovqin darajasi bilan; bu kattalik signal ta’siri ostida paydo bo’ladigan effektiv kuchlanish U</w:t>
      </w:r>
      <w:r w:rsidRPr="0048774E">
        <w:rPr>
          <w:rFonts w:ascii="Times New Roman" w:eastAsia="Times New Roman" w:hAnsi="Times New Roman" w:cs="Times New Roman"/>
          <w:sz w:val="28"/>
          <w:szCs w:val="28"/>
          <w:vertAlign w:val="subscript"/>
          <w:lang w:val="uz-Cyrl-UZ" w:eastAsia="ru-RU"/>
        </w:rPr>
        <w:t xml:space="preserve">o </w:t>
      </w:r>
      <w:r w:rsidRPr="0048774E">
        <w:rPr>
          <w:rFonts w:ascii="Times New Roman" w:eastAsia="Times New Roman" w:hAnsi="Times New Roman" w:cs="Times New Roman"/>
          <w:sz w:val="28"/>
          <w:szCs w:val="28"/>
          <w:lang w:val="uz-Cyrl-UZ" w:eastAsia="ru-RU"/>
        </w:rPr>
        <w:t>ga nisbatan aniqlanadi (tovush bosimi 0,1 Pa bo’lganda).</w:t>
      </w:r>
    </w:p>
    <w:p w14:paraId="6E9DF698" w14:textId="77777777" w:rsidR="00DA5ABD" w:rsidRPr="00DA5ABD" w:rsidRDefault="00DA5ABD" w:rsidP="00DA5ABD">
      <w:pPr>
        <w:spacing w:after="0" w:line="240" w:lineRule="auto"/>
        <w:ind w:left="930"/>
        <w:jc w:val="both"/>
        <w:rPr>
          <w:rFonts w:ascii="Times New Roman" w:eastAsia="Times New Roman" w:hAnsi="Times New Roman" w:cs="Times New Roman"/>
          <w:sz w:val="8"/>
          <w:szCs w:val="8"/>
          <w:lang w:val="uz-Cyrl-UZ" w:eastAsia="ru-RU"/>
        </w:rPr>
      </w:pPr>
    </w:p>
    <w:p w14:paraId="392586D8" w14:textId="638653C7" w:rsidR="0048774E" w:rsidRPr="00924B3F" w:rsidRDefault="0048774E" w:rsidP="00DA5ABD">
      <w:pPr>
        <w:spacing w:after="0" w:line="240" w:lineRule="auto"/>
        <w:ind w:left="570"/>
        <w:jc w:val="center"/>
        <w:rPr>
          <w:rFonts w:ascii="Times New Roman" w:eastAsia="Times New Roman" w:hAnsi="Times New Roman" w:cs="Times New Roman"/>
          <w:sz w:val="28"/>
          <w:szCs w:val="28"/>
          <w:lang w:eastAsia="ru-RU"/>
        </w:rPr>
      </w:pPr>
      <w:r w:rsidRPr="0048774E">
        <w:rPr>
          <w:rFonts w:ascii="Times New Roman" w:eastAsia="Times New Roman" w:hAnsi="Times New Roman" w:cs="Times New Roman"/>
          <w:sz w:val="28"/>
          <w:szCs w:val="28"/>
          <w:lang w:val="uz-Cyrl-UZ" w:eastAsia="ru-RU"/>
        </w:rPr>
        <w:t>N</w:t>
      </w:r>
      <w:r w:rsidRPr="0048774E">
        <w:rPr>
          <w:rFonts w:ascii="Times New Roman" w:eastAsia="Times New Roman" w:hAnsi="Times New Roman" w:cs="Times New Roman"/>
          <w:sz w:val="28"/>
          <w:szCs w:val="28"/>
          <w:vertAlign w:val="subscript"/>
          <w:lang w:val="uz-Cyrl-UZ" w:eastAsia="ru-RU"/>
        </w:rPr>
        <w:t xml:space="preserve">m </w:t>
      </w:r>
      <w:r w:rsidRPr="0048774E">
        <w:rPr>
          <w:rFonts w:ascii="Times New Roman" w:eastAsia="Times New Roman" w:hAnsi="Times New Roman" w:cs="Times New Roman"/>
          <w:sz w:val="28"/>
          <w:szCs w:val="28"/>
          <w:lang w:val="uz-Cyrl-UZ" w:eastAsia="ru-RU"/>
        </w:rPr>
        <w:t>= 20</w:t>
      </w:r>
      <w:r w:rsidR="00DA5ABD">
        <w:rPr>
          <w:rFonts w:ascii="Times New Roman" w:eastAsia="Times New Roman" w:hAnsi="Times New Roman" w:cs="Times New Roman"/>
          <w:sz w:val="28"/>
          <w:szCs w:val="28"/>
          <w:lang w:eastAsia="ru-RU"/>
        </w:rPr>
        <w:t xml:space="preserve"> </w:t>
      </w:r>
      <w:r w:rsidRPr="0048774E">
        <w:rPr>
          <w:rFonts w:ascii="Times New Roman" w:eastAsia="Times New Roman" w:hAnsi="Times New Roman" w:cs="Times New Roman"/>
          <w:sz w:val="28"/>
          <w:szCs w:val="28"/>
          <w:lang w:val="uz-Cyrl-UZ" w:eastAsia="ru-RU"/>
        </w:rPr>
        <w:t>lg (U</w:t>
      </w:r>
      <w:r w:rsidRPr="0048774E">
        <w:rPr>
          <w:rFonts w:ascii="Times New Roman" w:eastAsia="Times New Roman" w:hAnsi="Times New Roman" w:cs="Times New Roman"/>
          <w:sz w:val="28"/>
          <w:szCs w:val="28"/>
          <w:vertAlign w:val="subscript"/>
          <w:lang w:val="uz-Cyrl-UZ" w:eastAsia="ru-RU"/>
        </w:rPr>
        <w:t xml:space="preserve">o  </w:t>
      </w:r>
      <w:r w:rsidRPr="0048774E">
        <w:rPr>
          <w:rFonts w:ascii="Times New Roman" w:eastAsia="Times New Roman" w:hAnsi="Times New Roman" w:cs="Times New Roman"/>
          <w:sz w:val="28"/>
          <w:szCs w:val="28"/>
          <w:lang w:val="uz-Cyrl-UZ" w:eastAsia="ru-RU"/>
        </w:rPr>
        <w:t>/ U</w:t>
      </w:r>
      <w:r w:rsidRPr="0048774E">
        <w:rPr>
          <w:rFonts w:ascii="Times New Roman" w:eastAsia="Times New Roman" w:hAnsi="Times New Roman" w:cs="Times New Roman"/>
          <w:sz w:val="28"/>
          <w:szCs w:val="28"/>
          <w:vertAlign w:val="subscript"/>
          <w:lang w:val="uz-Cyrl-UZ" w:eastAsia="ru-RU"/>
        </w:rPr>
        <w:t>m</w:t>
      </w:r>
      <w:r w:rsidRPr="0048774E">
        <w:rPr>
          <w:rFonts w:ascii="Times New Roman" w:eastAsia="Times New Roman" w:hAnsi="Times New Roman" w:cs="Times New Roman"/>
          <w:sz w:val="28"/>
          <w:szCs w:val="28"/>
          <w:lang w:val="uz-Cyrl-UZ" w:eastAsia="ru-RU"/>
        </w:rPr>
        <w:t>),</w:t>
      </w:r>
      <w:r w:rsidR="00924B3F">
        <w:rPr>
          <w:rFonts w:ascii="Times New Roman" w:eastAsia="Times New Roman" w:hAnsi="Times New Roman" w:cs="Times New Roman"/>
          <w:sz w:val="28"/>
          <w:szCs w:val="28"/>
          <w:lang w:eastAsia="ru-RU"/>
        </w:rPr>
        <w:t xml:space="preserve">                      (13.1)</w:t>
      </w:r>
    </w:p>
    <w:p w14:paraId="3D541535" w14:textId="61ECF912" w:rsidR="0048774E" w:rsidRPr="00DA5ABD" w:rsidRDefault="0048774E" w:rsidP="00DA5ABD">
      <w:pPr>
        <w:spacing w:after="0" w:line="240" w:lineRule="auto"/>
        <w:ind w:firstLine="570"/>
        <w:jc w:val="both"/>
        <w:rPr>
          <w:rFonts w:ascii="Times New Roman" w:eastAsia="Times New Roman" w:hAnsi="Times New Roman" w:cs="Times New Roman"/>
          <w:sz w:val="24"/>
          <w:szCs w:val="24"/>
          <w:lang w:val="uz-Cyrl-UZ" w:eastAsia="ru-RU"/>
        </w:rPr>
      </w:pPr>
      <w:r w:rsidRPr="00DA5ABD">
        <w:rPr>
          <w:rFonts w:ascii="Times New Roman" w:eastAsia="Times New Roman" w:hAnsi="Times New Roman" w:cs="Times New Roman"/>
          <w:sz w:val="24"/>
          <w:szCs w:val="24"/>
          <w:lang w:val="uz-Cyrl-UZ" w:eastAsia="ru-RU"/>
        </w:rPr>
        <w:t xml:space="preserve"> bunda U</w:t>
      </w:r>
      <w:r w:rsidRPr="00DA5ABD">
        <w:rPr>
          <w:rFonts w:ascii="Times New Roman" w:eastAsia="Times New Roman" w:hAnsi="Times New Roman" w:cs="Times New Roman"/>
          <w:sz w:val="24"/>
          <w:szCs w:val="24"/>
          <w:vertAlign w:val="subscript"/>
          <w:lang w:val="uz-Cyrl-UZ" w:eastAsia="ru-RU"/>
        </w:rPr>
        <w:t>m</w:t>
      </w:r>
      <w:r w:rsidRPr="00DA5ABD">
        <w:rPr>
          <w:rFonts w:ascii="Times New Roman" w:eastAsia="Times New Roman" w:hAnsi="Times New Roman" w:cs="Times New Roman"/>
          <w:sz w:val="24"/>
          <w:szCs w:val="24"/>
          <w:lang w:val="uz-Cyrl-UZ" w:eastAsia="ru-RU"/>
        </w:rPr>
        <w:t xml:space="preserve"> – foydali signal bo’lmagan holatdagi xalaqit beruvchi kuchlanish.</w:t>
      </w:r>
    </w:p>
    <w:p w14:paraId="5F0899E8" w14:textId="77777777" w:rsidR="00DA5ABD" w:rsidRDefault="00DA5ABD" w:rsidP="0048774E">
      <w:pPr>
        <w:spacing w:after="0" w:line="240" w:lineRule="auto"/>
        <w:jc w:val="both"/>
        <w:rPr>
          <w:rFonts w:ascii="Times New Roman" w:eastAsia="Times New Roman" w:hAnsi="Times New Roman" w:cs="Times New Roman"/>
          <w:sz w:val="28"/>
          <w:szCs w:val="28"/>
          <w:lang w:val="uz-Cyrl-UZ" w:eastAsia="ru-RU"/>
        </w:rPr>
      </w:pPr>
    </w:p>
    <w:p w14:paraId="5DBE6CFE" w14:textId="74E71A19" w:rsidR="0048774E" w:rsidRPr="0048774E" w:rsidRDefault="0048774E" w:rsidP="00DA5ABD">
      <w:pPr>
        <w:spacing w:after="0" w:line="240" w:lineRule="auto"/>
        <w:ind w:firstLine="570"/>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Ko’rsatib o’tilgan parametrlarning chastotaga bog’liqligi mikrofonning mos keluvchi chastota xarakteristikalarini belgilaydi.</w:t>
      </w:r>
    </w:p>
    <w:p w14:paraId="6D6824D6" w14:textId="29BD9B66" w:rsidR="0048774E" w:rsidRPr="0048774E" w:rsidRDefault="0048774E" w:rsidP="00DA5ABD">
      <w:pPr>
        <w:spacing w:after="0" w:line="240" w:lineRule="auto"/>
        <w:ind w:firstLine="570"/>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C</w:t>
      </w:r>
      <w:r w:rsidR="00DA5ABD" w:rsidRPr="00DA5ABD">
        <w:rPr>
          <w:rFonts w:ascii="Times New Roman" w:eastAsia="Times New Roman" w:hAnsi="Times New Roman" w:cs="Times New Roman"/>
          <w:sz w:val="28"/>
          <w:szCs w:val="28"/>
          <w:lang w:val="uz-Cyrl-UZ" w:eastAsia="ru-RU"/>
        </w:rPr>
        <w:t>h</w:t>
      </w:r>
      <w:r w:rsidRPr="0048774E">
        <w:rPr>
          <w:rFonts w:ascii="Times New Roman" w:eastAsia="Times New Roman" w:hAnsi="Times New Roman" w:cs="Times New Roman"/>
          <w:sz w:val="28"/>
          <w:szCs w:val="28"/>
          <w:lang w:val="uz-Cyrl-UZ" w:eastAsia="ru-RU"/>
        </w:rPr>
        <w:t>astotalarning yetarli darajada keng bo’lgan diapazoniga (notekisliklar 4 Db bo’lganda), past shovqin darajasiga va unchalik sezilarli bo’lmagan nochiziqli og’ishlarga ega bo’lgan elektrodinamik mikrofonlar keng tarqalgan. Ko’rsatib o’tilgan bu xususiyatlar tufayli mikrofonning dinamik diapazoni 15 – 140 Db oraliqda joylashadi. Elektrodinamik mikrofonlardi ichki qarshilik katta emas, shu sababli mikrofonni kuchaytirgich bilan bog’lovchi kabel chastota xarakteristikasida sezilarli og’ishlarga olib kelmaydi.</w:t>
      </w:r>
    </w:p>
    <w:p w14:paraId="4F5A1A68" w14:textId="69FF5139" w:rsidR="0048774E" w:rsidRPr="0048774E" w:rsidRDefault="0048774E" w:rsidP="00DA5ABD">
      <w:pPr>
        <w:spacing w:after="0" w:line="240" w:lineRule="auto"/>
        <w:ind w:firstLine="570"/>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G’altakda elektr yurituvchi kuchni induktsiyalovchi tashqi magnit maydonlarini qabul qiluvchanlik, havodan kichik zarrali po’lat changini yutish xususiyati, mikrofon xarakteristikalari o’zgarmay qoladigan havo harorati va namlik oralig’ining chegaralanganligi elektrodinamik mikrofonlarning kamchiliklari sirasiga kiradi.</w:t>
      </w:r>
    </w:p>
    <w:p w14:paraId="4EB3DA94" w14:textId="4969B258" w:rsidR="0048774E" w:rsidRPr="0048774E" w:rsidRDefault="0048774E" w:rsidP="00DA5ABD">
      <w:pPr>
        <w:spacing w:after="0" w:line="240" w:lineRule="auto"/>
        <w:ind w:firstLine="570"/>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Mikrofonning magnit tizimi alni yoki alniko eritmasidan tayyorlangan tsilindrsimon 6 doimiy magnitidan va armko po’latidan tayyorlangan magnit o’tkazuvchidan tarkib topgan. Mikrofonning harakatlanuvchan tizimi qattiqlikni oshirish uchun gumbazsimon shaklda ishlangan polistirol va yengil 3 diafragmani o’zida taqdim qiladi. Diafragma uning o’q yo’nalishi bo’ylab erkin harakatlana olishiga imkon beruvchi qatlanuvchan (gofrilangan) 4 yoqa yordamida mahkamlanadi. Diafragma bilan 5 tovush g’altagi (chulg’am) qattiq tarzda biriktirilgan: tovush g’altagi g’altak o’ramlarining tebranishlarida maydonning magnit chiziqlarini kesib o’tadi va uning qisqichlarida elektr yurituvchi kuchni induktsiyalaydi. Mikrofon tomonidan rivojlantiriladigan kuchlanish tuzilishi bo’yicha mikrofon bilan birlashtirilgan kichik o’lchamli transformator yordamida oshiriladi. Mikrofonning sezuvchanligi:</w:t>
      </w:r>
    </w:p>
    <w:p w14:paraId="64D52E97"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V – oraliq tirqishdagi induktsiya bilan;</w:t>
      </w:r>
    </w:p>
    <w:p w14:paraId="616933FD"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lastRenderedPageBreak/>
        <w:t xml:space="preserve">          S – diafragmaning ta’sir ko’rsatuvchi yuzasi bilan;</w:t>
      </w:r>
    </w:p>
    <w:p w14:paraId="1BFC68A6"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w:t>
      </w:r>
      <w:r w:rsidRPr="0048774E">
        <w:rPr>
          <w:rFonts w:ascii="Times New Roman" w:eastAsia="Times New Roman" w:hAnsi="Times New Roman" w:cs="Times New Roman"/>
          <w:sz w:val="28"/>
          <w:szCs w:val="28"/>
          <w:lang w:eastAsia="ru-RU"/>
        </w:rPr>
        <w:t>R</w:t>
      </w:r>
      <w:r w:rsidRPr="0048774E">
        <w:rPr>
          <w:rFonts w:ascii="Times New Roman" w:eastAsia="Times New Roman" w:hAnsi="Times New Roman" w:cs="Times New Roman"/>
          <w:sz w:val="28"/>
          <w:szCs w:val="28"/>
          <w:vertAlign w:val="subscript"/>
          <w:lang w:eastAsia="ru-RU"/>
        </w:rPr>
        <w:t xml:space="preserve">n </w:t>
      </w:r>
      <w:r w:rsidRPr="0048774E">
        <w:rPr>
          <w:rFonts w:ascii="Times New Roman" w:eastAsia="Times New Roman" w:hAnsi="Times New Roman" w:cs="Times New Roman"/>
          <w:sz w:val="28"/>
          <w:szCs w:val="28"/>
          <w:lang w:eastAsia="ru-RU"/>
        </w:rPr>
        <w:t xml:space="preserve">– </w:t>
      </w:r>
      <w:r w:rsidRPr="0048774E">
        <w:rPr>
          <w:rFonts w:ascii="Times New Roman" w:eastAsia="Times New Roman" w:hAnsi="Times New Roman" w:cs="Times New Roman"/>
          <w:sz w:val="28"/>
          <w:szCs w:val="28"/>
          <w:lang w:val="uz-Cyrl-UZ" w:eastAsia="ru-RU"/>
        </w:rPr>
        <w:t>kirish transformatori chulg’amining qarshiligi bilan;</w:t>
      </w:r>
    </w:p>
    <w:p w14:paraId="771A07FF" w14:textId="4038FD84"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l,s – tovush g’altagi o’tkazgichining uzunligi va ko’ndalang kesim yuzasi bilan;</w:t>
      </w:r>
    </w:p>
    <w:p w14:paraId="3CB1B241"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δ – o’tkazgichning solishtirma qarshiligi bilan;</w:t>
      </w:r>
    </w:p>
    <w:p w14:paraId="081041C1"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ω</w:t>
      </w:r>
      <w:r w:rsidRPr="0048774E">
        <w:rPr>
          <w:rFonts w:ascii="Times New Roman" w:eastAsia="Times New Roman" w:hAnsi="Times New Roman" w:cs="Times New Roman"/>
          <w:sz w:val="28"/>
          <w:szCs w:val="28"/>
          <w:vertAlign w:val="subscript"/>
          <w:lang w:eastAsia="ru-RU"/>
        </w:rPr>
        <w:t>r</w:t>
      </w:r>
      <w:r w:rsidRPr="0048774E">
        <w:rPr>
          <w:rFonts w:ascii="Times New Roman" w:eastAsia="Times New Roman" w:hAnsi="Times New Roman" w:cs="Times New Roman"/>
          <w:sz w:val="28"/>
          <w:szCs w:val="28"/>
          <w:vertAlign w:val="subscript"/>
          <w:lang w:val="uz-Cyrl-UZ" w:eastAsia="ru-RU"/>
        </w:rPr>
        <w:t xml:space="preserve"> </w:t>
      </w:r>
      <w:r w:rsidRPr="0048774E">
        <w:rPr>
          <w:rFonts w:ascii="Times New Roman" w:eastAsia="Times New Roman" w:hAnsi="Times New Roman" w:cs="Times New Roman"/>
          <w:sz w:val="28"/>
          <w:szCs w:val="28"/>
          <w:lang w:val="uz-Cyrl-UZ" w:eastAsia="ru-RU"/>
        </w:rPr>
        <w:t>– chastota bilan;</w:t>
      </w:r>
    </w:p>
    <w:p w14:paraId="72B7504B"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M – harakatlanuvchan tizim massasi (og’irligi) bilan belgilanadi.</w:t>
      </w:r>
    </w:p>
    <w:p w14:paraId="7D903C83" w14:textId="656290C9" w:rsidR="0048774E" w:rsidRPr="0048774E" w:rsidRDefault="0048774E" w:rsidP="00DA5ABD">
      <w:pPr>
        <w:spacing w:after="0" w:line="240" w:lineRule="auto"/>
        <w:ind w:firstLine="708"/>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Elektrodinamik mikrofonlar (MD-38SH mikrofoni) o’z vaqtida SH-63 shovqin o’lchash qurilmasida qo’llanilgan.</w:t>
      </w:r>
    </w:p>
    <w:p w14:paraId="216E63C1" w14:textId="11595513" w:rsidR="0048774E" w:rsidRPr="0048774E" w:rsidRDefault="0048774E" w:rsidP="00DA5ABD">
      <w:pPr>
        <w:spacing w:after="0" w:line="240" w:lineRule="auto"/>
        <w:ind w:firstLine="708"/>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Akustik o’lchashlarda shuningdek </w:t>
      </w:r>
      <w:r w:rsidRPr="0048774E">
        <w:rPr>
          <w:rFonts w:ascii="Times New Roman" w:eastAsia="Times New Roman" w:hAnsi="Times New Roman" w:cs="Times New Roman"/>
          <w:b/>
          <w:bCs/>
          <w:sz w:val="28"/>
          <w:szCs w:val="28"/>
          <w:lang w:val="uz-Cyrl-UZ" w:eastAsia="ru-RU"/>
        </w:rPr>
        <w:t>p’ezoelektrik mikrofon</w:t>
      </w:r>
      <w:r w:rsidRPr="0048774E">
        <w:rPr>
          <w:rFonts w:ascii="Times New Roman" w:eastAsia="Times New Roman" w:hAnsi="Times New Roman" w:cs="Times New Roman"/>
          <w:sz w:val="28"/>
          <w:szCs w:val="28"/>
          <w:lang w:val="uz-Cyrl-UZ" w:eastAsia="ru-RU"/>
        </w:rPr>
        <w:t>lardan ham foydalaniladi. Ular kondensatorli mikrofonlarga nisbatan mustahkamroq kichik og’irlikka va elektrodinamik mikrofonlarga nisbatan ko’proq tekis chastota xarakteristikasiga ega, boshqa tipdagi mikrofonlardan arzonligi bilan ajralib turadi.</w:t>
      </w:r>
    </w:p>
    <w:p w14:paraId="22F5A7D3" w14:textId="0294C612" w:rsidR="0048774E" w:rsidRPr="0048774E" w:rsidRDefault="0048774E" w:rsidP="00DA5ABD">
      <w:pPr>
        <w:spacing w:after="0" w:line="240" w:lineRule="auto"/>
        <w:ind w:firstLine="708"/>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P’ezoelektrik mikrofonlardan asosan portativ (ko’chma) shovqin o’lchash qurilmalarida foydalaniladi Keyingi vaqtda kengroq vazifalarni bajarishga mo’ljallangan p’ezoelektrik mikrofonlar ishlab chiqilgan (chastotalar diapazoni 3</w:t>
      </w:r>
      <w:r w:rsidR="00DA5ABD" w:rsidRPr="00DA5ABD">
        <w:rPr>
          <w:rFonts w:ascii="Times New Roman" w:eastAsia="Times New Roman" w:hAnsi="Times New Roman" w:cs="Times New Roman"/>
          <w:sz w:val="28"/>
          <w:szCs w:val="28"/>
          <w:lang w:val="uz-Cyrl-UZ" w:eastAsia="ru-RU"/>
        </w:rPr>
        <w:t>-</w:t>
      </w:r>
      <w:r w:rsidRPr="0048774E">
        <w:rPr>
          <w:rFonts w:ascii="Times New Roman" w:eastAsia="Times New Roman" w:hAnsi="Times New Roman" w:cs="Times New Roman"/>
          <w:sz w:val="28"/>
          <w:szCs w:val="28"/>
          <w:lang w:val="uz-Cyrl-UZ" w:eastAsia="ru-RU"/>
        </w:rPr>
        <w:t>20000 Gts, havo harorati oralig’i -10 dan +70</w:t>
      </w:r>
      <w:r w:rsidR="00DA5ABD" w:rsidRPr="00DA5ABD">
        <w:rPr>
          <w:rFonts w:ascii="Times New Roman" w:eastAsia="Times New Roman" w:hAnsi="Times New Roman" w:cs="Times New Roman"/>
          <w:sz w:val="28"/>
          <w:szCs w:val="28"/>
          <w:lang w:val="uz-Cyrl-UZ" w:eastAsia="ru-RU"/>
        </w:rPr>
        <w:t xml:space="preserve"> </w:t>
      </w:r>
      <w:r w:rsidRPr="0048774E">
        <w:rPr>
          <w:rFonts w:ascii="Times New Roman" w:eastAsia="Times New Roman" w:hAnsi="Times New Roman" w:cs="Times New Roman"/>
          <w:sz w:val="28"/>
          <w:szCs w:val="28"/>
          <w:vertAlign w:val="superscript"/>
          <w:lang w:val="uz-Cyrl-UZ" w:eastAsia="ru-RU"/>
        </w:rPr>
        <w:t>o</w:t>
      </w:r>
      <w:r w:rsidR="00DA5ABD" w:rsidRPr="00DA5ABD">
        <w:rPr>
          <w:rFonts w:ascii="Times New Roman" w:eastAsia="Times New Roman" w:hAnsi="Times New Roman" w:cs="Times New Roman"/>
          <w:sz w:val="28"/>
          <w:szCs w:val="28"/>
          <w:lang w:val="uz-Cyrl-UZ" w:eastAsia="ru-RU"/>
        </w:rPr>
        <w:t>C</w:t>
      </w:r>
      <w:r w:rsidRPr="0048774E">
        <w:rPr>
          <w:rFonts w:ascii="Times New Roman" w:eastAsia="Times New Roman" w:hAnsi="Times New Roman" w:cs="Times New Roman"/>
          <w:sz w:val="28"/>
          <w:szCs w:val="28"/>
          <w:lang w:val="uz-Cyrl-UZ" w:eastAsia="ru-RU"/>
        </w:rPr>
        <w:t xml:space="preserve"> gacha va hokazolar).</w:t>
      </w:r>
    </w:p>
    <w:p w14:paraId="453412C8"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w:t>
      </w:r>
      <w:r w:rsidRPr="0048774E">
        <w:rPr>
          <w:rFonts w:ascii="Times New Roman" w:eastAsia="Times New Roman" w:hAnsi="Times New Roman" w:cs="Times New Roman"/>
          <w:b/>
          <w:bCs/>
          <w:sz w:val="28"/>
          <w:szCs w:val="28"/>
          <w:lang w:val="uz-Cyrl-UZ" w:eastAsia="ru-RU"/>
        </w:rPr>
        <w:t xml:space="preserve">Kondensatorli o’lchash mikrofonlari. </w:t>
      </w:r>
      <w:r w:rsidRPr="0048774E">
        <w:rPr>
          <w:rFonts w:ascii="Times New Roman" w:eastAsia="Times New Roman" w:hAnsi="Times New Roman" w:cs="Times New Roman"/>
          <w:sz w:val="28"/>
          <w:szCs w:val="28"/>
          <w:lang w:val="uz-Cyrl-UZ" w:eastAsia="ru-RU"/>
        </w:rPr>
        <w:t>Tovush tebranishlarini qabul qilish qurilmasi o’lchash ishlarini amalga oshirishda yetarli darajadagi sezuvchanlikka, o’lchash traktida kichik nochiziqli og’ishlarga hamda barqaror sezuvchanlikka ega bo’lishi lozim. Tovush maydoniga kiritilganda qabul qilish qurilmasi uni kam darajada og’dirishi lozim.</w:t>
      </w:r>
    </w:p>
    <w:p w14:paraId="79C16748" w14:textId="0D101ED2"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        Havoda tovush bosimini o’lchash uchun mikrofonlardan foydalaniladi. O’zining sifat ko’rsatkichlari bo’yicha kondensatorli mikrofonlar (</w:t>
      </w:r>
      <w:r w:rsidR="002222C0" w:rsidRPr="002222C0">
        <w:rPr>
          <w:rFonts w:ascii="Times New Roman" w:eastAsia="Times New Roman" w:hAnsi="Times New Roman" w:cs="Times New Roman"/>
          <w:sz w:val="28"/>
          <w:szCs w:val="28"/>
          <w:lang w:val="uz-Cyrl-UZ" w:eastAsia="ru-RU"/>
        </w:rPr>
        <w:t>13</w:t>
      </w:r>
      <w:r w:rsidRPr="0048774E">
        <w:rPr>
          <w:rFonts w:ascii="Times New Roman" w:eastAsia="Times New Roman" w:hAnsi="Times New Roman" w:cs="Times New Roman"/>
          <w:sz w:val="28"/>
          <w:szCs w:val="28"/>
          <w:lang w:val="uz-Cyrl-UZ" w:eastAsia="ru-RU"/>
        </w:rPr>
        <w:t xml:space="preserve">.1 rasm) ulardan eng yaxshisi hisoblanadi. </w:t>
      </w:r>
    </w:p>
    <w:p w14:paraId="0BA43330" w14:textId="36860651" w:rsidR="0048774E" w:rsidRPr="0048774E" w:rsidRDefault="0048774E" w:rsidP="002222C0">
      <w:pPr>
        <w:spacing w:after="0" w:line="240" w:lineRule="auto"/>
        <w:ind w:firstLine="708"/>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1– ingichka metall membrana; 2-qo’zg’almas og’ir elektrod; 3– izolyator; 4– statik bosimni rostlash uchun mo’ljallangan teshik; 5- R</w:t>
      </w:r>
      <w:r w:rsidRPr="0048774E">
        <w:rPr>
          <w:rFonts w:ascii="Times New Roman" w:eastAsia="Times New Roman" w:hAnsi="Times New Roman" w:cs="Times New Roman"/>
          <w:sz w:val="28"/>
          <w:szCs w:val="28"/>
          <w:vertAlign w:val="subscript"/>
          <w:lang w:val="uz-Cyrl-UZ" w:eastAsia="ru-RU"/>
        </w:rPr>
        <w:t xml:space="preserve">n </w:t>
      </w:r>
      <w:r w:rsidRPr="0048774E">
        <w:rPr>
          <w:rFonts w:ascii="Times New Roman" w:eastAsia="Times New Roman" w:hAnsi="Times New Roman" w:cs="Times New Roman"/>
          <w:sz w:val="28"/>
          <w:szCs w:val="28"/>
          <w:lang w:val="uz-Cyrl-UZ" w:eastAsia="ru-RU"/>
        </w:rPr>
        <w:t xml:space="preserve">  yuklama qarshiligi;</w:t>
      </w:r>
      <w:r w:rsidR="002222C0" w:rsidRPr="002222C0">
        <w:rPr>
          <w:rFonts w:ascii="Times New Roman" w:eastAsia="Times New Roman" w:hAnsi="Times New Roman" w:cs="Times New Roman"/>
          <w:sz w:val="28"/>
          <w:szCs w:val="28"/>
          <w:lang w:val="uz-Cyrl-UZ" w:eastAsia="ru-RU"/>
        </w:rPr>
        <w:t xml:space="preserve">            </w:t>
      </w:r>
      <w:r w:rsidRPr="0048774E">
        <w:rPr>
          <w:rFonts w:ascii="Times New Roman" w:eastAsia="Times New Roman" w:hAnsi="Times New Roman" w:cs="Times New Roman"/>
          <w:sz w:val="28"/>
          <w:szCs w:val="28"/>
          <w:lang w:val="uz-Cyrl-UZ" w:eastAsia="ru-RU"/>
        </w:rPr>
        <w:t xml:space="preserve"> 6</w:t>
      </w:r>
      <w:r w:rsidR="002222C0" w:rsidRPr="002222C0">
        <w:rPr>
          <w:rFonts w:ascii="Times New Roman" w:eastAsia="Times New Roman" w:hAnsi="Times New Roman" w:cs="Times New Roman"/>
          <w:sz w:val="28"/>
          <w:szCs w:val="28"/>
          <w:lang w:val="uz-Cyrl-UZ" w:eastAsia="ru-RU"/>
        </w:rPr>
        <w:t xml:space="preserve"> </w:t>
      </w:r>
      <w:r w:rsidR="002222C0">
        <w:rPr>
          <w:rFonts w:ascii="Times New Roman" w:eastAsia="Times New Roman" w:hAnsi="Times New Roman" w:cs="Times New Roman"/>
          <w:sz w:val="28"/>
          <w:szCs w:val="28"/>
          <w:lang w:val="uz-Cyrl-UZ" w:eastAsia="ru-RU"/>
        </w:rPr>
        <w:t>–</w:t>
      </w:r>
      <w:r w:rsidR="002222C0" w:rsidRPr="002222C0">
        <w:rPr>
          <w:rFonts w:ascii="Times New Roman" w:eastAsia="Times New Roman" w:hAnsi="Times New Roman" w:cs="Times New Roman"/>
          <w:sz w:val="28"/>
          <w:szCs w:val="28"/>
          <w:lang w:val="uz-Cyrl-UZ" w:eastAsia="ru-RU"/>
        </w:rPr>
        <w:t xml:space="preserve"> </w:t>
      </w:r>
      <w:r w:rsidRPr="0048774E">
        <w:rPr>
          <w:rFonts w:ascii="Times New Roman" w:eastAsia="Times New Roman" w:hAnsi="Times New Roman" w:cs="Times New Roman"/>
          <w:sz w:val="28"/>
          <w:szCs w:val="28"/>
          <w:lang w:val="uz-Cyrl-UZ" w:eastAsia="ru-RU"/>
        </w:rPr>
        <w:t>U</w:t>
      </w:r>
      <w:r w:rsidRPr="0048774E">
        <w:rPr>
          <w:rFonts w:ascii="Times New Roman" w:eastAsia="Times New Roman" w:hAnsi="Times New Roman" w:cs="Times New Roman"/>
          <w:sz w:val="28"/>
          <w:szCs w:val="28"/>
          <w:vertAlign w:val="subscript"/>
          <w:lang w:val="uz-Cyrl-UZ" w:eastAsia="ru-RU"/>
        </w:rPr>
        <w:t>o</w:t>
      </w:r>
      <w:r w:rsidRPr="0048774E">
        <w:rPr>
          <w:rFonts w:ascii="Times New Roman" w:eastAsia="Times New Roman" w:hAnsi="Times New Roman" w:cs="Times New Roman"/>
          <w:sz w:val="28"/>
          <w:szCs w:val="28"/>
          <w:lang w:val="uz-Cyrl-UZ" w:eastAsia="ru-RU"/>
        </w:rPr>
        <w:t xml:space="preserve">  o’zgarmas tok manbai.</w:t>
      </w:r>
    </w:p>
    <w:p w14:paraId="354C7FFF"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p>
    <w:p w14:paraId="52D71F05"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noProof/>
          <w:sz w:val="28"/>
          <w:szCs w:val="28"/>
          <w:lang w:val="ru-RU" w:eastAsia="ru-RU"/>
        </w:rPr>
        <w:drawing>
          <wp:anchor distT="0" distB="0" distL="114300" distR="114300" simplePos="0" relativeHeight="251659264" behindDoc="1" locked="0" layoutInCell="1" allowOverlap="1" wp14:anchorId="08CC6117" wp14:editId="23B56D67">
            <wp:simplePos x="0" y="0"/>
            <wp:positionH relativeFrom="column">
              <wp:posOffset>1551305</wp:posOffset>
            </wp:positionH>
            <wp:positionV relativeFrom="paragraph">
              <wp:posOffset>-399415</wp:posOffset>
            </wp:positionV>
            <wp:extent cx="2414905" cy="1457325"/>
            <wp:effectExtent l="0" t="0" r="4445" b="9525"/>
            <wp:wrapNone/>
            <wp:docPr id="2570" name="Рисунок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7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4905" cy="1457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CDE44D"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p>
    <w:p w14:paraId="72BC1D82"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p>
    <w:p w14:paraId="35C505A1"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p>
    <w:p w14:paraId="6275BFA3" w14:textId="77777777" w:rsidR="0048774E" w:rsidRPr="0048774E" w:rsidRDefault="0048774E" w:rsidP="0048774E">
      <w:pPr>
        <w:spacing w:after="0" w:line="240" w:lineRule="auto"/>
        <w:jc w:val="both"/>
        <w:rPr>
          <w:rFonts w:ascii="Times New Roman" w:eastAsia="Times New Roman" w:hAnsi="Times New Roman" w:cs="Times New Roman"/>
          <w:sz w:val="28"/>
          <w:szCs w:val="28"/>
          <w:lang w:val="uz-Cyrl-UZ" w:eastAsia="ru-RU"/>
        </w:rPr>
      </w:pPr>
    </w:p>
    <w:p w14:paraId="4F8717A8" w14:textId="7DADE0C0" w:rsidR="00303ACB" w:rsidRPr="009322F7" w:rsidRDefault="007908E7" w:rsidP="00141A4F">
      <w:pPr>
        <w:pStyle w:val="leading-8"/>
        <w:spacing w:before="0" w:beforeAutospacing="0"/>
        <w:jc w:val="center"/>
        <w:rPr>
          <w:rStyle w:val="afc"/>
          <w:i w:val="0"/>
          <w:iCs w:val="0"/>
          <w:lang w:val="en-US"/>
        </w:rPr>
      </w:pPr>
      <w:r w:rsidRPr="009322F7">
        <w:rPr>
          <w:lang w:val="en-US"/>
        </w:rPr>
        <w:t xml:space="preserve">Fig </w:t>
      </w:r>
      <w:r>
        <w:rPr>
          <w:lang w:val="uz-Cyrl-UZ"/>
        </w:rPr>
        <w:t>13</w:t>
      </w:r>
      <w:r w:rsidRPr="009322F7">
        <w:rPr>
          <w:lang w:val="en-US"/>
        </w:rPr>
        <w:t>.1</w:t>
      </w:r>
      <w:r>
        <w:rPr>
          <w:lang w:val="uz-Cyrl-UZ"/>
        </w:rPr>
        <w:t xml:space="preserve"> </w:t>
      </w:r>
      <w:r w:rsidRPr="009322F7">
        <w:rPr>
          <w:rStyle w:val="afc"/>
          <w:i w:val="0"/>
          <w:iCs w:val="0"/>
          <w:color w:val="333333"/>
          <w:shd w:val="clear" w:color="auto" w:fill="FFFFFF"/>
          <w:lang w:val="en-US"/>
        </w:rPr>
        <w:t>"</w:t>
      </w:r>
      <w:r w:rsidR="009322F7" w:rsidRPr="009322F7">
        <w:rPr>
          <w:lang w:val="en-US"/>
        </w:rPr>
        <w:t>Construction of a capacitor measuring microphone</w:t>
      </w:r>
      <w:r w:rsidRPr="009322F7">
        <w:rPr>
          <w:rStyle w:val="afc"/>
          <w:i w:val="0"/>
          <w:iCs w:val="0"/>
          <w:shd w:val="clear" w:color="auto" w:fill="FFFFFF"/>
          <w:lang w:val="en-US"/>
        </w:rPr>
        <w:t xml:space="preserve">" prompt, </w:t>
      </w:r>
      <w:r w:rsidR="00303ACB" w:rsidRPr="009322F7">
        <w:rPr>
          <w:rStyle w:val="afc"/>
          <w:i w:val="0"/>
          <w:iCs w:val="0"/>
          <w:shd w:val="clear" w:color="auto" w:fill="FFFFFF"/>
          <w:lang w:val="en-US"/>
        </w:rPr>
        <w:t xml:space="preserve">Measurement methods and tools. </w:t>
      </w:r>
      <w:r w:rsidR="00303ACB" w:rsidRPr="00DD03FA">
        <w:rPr>
          <w:rStyle w:val="afc"/>
          <w:i w:val="0"/>
          <w:iCs w:val="0"/>
          <w:shd w:val="clear" w:color="auto" w:fill="FFFFFF"/>
          <w:lang w:val="en-US"/>
        </w:rPr>
        <w:t xml:space="preserve">Textbook, </w:t>
      </w:r>
      <w:proofErr w:type="spellStart"/>
      <w:r w:rsidR="00303ACB" w:rsidRPr="00DD03FA">
        <w:rPr>
          <w:rStyle w:val="afc"/>
          <w:i w:val="0"/>
          <w:iCs w:val="0"/>
          <w:shd w:val="clear" w:color="auto" w:fill="FFFFFF"/>
          <w:lang w:val="en-US"/>
        </w:rPr>
        <w:t>A.A.Mamajonov</w:t>
      </w:r>
      <w:proofErr w:type="spellEnd"/>
      <w:r w:rsidR="00303ACB" w:rsidRPr="00DD03FA">
        <w:rPr>
          <w:rStyle w:val="afc"/>
          <w:i w:val="0"/>
          <w:iCs w:val="0"/>
          <w:shd w:val="clear" w:color="auto" w:fill="FFFFFF"/>
          <w:lang w:val="en-US"/>
        </w:rPr>
        <w:t xml:space="preserve">, </w:t>
      </w:r>
      <w:proofErr w:type="spellStart"/>
      <w:r w:rsidR="00303ACB" w:rsidRPr="00DD03FA">
        <w:rPr>
          <w:rStyle w:val="afc"/>
          <w:i w:val="0"/>
          <w:iCs w:val="0"/>
          <w:shd w:val="clear" w:color="auto" w:fill="FFFFFF"/>
          <w:lang w:val="en-US"/>
        </w:rPr>
        <w:t>M.O.Sattarov</w:t>
      </w:r>
      <w:proofErr w:type="spellEnd"/>
      <w:r w:rsidR="00303ACB" w:rsidRPr="00DD03FA">
        <w:rPr>
          <w:rStyle w:val="afc"/>
          <w:i w:val="0"/>
          <w:iCs w:val="0"/>
          <w:shd w:val="clear" w:color="auto" w:fill="FFFFFF"/>
          <w:lang w:val="en-US"/>
        </w:rPr>
        <w:t xml:space="preserve">, </w:t>
      </w:r>
      <w:proofErr w:type="spellStart"/>
      <w:r w:rsidR="00303ACB" w:rsidRPr="00DD03FA">
        <w:rPr>
          <w:rStyle w:val="afc"/>
          <w:i w:val="0"/>
          <w:iCs w:val="0"/>
          <w:shd w:val="clear" w:color="auto" w:fill="FFFFFF"/>
          <w:lang w:val="en-US"/>
        </w:rPr>
        <w:t>D.V.Xakimov</w:t>
      </w:r>
      <w:proofErr w:type="spellEnd"/>
      <w:r w:rsidR="00303ACB" w:rsidRPr="00DD03FA">
        <w:rPr>
          <w:rStyle w:val="afc"/>
          <w:i w:val="0"/>
          <w:iCs w:val="0"/>
          <w:shd w:val="clear" w:color="auto" w:fill="FFFFFF"/>
          <w:lang w:val="en-US"/>
        </w:rPr>
        <w:t xml:space="preserve">, Tashkent. “NIF </w:t>
      </w:r>
      <w:proofErr w:type="spellStart"/>
      <w:r w:rsidR="00303ACB" w:rsidRPr="00DD03FA">
        <w:rPr>
          <w:rStyle w:val="afc"/>
          <w:i w:val="0"/>
          <w:iCs w:val="0"/>
          <w:shd w:val="clear" w:color="auto" w:fill="FFFFFF"/>
          <w:lang w:val="en-US"/>
        </w:rPr>
        <w:t>MSh</w:t>
      </w:r>
      <w:proofErr w:type="spellEnd"/>
      <w:r w:rsidR="00303ACB" w:rsidRPr="00DD03FA">
        <w:rPr>
          <w:rStyle w:val="afc"/>
          <w:i w:val="0"/>
          <w:iCs w:val="0"/>
          <w:shd w:val="clear" w:color="auto" w:fill="FFFFFF"/>
          <w:lang w:val="en-US"/>
        </w:rPr>
        <w:t>” 2020, 254 p.</w:t>
      </w:r>
    </w:p>
    <w:p w14:paraId="6E821C5D" w14:textId="12941ADE" w:rsidR="0048774E" w:rsidRPr="0048774E" w:rsidRDefault="0048774E" w:rsidP="009322F7">
      <w:pPr>
        <w:spacing w:after="0" w:line="240" w:lineRule="auto"/>
        <w:ind w:firstLine="708"/>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Ingichka ravishda tortilgan metall membrana kondensator yuzasidan biri hisoblanadi, qo’zg’almas og’ir elektrod esa – ikkinchi yuza hisoblanadi. Ular </w:t>
      </w:r>
      <w:r w:rsidRPr="0048774E">
        <w:rPr>
          <w:rFonts w:ascii="Times New Roman" w:eastAsia="Times New Roman" w:hAnsi="Times New Roman" w:cs="Times New Roman"/>
          <w:sz w:val="28"/>
          <w:szCs w:val="28"/>
          <w:lang w:eastAsia="ru-RU"/>
        </w:rPr>
        <w:t>R</w:t>
      </w:r>
      <w:r w:rsidRPr="0048774E">
        <w:rPr>
          <w:rFonts w:ascii="Times New Roman" w:eastAsia="Times New Roman" w:hAnsi="Times New Roman" w:cs="Times New Roman"/>
          <w:sz w:val="28"/>
          <w:szCs w:val="28"/>
          <w:vertAlign w:val="subscript"/>
          <w:lang w:val="uz-Cyrl-UZ" w:eastAsia="ru-RU"/>
        </w:rPr>
        <w:t xml:space="preserve">n </w:t>
      </w:r>
      <w:r w:rsidRPr="0048774E">
        <w:rPr>
          <w:rFonts w:ascii="Times New Roman" w:eastAsia="Times New Roman" w:hAnsi="Times New Roman" w:cs="Times New Roman"/>
          <w:sz w:val="28"/>
          <w:szCs w:val="28"/>
          <w:lang w:val="uz-Cyrl-UZ" w:eastAsia="ru-RU"/>
        </w:rPr>
        <w:t xml:space="preserve"> yuklamali qarshilik bilan o’zgarmas tok manbai zanjiriga ulangan. Kondnesatorli mikrofon tovush bosimiga aks ta’sir ko’rsatadi.</w:t>
      </w:r>
    </w:p>
    <w:p w14:paraId="27CB675E" w14:textId="3BD25DF5" w:rsidR="0048774E" w:rsidRPr="0048774E" w:rsidRDefault="0048774E" w:rsidP="009322F7">
      <w:pPr>
        <w:spacing w:after="0" w:line="240" w:lineRule="auto"/>
        <w:ind w:firstLine="708"/>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 xml:space="preserve">Tovush bosimi musbat bo’lganda membrana uning ta’siri ostida egiladi va kondensatorning sig’imi ortadi. Qarama-qarshi fazada membrana bo’rtib chiqadi va kondensator sig’imi kamayadi. Zanjirning reaktiv qarshiligi o’zgarishi natijasida </w:t>
      </w:r>
      <w:r w:rsidRPr="0048774E">
        <w:rPr>
          <w:rFonts w:ascii="Times New Roman" w:eastAsia="Times New Roman" w:hAnsi="Times New Roman" w:cs="Times New Roman"/>
          <w:sz w:val="28"/>
          <w:szCs w:val="28"/>
          <w:lang w:val="uz-Cyrl-UZ" w:eastAsia="ru-RU"/>
        </w:rPr>
        <w:lastRenderedPageBreak/>
        <w:t>chiqish joyidagi kuchlanish membrananing siljishiga proportsional ravishda o’zgaradi. Kondensatorli mikrofonning sezgirlik formulasi quyidagi ko’rinishda ifodalanadi:</w:t>
      </w:r>
    </w:p>
    <w:p w14:paraId="41495BA9" w14:textId="5FDC7364" w:rsidR="0048774E" w:rsidRPr="00924B3F" w:rsidRDefault="0048774E" w:rsidP="0048774E">
      <w:pPr>
        <w:spacing w:after="0" w:line="240" w:lineRule="auto"/>
        <w:rPr>
          <w:rFonts w:ascii="Times New Roman" w:eastAsia="Times New Roman" w:hAnsi="Times New Roman" w:cs="Times New Roman"/>
          <w:sz w:val="28"/>
          <w:szCs w:val="28"/>
          <w:lang w:eastAsia="ru-RU"/>
        </w:rPr>
      </w:pPr>
      <w:r w:rsidRPr="0048774E">
        <w:rPr>
          <w:rFonts w:ascii="Times New Roman" w:eastAsia="Times New Roman" w:hAnsi="Times New Roman" w:cs="Times New Roman"/>
          <w:sz w:val="28"/>
          <w:szCs w:val="28"/>
          <w:lang w:val="uz-Cyrl-UZ" w:eastAsia="ru-RU"/>
        </w:rPr>
        <w:t xml:space="preserve">                                     Ye ≈ 4π</w:t>
      </w:r>
      <w:r w:rsidR="009322F7">
        <w:rPr>
          <w:rFonts w:ascii="Times New Roman" w:eastAsia="Times New Roman" w:hAnsi="Times New Roman" w:cs="Times New Roman"/>
          <w:sz w:val="28"/>
          <w:szCs w:val="28"/>
          <w:lang w:val="uz-Cyrl-UZ" w:eastAsia="ru-RU"/>
        </w:rPr>
        <w:t xml:space="preserve"> </w:t>
      </w:r>
      <w:r w:rsidRPr="0048774E">
        <w:rPr>
          <w:rFonts w:ascii="Times New Roman" w:eastAsia="Times New Roman" w:hAnsi="Times New Roman" w:cs="Times New Roman"/>
          <w:sz w:val="28"/>
          <w:szCs w:val="28"/>
          <w:lang w:eastAsia="ru-RU"/>
        </w:rPr>
        <w:t>C</w:t>
      </w:r>
      <w:r w:rsidRPr="0048774E">
        <w:rPr>
          <w:rFonts w:ascii="Times New Roman" w:eastAsia="Times New Roman" w:hAnsi="Times New Roman" w:cs="Times New Roman"/>
          <w:sz w:val="28"/>
          <w:szCs w:val="28"/>
          <w:vertAlign w:val="subscript"/>
          <w:lang w:eastAsia="ru-RU"/>
        </w:rPr>
        <w:t>0</w:t>
      </w:r>
      <w:r w:rsidR="009322F7">
        <w:rPr>
          <w:rFonts w:ascii="Times New Roman" w:eastAsia="Times New Roman" w:hAnsi="Times New Roman" w:cs="Times New Roman"/>
          <w:sz w:val="28"/>
          <w:szCs w:val="28"/>
          <w:vertAlign w:val="subscript"/>
          <w:lang w:val="uz-Cyrl-UZ" w:eastAsia="ru-RU"/>
        </w:rPr>
        <w:t xml:space="preserve"> </w:t>
      </w:r>
      <w:r w:rsidRPr="0048774E">
        <w:rPr>
          <w:rFonts w:ascii="Times New Roman" w:eastAsia="Times New Roman" w:hAnsi="Times New Roman" w:cs="Times New Roman"/>
          <w:sz w:val="28"/>
          <w:szCs w:val="28"/>
          <w:lang w:eastAsia="ru-RU"/>
        </w:rPr>
        <w:t>C</w:t>
      </w:r>
      <w:r w:rsidRPr="0048774E">
        <w:rPr>
          <w:rFonts w:ascii="Times New Roman" w:eastAsia="Times New Roman" w:hAnsi="Times New Roman" w:cs="Times New Roman"/>
          <w:sz w:val="28"/>
          <w:szCs w:val="28"/>
          <w:vertAlign w:val="subscript"/>
          <w:lang w:eastAsia="ru-RU"/>
        </w:rPr>
        <w:t>1</w:t>
      </w:r>
      <w:r w:rsidR="009322F7">
        <w:rPr>
          <w:rFonts w:ascii="Times New Roman" w:eastAsia="Times New Roman" w:hAnsi="Times New Roman" w:cs="Times New Roman"/>
          <w:sz w:val="28"/>
          <w:szCs w:val="28"/>
          <w:vertAlign w:val="subscript"/>
          <w:lang w:val="uz-Cyrl-UZ" w:eastAsia="ru-RU"/>
        </w:rPr>
        <w:t xml:space="preserve"> </w:t>
      </w:r>
      <w:r w:rsidRPr="0048774E">
        <w:rPr>
          <w:rFonts w:ascii="Times New Roman" w:eastAsia="Times New Roman" w:hAnsi="Times New Roman" w:cs="Times New Roman"/>
          <w:sz w:val="28"/>
          <w:szCs w:val="28"/>
          <w:lang w:eastAsia="ru-RU"/>
        </w:rPr>
        <w:t>U</w:t>
      </w:r>
      <w:r w:rsidRPr="0048774E">
        <w:rPr>
          <w:rFonts w:ascii="Times New Roman" w:eastAsia="Times New Roman" w:hAnsi="Times New Roman" w:cs="Times New Roman"/>
          <w:sz w:val="28"/>
          <w:szCs w:val="28"/>
          <w:vertAlign w:val="subscript"/>
          <w:lang w:eastAsia="ru-RU"/>
        </w:rPr>
        <w:t>0</w:t>
      </w:r>
      <w:r w:rsidRPr="0048774E">
        <w:rPr>
          <w:rFonts w:ascii="Times New Roman" w:eastAsia="Times New Roman" w:hAnsi="Times New Roman" w:cs="Times New Roman"/>
          <w:sz w:val="28"/>
          <w:szCs w:val="28"/>
          <w:lang w:val="uz-Cyrl-UZ" w:eastAsia="ru-RU"/>
        </w:rPr>
        <w:t xml:space="preserve"> ,</w:t>
      </w:r>
      <w:r w:rsidR="00924B3F">
        <w:rPr>
          <w:rFonts w:ascii="Times New Roman" w:eastAsia="Times New Roman" w:hAnsi="Times New Roman" w:cs="Times New Roman"/>
          <w:sz w:val="28"/>
          <w:szCs w:val="28"/>
          <w:lang w:eastAsia="ru-RU"/>
        </w:rPr>
        <w:t xml:space="preserve">                                      (13.2)</w:t>
      </w:r>
    </w:p>
    <w:p w14:paraId="364E4C6B" w14:textId="63EB2011" w:rsidR="0048774E" w:rsidRPr="00AC78F2" w:rsidRDefault="00AC78F2" w:rsidP="00AC78F2">
      <w:pPr>
        <w:spacing w:after="0" w:line="240" w:lineRule="auto"/>
        <w:ind w:firstLine="708"/>
        <w:rPr>
          <w:rFonts w:ascii="Times New Roman" w:eastAsia="Times New Roman" w:hAnsi="Times New Roman" w:cs="Times New Roman"/>
          <w:sz w:val="24"/>
          <w:szCs w:val="24"/>
          <w:lang w:val="uz-Cyrl-UZ" w:eastAsia="ru-RU"/>
        </w:rPr>
      </w:pPr>
      <w:r>
        <w:rPr>
          <w:rFonts w:ascii="Times New Roman" w:eastAsia="Times New Roman" w:hAnsi="Times New Roman" w:cs="Times New Roman"/>
          <w:sz w:val="24"/>
          <w:szCs w:val="24"/>
          <w:lang w:eastAsia="ru-RU"/>
        </w:rPr>
        <w:t>b</w:t>
      </w:r>
      <w:r w:rsidR="0048774E" w:rsidRPr="009322F7">
        <w:rPr>
          <w:rFonts w:ascii="Times New Roman" w:eastAsia="Times New Roman" w:hAnsi="Times New Roman" w:cs="Times New Roman"/>
          <w:sz w:val="24"/>
          <w:szCs w:val="24"/>
          <w:lang w:val="uz-Cyrl-UZ" w:eastAsia="ru-RU"/>
        </w:rPr>
        <w:t>unda</w:t>
      </w:r>
      <w:r>
        <w:rPr>
          <w:rFonts w:ascii="Times New Roman" w:eastAsia="Times New Roman" w:hAnsi="Times New Roman" w:cs="Times New Roman"/>
          <w:sz w:val="24"/>
          <w:szCs w:val="24"/>
          <w:lang w:eastAsia="ru-RU"/>
        </w:rPr>
        <w:t xml:space="preserve">, </w:t>
      </w:r>
      <w:r w:rsidR="0048774E" w:rsidRPr="009322F7">
        <w:rPr>
          <w:rFonts w:ascii="Times New Roman" w:eastAsia="Times New Roman" w:hAnsi="Times New Roman" w:cs="Times New Roman"/>
          <w:sz w:val="24"/>
          <w:szCs w:val="24"/>
          <w:lang w:val="uz-Cyrl-UZ" w:eastAsia="ru-RU"/>
        </w:rPr>
        <w:t xml:space="preserve"> </w:t>
      </w:r>
      <w:r>
        <w:rPr>
          <w:rFonts w:ascii="Times New Roman" w:eastAsia="Times New Roman" w:hAnsi="Times New Roman" w:cs="Times New Roman"/>
          <w:sz w:val="24"/>
          <w:szCs w:val="24"/>
          <w:lang w:eastAsia="ru-RU"/>
        </w:rPr>
        <w:t xml:space="preserve">  </w:t>
      </w:r>
      <w:r w:rsidRPr="00AC78F2">
        <w:rPr>
          <w:rFonts w:ascii="Times New Roman" w:eastAsia="Times New Roman" w:hAnsi="Times New Roman" w:cs="Times New Roman"/>
          <w:sz w:val="24"/>
          <w:szCs w:val="24"/>
          <w:lang w:eastAsia="ru-RU"/>
        </w:rPr>
        <w:t>C</w:t>
      </w:r>
      <w:r w:rsidR="0048774E" w:rsidRPr="00AC78F2">
        <w:rPr>
          <w:rFonts w:ascii="Times New Roman" w:eastAsia="Times New Roman" w:hAnsi="Times New Roman" w:cs="Times New Roman"/>
          <w:sz w:val="24"/>
          <w:szCs w:val="24"/>
          <w:vertAlign w:val="subscript"/>
          <w:lang w:val="uz-Cyrl-UZ" w:eastAsia="ru-RU"/>
        </w:rPr>
        <w:t xml:space="preserve">0 </w:t>
      </w:r>
      <w:r w:rsidR="0048774E" w:rsidRPr="00AC78F2">
        <w:rPr>
          <w:rFonts w:ascii="Times New Roman" w:eastAsia="Times New Roman" w:hAnsi="Times New Roman" w:cs="Times New Roman"/>
          <w:sz w:val="24"/>
          <w:szCs w:val="24"/>
          <w:lang w:val="uz-Cyrl-UZ" w:eastAsia="ru-RU"/>
        </w:rPr>
        <w:t>– membrana – qo’zg’almas elektrod  kondensatorining sig’imi;</w:t>
      </w:r>
    </w:p>
    <w:p w14:paraId="74D67F88" w14:textId="711387D2" w:rsidR="0048774E" w:rsidRPr="00AC78F2" w:rsidRDefault="0048774E" w:rsidP="0048774E">
      <w:pPr>
        <w:spacing w:after="0" w:line="240" w:lineRule="auto"/>
        <w:rPr>
          <w:rFonts w:ascii="Times New Roman" w:eastAsia="Times New Roman" w:hAnsi="Times New Roman" w:cs="Times New Roman"/>
          <w:sz w:val="24"/>
          <w:szCs w:val="24"/>
          <w:lang w:val="uz-Cyrl-UZ" w:eastAsia="ru-RU"/>
        </w:rPr>
      </w:pPr>
      <w:r w:rsidRPr="00AC78F2">
        <w:rPr>
          <w:rFonts w:ascii="Times New Roman" w:eastAsia="Times New Roman" w:hAnsi="Times New Roman" w:cs="Times New Roman"/>
          <w:sz w:val="24"/>
          <w:szCs w:val="24"/>
          <w:lang w:val="uz-Cyrl-UZ" w:eastAsia="ru-RU"/>
        </w:rPr>
        <w:t xml:space="preserve">           </w:t>
      </w:r>
      <w:r w:rsidR="00AC78F2" w:rsidRPr="00AC78F2">
        <w:rPr>
          <w:rFonts w:ascii="Times New Roman" w:eastAsia="Times New Roman" w:hAnsi="Times New Roman" w:cs="Times New Roman"/>
          <w:sz w:val="24"/>
          <w:szCs w:val="24"/>
          <w:lang w:val="uz-Cyrl-UZ" w:eastAsia="ru-RU"/>
        </w:rPr>
        <w:tab/>
      </w:r>
      <w:r w:rsidR="00AC78F2" w:rsidRPr="00AC78F2">
        <w:rPr>
          <w:rFonts w:ascii="Times New Roman" w:eastAsia="Times New Roman" w:hAnsi="Times New Roman" w:cs="Times New Roman"/>
          <w:sz w:val="24"/>
          <w:szCs w:val="24"/>
          <w:lang w:val="uz-Cyrl-UZ" w:eastAsia="ru-RU"/>
        </w:rPr>
        <w:tab/>
      </w:r>
      <w:r w:rsidR="00AC78F2" w:rsidRPr="00AC78F2">
        <w:rPr>
          <w:rFonts w:ascii="Times New Roman" w:eastAsia="Times New Roman" w:hAnsi="Times New Roman" w:cs="Times New Roman"/>
          <w:sz w:val="24"/>
          <w:szCs w:val="24"/>
          <w:lang w:eastAsia="ru-RU"/>
        </w:rPr>
        <w:t xml:space="preserve">   C</w:t>
      </w:r>
      <w:r w:rsidRPr="00AC78F2">
        <w:rPr>
          <w:rFonts w:ascii="Times New Roman" w:eastAsia="Times New Roman" w:hAnsi="Times New Roman" w:cs="Times New Roman"/>
          <w:sz w:val="24"/>
          <w:szCs w:val="24"/>
          <w:vertAlign w:val="subscript"/>
          <w:lang w:val="uz-Cyrl-UZ" w:eastAsia="ru-RU"/>
        </w:rPr>
        <w:t xml:space="preserve">1 </w:t>
      </w:r>
      <w:r w:rsidRPr="00AC78F2">
        <w:rPr>
          <w:rFonts w:ascii="Times New Roman" w:eastAsia="Times New Roman" w:hAnsi="Times New Roman" w:cs="Times New Roman"/>
          <w:sz w:val="24"/>
          <w:szCs w:val="24"/>
          <w:lang w:val="uz-Cyrl-UZ" w:eastAsia="ru-RU"/>
        </w:rPr>
        <w:t>– natijalovchi elektr sig’imni o’zgarishi;</w:t>
      </w:r>
    </w:p>
    <w:p w14:paraId="63E77C5D" w14:textId="73DFEF94" w:rsidR="0048774E" w:rsidRPr="00AC78F2" w:rsidRDefault="0048774E" w:rsidP="0048774E">
      <w:pPr>
        <w:spacing w:after="0" w:line="240" w:lineRule="auto"/>
        <w:rPr>
          <w:rFonts w:ascii="Times New Roman" w:eastAsia="Times New Roman" w:hAnsi="Times New Roman" w:cs="Times New Roman"/>
          <w:sz w:val="24"/>
          <w:szCs w:val="24"/>
          <w:lang w:val="uz-Cyrl-UZ" w:eastAsia="ru-RU"/>
        </w:rPr>
      </w:pPr>
      <w:r w:rsidRPr="00AC78F2">
        <w:rPr>
          <w:rFonts w:ascii="Times New Roman" w:eastAsia="Times New Roman" w:hAnsi="Times New Roman" w:cs="Times New Roman"/>
          <w:sz w:val="24"/>
          <w:szCs w:val="24"/>
          <w:lang w:val="uz-Cyrl-UZ" w:eastAsia="ru-RU"/>
        </w:rPr>
        <w:t xml:space="preserve">           </w:t>
      </w:r>
      <w:r w:rsidR="00AC78F2" w:rsidRPr="00AC78F2">
        <w:rPr>
          <w:rFonts w:ascii="Times New Roman" w:eastAsia="Times New Roman" w:hAnsi="Times New Roman" w:cs="Times New Roman"/>
          <w:sz w:val="24"/>
          <w:szCs w:val="24"/>
          <w:lang w:val="uz-Cyrl-UZ" w:eastAsia="ru-RU"/>
        </w:rPr>
        <w:tab/>
      </w:r>
      <w:r w:rsidR="00AC78F2" w:rsidRPr="00AC78F2">
        <w:rPr>
          <w:rFonts w:ascii="Times New Roman" w:eastAsia="Times New Roman" w:hAnsi="Times New Roman" w:cs="Times New Roman"/>
          <w:sz w:val="24"/>
          <w:szCs w:val="24"/>
          <w:lang w:val="uz-Cyrl-UZ" w:eastAsia="ru-RU"/>
        </w:rPr>
        <w:tab/>
      </w:r>
      <w:r w:rsidR="00AC78F2" w:rsidRPr="00AC78F2">
        <w:rPr>
          <w:rFonts w:ascii="Times New Roman" w:eastAsia="Times New Roman" w:hAnsi="Times New Roman" w:cs="Times New Roman"/>
          <w:sz w:val="24"/>
          <w:szCs w:val="24"/>
          <w:lang w:eastAsia="ru-RU"/>
        </w:rPr>
        <w:t xml:space="preserve">   </w:t>
      </w:r>
      <w:r w:rsidRPr="00AC78F2">
        <w:rPr>
          <w:rFonts w:ascii="Times New Roman" w:eastAsia="Times New Roman" w:hAnsi="Times New Roman" w:cs="Times New Roman"/>
          <w:sz w:val="24"/>
          <w:szCs w:val="24"/>
          <w:lang w:eastAsia="ru-RU"/>
        </w:rPr>
        <w:t>U</w:t>
      </w:r>
      <w:r w:rsidRPr="00AC78F2">
        <w:rPr>
          <w:rFonts w:ascii="Times New Roman" w:eastAsia="Times New Roman" w:hAnsi="Times New Roman" w:cs="Times New Roman"/>
          <w:sz w:val="24"/>
          <w:szCs w:val="24"/>
          <w:vertAlign w:val="subscript"/>
          <w:lang w:eastAsia="ru-RU"/>
        </w:rPr>
        <w:t>0</w:t>
      </w:r>
      <w:r w:rsidRPr="00AC78F2">
        <w:rPr>
          <w:rFonts w:ascii="Times New Roman" w:eastAsia="Times New Roman" w:hAnsi="Times New Roman" w:cs="Times New Roman"/>
          <w:sz w:val="24"/>
          <w:szCs w:val="24"/>
          <w:lang w:eastAsia="ru-RU"/>
        </w:rPr>
        <w:t xml:space="preserve"> – </w:t>
      </w:r>
      <w:r w:rsidRPr="00AC78F2">
        <w:rPr>
          <w:rFonts w:ascii="Times New Roman" w:eastAsia="Times New Roman" w:hAnsi="Times New Roman" w:cs="Times New Roman"/>
          <w:sz w:val="24"/>
          <w:szCs w:val="24"/>
          <w:lang w:val="uz-Cyrl-UZ" w:eastAsia="ru-RU"/>
        </w:rPr>
        <w:t>tok manbaining kuchlanishi.</w:t>
      </w:r>
    </w:p>
    <w:p w14:paraId="2D5C447E" w14:textId="77777777" w:rsidR="009322F7" w:rsidRPr="00AC78F2" w:rsidRDefault="009322F7" w:rsidP="009322F7">
      <w:pPr>
        <w:spacing w:after="0" w:line="240" w:lineRule="auto"/>
        <w:ind w:firstLine="708"/>
        <w:jc w:val="both"/>
        <w:rPr>
          <w:rFonts w:ascii="Times New Roman" w:eastAsia="Times New Roman" w:hAnsi="Times New Roman" w:cs="Times New Roman"/>
          <w:sz w:val="28"/>
          <w:szCs w:val="28"/>
          <w:lang w:val="uz-Cyrl-UZ" w:eastAsia="ru-RU"/>
        </w:rPr>
      </w:pPr>
    </w:p>
    <w:p w14:paraId="4DA83741" w14:textId="60AA2C2E" w:rsidR="0048774E" w:rsidRPr="0048774E" w:rsidRDefault="0048774E" w:rsidP="007E2780">
      <w:pPr>
        <w:spacing w:after="0" w:line="240" w:lineRule="auto"/>
        <w:ind w:firstLine="708"/>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Etalon mikrofonlarning tashqi diametri 23,77; 13,2 va 7</w:t>
      </w:r>
      <w:r w:rsidRPr="0048774E">
        <w:rPr>
          <w:rFonts w:ascii="Times New Roman" w:eastAsia="Times New Roman" w:hAnsi="Times New Roman" w:cs="Times New Roman"/>
          <w:i/>
          <w:iCs/>
          <w:sz w:val="28"/>
          <w:szCs w:val="28"/>
          <w:lang w:val="uz-Cyrl-UZ" w:eastAsia="ru-RU"/>
        </w:rPr>
        <w:t xml:space="preserve"> </w:t>
      </w:r>
      <w:r w:rsidRPr="00AC78F2">
        <w:rPr>
          <w:rFonts w:ascii="Times New Roman" w:eastAsia="Times New Roman" w:hAnsi="Times New Roman" w:cs="Times New Roman"/>
          <w:sz w:val="28"/>
          <w:szCs w:val="28"/>
          <w:lang w:val="uz-Cyrl-UZ" w:eastAsia="ru-RU"/>
        </w:rPr>
        <w:t>mm</w:t>
      </w:r>
      <w:r w:rsidRPr="0048774E">
        <w:rPr>
          <w:rFonts w:ascii="Times New Roman" w:eastAsia="Times New Roman" w:hAnsi="Times New Roman" w:cs="Times New Roman"/>
          <w:sz w:val="28"/>
          <w:szCs w:val="28"/>
          <w:lang w:val="uz-Cyrl-UZ" w:eastAsia="ru-RU"/>
        </w:rPr>
        <w:t xml:space="preserve"> ni tashkil qiladi. Ular 2 Gts dan 100 KGts gacha chastotalar diapazonidagi tovush to’lqinlarini qayta shakllantirishni ta’minlaydi. Kondensatorli mikrofonlar uchun chastotalarning keng diapazonida barqaror sezuvchanlik, kichik shovqin darajasi va sezuvchanlikning havo haroratiga kam darajada bog’liqligi xarakterlidir. Ular aniq ishlaydigan o’lchash asboblari hisoblanadi. 2–6 </w:t>
      </w:r>
      <w:r w:rsidRPr="00AC78F2">
        <w:rPr>
          <w:rFonts w:ascii="Times New Roman" w:eastAsia="Times New Roman" w:hAnsi="Times New Roman" w:cs="Times New Roman"/>
          <w:sz w:val="28"/>
          <w:szCs w:val="28"/>
          <w:lang w:val="uz-Cyrl-UZ" w:eastAsia="ru-RU"/>
        </w:rPr>
        <w:t>mkm</w:t>
      </w:r>
      <w:r w:rsidRPr="0048774E">
        <w:rPr>
          <w:rFonts w:ascii="Times New Roman" w:eastAsia="Times New Roman" w:hAnsi="Times New Roman" w:cs="Times New Roman"/>
          <w:sz w:val="28"/>
          <w:szCs w:val="28"/>
          <w:lang w:val="uz-Cyrl-UZ" w:eastAsia="ru-RU"/>
        </w:rPr>
        <w:t xml:space="preserve"> qalinlikda elektroquyish uslubida tayyorlanadigan membrana mikrofonning juda nozik qismi sanaladi, shu sababli ular bilin muomala qilishda juda ehtiyotkor bo’lish zarur.</w:t>
      </w:r>
    </w:p>
    <w:p w14:paraId="495CA63C" w14:textId="1B8C4797" w:rsidR="0048774E" w:rsidRPr="0048774E" w:rsidRDefault="0048774E" w:rsidP="007E2780">
      <w:pPr>
        <w:spacing w:after="0" w:line="240" w:lineRule="auto"/>
        <w:ind w:firstLine="708"/>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O’lchash mikrofonlarining sezuvchanligini ekspress tarzda (tezkor) nazoratdan o’tkazish uchun qo’shimcha qurilmalar – elektrostatik qo’zg’atgich, pistonfon-kalibrator, sharikli va tonal kalibrator va hokazolar qo’llaniladi. Qo’zg’atuchi elementlar sifatida transformatorlardan ham foydalaniladi.</w:t>
      </w:r>
    </w:p>
    <w:p w14:paraId="02621BAD" w14:textId="6FA3222D" w:rsidR="0048774E" w:rsidRPr="0048774E" w:rsidRDefault="0048774E" w:rsidP="007E2780">
      <w:pPr>
        <w:spacing w:after="0" w:line="240" w:lineRule="auto"/>
        <w:ind w:firstLine="708"/>
        <w:jc w:val="both"/>
        <w:rPr>
          <w:rFonts w:ascii="Times New Roman" w:eastAsia="Times New Roman" w:hAnsi="Times New Roman" w:cs="Times New Roman"/>
          <w:sz w:val="28"/>
          <w:szCs w:val="28"/>
          <w:lang w:val="uz-Cyrl-UZ" w:eastAsia="ru-RU"/>
        </w:rPr>
      </w:pPr>
      <w:r w:rsidRPr="0048774E">
        <w:rPr>
          <w:rFonts w:ascii="Times New Roman" w:eastAsia="Times New Roman" w:hAnsi="Times New Roman" w:cs="Times New Roman"/>
          <w:sz w:val="28"/>
          <w:szCs w:val="28"/>
          <w:lang w:val="uz-Cyrl-UZ" w:eastAsia="ru-RU"/>
        </w:rPr>
        <w:t>Hozirgi kunda o’lchash mikrofonlariga nisbatan qo’yiladigan texnik talablarga Davlat standarti ishlab chiqilgan. Standartda o’lchash mikrofonlarining xarakteristikalarini standartlashtirish, ularni darajalash va ularning qo’llanish sohalarini standartlashtirish ko’zda tutilgan (GOST 8.153) (4).</w:t>
      </w:r>
    </w:p>
    <w:p w14:paraId="2F1FC615" w14:textId="77777777" w:rsidR="0048774E" w:rsidRPr="0048774E" w:rsidRDefault="0048774E" w:rsidP="0048774E">
      <w:pPr>
        <w:spacing w:after="0" w:line="240" w:lineRule="auto"/>
        <w:ind w:firstLine="454"/>
        <w:jc w:val="both"/>
        <w:rPr>
          <w:rFonts w:ascii="Times New Roman" w:hAnsi="Times New Roman" w:cs="Times New Roman"/>
          <w:sz w:val="24"/>
          <w:szCs w:val="24"/>
          <w:lang w:val="uz-Cyrl-UZ"/>
        </w:rPr>
      </w:pPr>
    </w:p>
    <w:p w14:paraId="24605251" w14:textId="67076865" w:rsidR="00924B3F" w:rsidRPr="00463621" w:rsidRDefault="00924B3F" w:rsidP="00924B3F">
      <w:pPr>
        <w:pStyle w:val="a5"/>
        <w:numPr>
          <w:ilvl w:val="1"/>
          <w:numId w:val="12"/>
        </w:numPr>
        <w:spacing w:after="0" w:line="240" w:lineRule="auto"/>
        <w:jc w:val="center"/>
        <w:rPr>
          <w:rFonts w:ascii="Times New Roman" w:eastAsia="Times New Roman" w:hAnsi="Times New Roman" w:cs="Times New Roman"/>
          <w:b/>
          <w:sz w:val="28"/>
          <w:szCs w:val="28"/>
          <w:lang w:val="uz-Cyrl-UZ" w:eastAsia="ru-RU"/>
        </w:rPr>
      </w:pPr>
      <w:r>
        <w:rPr>
          <w:rFonts w:ascii="Times New Roman" w:eastAsia="Times New Roman" w:hAnsi="Times New Roman" w:cs="Times New Roman"/>
          <w:b/>
          <w:sz w:val="28"/>
          <w:szCs w:val="28"/>
          <w:lang w:val="en-US" w:eastAsia="ru-RU"/>
        </w:rPr>
        <w:t xml:space="preserve"> </w:t>
      </w:r>
      <w:r w:rsidRPr="00463621">
        <w:rPr>
          <w:rFonts w:ascii="Times New Roman" w:eastAsia="Times New Roman" w:hAnsi="Times New Roman" w:cs="Times New Roman"/>
          <w:b/>
          <w:sz w:val="28"/>
          <w:szCs w:val="28"/>
          <w:lang w:val="uz-Cyrl-UZ" w:eastAsia="ru-RU"/>
        </w:rPr>
        <w:t>Tovush bosimini o’lchash.</w:t>
      </w:r>
    </w:p>
    <w:p w14:paraId="1E42BEF3" w14:textId="34DB4C39" w:rsidR="00924B3F" w:rsidRPr="00BB17F3" w:rsidRDefault="00924B3F" w:rsidP="00924B3F">
      <w:pPr>
        <w:spacing w:after="0" w:line="240" w:lineRule="auto"/>
        <w:ind w:firstLine="708"/>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t>Tovush bosimi 20</w:t>
      </w:r>
      <w:r w:rsidRPr="00BB17F3">
        <w:rPr>
          <w:rFonts w:ascii="Times New Roman" w:eastAsia="Times New Roman" w:hAnsi="Times New Roman" w:cs="Times New Roman"/>
          <w:sz w:val="28"/>
          <w:szCs w:val="28"/>
          <w:lang w:eastAsia="ru-RU"/>
        </w:rPr>
        <w:t>-</w:t>
      </w:r>
      <w:r w:rsidRPr="00BB17F3">
        <w:rPr>
          <w:rFonts w:ascii="Times New Roman" w:eastAsia="Times New Roman" w:hAnsi="Times New Roman" w:cs="Times New Roman"/>
          <w:sz w:val="28"/>
          <w:szCs w:val="28"/>
          <w:lang w:val="uz-Cyrl-UZ" w:eastAsia="ru-RU"/>
        </w:rPr>
        <w:t xml:space="preserve">300 </w:t>
      </w:r>
      <w:r w:rsidRPr="00BB17F3">
        <w:rPr>
          <w:rFonts w:ascii="Times New Roman" w:eastAsia="Times New Roman" w:hAnsi="Times New Roman" w:cs="Times New Roman"/>
          <w:i/>
          <w:iCs/>
          <w:sz w:val="28"/>
          <w:szCs w:val="28"/>
          <w:lang w:val="uz-Cyrl-UZ" w:eastAsia="ru-RU"/>
        </w:rPr>
        <w:t>Gts</w:t>
      </w:r>
      <w:r w:rsidRPr="00BB17F3">
        <w:rPr>
          <w:rFonts w:ascii="Times New Roman" w:eastAsia="Times New Roman" w:hAnsi="Times New Roman" w:cs="Times New Roman"/>
          <w:sz w:val="28"/>
          <w:szCs w:val="28"/>
          <w:lang w:val="uz-Cyrl-UZ" w:eastAsia="ru-RU"/>
        </w:rPr>
        <w:t xml:space="preserve"> chastotalar diapazonida akustik radiometrlar usulida hosil qilinadi. Bunda tovush nurlantirgichdan tarqalgan tovush tebranishlari bir xil tonda bo’lishi lozim, aks holda akustik radiometrning ko’rsatishi nostabil bo’ladi. Akustik radiometr diametri 20 </w:t>
      </w:r>
      <w:r w:rsidRPr="00BB17F3">
        <w:rPr>
          <w:rFonts w:ascii="Times New Roman" w:eastAsia="Times New Roman" w:hAnsi="Times New Roman" w:cs="Times New Roman"/>
          <w:i/>
          <w:iCs/>
          <w:sz w:val="28"/>
          <w:szCs w:val="28"/>
          <w:lang w:val="uz-Cyrl-UZ" w:eastAsia="ru-RU"/>
        </w:rPr>
        <w:t>mm</w:t>
      </w:r>
      <w:r w:rsidRPr="00BB17F3">
        <w:rPr>
          <w:rFonts w:ascii="Times New Roman" w:eastAsia="Times New Roman" w:hAnsi="Times New Roman" w:cs="Times New Roman"/>
          <w:sz w:val="28"/>
          <w:szCs w:val="28"/>
          <w:lang w:val="uz-Cyrl-UZ" w:eastAsia="ru-RU"/>
        </w:rPr>
        <w:t xml:space="preserve"> bo’lgan qaytaruvchi diskdan iborat bo’lib, u ingichka kvarts ip bilan ekstsentrik tarzda mahkamlangan va radiatsion bosim ta’siri ostida ma’lum burchakka buriladi. Burilish burchagining qiymati tovush o’lchash diskining yuzasiga kelib tushayotgan tovush intensivligi darajasiga bog’liq bo’ladi, chunonchi, tovush intensivligini ortib borishi bilan radiometr diskining burilish burchagi ham ortadi yoki aksincha. Akustik radiometr disklari turli geometrik o’lchamlarga ega bo’ladi.  </w:t>
      </w:r>
    </w:p>
    <w:p w14:paraId="01A43BBC" w14:textId="72E1EB60" w:rsidR="00924B3F" w:rsidRPr="00BB17F3" w:rsidRDefault="00924B3F" w:rsidP="00924B3F">
      <w:pPr>
        <w:tabs>
          <w:tab w:val="left" w:pos="540"/>
        </w:tabs>
        <w:spacing w:after="0" w:line="240" w:lineRule="auto"/>
        <w:ind w:firstLine="567"/>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t>Ma’lum bir hajm birligiga to’g’ri kelgan tovush energiyasining o’rtacha zichligi</w:t>
      </w:r>
      <w:r w:rsidRPr="00924B3F">
        <w:rPr>
          <w:rFonts w:ascii="Times New Roman" w:eastAsia="Times New Roman" w:hAnsi="Times New Roman" w:cs="Times New Roman"/>
          <w:sz w:val="28"/>
          <w:szCs w:val="28"/>
          <w:lang w:val="uz-Cyrl-UZ" w:eastAsia="ru-RU"/>
        </w:rPr>
        <w:t xml:space="preserve"> </w:t>
      </w:r>
      <w:r w:rsidRPr="00924B3F">
        <w:rPr>
          <w:rFonts w:ascii="Times New Roman" w:eastAsia="Times New Roman" w:hAnsi="Times New Roman" w:cs="Times New Roman"/>
          <w:i/>
          <w:iCs/>
          <w:sz w:val="28"/>
          <w:szCs w:val="28"/>
          <w:lang w:val="uz-Cyrl-UZ" w:eastAsia="ru-RU"/>
        </w:rPr>
        <w:t>w</w:t>
      </w:r>
      <w:r w:rsidRPr="00BB17F3">
        <w:rPr>
          <w:rFonts w:ascii="Times New Roman" w:eastAsia="Times New Roman" w:hAnsi="Times New Roman" w:cs="Times New Roman"/>
          <w:sz w:val="28"/>
          <w:szCs w:val="28"/>
          <w:lang w:val="uz-Cyrl-UZ" w:eastAsia="ru-RU"/>
        </w:rPr>
        <w:t xml:space="preserve">, ya’ni o’rtacha akustik energiyani radiometrlar yordamida baholanadi, binobarin, radiometr tovush maydonida o’ziga ta’sir etayotgan radiatsion bosimni aniqlaydi. Tajribalar shuni ko’rsatadiki, siqilgan zonadan tarqalayotgan tovush zarralarining harakatga qarshiligi kichik, lekin qarama-qarshi yo’nalishda ularning qarshiligi ortadi. Ana shu holat radiometrlar yordamida aniqlanadi. </w:t>
      </w:r>
    </w:p>
    <w:p w14:paraId="14944B67" w14:textId="125D4F49" w:rsidR="00924B3F" w:rsidRPr="00BB17F3" w:rsidRDefault="005A747E" w:rsidP="00924B3F">
      <w:pPr>
        <w:tabs>
          <w:tab w:val="left" w:pos="540"/>
        </w:tabs>
        <w:spacing w:after="0" w:line="240" w:lineRule="auto"/>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sz w:val="28"/>
          <w:szCs w:val="28"/>
          <w:lang w:val="uz-Cyrl-UZ" w:eastAsia="ru-RU"/>
        </w:rPr>
        <w:tab/>
      </w:r>
      <w:r w:rsidR="00924B3F" w:rsidRPr="00BB17F3">
        <w:rPr>
          <w:rFonts w:ascii="Times New Roman" w:eastAsia="Times New Roman" w:hAnsi="Times New Roman" w:cs="Times New Roman"/>
          <w:sz w:val="28"/>
          <w:szCs w:val="28"/>
          <w:lang w:val="uz-Cyrl-UZ" w:eastAsia="ru-RU"/>
        </w:rPr>
        <w:t xml:space="preserve">Radiometrlar tovush jarayoniga asoslangan holda yutuvchi va qaytaruvchi radiometrlarga bo’linadi. Yutuvchi  radiometrlarning ko’rsatishi chastotaga va tovush oqimining burchak yo’nalishiga bog’liq bo’lmaydi. Ularning ko’rsatishi </w:t>
      </w:r>
      <w:r w:rsidR="00924B3F" w:rsidRPr="00BB17F3">
        <w:rPr>
          <w:rFonts w:ascii="Times New Roman" w:eastAsia="Times New Roman" w:hAnsi="Times New Roman" w:cs="Times New Roman"/>
          <w:sz w:val="28"/>
          <w:szCs w:val="28"/>
          <w:lang w:val="uz-Cyrl-UZ" w:eastAsia="ru-RU"/>
        </w:rPr>
        <w:lastRenderedPageBreak/>
        <w:t xml:space="preserve">tovush radiatsiyasining </w:t>
      </w:r>
      <w:r w:rsidR="00924B3F" w:rsidRPr="00BB17F3">
        <w:rPr>
          <w:rFonts w:ascii="Times New Roman" w:eastAsia="Times New Roman" w:hAnsi="Times New Roman" w:cs="Times New Roman"/>
          <w:i/>
          <w:iCs/>
          <w:spacing w:val="-1"/>
          <w:sz w:val="28"/>
          <w:szCs w:val="28"/>
          <w:lang w:val="uz-Cyrl-UZ" w:eastAsia="ru-RU"/>
        </w:rPr>
        <w:t>F</w:t>
      </w:r>
      <w:r w:rsidR="00924B3F" w:rsidRPr="00BB17F3">
        <w:rPr>
          <w:rFonts w:ascii="Times New Roman" w:eastAsia="Times New Roman" w:hAnsi="Times New Roman" w:cs="Times New Roman"/>
          <w:sz w:val="28"/>
          <w:szCs w:val="28"/>
          <w:lang w:val="uz-Cyrl-UZ" w:eastAsia="ru-RU"/>
        </w:rPr>
        <w:t xml:space="preserve"> kuchiga, energiya zichligiga va radiometrning yuzasiga </w:t>
      </w:r>
      <w:r w:rsidR="00924B3F" w:rsidRPr="00BB17F3">
        <w:rPr>
          <w:rFonts w:ascii="Times New Roman" w:eastAsia="Times New Roman" w:hAnsi="Times New Roman" w:cs="Times New Roman"/>
          <w:spacing w:val="-1"/>
          <w:sz w:val="28"/>
          <w:szCs w:val="28"/>
          <w:lang w:val="uz-Cyrl-UZ" w:eastAsia="ru-RU"/>
        </w:rPr>
        <w:t>proportsional bo’ladi, ya’ni</w:t>
      </w:r>
      <w:r w:rsidR="00924B3F" w:rsidRPr="00BB17F3">
        <w:rPr>
          <w:rFonts w:ascii="Times New Roman" w:eastAsia="Times New Roman" w:hAnsi="Times New Roman" w:cs="Times New Roman"/>
          <w:sz w:val="28"/>
          <w:szCs w:val="28"/>
          <w:lang w:val="uz-Cyrl-UZ" w:eastAsia="ru-RU"/>
        </w:rPr>
        <w:t xml:space="preserve">  </w:t>
      </w:r>
    </w:p>
    <w:p w14:paraId="181D796D" w14:textId="7A2FA329" w:rsidR="00924B3F" w:rsidRPr="00BB17F3" w:rsidRDefault="00924B3F" w:rsidP="00924B3F">
      <w:pPr>
        <w:tabs>
          <w:tab w:val="left" w:pos="561"/>
          <w:tab w:val="left" w:pos="2880"/>
          <w:tab w:val="left" w:pos="3405"/>
        </w:tabs>
        <w:spacing w:after="0" w:line="240" w:lineRule="auto"/>
        <w:ind w:firstLine="567"/>
        <w:rPr>
          <w:rFonts w:ascii="Times New Roman" w:eastAsia="Times New Roman" w:hAnsi="Times New Roman" w:cs="Times New Roman"/>
          <w:spacing w:val="-1"/>
          <w:sz w:val="28"/>
          <w:szCs w:val="28"/>
          <w:lang w:val="uz-Cyrl-UZ" w:eastAsia="ru-RU"/>
        </w:rPr>
      </w:pPr>
      <w:r w:rsidRPr="00BB17F3">
        <w:rPr>
          <w:rFonts w:ascii="Times New Roman" w:eastAsia="Times New Roman" w:hAnsi="Times New Roman" w:cs="Times New Roman"/>
          <w:spacing w:val="-1"/>
          <w:sz w:val="28"/>
          <w:szCs w:val="28"/>
          <w:lang w:val="uz-Cyrl-UZ" w:eastAsia="ru-RU"/>
        </w:rPr>
        <w:t xml:space="preserve">                                  </w:t>
      </w:r>
      <w:r w:rsidRPr="00BB17F3">
        <w:rPr>
          <w:rFonts w:ascii="Times New Roman" w:eastAsia="Times New Roman" w:hAnsi="Times New Roman" w:cs="Times New Roman"/>
          <w:b/>
          <w:bCs/>
          <w:position w:val="-6"/>
          <w:sz w:val="28"/>
          <w:szCs w:val="28"/>
          <w:lang w:eastAsia="ru-RU"/>
        </w:rPr>
        <w:object w:dxaOrig="840" w:dyaOrig="279" w14:anchorId="323A5E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46" type="#_x0000_t75" style="width:48pt;height:15.75pt" o:ole="">
            <v:imagedata r:id="rId11" o:title=""/>
          </v:shape>
          <o:OLEObject Type="Embed" ProgID="Equation.3" ShapeID="_x0000_i1246" DrawAspect="Content" ObjectID="_1824310568" r:id="rId12"/>
        </w:object>
      </w:r>
      <w:r w:rsidRPr="00BB17F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eastAsia="ru-RU"/>
        </w:rPr>
        <w:t>13</w:t>
      </w:r>
      <w:r w:rsidRPr="00BB17F3">
        <w:rPr>
          <w:rFonts w:ascii="Times New Roman" w:eastAsia="Times New Roman" w:hAnsi="Times New Roman" w:cs="Times New Roman"/>
          <w:sz w:val="28"/>
          <w:szCs w:val="28"/>
          <w:lang w:val="uz-Cyrl-UZ" w:eastAsia="ru-RU"/>
        </w:rPr>
        <w:t>.</w:t>
      </w:r>
      <w:r>
        <w:rPr>
          <w:rFonts w:ascii="Times New Roman" w:eastAsia="Times New Roman" w:hAnsi="Times New Roman" w:cs="Times New Roman"/>
          <w:sz w:val="28"/>
          <w:szCs w:val="28"/>
          <w:lang w:eastAsia="ru-RU"/>
        </w:rPr>
        <w:t>3</w:t>
      </w:r>
      <w:r w:rsidRPr="00BB17F3">
        <w:rPr>
          <w:rFonts w:ascii="Times New Roman" w:eastAsia="Times New Roman" w:hAnsi="Times New Roman" w:cs="Times New Roman"/>
          <w:sz w:val="28"/>
          <w:szCs w:val="28"/>
          <w:lang w:val="uz-Cyrl-UZ" w:eastAsia="ru-RU"/>
        </w:rPr>
        <w:t xml:space="preserve">) </w:t>
      </w:r>
    </w:p>
    <w:p w14:paraId="3DC802C2" w14:textId="77777777" w:rsidR="00924B3F" w:rsidRPr="00BB17F3" w:rsidRDefault="00924B3F" w:rsidP="00924B3F">
      <w:pPr>
        <w:tabs>
          <w:tab w:val="left" w:pos="561"/>
        </w:tabs>
        <w:spacing w:after="0" w:line="240" w:lineRule="auto"/>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sz w:val="28"/>
          <w:szCs w:val="28"/>
          <w:lang w:val="uz-Cyrl-UZ" w:eastAsia="ru-RU"/>
        </w:rPr>
        <w:tab/>
      </w:r>
      <w:r w:rsidRPr="00BB17F3">
        <w:rPr>
          <w:rFonts w:ascii="Times New Roman" w:eastAsia="Times New Roman" w:hAnsi="Times New Roman" w:cs="Times New Roman"/>
          <w:sz w:val="28"/>
          <w:szCs w:val="28"/>
          <w:lang w:val="uz-Cyrl-UZ" w:eastAsia="ru-RU"/>
        </w:rPr>
        <w:t xml:space="preserve">Qaytaruvchi radiometrlarning ko’rsatishi ham chastotaga bog’liq bo’lmaydi, chuninchi, bunda ularning o’lchamlari tovush to’lqinining uzunligidan katta bo’ladi. Ularning ko’rsatishi asosan radiometr materialining qaytish koeffitsienti va tovush oqimi burchak yo’nalishining  radiometr tekisligi </w:t>
      </w:r>
      <w:r w:rsidRPr="00BB17F3">
        <w:rPr>
          <w:rFonts w:ascii="Times New Roman" w:eastAsia="Times New Roman" w:hAnsi="Times New Roman" w:cs="Times New Roman"/>
          <w:position w:val="-6"/>
          <w:sz w:val="28"/>
          <w:szCs w:val="28"/>
          <w:lang w:val="uz-Cyrl-UZ" w:eastAsia="ru-RU"/>
        </w:rPr>
        <w:object w:dxaOrig="260" w:dyaOrig="279" w14:anchorId="04388C93">
          <v:shape id="_x0000_i1247" type="#_x0000_t75" style="width:13.5pt;height:13.5pt" o:ole="">
            <v:imagedata r:id="rId13" o:title=""/>
          </v:shape>
          <o:OLEObject Type="Embed" ProgID="Equation.3" ShapeID="_x0000_i1247" DrawAspect="Content" ObjectID="_1824310569" r:id="rId14"/>
        </w:object>
      </w:r>
      <w:r w:rsidRPr="00BB17F3">
        <w:rPr>
          <w:rFonts w:ascii="Times New Roman" w:eastAsia="Times New Roman" w:hAnsi="Times New Roman" w:cs="Times New Roman"/>
          <w:sz w:val="28"/>
          <w:szCs w:val="28"/>
          <w:lang w:val="uz-Cyrl-UZ" w:eastAsia="ru-RU"/>
        </w:rPr>
        <w:t>ga nisbatan o’zgarishiga bog’liq bo’ladi, ya’ni</w:t>
      </w:r>
    </w:p>
    <w:p w14:paraId="3D1E987E" w14:textId="663D636B" w:rsidR="00924B3F" w:rsidRPr="00BB17F3" w:rsidRDefault="00924B3F" w:rsidP="00924B3F">
      <w:pPr>
        <w:tabs>
          <w:tab w:val="left" w:pos="561"/>
          <w:tab w:val="left" w:pos="2880"/>
        </w:tabs>
        <w:spacing w:after="0" w:line="240" w:lineRule="auto"/>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t xml:space="preserve">                                  </w:t>
      </w:r>
      <w:r w:rsidRPr="00BB17F3">
        <w:rPr>
          <w:rFonts w:ascii="Times New Roman" w:eastAsia="Times New Roman" w:hAnsi="Times New Roman" w:cs="Times New Roman"/>
          <w:b/>
          <w:bCs/>
          <w:position w:val="-10"/>
          <w:sz w:val="28"/>
          <w:szCs w:val="28"/>
          <w:lang w:eastAsia="ru-RU"/>
        </w:rPr>
        <w:object w:dxaOrig="2160" w:dyaOrig="360" w14:anchorId="08758C51">
          <v:shape id="_x0000_i1248" type="#_x0000_t75" style="width:109.5pt;height:18pt" o:ole="">
            <v:imagedata r:id="rId15" o:title=""/>
          </v:shape>
          <o:OLEObject Type="Embed" ProgID="Equation.3" ShapeID="_x0000_i1248" DrawAspect="Content" ObjectID="_1824310570" r:id="rId16"/>
        </w:object>
      </w:r>
      <w:r w:rsidRPr="00BB17F3">
        <w:rPr>
          <w:rFonts w:ascii="Times New Roman" w:eastAsia="Times New Roman" w:hAnsi="Times New Roman" w:cs="Times New Roman"/>
          <w:sz w:val="28"/>
          <w:szCs w:val="28"/>
          <w:lang w:val="uz-Cyrl-UZ" w:eastAsia="ru-RU"/>
        </w:rPr>
        <w:t>,</w:t>
      </w:r>
      <w:r w:rsidRPr="00BB17F3">
        <w:rPr>
          <w:rFonts w:ascii="Times New Roman" w:eastAsia="Times New Roman" w:hAnsi="Times New Roman" w:cs="Times New Roman"/>
          <w:b/>
          <w:bCs/>
          <w:sz w:val="28"/>
          <w:szCs w:val="28"/>
          <w:lang w:val="uz-Cyrl-UZ" w:eastAsia="ru-RU"/>
        </w:rPr>
        <w:tab/>
        <w:t xml:space="preserve">               </w:t>
      </w:r>
      <w:r>
        <w:rPr>
          <w:rFonts w:ascii="Times New Roman" w:eastAsia="Times New Roman" w:hAnsi="Times New Roman" w:cs="Times New Roman"/>
          <w:b/>
          <w:bCs/>
          <w:sz w:val="28"/>
          <w:szCs w:val="28"/>
          <w:lang w:eastAsia="ru-RU"/>
        </w:rPr>
        <w:t xml:space="preserve">        </w:t>
      </w:r>
      <w:r w:rsidRPr="00BB17F3">
        <w:rPr>
          <w:rFonts w:ascii="Times New Roman" w:eastAsia="Times New Roman" w:hAnsi="Times New Roman" w:cs="Times New Roman"/>
          <w:b/>
          <w:bCs/>
          <w:sz w:val="28"/>
          <w:szCs w:val="28"/>
          <w:lang w:val="uz-Cyrl-UZ" w:eastAsia="ru-RU"/>
        </w:rPr>
        <w:t xml:space="preserve">   </w:t>
      </w:r>
      <w:r w:rsidRPr="00BB17F3">
        <w:rPr>
          <w:rFonts w:ascii="Times New Roman" w:eastAsia="Times New Roman" w:hAnsi="Times New Roman" w:cs="Times New Roman"/>
          <w:sz w:val="28"/>
          <w:szCs w:val="28"/>
          <w:lang w:val="uz-Cyrl-UZ" w:eastAsia="ru-RU"/>
        </w:rPr>
        <w:t>(</w:t>
      </w:r>
      <w:r>
        <w:rPr>
          <w:rFonts w:ascii="Times New Roman" w:eastAsia="Times New Roman" w:hAnsi="Times New Roman" w:cs="Times New Roman"/>
          <w:sz w:val="28"/>
          <w:szCs w:val="28"/>
          <w:lang w:eastAsia="ru-RU"/>
        </w:rPr>
        <w:t>13</w:t>
      </w:r>
      <w:r w:rsidRPr="00BB17F3">
        <w:rPr>
          <w:rFonts w:ascii="Times New Roman" w:eastAsia="Times New Roman" w:hAnsi="Times New Roman" w:cs="Times New Roman"/>
          <w:sz w:val="28"/>
          <w:szCs w:val="28"/>
          <w:lang w:val="uz-Cyrl-UZ" w:eastAsia="ru-RU"/>
        </w:rPr>
        <w:t>.</w:t>
      </w:r>
      <w:r>
        <w:rPr>
          <w:rFonts w:ascii="Times New Roman" w:eastAsia="Times New Roman" w:hAnsi="Times New Roman" w:cs="Times New Roman"/>
          <w:sz w:val="28"/>
          <w:szCs w:val="28"/>
          <w:lang w:eastAsia="ru-RU"/>
        </w:rPr>
        <w:t>4</w:t>
      </w:r>
      <w:r w:rsidRPr="00BB17F3">
        <w:rPr>
          <w:rFonts w:ascii="Times New Roman" w:eastAsia="Times New Roman" w:hAnsi="Times New Roman" w:cs="Times New Roman"/>
          <w:sz w:val="28"/>
          <w:szCs w:val="28"/>
          <w:lang w:val="uz-Cyrl-UZ" w:eastAsia="ru-RU"/>
        </w:rPr>
        <w:t xml:space="preserve">) </w:t>
      </w:r>
    </w:p>
    <w:p w14:paraId="59CCEAFF" w14:textId="77777777" w:rsidR="00924B3F" w:rsidRPr="00BB17F3" w:rsidRDefault="00924B3F" w:rsidP="00924B3F">
      <w:pPr>
        <w:tabs>
          <w:tab w:val="left" w:pos="561"/>
          <w:tab w:val="left" w:pos="2880"/>
        </w:tabs>
        <w:spacing w:after="0" w:line="240" w:lineRule="auto"/>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t xml:space="preserve">bunda </w:t>
      </w:r>
      <w:r w:rsidRPr="00BB17F3">
        <w:rPr>
          <w:rFonts w:ascii="Times New Roman" w:eastAsia="Times New Roman" w:hAnsi="Times New Roman" w:cs="Times New Roman"/>
          <w:position w:val="-10"/>
          <w:sz w:val="28"/>
          <w:szCs w:val="28"/>
          <w:lang w:val="uz-Cyrl-UZ" w:eastAsia="ru-RU"/>
        </w:rPr>
        <w:object w:dxaOrig="420" w:dyaOrig="320" w14:anchorId="2094B9A6">
          <v:shape id="_x0000_i1249" type="#_x0000_t75" style="width:22.5pt;height:15pt" o:ole="">
            <v:imagedata r:id="rId17" o:title=""/>
          </v:shape>
          <o:OLEObject Type="Embed" ProgID="Equation.3" ShapeID="_x0000_i1249" DrawAspect="Content" ObjectID="_1824310571" r:id="rId18"/>
        </w:object>
      </w:r>
      <w:r w:rsidRPr="00BB17F3">
        <w:rPr>
          <w:rFonts w:ascii="Times New Roman" w:eastAsia="Times New Roman" w:hAnsi="Times New Roman" w:cs="Times New Roman"/>
          <w:sz w:val="28"/>
          <w:szCs w:val="28"/>
          <w:lang w:val="uz-Cyrl-UZ" w:eastAsia="ru-RU"/>
        </w:rPr>
        <w:t xml:space="preserve"> qaytish koeffitsienti;  </w:t>
      </w:r>
    </w:p>
    <w:p w14:paraId="25600E95" w14:textId="77777777" w:rsidR="00924B3F" w:rsidRPr="00BB17F3" w:rsidRDefault="00924B3F" w:rsidP="00924B3F">
      <w:pPr>
        <w:tabs>
          <w:tab w:val="left" w:pos="561"/>
          <w:tab w:val="left" w:pos="2880"/>
        </w:tabs>
        <w:spacing w:after="0" w:line="240" w:lineRule="auto"/>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position w:val="-6"/>
          <w:sz w:val="28"/>
          <w:szCs w:val="28"/>
          <w:lang w:val="uz-Cyrl-UZ" w:eastAsia="ru-RU"/>
        </w:rPr>
        <w:object w:dxaOrig="440" w:dyaOrig="279" w14:anchorId="04A2CDF4">
          <v:shape id="_x0000_i1250" type="#_x0000_t75" style="width:22.5pt;height:13.5pt" o:ole="">
            <v:imagedata r:id="rId19" o:title=""/>
          </v:shape>
          <o:OLEObject Type="Embed" ProgID="Equation.3" ShapeID="_x0000_i1250" DrawAspect="Content" ObjectID="_1824310572" r:id="rId20"/>
        </w:object>
      </w:r>
      <w:r w:rsidRPr="00BB17F3">
        <w:rPr>
          <w:rFonts w:ascii="Times New Roman" w:eastAsia="Times New Roman" w:hAnsi="Times New Roman" w:cs="Times New Roman"/>
          <w:sz w:val="28"/>
          <w:szCs w:val="28"/>
          <w:lang w:val="uz-Cyrl-UZ" w:eastAsia="ru-RU"/>
        </w:rPr>
        <w:t xml:space="preserve"> tovush oqimi yo’nalishi bilan radiometr tekisligi orasidagi burchak.                                                                   </w:t>
      </w:r>
      <w:r w:rsidRPr="00BB17F3">
        <w:rPr>
          <w:rFonts w:ascii="Times New Roman" w:eastAsia="Times New Roman" w:hAnsi="Times New Roman" w:cs="Times New Roman"/>
          <w:b/>
          <w:bCs/>
          <w:sz w:val="28"/>
          <w:szCs w:val="28"/>
          <w:lang w:val="uz-Cyrl-UZ" w:eastAsia="ru-RU"/>
        </w:rPr>
        <w:t xml:space="preserve"> </w:t>
      </w:r>
    </w:p>
    <w:p w14:paraId="711C2AB7" w14:textId="77777777" w:rsidR="00924B3F" w:rsidRDefault="00924B3F" w:rsidP="00924B3F">
      <w:pPr>
        <w:tabs>
          <w:tab w:val="left" w:pos="561"/>
          <w:tab w:val="left" w:pos="2340"/>
          <w:tab w:val="left" w:pos="3179"/>
          <w:tab w:val="left" w:pos="5930"/>
        </w:tabs>
        <w:spacing w:after="0" w:line="240" w:lineRule="auto"/>
        <w:jc w:val="both"/>
        <w:rPr>
          <w:rFonts w:ascii="Times New Roman" w:eastAsia="Times New Roman" w:hAnsi="Times New Roman" w:cs="Times New Roman"/>
          <w:b/>
          <w:bCs/>
          <w:sz w:val="28"/>
          <w:szCs w:val="28"/>
          <w:lang w:val="uz-Cyrl-UZ" w:eastAsia="ru-RU"/>
        </w:rPr>
      </w:pPr>
    </w:p>
    <w:p w14:paraId="609F9E59" w14:textId="5B77A152" w:rsidR="00924B3F" w:rsidRPr="00BB17F3" w:rsidRDefault="00924B3F" w:rsidP="00924B3F">
      <w:pPr>
        <w:tabs>
          <w:tab w:val="left" w:pos="561"/>
          <w:tab w:val="left" w:pos="2340"/>
          <w:tab w:val="left" w:pos="3179"/>
          <w:tab w:val="left" w:pos="5930"/>
        </w:tabs>
        <w:spacing w:after="0" w:line="240" w:lineRule="auto"/>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b/>
          <w:bCs/>
          <w:sz w:val="28"/>
          <w:szCs w:val="28"/>
          <w:lang w:val="uz-Cyrl-UZ" w:eastAsia="ru-RU"/>
        </w:rPr>
        <w:tab/>
      </w:r>
      <w:r w:rsidRPr="00BB17F3">
        <w:rPr>
          <w:rFonts w:ascii="Times New Roman" w:eastAsia="Times New Roman" w:hAnsi="Times New Roman" w:cs="Times New Roman"/>
          <w:sz w:val="28"/>
          <w:szCs w:val="28"/>
          <w:lang w:val="uz-Cyrl-UZ" w:eastAsia="ru-RU"/>
        </w:rPr>
        <w:t>Tajribalar shuni ko’rsatadiki, radiatsion tovush bosimining tovush oqimidagi bosimiga nisbati birdan bir necha marta kichik bo’ladi. Radiometrga ta’sir etuvchi radiatsion bosim kuchini o’lchash uchun aylanuchi, prujinali va richagli torozilar qo’llaniladi. Radiometrga ta’sir etuvchi radiatsion bosim kuchini aniq o’lchash uchun kompensatsion usullardan foydalaniladi, chunonchi, bu holda ultratovush maydonidagi  radiometrning holati o’zgarishsiz saqlab qolinadi.</w:t>
      </w:r>
      <w:r w:rsidRPr="00463621">
        <w:rPr>
          <w:rFonts w:ascii="Times New Roman" w:eastAsia="Times New Roman" w:hAnsi="Times New Roman" w:cs="Times New Roman"/>
          <w:sz w:val="28"/>
          <w:szCs w:val="28"/>
          <w:lang w:val="uz-Cyrl-UZ" w:eastAsia="ru-RU"/>
        </w:rPr>
        <w:t xml:space="preserve"> </w:t>
      </w:r>
      <w:r w:rsidRPr="00BB17F3">
        <w:rPr>
          <w:rFonts w:ascii="Times New Roman" w:eastAsia="Times New Roman" w:hAnsi="Times New Roman" w:cs="Times New Roman"/>
          <w:sz w:val="28"/>
          <w:szCs w:val="28"/>
          <w:lang w:val="uz-Cyrl-UZ" w:eastAsia="ru-RU"/>
        </w:rPr>
        <w:t xml:space="preserve">Eng sodda akustik radiometrning konstruktsiyasi </w:t>
      </w:r>
      <w:r>
        <w:rPr>
          <w:rFonts w:ascii="Times New Roman" w:eastAsia="Times New Roman" w:hAnsi="Times New Roman" w:cs="Times New Roman"/>
          <w:sz w:val="28"/>
          <w:szCs w:val="28"/>
          <w:lang w:eastAsia="ru-RU"/>
        </w:rPr>
        <w:t>13</w:t>
      </w:r>
      <w:r w:rsidRPr="00BB17F3">
        <w:rPr>
          <w:rFonts w:ascii="Times New Roman" w:eastAsia="Times New Roman" w:hAnsi="Times New Roman" w:cs="Times New Roman"/>
          <w:sz w:val="28"/>
          <w:szCs w:val="28"/>
          <w:lang w:val="uz-Cyrl-UZ" w:eastAsia="ru-RU"/>
        </w:rPr>
        <w:t>.</w:t>
      </w:r>
      <w:r>
        <w:rPr>
          <w:rFonts w:ascii="Times New Roman" w:eastAsia="Times New Roman" w:hAnsi="Times New Roman" w:cs="Times New Roman"/>
          <w:sz w:val="28"/>
          <w:szCs w:val="28"/>
          <w:lang w:eastAsia="ru-RU"/>
        </w:rPr>
        <w:t>2</w:t>
      </w:r>
      <w:r w:rsidRPr="00BB17F3">
        <w:rPr>
          <w:rFonts w:ascii="Times New Roman" w:eastAsia="Times New Roman" w:hAnsi="Times New Roman" w:cs="Times New Roman"/>
          <w:sz w:val="28"/>
          <w:szCs w:val="28"/>
          <w:lang w:val="uz-Cyrl-UZ" w:eastAsia="ru-RU"/>
        </w:rPr>
        <w:t xml:space="preserve">-rasmda tasvirlangan.   </w:t>
      </w:r>
    </w:p>
    <w:p w14:paraId="668A9D83" w14:textId="77777777" w:rsidR="00924B3F" w:rsidRPr="00BB17F3" w:rsidRDefault="00924B3F" w:rsidP="00924B3F">
      <w:pPr>
        <w:tabs>
          <w:tab w:val="left" w:pos="561"/>
          <w:tab w:val="left" w:pos="2340"/>
          <w:tab w:val="left" w:pos="3179"/>
          <w:tab w:val="left" w:pos="5930"/>
        </w:tabs>
        <w:spacing w:after="0" w:line="240" w:lineRule="auto"/>
        <w:jc w:val="both"/>
        <w:rPr>
          <w:rFonts w:ascii="Times New Roman" w:eastAsia="Times New Roman" w:hAnsi="Times New Roman" w:cs="Times New Roman"/>
          <w:spacing w:val="-4"/>
          <w:sz w:val="28"/>
          <w:szCs w:val="28"/>
          <w:lang w:val="uz-Cyrl-UZ" w:eastAsia="ru-RU"/>
        </w:rPr>
      </w:pPr>
      <w:r w:rsidRPr="00BB17F3">
        <w:rPr>
          <w:rFonts w:ascii="Times New Roman" w:eastAsia="Times New Roman" w:hAnsi="Times New Roman" w:cs="Times New Roman"/>
          <w:noProof/>
          <w:sz w:val="28"/>
          <w:szCs w:val="28"/>
          <w:lang w:val="ru-RU" w:eastAsia="ru-RU"/>
        </w:rPr>
        <w:drawing>
          <wp:anchor distT="0" distB="0" distL="114300" distR="114300" simplePos="0" relativeHeight="251675648" behindDoc="1" locked="0" layoutInCell="1" allowOverlap="1" wp14:anchorId="696686D2" wp14:editId="1D4F139D">
            <wp:simplePos x="0" y="0"/>
            <wp:positionH relativeFrom="column">
              <wp:posOffset>1890395</wp:posOffset>
            </wp:positionH>
            <wp:positionV relativeFrom="paragraph">
              <wp:posOffset>104140</wp:posOffset>
            </wp:positionV>
            <wp:extent cx="1933575" cy="2219325"/>
            <wp:effectExtent l="0" t="0" r="9525" b="9525"/>
            <wp:wrapTight wrapText="bothSides">
              <wp:wrapPolygon edited="0">
                <wp:start x="0" y="0"/>
                <wp:lineTo x="0" y="21507"/>
                <wp:lineTo x="21494" y="21507"/>
                <wp:lineTo x="21494" y="0"/>
                <wp:lineTo x="0" y="0"/>
              </wp:wrapPolygon>
            </wp:wrapTight>
            <wp:docPr id="2566" name="Рисунок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0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33575" cy="2219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C99AFB" w14:textId="77777777" w:rsidR="00924B3F" w:rsidRPr="00BB17F3" w:rsidRDefault="00924B3F" w:rsidP="00924B3F">
      <w:pPr>
        <w:tabs>
          <w:tab w:val="left" w:pos="561"/>
          <w:tab w:val="left" w:pos="2340"/>
          <w:tab w:val="left" w:pos="3179"/>
          <w:tab w:val="left" w:pos="5930"/>
        </w:tabs>
        <w:spacing w:after="0" w:line="240" w:lineRule="auto"/>
        <w:jc w:val="both"/>
        <w:rPr>
          <w:rFonts w:ascii="Times New Roman" w:eastAsia="Times New Roman" w:hAnsi="Times New Roman" w:cs="Times New Roman"/>
          <w:spacing w:val="-4"/>
          <w:sz w:val="28"/>
          <w:szCs w:val="28"/>
          <w:lang w:val="uz-Cyrl-UZ" w:eastAsia="ru-RU"/>
        </w:rPr>
      </w:pPr>
    </w:p>
    <w:p w14:paraId="474B7AB5" w14:textId="77777777" w:rsidR="00924B3F" w:rsidRPr="00BB17F3" w:rsidRDefault="00924B3F" w:rsidP="00924B3F">
      <w:pPr>
        <w:tabs>
          <w:tab w:val="left" w:pos="561"/>
          <w:tab w:val="left" w:pos="3179"/>
        </w:tabs>
        <w:spacing w:after="0" w:line="240" w:lineRule="auto"/>
        <w:jc w:val="both"/>
        <w:rPr>
          <w:rFonts w:ascii="Times New Roman" w:eastAsia="Times New Roman" w:hAnsi="Times New Roman" w:cs="Times New Roman"/>
          <w:spacing w:val="-6"/>
          <w:sz w:val="28"/>
          <w:szCs w:val="28"/>
          <w:lang w:val="uz-Cyrl-UZ" w:eastAsia="ru-RU"/>
        </w:rPr>
      </w:pPr>
    </w:p>
    <w:p w14:paraId="35AF3E68" w14:textId="77777777" w:rsidR="00924B3F" w:rsidRPr="00BB17F3" w:rsidRDefault="00924B3F" w:rsidP="00924B3F">
      <w:pPr>
        <w:tabs>
          <w:tab w:val="left" w:pos="561"/>
          <w:tab w:val="left" w:pos="3179"/>
        </w:tabs>
        <w:spacing w:after="0" w:line="240" w:lineRule="auto"/>
        <w:jc w:val="both"/>
        <w:rPr>
          <w:rFonts w:ascii="Times New Roman" w:eastAsia="Times New Roman" w:hAnsi="Times New Roman" w:cs="Times New Roman"/>
          <w:spacing w:val="-6"/>
          <w:sz w:val="28"/>
          <w:szCs w:val="28"/>
          <w:lang w:val="uz-Cyrl-UZ" w:eastAsia="ru-RU"/>
        </w:rPr>
      </w:pPr>
    </w:p>
    <w:p w14:paraId="1EF9EEA7" w14:textId="77777777" w:rsidR="00924B3F" w:rsidRPr="00BB17F3" w:rsidRDefault="00924B3F" w:rsidP="00924B3F">
      <w:pPr>
        <w:tabs>
          <w:tab w:val="left" w:pos="561"/>
          <w:tab w:val="left" w:pos="3179"/>
        </w:tabs>
        <w:spacing w:after="0" w:line="240" w:lineRule="auto"/>
        <w:jc w:val="both"/>
        <w:rPr>
          <w:rFonts w:ascii="Times New Roman" w:eastAsia="Times New Roman" w:hAnsi="Times New Roman" w:cs="Times New Roman"/>
          <w:spacing w:val="-6"/>
          <w:sz w:val="28"/>
          <w:szCs w:val="28"/>
          <w:lang w:val="uz-Cyrl-UZ" w:eastAsia="ru-RU"/>
        </w:rPr>
      </w:pPr>
    </w:p>
    <w:p w14:paraId="75455275" w14:textId="77777777" w:rsidR="00924B3F" w:rsidRPr="00BB17F3" w:rsidRDefault="00924B3F" w:rsidP="00924B3F">
      <w:pPr>
        <w:tabs>
          <w:tab w:val="left" w:pos="561"/>
          <w:tab w:val="left" w:pos="3179"/>
        </w:tabs>
        <w:spacing w:after="0" w:line="240" w:lineRule="auto"/>
        <w:jc w:val="both"/>
        <w:rPr>
          <w:rFonts w:ascii="Times New Roman" w:eastAsia="Times New Roman" w:hAnsi="Times New Roman" w:cs="Times New Roman"/>
          <w:spacing w:val="-6"/>
          <w:sz w:val="28"/>
          <w:szCs w:val="28"/>
          <w:lang w:val="uz-Cyrl-UZ" w:eastAsia="ru-RU"/>
        </w:rPr>
      </w:pPr>
    </w:p>
    <w:p w14:paraId="7F7951E1" w14:textId="77777777" w:rsidR="00924B3F" w:rsidRPr="00BB17F3" w:rsidRDefault="00924B3F" w:rsidP="00924B3F">
      <w:pPr>
        <w:tabs>
          <w:tab w:val="left" w:pos="561"/>
          <w:tab w:val="left" w:pos="3179"/>
        </w:tabs>
        <w:spacing w:after="0" w:line="240" w:lineRule="auto"/>
        <w:jc w:val="both"/>
        <w:rPr>
          <w:rFonts w:ascii="Times New Roman" w:eastAsia="Times New Roman" w:hAnsi="Times New Roman" w:cs="Times New Roman"/>
          <w:spacing w:val="-6"/>
          <w:sz w:val="28"/>
          <w:szCs w:val="28"/>
          <w:lang w:val="uz-Cyrl-UZ" w:eastAsia="ru-RU"/>
        </w:rPr>
      </w:pPr>
    </w:p>
    <w:p w14:paraId="6C471CD9" w14:textId="77777777" w:rsidR="00924B3F" w:rsidRPr="00BB17F3" w:rsidRDefault="00924B3F" w:rsidP="00924B3F">
      <w:pPr>
        <w:tabs>
          <w:tab w:val="left" w:pos="561"/>
          <w:tab w:val="left" w:pos="3179"/>
        </w:tabs>
        <w:spacing w:after="0" w:line="240" w:lineRule="auto"/>
        <w:jc w:val="both"/>
        <w:rPr>
          <w:rFonts w:ascii="Times New Roman" w:eastAsia="Times New Roman" w:hAnsi="Times New Roman" w:cs="Times New Roman"/>
          <w:spacing w:val="-6"/>
          <w:sz w:val="28"/>
          <w:szCs w:val="28"/>
          <w:lang w:val="uz-Cyrl-UZ" w:eastAsia="ru-RU"/>
        </w:rPr>
      </w:pPr>
    </w:p>
    <w:p w14:paraId="7F2A9143" w14:textId="77777777" w:rsidR="00924B3F" w:rsidRPr="00BB17F3" w:rsidRDefault="00924B3F" w:rsidP="00924B3F">
      <w:pPr>
        <w:tabs>
          <w:tab w:val="left" w:pos="561"/>
          <w:tab w:val="left" w:pos="3179"/>
        </w:tabs>
        <w:spacing w:after="0" w:line="240" w:lineRule="auto"/>
        <w:jc w:val="both"/>
        <w:rPr>
          <w:rFonts w:ascii="Times New Roman" w:eastAsia="Times New Roman" w:hAnsi="Times New Roman" w:cs="Times New Roman"/>
          <w:spacing w:val="-6"/>
          <w:sz w:val="28"/>
          <w:szCs w:val="28"/>
          <w:lang w:val="uz-Cyrl-UZ" w:eastAsia="ru-RU"/>
        </w:rPr>
      </w:pPr>
    </w:p>
    <w:p w14:paraId="1F13AEDA" w14:textId="51CF17DD" w:rsidR="00924B3F" w:rsidRDefault="00924B3F" w:rsidP="00924B3F">
      <w:pPr>
        <w:tabs>
          <w:tab w:val="left" w:pos="561"/>
          <w:tab w:val="left" w:pos="3179"/>
        </w:tabs>
        <w:spacing w:after="0" w:line="240" w:lineRule="auto"/>
        <w:jc w:val="both"/>
        <w:rPr>
          <w:rFonts w:ascii="Times New Roman" w:eastAsia="Times New Roman" w:hAnsi="Times New Roman" w:cs="Times New Roman"/>
          <w:spacing w:val="-6"/>
          <w:sz w:val="28"/>
          <w:szCs w:val="28"/>
          <w:lang w:val="uz-Cyrl-UZ" w:eastAsia="ru-RU"/>
        </w:rPr>
      </w:pPr>
    </w:p>
    <w:p w14:paraId="1706CFE9" w14:textId="77777777" w:rsidR="00924B3F" w:rsidRDefault="00924B3F" w:rsidP="00924B3F">
      <w:pPr>
        <w:pStyle w:val="leading-8"/>
        <w:spacing w:before="0" w:beforeAutospacing="0"/>
        <w:jc w:val="center"/>
        <w:rPr>
          <w:lang w:val="en-US"/>
        </w:rPr>
      </w:pPr>
    </w:p>
    <w:p w14:paraId="174DF71C" w14:textId="5E846D9E" w:rsidR="00924B3F" w:rsidRPr="009322F7" w:rsidRDefault="00924B3F" w:rsidP="00924B3F">
      <w:pPr>
        <w:pStyle w:val="leading-8"/>
        <w:jc w:val="center"/>
        <w:rPr>
          <w:rStyle w:val="afc"/>
          <w:i w:val="0"/>
          <w:iCs w:val="0"/>
          <w:lang w:val="en-US"/>
        </w:rPr>
      </w:pPr>
      <w:r w:rsidRPr="009322F7">
        <w:rPr>
          <w:lang w:val="en-US"/>
        </w:rPr>
        <w:t xml:space="preserve">Fig </w:t>
      </w:r>
      <w:r>
        <w:rPr>
          <w:lang w:val="uz-Cyrl-UZ"/>
        </w:rPr>
        <w:t>13</w:t>
      </w:r>
      <w:r w:rsidRPr="009322F7">
        <w:rPr>
          <w:lang w:val="en-US"/>
        </w:rPr>
        <w:t>.</w:t>
      </w:r>
      <w:r>
        <w:rPr>
          <w:lang w:val="en-US"/>
        </w:rPr>
        <w:t>2</w:t>
      </w:r>
      <w:r>
        <w:rPr>
          <w:lang w:val="uz-Cyrl-UZ"/>
        </w:rPr>
        <w:t xml:space="preserve"> </w:t>
      </w:r>
      <w:r w:rsidRPr="009322F7">
        <w:rPr>
          <w:rStyle w:val="afc"/>
          <w:i w:val="0"/>
          <w:iCs w:val="0"/>
          <w:color w:val="333333"/>
          <w:shd w:val="clear" w:color="auto" w:fill="FFFFFF"/>
          <w:lang w:val="en-US"/>
        </w:rPr>
        <w:t>"</w:t>
      </w:r>
      <w:r w:rsidRPr="00924B3F">
        <w:rPr>
          <w:lang w:val="en-US"/>
        </w:rPr>
        <w:t>Construction of a simple acoustic radiometer</w:t>
      </w:r>
      <w:r w:rsidRPr="009322F7">
        <w:rPr>
          <w:rStyle w:val="afc"/>
          <w:i w:val="0"/>
          <w:iCs w:val="0"/>
          <w:shd w:val="clear" w:color="auto" w:fill="FFFFFF"/>
          <w:lang w:val="en-US"/>
        </w:rPr>
        <w:t xml:space="preserve">" prompt, Measurement methods and tools. </w:t>
      </w:r>
      <w:r w:rsidRPr="00DD03FA">
        <w:rPr>
          <w:rStyle w:val="afc"/>
          <w:i w:val="0"/>
          <w:iCs w:val="0"/>
          <w:shd w:val="clear" w:color="auto" w:fill="FFFFFF"/>
          <w:lang w:val="en-US"/>
        </w:rPr>
        <w:t xml:space="preserve">Textbook, </w:t>
      </w:r>
      <w:proofErr w:type="spellStart"/>
      <w:r w:rsidRPr="00DD03FA">
        <w:rPr>
          <w:rStyle w:val="afc"/>
          <w:i w:val="0"/>
          <w:iCs w:val="0"/>
          <w:shd w:val="clear" w:color="auto" w:fill="FFFFFF"/>
          <w:lang w:val="en-US"/>
        </w:rPr>
        <w:t>A.A.Mamajonov</w:t>
      </w:r>
      <w:proofErr w:type="spellEnd"/>
      <w:r w:rsidRPr="00DD03FA">
        <w:rPr>
          <w:rStyle w:val="afc"/>
          <w:i w:val="0"/>
          <w:iCs w:val="0"/>
          <w:shd w:val="clear" w:color="auto" w:fill="FFFFFF"/>
          <w:lang w:val="en-US"/>
        </w:rPr>
        <w:t xml:space="preserve">, </w:t>
      </w:r>
      <w:proofErr w:type="spellStart"/>
      <w:r w:rsidRPr="00DD03FA">
        <w:rPr>
          <w:rStyle w:val="afc"/>
          <w:i w:val="0"/>
          <w:iCs w:val="0"/>
          <w:shd w:val="clear" w:color="auto" w:fill="FFFFFF"/>
          <w:lang w:val="en-US"/>
        </w:rPr>
        <w:t>M.O.Sattarov</w:t>
      </w:r>
      <w:proofErr w:type="spellEnd"/>
      <w:r w:rsidRPr="00DD03FA">
        <w:rPr>
          <w:rStyle w:val="afc"/>
          <w:i w:val="0"/>
          <w:iCs w:val="0"/>
          <w:shd w:val="clear" w:color="auto" w:fill="FFFFFF"/>
          <w:lang w:val="en-US"/>
        </w:rPr>
        <w:t xml:space="preserve">, </w:t>
      </w:r>
      <w:proofErr w:type="spellStart"/>
      <w:r w:rsidRPr="00DD03FA">
        <w:rPr>
          <w:rStyle w:val="afc"/>
          <w:i w:val="0"/>
          <w:iCs w:val="0"/>
          <w:shd w:val="clear" w:color="auto" w:fill="FFFFFF"/>
          <w:lang w:val="en-US"/>
        </w:rPr>
        <w:t>D.V.Xakimov</w:t>
      </w:r>
      <w:proofErr w:type="spellEnd"/>
      <w:r w:rsidRPr="00DD03FA">
        <w:rPr>
          <w:rStyle w:val="afc"/>
          <w:i w:val="0"/>
          <w:iCs w:val="0"/>
          <w:shd w:val="clear" w:color="auto" w:fill="FFFFFF"/>
          <w:lang w:val="en-US"/>
        </w:rPr>
        <w:t xml:space="preserve">, Tashkent. “NIF </w:t>
      </w:r>
      <w:proofErr w:type="spellStart"/>
      <w:r w:rsidRPr="00DD03FA">
        <w:rPr>
          <w:rStyle w:val="afc"/>
          <w:i w:val="0"/>
          <w:iCs w:val="0"/>
          <w:shd w:val="clear" w:color="auto" w:fill="FFFFFF"/>
          <w:lang w:val="en-US"/>
        </w:rPr>
        <w:t>MSh</w:t>
      </w:r>
      <w:proofErr w:type="spellEnd"/>
      <w:r w:rsidRPr="00DD03FA">
        <w:rPr>
          <w:rStyle w:val="afc"/>
          <w:i w:val="0"/>
          <w:iCs w:val="0"/>
          <w:shd w:val="clear" w:color="auto" w:fill="FFFFFF"/>
          <w:lang w:val="en-US"/>
        </w:rPr>
        <w:t>” 2020, 254 p.</w:t>
      </w:r>
    </w:p>
    <w:p w14:paraId="2F90CDA7" w14:textId="77777777" w:rsidR="00924B3F" w:rsidRPr="00BB17F3" w:rsidRDefault="00924B3F" w:rsidP="00924B3F">
      <w:pPr>
        <w:tabs>
          <w:tab w:val="left" w:pos="561"/>
          <w:tab w:val="left" w:pos="3179"/>
        </w:tabs>
        <w:spacing w:after="0" w:line="240" w:lineRule="auto"/>
        <w:jc w:val="both"/>
        <w:rPr>
          <w:rFonts w:ascii="Times New Roman" w:eastAsia="Times New Roman" w:hAnsi="Times New Roman" w:cs="Times New Roman"/>
          <w:spacing w:val="-6"/>
          <w:sz w:val="28"/>
          <w:szCs w:val="28"/>
          <w:lang w:val="uz-Cyrl-UZ" w:eastAsia="ru-RU"/>
        </w:rPr>
      </w:pPr>
      <w:r>
        <w:rPr>
          <w:rFonts w:ascii="Times New Roman" w:eastAsia="Times New Roman" w:hAnsi="Times New Roman" w:cs="Times New Roman"/>
          <w:spacing w:val="-6"/>
          <w:sz w:val="28"/>
          <w:szCs w:val="28"/>
          <w:lang w:val="uz-Cyrl-UZ" w:eastAsia="ru-RU"/>
        </w:rPr>
        <w:tab/>
      </w:r>
      <w:r w:rsidRPr="00BB17F3">
        <w:rPr>
          <w:rFonts w:ascii="Times New Roman" w:eastAsia="Times New Roman" w:hAnsi="Times New Roman" w:cs="Times New Roman"/>
          <w:spacing w:val="-6"/>
          <w:sz w:val="28"/>
          <w:szCs w:val="28"/>
          <w:lang w:val="uz-Cyrl-UZ" w:eastAsia="ru-RU"/>
        </w:rPr>
        <w:t xml:space="preserve">Akustik </w:t>
      </w:r>
      <w:r w:rsidRPr="00BB17F3">
        <w:rPr>
          <w:rFonts w:ascii="Times New Roman" w:eastAsia="Times New Roman" w:hAnsi="Times New Roman" w:cs="Times New Roman"/>
          <w:sz w:val="28"/>
          <w:szCs w:val="28"/>
          <w:lang w:val="uz-Cyrl-UZ" w:eastAsia="ru-RU"/>
        </w:rPr>
        <w:t>radiometrning asosiy elementlari: 1-qabul qiluvchi element; 2-burilish qismi; 3-strelka; 4-shkala; 5-elastik prujina.</w:t>
      </w:r>
    </w:p>
    <w:p w14:paraId="612E5AC7" w14:textId="77777777" w:rsidR="00924B3F" w:rsidRPr="00BB17F3" w:rsidRDefault="00924B3F" w:rsidP="00924B3F">
      <w:pPr>
        <w:tabs>
          <w:tab w:val="left" w:pos="561"/>
          <w:tab w:val="left" w:pos="3179"/>
        </w:tabs>
        <w:spacing w:after="0" w:line="240" w:lineRule="auto"/>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sz w:val="28"/>
          <w:szCs w:val="28"/>
          <w:lang w:val="uz-Cyrl-UZ" w:eastAsia="ru-RU"/>
        </w:rPr>
        <w:tab/>
      </w:r>
      <w:r w:rsidRPr="00BB17F3">
        <w:rPr>
          <w:rFonts w:ascii="Times New Roman" w:eastAsia="Times New Roman" w:hAnsi="Times New Roman" w:cs="Times New Roman"/>
          <w:sz w:val="28"/>
          <w:szCs w:val="28"/>
          <w:lang w:val="uz-Cyrl-UZ" w:eastAsia="ru-RU"/>
        </w:rPr>
        <w:t>Strelkaning ko’rsatishi radiometrning qabul qiluvchi elementiga ta’sir etuvchi radiatsion bosim kuchiga bog’liq bo’lib, bosim kuchining ortishi bilan strelkaning ko’rsatishi ham ortib boradi, aks holda uning ko’rsatishi kamayadi. S</w:t>
      </w:r>
      <w:r>
        <w:rPr>
          <w:rFonts w:ascii="Times New Roman" w:eastAsia="Times New Roman" w:hAnsi="Times New Roman" w:cs="Times New Roman"/>
          <w:sz w:val="28"/>
          <w:szCs w:val="28"/>
          <w:lang w:eastAsia="ru-RU"/>
        </w:rPr>
        <w:t>h</w:t>
      </w:r>
      <w:r w:rsidRPr="00BB17F3">
        <w:rPr>
          <w:rFonts w:ascii="Times New Roman" w:eastAsia="Times New Roman" w:hAnsi="Times New Roman" w:cs="Times New Roman"/>
          <w:sz w:val="28"/>
          <w:szCs w:val="28"/>
          <w:lang w:val="uz-Cyrl-UZ" w:eastAsia="ru-RU"/>
        </w:rPr>
        <w:t xml:space="preserve">unday radiometrlar ham mavjudki, ularning ishlash printsipi elektr sig’imning o’zgarishiga asoslangan, shuning uchun sig’imli radiometrlar deb ataladi. Bunda  sezgir elektr kondensatorning asosiy elektrodlaridan biri harakatlanuvchi, ikkinchisi esa statsionar holatda o’rnatiladi, binobarin, aktiv elektrodli kondensator yuqori chastotali generator tebranish konturining asosiy elementi xisoblanadi. </w:t>
      </w:r>
    </w:p>
    <w:p w14:paraId="4A5D7FB3" w14:textId="77777777" w:rsidR="00924B3F" w:rsidRPr="00BB17F3" w:rsidRDefault="00924B3F" w:rsidP="00924B3F">
      <w:pPr>
        <w:tabs>
          <w:tab w:val="left" w:pos="561"/>
          <w:tab w:val="left" w:pos="3179"/>
        </w:tabs>
        <w:spacing w:after="0" w:line="240" w:lineRule="auto"/>
        <w:jc w:val="both"/>
        <w:rPr>
          <w:rFonts w:ascii="Times New Roman" w:eastAsia="Times New Roman" w:hAnsi="Times New Roman" w:cs="Times New Roman"/>
          <w:spacing w:val="-6"/>
          <w:sz w:val="28"/>
          <w:szCs w:val="28"/>
          <w:lang w:val="uz-Cyrl-UZ" w:eastAsia="ru-RU"/>
        </w:rPr>
      </w:pPr>
      <w:r w:rsidRPr="00BB17F3">
        <w:rPr>
          <w:rFonts w:ascii="Times New Roman" w:eastAsia="Times New Roman" w:hAnsi="Times New Roman" w:cs="Times New Roman"/>
          <w:sz w:val="28"/>
          <w:szCs w:val="28"/>
          <w:lang w:val="uz-Cyrl-UZ" w:eastAsia="ru-RU"/>
        </w:rPr>
        <w:lastRenderedPageBreak/>
        <w:tab/>
        <w:t xml:space="preserve">Tovush to’lqinlarining radiatsion kuchi ta’sirida plastina-elektrod suriladi, shu bilan kondensatorning sig’imi o’zgaradi, bu esa yuqori chastotali generator tebranishlar chastotasini o’zgartiradi. Keyinchalik bu chastotaviy signal </w:t>
      </w:r>
      <w:r w:rsidRPr="00BB17F3">
        <w:rPr>
          <w:rFonts w:ascii="Times New Roman" w:eastAsia="Times New Roman" w:hAnsi="Times New Roman" w:cs="Times New Roman"/>
          <w:spacing w:val="-5"/>
          <w:sz w:val="28"/>
          <w:szCs w:val="28"/>
          <w:lang w:val="uz-Cyrl-UZ" w:eastAsia="ru-RU"/>
        </w:rPr>
        <w:t>«chastota-kuchlanish»</w:t>
      </w:r>
      <w:r w:rsidRPr="00BB17F3">
        <w:rPr>
          <w:rFonts w:ascii="Times New Roman" w:eastAsia="Times New Roman" w:hAnsi="Times New Roman" w:cs="Times New Roman"/>
          <w:spacing w:val="-6"/>
          <w:sz w:val="28"/>
          <w:szCs w:val="28"/>
          <w:lang w:val="uz-Cyrl-UZ" w:eastAsia="ru-RU"/>
        </w:rPr>
        <w:t xml:space="preserve"> o’zgartkichida o’zgarmas kuchlanishga aylantirilgandan so’ng analog raqamli o’zgartkichga uzatiladi va suyuq kristalli elektron xisoblagich yordamida xisoblanadi, chunonchi, uning ko’rsatishi tovush bosimiga proportsional bo’ladi. </w:t>
      </w:r>
    </w:p>
    <w:p w14:paraId="7FF8D615" w14:textId="77777777" w:rsidR="00924B3F" w:rsidRPr="00BB17F3" w:rsidRDefault="00924B3F" w:rsidP="00924B3F">
      <w:pPr>
        <w:tabs>
          <w:tab w:val="left" w:pos="561"/>
          <w:tab w:val="left" w:pos="3179"/>
        </w:tabs>
        <w:spacing w:after="0" w:line="240" w:lineRule="auto"/>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spacing w:val="-6"/>
          <w:sz w:val="28"/>
          <w:szCs w:val="28"/>
          <w:lang w:val="uz-Cyrl-UZ" w:eastAsia="ru-RU"/>
        </w:rPr>
        <w:tab/>
      </w:r>
      <w:r w:rsidRPr="00BB17F3">
        <w:rPr>
          <w:rFonts w:ascii="Times New Roman" w:eastAsia="Times New Roman" w:hAnsi="Times New Roman" w:cs="Times New Roman"/>
          <w:spacing w:val="-6"/>
          <w:sz w:val="28"/>
          <w:szCs w:val="28"/>
          <w:lang w:val="uz-Cyrl-UZ" w:eastAsia="ru-RU"/>
        </w:rPr>
        <w:t xml:space="preserve">Yassi elektrodlardan iborat bo’lgan </w:t>
      </w:r>
      <w:r w:rsidRPr="00BB17F3">
        <w:rPr>
          <w:rFonts w:ascii="Times New Roman" w:eastAsia="Times New Roman" w:hAnsi="Times New Roman" w:cs="Times New Roman"/>
          <w:sz w:val="28"/>
          <w:szCs w:val="28"/>
          <w:lang w:val="uz-Cyrl-UZ" w:eastAsia="ru-RU"/>
        </w:rPr>
        <w:t xml:space="preserve">kondensator sig’imining o’zgarishi </w:t>
      </w:r>
      <w:r w:rsidRPr="00BB17F3">
        <w:rPr>
          <w:rFonts w:ascii="Times New Roman" w:eastAsia="Times New Roman" w:hAnsi="Times New Roman" w:cs="Times New Roman"/>
          <w:position w:val="-6"/>
          <w:sz w:val="28"/>
          <w:szCs w:val="28"/>
          <w:lang w:val="uz-Cyrl-UZ" w:eastAsia="ru-RU"/>
        </w:rPr>
        <w:object w:dxaOrig="400" w:dyaOrig="279" w14:anchorId="74C3C967">
          <v:shape id="_x0000_i1251" type="#_x0000_t75" style="width:22.5pt;height:13.5pt" o:ole="">
            <v:imagedata r:id="rId22" o:title=""/>
          </v:shape>
          <o:OLEObject Type="Embed" ProgID="Equation.3" ShapeID="_x0000_i1251" DrawAspect="Content" ObjectID="_1824310573" r:id="rId23"/>
        </w:object>
      </w:r>
      <w:r w:rsidRPr="00BB17F3">
        <w:rPr>
          <w:rFonts w:ascii="Times New Roman" w:eastAsia="Times New Roman" w:hAnsi="Times New Roman" w:cs="Times New Roman"/>
          <w:sz w:val="28"/>
          <w:szCs w:val="28"/>
          <w:lang w:val="uz-Cyrl-UZ" w:eastAsia="ru-RU"/>
        </w:rPr>
        <w:t xml:space="preserve"> quydagi ifodadan aniqlanadi, ya’ni   </w:t>
      </w:r>
    </w:p>
    <w:p w14:paraId="0839DE97" w14:textId="797D0E65" w:rsidR="00924B3F" w:rsidRPr="00BB17F3" w:rsidRDefault="00924B3F" w:rsidP="00924B3F">
      <w:pPr>
        <w:tabs>
          <w:tab w:val="left" w:pos="561"/>
          <w:tab w:val="left" w:pos="2880"/>
          <w:tab w:val="left" w:pos="3179"/>
        </w:tabs>
        <w:spacing w:after="0" w:line="240" w:lineRule="auto"/>
        <w:jc w:val="center"/>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position w:val="-24"/>
          <w:sz w:val="28"/>
          <w:szCs w:val="28"/>
          <w:lang w:val="ru-RU" w:eastAsia="ru-RU"/>
        </w:rPr>
        <w:object w:dxaOrig="1280" w:dyaOrig="620" w14:anchorId="1612645D">
          <v:shape id="_x0000_i1252" type="#_x0000_t75" style="width:60.75pt;height:31.5pt" o:ole="">
            <v:imagedata r:id="rId24" o:title=""/>
          </v:shape>
          <o:OLEObject Type="Embed" ProgID="Equation.3" ShapeID="_x0000_i1252" DrawAspect="Content" ObjectID="_1824310574" r:id="rId25"/>
        </w:object>
      </w:r>
      <w:r w:rsidRPr="00BB17F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eastAsia="ru-RU"/>
        </w:rPr>
        <w:t xml:space="preserve">            (13.5)</w:t>
      </w:r>
    </w:p>
    <w:p w14:paraId="2F1CFD2E" w14:textId="4FEAE81C" w:rsidR="00924B3F" w:rsidRPr="00924B3F" w:rsidRDefault="00924B3F" w:rsidP="00924B3F">
      <w:pPr>
        <w:tabs>
          <w:tab w:val="left" w:pos="561"/>
          <w:tab w:val="left" w:pos="2880"/>
          <w:tab w:val="left" w:pos="3179"/>
        </w:tabs>
        <w:spacing w:after="0" w:line="240" w:lineRule="auto"/>
        <w:jc w:val="both"/>
        <w:rPr>
          <w:rFonts w:ascii="Times New Roman" w:eastAsia="Times New Roman" w:hAnsi="Times New Roman" w:cs="Times New Roman"/>
          <w:sz w:val="24"/>
          <w:szCs w:val="24"/>
          <w:lang w:val="uz-Cyrl-UZ" w:eastAsia="ru-RU"/>
        </w:rPr>
      </w:pPr>
      <w:r>
        <w:rPr>
          <w:rFonts w:ascii="Times New Roman" w:eastAsia="Times New Roman" w:hAnsi="Times New Roman" w:cs="Times New Roman"/>
          <w:sz w:val="24"/>
          <w:szCs w:val="24"/>
          <w:lang w:val="uz-Cyrl-UZ" w:eastAsia="ru-RU"/>
        </w:rPr>
        <w:tab/>
      </w:r>
      <w:r>
        <w:rPr>
          <w:rFonts w:ascii="Times New Roman" w:eastAsia="Times New Roman" w:hAnsi="Times New Roman" w:cs="Times New Roman"/>
          <w:sz w:val="24"/>
          <w:szCs w:val="24"/>
          <w:lang w:eastAsia="ru-RU"/>
        </w:rPr>
        <w:t>b</w:t>
      </w:r>
      <w:r w:rsidRPr="00924B3F">
        <w:rPr>
          <w:rFonts w:ascii="Times New Roman" w:eastAsia="Times New Roman" w:hAnsi="Times New Roman" w:cs="Times New Roman"/>
          <w:sz w:val="24"/>
          <w:szCs w:val="24"/>
          <w:lang w:val="uz-Cyrl-UZ" w:eastAsia="ru-RU"/>
        </w:rPr>
        <w:t>u</w:t>
      </w:r>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yer</w:t>
      </w:r>
      <w:proofErr w:type="spellEnd"/>
      <w:r w:rsidRPr="00924B3F">
        <w:rPr>
          <w:rFonts w:ascii="Times New Roman" w:eastAsia="Times New Roman" w:hAnsi="Times New Roman" w:cs="Times New Roman"/>
          <w:sz w:val="24"/>
          <w:szCs w:val="24"/>
          <w:lang w:val="uz-Cyrl-UZ" w:eastAsia="ru-RU"/>
        </w:rPr>
        <w:t>da</w:t>
      </w:r>
      <w:r>
        <w:rPr>
          <w:rFonts w:ascii="Times New Roman" w:eastAsia="Times New Roman" w:hAnsi="Times New Roman" w:cs="Times New Roman"/>
          <w:sz w:val="24"/>
          <w:szCs w:val="24"/>
          <w:lang w:eastAsia="ru-RU"/>
        </w:rPr>
        <w:t xml:space="preserve">, </w:t>
      </w:r>
      <w:r w:rsidRPr="00924B3F">
        <w:rPr>
          <w:rFonts w:ascii="Times New Roman" w:eastAsia="Times New Roman" w:hAnsi="Times New Roman" w:cs="Times New Roman"/>
          <w:sz w:val="24"/>
          <w:szCs w:val="24"/>
          <w:lang w:val="uz-Cyrl-UZ" w:eastAsia="ru-RU"/>
        </w:rPr>
        <w:t xml:space="preserve"> </w:t>
      </w:r>
      <w:r w:rsidRPr="00924B3F">
        <w:rPr>
          <w:rFonts w:ascii="Times New Roman" w:eastAsia="Times New Roman" w:hAnsi="Times New Roman" w:cs="Times New Roman"/>
          <w:position w:val="-6"/>
          <w:sz w:val="24"/>
          <w:szCs w:val="24"/>
          <w:lang w:val="ru-RU" w:eastAsia="ru-RU"/>
        </w:rPr>
        <w:object w:dxaOrig="380" w:dyaOrig="220" w14:anchorId="5AA105A5">
          <v:shape id="_x0000_i1253" type="#_x0000_t75" style="width:18pt;height:11.25pt" o:ole="">
            <v:imagedata r:id="rId26" o:title=""/>
          </v:shape>
          <o:OLEObject Type="Embed" ProgID="Equation.3" ShapeID="_x0000_i1253" DrawAspect="Content" ObjectID="_1824310575" r:id="rId27"/>
        </w:object>
      </w:r>
      <w:r w:rsidRPr="00924B3F">
        <w:rPr>
          <w:rFonts w:ascii="Times New Roman" w:eastAsia="Times New Roman" w:hAnsi="Times New Roman" w:cs="Times New Roman"/>
          <w:sz w:val="24"/>
          <w:szCs w:val="24"/>
          <w:lang w:val="uz-Cyrl-UZ" w:eastAsia="ru-RU"/>
        </w:rPr>
        <w:t xml:space="preserve">suyuqlikning dielektrik singdiruvchanligi; </w:t>
      </w:r>
    </w:p>
    <w:p w14:paraId="06299BA4" w14:textId="6CD4C74A" w:rsidR="00924B3F" w:rsidRPr="00924B3F" w:rsidRDefault="00924B3F" w:rsidP="00924B3F">
      <w:pPr>
        <w:tabs>
          <w:tab w:val="left" w:pos="561"/>
          <w:tab w:val="left" w:pos="2880"/>
          <w:tab w:val="left" w:pos="3179"/>
        </w:tabs>
        <w:spacing w:after="0" w:line="240" w:lineRule="auto"/>
        <w:jc w:val="both"/>
        <w:rPr>
          <w:rFonts w:ascii="Times New Roman" w:eastAsia="Times New Roman" w:hAnsi="Times New Roman" w:cs="Times New Roman"/>
          <w:sz w:val="24"/>
          <w:szCs w:val="24"/>
          <w:lang w:val="uz-Cyrl-UZ" w:eastAsia="ru-RU"/>
        </w:rPr>
      </w:pPr>
      <w:r>
        <w:rPr>
          <w:rFonts w:ascii="Times New Roman" w:eastAsia="Times New Roman" w:hAnsi="Times New Roman" w:cs="Times New Roman"/>
          <w:sz w:val="24"/>
          <w:szCs w:val="24"/>
          <w:lang w:val="uz-Cyrl-UZ" w:eastAsia="ru-RU"/>
        </w:rPr>
        <w:tab/>
      </w:r>
      <w:r>
        <w:rPr>
          <w:rFonts w:ascii="Times New Roman" w:eastAsia="Times New Roman" w:hAnsi="Times New Roman" w:cs="Times New Roman"/>
          <w:sz w:val="24"/>
          <w:szCs w:val="24"/>
          <w:lang w:eastAsia="ru-RU"/>
        </w:rPr>
        <w:t xml:space="preserve">                 </w:t>
      </w:r>
      <w:r w:rsidRPr="00924B3F">
        <w:rPr>
          <w:rFonts w:ascii="Times New Roman" w:eastAsia="Times New Roman" w:hAnsi="Times New Roman" w:cs="Times New Roman"/>
          <w:position w:val="-6"/>
          <w:sz w:val="24"/>
          <w:szCs w:val="24"/>
          <w:lang w:val="uz-Cyrl-UZ" w:eastAsia="ru-RU"/>
        </w:rPr>
        <w:object w:dxaOrig="400" w:dyaOrig="279" w14:anchorId="6E627E2E">
          <v:shape id="_x0000_i1254" type="#_x0000_t75" style="width:22.5pt;height:13.5pt" o:ole="">
            <v:imagedata r:id="rId28" o:title=""/>
          </v:shape>
          <o:OLEObject Type="Embed" ProgID="Equation.3" ShapeID="_x0000_i1254" DrawAspect="Content" ObjectID="_1824310576" r:id="rId29"/>
        </w:object>
      </w:r>
      <w:r w:rsidRPr="00924B3F">
        <w:rPr>
          <w:rFonts w:ascii="Times New Roman" w:eastAsia="Times New Roman" w:hAnsi="Times New Roman" w:cs="Times New Roman"/>
          <w:spacing w:val="-6"/>
          <w:sz w:val="24"/>
          <w:szCs w:val="24"/>
          <w:lang w:val="uz-Cyrl-UZ" w:eastAsia="ru-RU"/>
        </w:rPr>
        <w:t xml:space="preserve"> </w:t>
      </w:r>
      <w:r w:rsidRPr="00924B3F">
        <w:rPr>
          <w:rFonts w:ascii="Times New Roman" w:eastAsia="Times New Roman" w:hAnsi="Times New Roman" w:cs="Times New Roman"/>
          <w:sz w:val="24"/>
          <w:szCs w:val="24"/>
          <w:lang w:val="uz-Cyrl-UZ" w:eastAsia="ru-RU"/>
        </w:rPr>
        <w:t xml:space="preserve">kondensator elektrodlarining yuzasi; </w:t>
      </w:r>
    </w:p>
    <w:p w14:paraId="05449276" w14:textId="2F89D619" w:rsidR="00924B3F" w:rsidRPr="00924B3F" w:rsidRDefault="00924B3F" w:rsidP="00924B3F">
      <w:pPr>
        <w:tabs>
          <w:tab w:val="left" w:pos="561"/>
          <w:tab w:val="left" w:pos="2880"/>
          <w:tab w:val="left" w:pos="3179"/>
        </w:tabs>
        <w:spacing w:after="0" w:line="240" w:lineRule="auto"/>
        <w:jc w:val="both"/>
        <w:rPr>
          <w:rFonts w:ascii="Times New Roman" w:eastAsia="Times New Roman" w:hAnsi="Times New Roman" w:cs="Times New Roman"/>
          <w:sz w:val="24"/>
          <w:szCs w:val="24"/>
          <w:lang w:val="uz-Cyrl-UZ" w:eastAsia="ru-RU"/>
        </w:rPr>
      </w:pPr>
      <w:r>
        <w:rPr>
          <w:rFonts w:ascii="Times New Roman" w:eastAsia="Times New Roman" w:hAnsi="Times New Roman" w:cs="Times New Roman"/>
          <w:sz w:val="24"/>
          <w:szCs w:val="24"/>
          <w:lang w:val="uz-Cyrl-UZ" w:eastAsia="ru-RU"/>
        </w:rPr>
        <w:tab/>
      </w:r>
      <w:r>
        <w:rPr>
          <w:rFonts w:ascii="Times New Roman" w:eastAsia="Times New Roman" w:hAnsi="Times New Roman" w:cs="Times New Roman"/>
          <w:sz w:val="24"/>
          <w:szCs w:val="24"/>
          <w:lang w:eastAsia="ru-RU"/>
        </w:rPr>
        <w:t xml:space="preserve">                 </w:t>
      </w:r>
      <w:r w:rsidRPr="00924B3F">
        <w:rPr>
          <w:rFonts w:ascii="Times New Roman" w:eastAsia="Times New Roman" w:hAnsi="Times New Roman" w:cs="Times New Roman"/>
          <w:position w:val="-6"/>
          <w:sz w:val="24"/>
          <w:szCs w:val="24"/>
          <w:lang w:val="uz-Cyrl-UZ" w:eastAsia="ru-RU"/>
        </w:rPr>
        <w:object w:dxaOrig="400" w:dyaOrig="279" w14:anchorId="538F927C">
          <v:shape id="_x0000_i1255" type="#_x0000_t75" style="width:22.5pt;height:13.5pt" o:ole="">
            <v:imagedata r:id="rId30" o:title=""/>
          </v:shape>
          <o:OLEObject Type="Embed" ProgID="Equation.3" ShapeID="_x0000_i1255" DrawAspect="Content" ObjectID="_1824310577" r:id="rId31"/>
        </w:object>
      </w:r>
      <w:r w:rsidRPr="00924B3F">
        <w:rPr>
          <w:rFonts w:ascii="Times New Roman" w:eastAsia="Times New Roman" w:hAnsi="Times New Roman" w:cs="Times New Roman"/>
          <w:spacing w:val="-6"/>
          <w:sz w:val="24"/>
          <w:szCs w:val="24"/>
          <w:lang w:val="uz-Cyrl-UZ" w:eastAsia="ru-RU"/>
        </w:rPr>
        <w:t xml:space="preserve"> </w:t>
      </w:r>
      <w:r w:rsidRPr="00924B3F">
        <w:rPr>
          <w:rFonts w:ascii="Times New Roman" w:eastAsia="Times New Roman" w:hAnsi="Times New Roman" w:cs="Times New Roman"/>
          <w:sz w:val="24"/>
          <w:szCs w:val="24"/>
          <w:lang w:val="uz-Cyrl-UZ" w:eastAsia="ru-RU"/>
        </w:rPr>
        <w:t xml:space="preserve">kondensator elektrodlari orasidagi masofa; </w:t>
      </w:r>
    </w:p>
    <w:p w14:paraId="32B36EF7" w14:textId="0FDCCB32" w:rsidR="00924B3F" w:rsidRPr="00924B3F" w:rsidRDefault="00924B3F" w:rsidP="00924B3F">
      <w:pPr>
        <w:tabs>
          <w:tab w:val="left" w:pos="561"/>
          <w:tab w:val="left" w:pos="2880"/>
          <w:tab w:val="left" w:pos="3179"/>
        </w:tabs>
        <w:spacing w:after="0" w:line="240" w:lineRule="auto"/>
        <w:jc w:val="both"/>
        <w:rPr>
          <w:rFonts w:ascii="Times New Roman" w:eastAsia="Times New Roman" w:hAnsi="Times New Roman" w:cs="Times New Roman"/>
          <w:sz w:val="24"/>
          <w:szCs w:val="24"/>
          <w:lang w:val="uz-Cyrl-UZ" w:eastAsia="ru-RU"/>
        </w:rPr>
      </w:pPr>
      <w:r>
        <w:rPr>
          <w:rFonts w:ascii="Times New Roman" w:eastAsia="Times New Roman" w:hAnsi="Times New Roman" w:cs="Times New Roman"/>
          <w:sz w:val="24"/>
          <w:szCs w:val="24"/>
          <w:lang w:val="uz-Cyrl-UZ" w:eastAsia="ru-RU"/>
        </w:rPr>
        <w:tab/>
      </w:r>
      <w:r>
        <w:rPr>
          <w:rFonts w:ascii="Times New Roman" w:eastAsia="Times New Roman" w:hAnsi="Times New Roman" w:cs="Times New Roman"/>
          <w:sz w:val="24"/>
          <w:szCs w:val="24"/>
          <w:lang w:eastAsia="ru-RU"/>
        </w:rPr>
        <w:t xml:space="preserve">                </w:t>
      </w:r>
      <w:r w:rsidRPr="00924B3F">
        <w:rPr>
          <w:rFonts w:ascii="Times New Roman" w:eastAsia="Times New Roman" w:hAnsi="Times New Roman" w:cs="Times New Roman"/>
          <w:position w:val="-6"/>
          <w:sz w:val="24"/>
          <w:szCs w:val="24"/>
          <w:lang w:val="uz-Cyrl-UZ" w:eastAsia="ru-RU"/>
        </w:rPr>
        <w:object w:dxaOrig="540" w:dyaOrig="279" w14:anchorId="45F38EEA">
          <v:shape id="_x0000_i1256" type="#_x0000_t75" style="width:27.75pt;height:13.5pt" o:ole="">
            <v:imagedata r:id="rId32" o:title=""/>
          </v:shape>
          <o:OLEObject Type="Embed" ProgID="Equation.3" ShapeID="_x0000_i1256" DrawAspect="Content" ObjectID="_1824310578" r:id="rId33"/>
        </w:object>
      </w:r>
      <w:r w:rsidRPr="00924B3F">
        <w:rPr>
          <w:rFonts w:ascii="Times New Roman" w:eastAsia="Times New Roman" w:hAnsi="Times New Roman" w:cs="Times New Roman"/>
          <w:sz w:val="24"/>
          <w:szCs w:val="24"/>
          <w:lang w:val="uz-Cyrl-UZ" w:eastAsia="ru-RU"/>
        </w:rPr>
        <w:t xml:space="preserve"> tovush bosimi ta’sirida elektrodlar orasidagi masofaning o’zgarishi; </w:t>
      </w:r>
    </w:p>
    <w:p w14:paraId="28B4D91E" w14:textId="7501F84F" w:rsidR="00924B3F" w:rsidRPr="00924B3F" w:rsidRDefault="00924B3F" w:rsidP="00924B3F">
      <w:pPr>
        <w:tabs>
          <w:tab w:val="left" w:pos="561"/>
          <w:tab w:val="left" w:pos="2880"/>
          <w:tab w:val="left" w:pos="3179"/>
        </w:tabs>
        <w:spacing w:after="0" w:line="240" w:lineRule="auto"/>
        <w:jc w:val="both"/>
        <w:rPr>
          <w:rFonts w:ascii="Times New Roman" w:eastAsia="Times New Roman" w:hAnsi="Times New Roman" w:cs="Times New Roman"/>
          <w:sz w:val="24"/>
          <w:szCs w:val="24"/>
          <w:lang w:val="uz-Cyrl-UZ" w:eastAsia="ru-RU"/>
        </w:rPr>
      </w:pPr>
      <w:r>
        <w:rPr>
          <w:rFonts w:ascii="Times New Roman" w:eastAsia="Times New Roman" w:hAnsi="Times New Roman" w:cs="Times New Roman"/>
          <w:sz w:val="24"/>
          <w:szCs w:val="24"/>
          <w:lang w:val="uz-Cyrl-UZ" w:eastAsia="ru-RU"/>
        </w:rPr>
        <w:tab/>
      </w:r>
      <w:r>
        <w:rPr>
          <w:rFonts w:ascii="Times New Roman" w:eastAsia="Times New Roman" w:hAnsi="Times New Roman" w:cs="Times New Roman"/>
          <w:sz w:val="24"/>
          <w:szCs w:val="24"/>
          <w:lang w:eastAsia="ru-RU"/>
        </w:rPr>
        <w:t xml:space="preserve">                 </w:t>
      </w:r>
      <w:r w:rsidRPr="00924B3F">
        <w:rPr>
          <w:rFonts w:ascii="Times New Roman" w:eastAsia="Times New Roman" w:hAnsi="Times New Roman" w:cs="Times New Roman"/>
          <w:position w:val="-12"/>
          <w:sz w:val="24"/>
          <w:szCs w:val="24"/>
          <w:lang w:val="uz-Cyrl-UZ" w:eastAsia="ru-RU"/>
        </w:rPr>
        <w:object w:dxaOrig="480" w:dyaOrig="360" w14:anchorId="2BBE881E">
          <v:shape id="_x0000_i1257" type="#_x0000_t75" style="width:24.75pt;height:18pt" o:ole="">
            <v:imagedata r:id="rId34" o:title=""/>
          </v:shape>
          <o:OLEObject Type="Embed" ProgID="Equation.3" ShapeID="_x0000_i1257" DrawAspect="Content" ObjectID="_1824310579" r:id="rId35"/>
        </w:object>
      </w:r>
      <w:r w:rsidRPr="00924B3F">
        <w:rPr>
          <w:rFonts w:ascii="Times New Roman" w:eastAsia="Times New Roman" w:hAnsi="Times New Roman" w:cs="Times New Roman"/>
          <w:sz w:val="24"/>
          <w:szCs w:val="24"/>
          <w:lang w:val="uz-Cyrl-UZ" w:eastAsia="ru-RU"/>
        </w:rPr>
        <w:t>elektr doimiysi.</w:t>
      </w:r>
    </w:p>
    <w:p w14:paraId="3CFA1024" w14:textId="77777777" w:rsidR="00924B3F" w:rsidRPr="00BB17F3" w:rsidRDefault="00924B3F" w:rsidP="00924B3F">
      <w:pPr>
        <w:tabs>
          <w:tab w:val="left" w:pos="561"/>
          <w:tab w:val="left" w:pos="2880"/>
          <w:tab w:val="left" w:pos="3179"/>
        </w:tabs>
        <w:spacing w:after="0" w:line="240" w:lineRule="auto"/>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sz w:val="28"/>
          <w:szCs w:val="28"/>
          <w:lang w:val="uz-Cyrl-UZ" w:eastAsia="ru-RU"/>
        </w:rPr>
        <w:tab/>
      </w:r>
      <w:r w:rsidRPr="00BB17F3">
        <w:rPr>
          <w:rFonts w:ascii="Times New Roman" w:eastAsia="Times New Roman" w:hAnsi="Times New Roman" w:cs="Times New Roman"/>
          <w:sz w:val="28"/>
          <w:szCs w:val="28"/>
          <w:lang w:val="uz-Cyrl-UZ" w:eastAsia="ru-RU"/>
        </w:rPr>
        <w:t xml:space="preserve">Radiometrik akustik o’zgartkichlar bilan olib borilgan ilmiy tatqiqotlar shuni ko’rsatadiki, tovush bosimining o’lchash aniqligiga tovush bosimini intensiv nurlanishida yuzaga keladigan nostabil akustik oqimlar, hamda statik xarakteristikaning nochiziqliligi ta’sir etadi.  </w:t>
      </w:r>
    </w:p>
    <w:p w14:paraId="604A106A" w14:textId="5F9A7ECC" w:rsidR="00924B3F" w:rsidRDefault="00924B3F" w:rsidP="00924B3F">
      <w:pPr>
        <w:tabs>
          <w:tab w:val="left" w:pos="561"/>
          <w:tab w:val="left" w:pos="2880"/>
          <w:tab w:val="left" w:pos="3179"/>
        </w:tabs>
        <w:spacing w:after="0" w:line="240" w:lineRule="auto"/>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sz w:val="28"/>
          <w:szCs w:val="28"/>
          <w:lang w:val="uz-Cyrl-UZ" w:eastAsia="ru-RU"/>
        </w:rPr>
        <w:tab/>
      </w:r>
      <w:r w:rsidRPr="00BB17F3">
        <w:rPr>
          <w:rFonts w:ascii="Times New Roman" w:eastAsia="Times New Roman" w:hAnsi="Times New Roman" w:cs="Times New Roman"/>
          <w:sz w:val="28"/>
          <w:szCs w:val="28"/>
          <w:lang w:val="uz-Cyrl-UZ" w:eastAsia="ru-RU"/>
        </w:rPr>
        <w:t xml:space="preserve">Radiatsion tovush bosimi radiometrga ta’sir etuvchi bosim radiatsiyasi orqali quydagi formuladan aniqlanadi, ya’ni   </w:t>
      </w:r>
    </w:p>
    <w:p w14:paraId="44FF4C06" w14:textId="77777777" w:rsidR="007C6244" w:rsidRPr="00232285" w:rsidRDefault="007C6244" w:rsidP="00924B3F">
      <w:pPr>
        <w:tabs>
          <w:tab w:val="left" w:pos="561"/>
          <w:tab w:val="left" w:pos="2880"/>
          <w:tab w:val="left" w:pos="3179"/>
        </w:tabs>
        <w:spacing w:after="0" w:line="240" w:lineRule="auto"/>
        <w:jc w:val="both"/>
        <w:rPr>
          <w:rFonts w:ascii="Times New Roman" w:eastAsia="Times New Roman" w:hAnsi="Times New Roman" w:cs="Times New Roman"/>
          <w:sz w:val="8"/>
          <w:szCs w:val="8"/>
          <w:lang w:val="uz-Cyrl-UZ" w:eastAsia="ru-RU"/>
        </w:rPr>
      </w:pPr>
    </w:p>
    <w:p w14:paraId="14649C76" w14:textId="36938BAB" w:rsidR="00924B3F" w:rsidRPr="00BB17F3" w:rsidRDefault="00924B3F" w:rsidP="00924B3F">
      <w:pPr>
        <w:tabs>
          <w:tab w:val="left" w:pos="561"/>
          <w:tab w:val="left" w:pos="2880"/>
          <w:tab w:val="left" w:pos="3179"/>
        </w:tabs>
        <w:spacing w:after="0" w:line="240" w:lineRule="auto"/>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t xml:space="preserve">                                  </w:t>
      </w:r>
      <w:r w:rsidRPr="00BB17F3">
        <w:rPr>
          <w:rFonts w:ascii="Times New Roman" w:eastAsia="Times New Roman" w:hAnsi="Times New Roman" w:cs="Times New Roman"/>
          <w:position w:val="-26"/>
          <w:sz w:val="28"/>
          <w:szCs w:val="28"/>
          <w:lang w:val="ru-RU" w:eastAsia="ru-RU"/>
        </w:rPr>
        <w:object w:dxaOrig="1359" w:dyaOrig="720" w14:anchorId="4778A9F6">
          <v:shape id="_x0000_i1258" type="#_x0000_t75" style="width:71.25pt;height:37.5pt" o:ole="" fillcolor="window">
            <v:imagedata r:id="rId36" o:title=""/>
          </v:shape>
          <o:OLEObject Type="Embed" ProgID="Equation.3" ShapeID="_x0000_i1258" DrawAspect="Content" ObjectID="_1824310580" r:id="rId37"/>
        </w:object>
      </w:r>
      <w:r w:rsidRPr="00BB17F3">
        <w:rPr>
          <w:rFonts w:ascii="Times New Roman" w:eastAsia="Times New Roman" w:hAnsi="Times New Roman" w:cs="Times New Roman"/>
          <w:sz w:val="28"/>
          <w:szCs w:val="28"/>
          <w:lang w:val="uz-Cyrl-UZ" w:eastAsia="ru-RU"/>
        </w:rPr>
        <w:t xml:space="preserve">,    </w:t>
      </w:r>
      <w:r>
        <w:rPr>
          <w:rFonts w:ascii="Times New Roman" w:eastAsia="Times New Roman" w:hAnsi="Times New Roman" w:cs="Times New Roman"/>
          <w:sz w:val="28"/>
          <w:szCs w:val="28"/>
          <w:lang w:eastAsia="ru-RU"/>
        </w:rPr>
        <w:t xml:space="preserve">                        (13.6)</w:t>
      </w:r>
      <w:r w:rsidRPr="00BB17F3">
        <w:rPr>
          <w:rFonts w:ascii="Times New Roman" w:eastAsia="Times New Roman" w:hAnsi="Times New Roman" w:cs="Times New Roman"/>
          <w:sz w:val="28"/>
          <w:szCs w:val="28"/>
          <w:lang w:val="uz-Cyrl-UZ" w:eastAsia="ru-RU"/>
        </w:rPr>
        <w:t xml:space="preserve">                                                                                           </w:t>
      </w:r>
    </w:p>
    <w:p w14:paraId="72D30832" w14:textId="77777777" w:rsidR="00924B3F" w:rsidRPr="00232285" w:rsidRDefault="00924B3F" w:rsidP="00924B3F">
      <w:pPr>
        <w:tabs>
          <w:tab w:val="left" w:pos="561"/>
          <w:tab w:val="left" w:pos="2880"/>
          <w:tab w:val="left" w:pos="3179"/>
        </w:tabs>
        <w:spacing w:after="0" w:line="240" w:lineRule="auto"/>
        <w:jc w:val="both"/>
        <w:rPr>
          <w:rFonts w:ascii="Times New Roman" w:eastAsia="Times New Roman" w:hAnsi="Times New Roman" w:cs="Times New Roman"/>
          <w:sz w:val="8"/>
          <w:szCs w:val="8"/>
          <w:lang w:eastAsia="ru-RU"/>
        </w:rPr>
      </w:pPr>
    </w:p>
    <w:p w14:paraId="24EE623F" w14:textId="63F5645D" w:rsidR="00924B3F" w:rsidRPr="00463621" w:rsidRDefault="00924B3F" w:rsidP="00924B3F">
      <w:pPr>
        <w:tabs>
          <w:tab w:val="left" w:pos="561"/>
          <w:tab w:val="left" w:pos="2880"/>
          <w:tab w:val="left" w:pos="3179"/>
        </w:tabs>
        <w:spacing w:after="0" w:line="240" w:lineRule="auto"/>
        <w:jc w:val="both"/>
        <w:rPr>
          <w:rFonts w:ascii="Times New Roman" w:eastAsia="Times New Roman" w:hAnsi="Times New Roman" w:cs="Times New Roman"/>
          <w:sz w:val="24"/>
          <w:szCs w:val="24"/>
          <w:lang w:val="uz-Cyrl-UZ" w:eastAsia="ru-RU"/>
        </w:rPr>
      </w:pPr>
      <w:r>
        <w:rPr>
          <w:rFonts w:ascii="Times New Roman" w:eastAsia="Times New Roman" w:hAnsi="Times New Roman" w:cs="Times New Roman"/>
          <w:sz w:val="24"/>
          <w:szCs w:val="24"/>
          <w:lang w:val="uz-Cyrl-UZ" w:eastAsia="ru-RU"/>
        </w:rPr>
        <w:tab/>
      </w:r>
      <w:r w:rsidRPr="00463621">
        <w:rPr>
          <w:rFonts w:ascii="Times New Roman" w:eastAsia="Times New Roman" w:hAnsi="Times New Roman" w:cs="Times New Roman"/>
          <w:sz w:val="24"/>
          <w:szCs w:val="24"/>
          <w:lang w:val="uz-Cyrl-UZ" w:eastAsia="ru-RU"/>
        </w:rPr>
        <w:t>bu</w:t>
      </w:r>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yer</w:t>
      </w:r>
      <w:proofErr w:type="spellEnd"/>
      <w:r w:rsidRPr="00463621">
        <w:rPr>
          <w:rFonts w:ascii="Times New Roman" w:eastAsia="Times New Roman" w:hAnsi="Times New Roman" w:cs="Times New Roman"/>
          <w:sz w:val="24"/>
          <w:szCs w:val="24"/>
          <w:lang w:val="uz-Cyrl-UZ" w:eastAsia="ru-RU"/>
        </w:rPr>
        <w:t>da</w:t>
      </w:r>
      <w:r>
        <w:rPr>
          <w:rFonts w:ascii="Times New Roman" w:eastAsia="Times New Roman" w:hAnsi="Times New Roman" w:cs="Times New Roman"/>
          <w:sz w:val="24"/>
          <w:szCs w:val="24"/>
          <w:lang w:eastAsia="ru-RU"/>
        </w:rPr>
        <w:t xml:space="preserve">, </w:t>
      </w:r>
      <w:r w:rsidRPr="00463621">
        <w:rPr>
          <w:rFonts w:ascii="Times New Roman" w:eastAsia="Times New Roman" w:hAnsi="Times New Roman" w:cs="Times New Roman"/>
          <w:sz w:val="24"/>
          <w:szCs w:val="24"/>
          <w:lang w:val="uz-Cyrl-UZ" w:eastAsia="ru-RU"/>
        </w:rPr>
        <w:t xml:space="preserve"> </w:t>
      </w:r>
      <w:r w:rsidRPr="00463621">
        <w:rPr>
          <w:rFonts w:ascii="Times New Roman" w:eastAsia="Times New Roman" w:hAnsi="Times New Roman" w:cs="Times New Roman"/>
          <w:position w:val="-10"/>
          <w:sz w:val="24"/>
          <w:szCs w:val="24"/>
          <w:lang w:val="uz-Cyrl-UZ" w:eastAsia="ru-RU"/>
        </w:rPr>
        <w:object w:dxaOrig="420" w:dyaOrig="260" w14:anchorId="7B1D0BA5">
          <v:shape id="_x0000_i1259" type="#_x0000_t75" style="width:22.5pt;height:13.5pt" o:ole="">
            <v:imagedata r:id="rId38" o:title=""/>
          </v:shape>
          <o:OLEObject Type="Embed" ProgID="Equation.3" ShapeID="_x0000_i1259" DrawAspect="Content" ObjectID="_1824310581" r:id="rId39"/>
        </w:object>
      </w:r>
      <w:r w:rsidRPr="00463621">
        <w:rPr>
          <w:rFonts w:ascii="Times New Roman" w:eastAsia="Times New Roman" w:hAnsi="Times New Roman" w:cs="Times New Roman"/>
          <w:sz w:val="24"/>
          <w:szCs w:val="24"/>
          <w:lang w:val="uz-Cyrl-UZ" w:eastAsia="ru-RU"/>
        </w:rPr>
        <w:t>muhitning zichligi;</w:t>
      </w:r>
    </w:p>
    <w:p w14:paraId="683BDCEE" w14:textId="5EDF136A" w:rsidR="00924B3F" w:rsidRPr="00463621" w:rsidRDefault="00924B3F" w:rsidP="00924B3F">
      <w:pPr>
        <w:tabs>
          <w:tab w:val="left" w:pos="561"/>
          <w:tab w:val="left" w:pos="2880"/>
          <w:tab w:val="left" w:pos="3179"/>
        </w:tabs>
        <w:spacing w:after="0" w:line="240" w:lineRule="auto"/>
        <w:jc w:val="both"/>
        <w:rPr>
          <w:rFonts w:ascii="Times New Roman" w:eastAsia="Times New Roman" w:hAnsi="Times New Roman" w:cs="Times New Roman"/>
          <w:sz w:val="24"/>
          <w:szCs w:val="24"/>
          <w:lang w:val="uz-Cyrl-UZ" w:eastAsia="ru-RU"/>
        </w:rPr>
      </w:pPr>
      <w:r>
        <w:rPr>
          <w:rFonts w:ascii="Times New Roman" w:eastAsia="Times New Roman" w:hAnsi="Times New Roman" w:cs="Times New Roman"/>
          <w:sz w:val="24"/>
          <w:szCs w:val="24"/>
          <w:lang w:val="uz-Cyrl-UZ" w:eastAsia="ru-RU"/>
        </w:rPr>
        <w:tab/>
      </w:r>
      <w:r>
        <w:rPr>
          <w:rFonts w:ascii="Times New Roman" w:eastAsia="Times New Roman" w:hAnsi="Times New Roman" w:cs="Times New Roman"/>
          <w:sz w:val="24"/>
          <w:szCs w:val="24"/>
          <w:lang w:eastAsia="ru-RU"/>
        </w:rPr>
        <w:t xml:space="preserve">                 </w:t>
      </w:r>
      <w:r w:rsidRPr="00463621">
        <w:rPr>
          <w:rFonts w:ascii="Times New Roman" w:eastAsia="Times New Roman" w:hAnsi="Times New Roman" w:cs="Times New Roman"/>
          <w:i/>
          <w:iCs/>
          <w:sz w:val="24"/>
          <w:szCs w:val="24"/>
          <w:lang w:val="uz-Cyrl-UZ" w:eastAsia="ru-RU"/>
        </w:rPr>
        <w:t>s</w:t>
      </w:r>
      <w:r w:rsidRPr="00463621">
        <w:rPr>
          <w:rFonts w:ascii="Times New Roman" w:eastAsia="Times New Roman" w:hAnsi="Times New Roman" w:cs="Times New Roman"/>
          <w:sz w:val="24"/>
          <w:szCs w:val="24"/>
          <w:lang w:val="uz-Cyrl-UZ" w:eastAsia="ru-RU"/>
        </w:rPr>
        <w:t xml:space="preserve"> – tovush tebranishlarining muhitda tarqalish tezligi; </w:t>
      </w:r>
    </w:p>
    <w:p w14:paraId="5B9792B1" w14:textId="11E09EDE" w:rsidR="00924B3F" w:rsidRPr="00463621" w:rsidRDefault="00924B3F" w:rsidP="00924B3F">
      <w:pPr>
        <w:tabs>
          <w:tab w:val="left" w:pos="561"/>
          <w:tab w:val="left" w:pos="2880"/>
          <w:tab w:val="left" w:pos="3179"/>
        </w:tabs>
        <w:spacing w:after="0" w:line="240" w:lineRule="auto"/>
        <w:jc w:val="both"/>
        <w:rPr>
          <w:rFonts w:ascii="Times New Roman" w:eastAsia="Times New Roman" w:hAnsi="Times New Roman" w:cs="Times New Roman"/>
          <w:sz w:val="24"/>
          <w:szCs w:val="24"/>
          <w:lang w:val="uz-Cyrl-UZ" w:eastAsia="ru-RU"/>
        </w:rPr>
      </w:pPr>
      <w:r>
        <w:rPr>
          <w:rFonts w:ascii="Times New Roman" w:eastAsia="Times New Roman" w:hAnsi="Times New Roman" w:cs="Times New Roman"/>
          <w:sz w:val="24"/>
          <w:szCs w:val="24"/>
          <w:lang w:val="ru-RU" w:eastAsia="ru-RU"/>
        </w:rPr>
        <w:tab/>
      </w:r>
      <w:r>
        <w:rPr>
          <w:rFonts w:ascii="Times New Roman" w:eastAsia="Times New Roman" w:hAnsi="Times New Roman" w:cs="Times New Roman"/>
          <w:sz w:val="24"/>
          <w:szCs w:val="24"/>
          <w:lang w:eastAsia="ru-RU"/>
        </w:rPr>
        <w:t xml:space="preserve">                </w:t>
      </w:r>
      <w:r w:rsidRPr="00463621">
        <w:rPr>
          <w:rFonts w:ascii="Times New Roman" w:eastAsia="Times New Roman" w:hAnsi="Times New Roman" w:cs="Times New Roman"/>
          <w:position w:val="-4"/>
          <w:sz w:val="24"/>
          <w:szCs w:val="24"/>
          <w:lang w:val="ru-RU" w:eastAsia="ru-RU"/>
        </w:rPr>
        <w:object w:dxaOrig="440" w:dyaOrig="260" w14:anchorId="2454AB82">
          <v:shape id="_x0000_i1260" type="#_x0000_t75" style="width:22.5pt;height:13.5pt" o:ole="">
            <v:imagedata r:id="rId40" o:title=""/>
          </v:shape>
          <o:OLEObject Type="Embed" ProgID="Equation.3" ShapeID="_x0000_i1260" DrawAspect="Content" ObjectID="_1824310582" r:id="rId41"/>
        </w:object>
      </w:r>
      <w:r w:rsidRPr="00463621">
        <w:rPr>
          <w:rFonts w:ascii="Times New Roman" w:eastAsia="Times New Roman" w:hAnsi="Times New Roman" w:cs="Times New Roman"/>
          <w:sz w:val="24"/>
          <w:szCs w:val="24"/>
          <w:lang w:val="uz-Cyrl-UZ" w:eastAsia="ru-RU"/>
        </w:rPr>
        <w:t xml:space="preserve"> ipning elastiklik doimiysi; </w:t>
      </w:r>
    </w:p>
    <w:p w14:paraId="60E37048" w14:textId="7094F0E9" w:rsidR="00924B3F" w:rsidRPr="00463621" w:rsidRDefault="00924B3F" w:rsidP="00924B3F">
      <w:pPr>
        <w:tabs>
          <w:tab w:val="left" w:pos="561"/>
          <w:tab w:val="left" w:pos="2880"/>
          <w:tab w:val="left" w:pos="3179"/>
        </w:tabs>
        <w:spacing w:after="0" w:line="240" w:lineRule="auto"/>
        <w:jc w:val="both"/>
        <w:rPr>
          <w:rFonts w:ascii="Times New Roman" w:eastAsia="Times New Roman" w:hAnsi="Times New Roman" w:cs="Times New Roman"/>
          <w:sz w:val="24"/>
          <w:szCs w:val="24"/>
          <w:lang w:val="uz-Cyrl-UZ" w:eastAsia="ru-RU"/>
        </w:rPr>
      </w:pPr>
      <w:r>
        <w:rPr>
          <w:rFonts w:ascii="Times New Roman" w:eastAsia="Times New Roman" w:hAnsi="Times New Roman" w:cs="Times New Roman"/>
          <w:sz w:val="24"/>
          <w:szCs w:val="24"/>
          <w:lang w:val="uz-Cyrl-UZ" w:eastAsia="ru-RU"/>
        </w:rPr>
        <w:tab/>
      </w:r>
      <w:r>
        <w:rPr>
          <w:rFonts w:ascii="Times New Roman" w:eastAsia="Times New Roman" w:hAnsi="Times New Roman" w:cs="Times New Roman"/>
          <w:sz w:val="24"/>
          <w:szCs w:val="24"/>
          <w:lang w:eastAsia="ru-RU"/>
        </w:rPr>
        <w:t xml:space="preserve">                 </w:t>
      </w:r>
      <w:r w:rsidRPr="00463621">
        <w:rPr>
          <w:rFonts w:ascii="Times New Roman" w:eastAsia="Times New Roman" w:hAnsi="Times New Roman" w:cs="Times New Roman"/>
          <w:position w:val="-4"/>
          <w:sz w:val="24"/>
          <w:szCs w:val="24"/>
          <w:lang w:val="uz-Cyrl-UZ" w:eastAsia="ru-RU"/>
        </w:rPr>
        <w:object w:dxaOrig="360" w:dyaOrig="200" w14:anchorId="5F4469B9">
          <v:shape id="_x0000_i1261" type="#_x0000_t75" style="width:18pt;height:11.25pt" o:ole="">
            <v:imagedata r:id="rId42" o:title=""/>
          </v:shape>
          <o:OLEObject Type="Embed" ProgID="Equation.3" ShapeID="_x0000_i1261" DrawAspect="Content" ObjectID="_1824310583" r:id="rId43"/>
        </w:object>
      </w:r>
      <w:r w:rsidRPr="00463621">
        <w:rPr>
          <w:rFonts w:ascii="Times New Roman" w:eastAsia="Times New Roman" w:hAnsi="Times New Roman" w:cs="Times New Roman"/>
          <w:sz w:val="24"/>
          <w:szCs w:val="24"/>
          <w:lang w:val="uz-Cyrl-UZ" w:eastAsia="ru-RU"/>
        </w:rPr>
        <w:t xml:space="preserve">tovush o’lchash diskining radusi; </w:t>
      </w:r>
    </w:p>
    <w:p w14:paraId="10576E26" w14:textId="3906B4E7" w:rsidR="00924B3F" w:rsidRPr="00463621" w:rsidRDefault="00924B3F" w:rsidP="00924B3F">
      <w:pPr>
        <w:tabs>
          <w:tab w:val="left" w:pos="561"/>
          <w:tab w:val="left" w:pos="2880"/>
          <w:tab w:val="left" w:pos="3179"/>
        </w:tabs>
        <w:spacing w:after="0" w:line="240" w:lineRule="auto"/>
        <w:jc w:val="both"/>
        <w:rPr>
          <w:rFonts w:ascii="Times New Roman" w:eastAsia="Times New Roman" w:hAnsi="Times New Roman" w:cs="Times New Roman"/>
          <w:sz w:val="24"/>
          <w:szCs w:val="24"/>
          <w:lang w:val="uz-Cyrl-UZ" w:eastAsia="ru-RU"/>
        </w:rPr>
      </w:pPr>
      <w:r>
        <w:rPr>
          <w:rFonts w:ascii="Times New Roman" w:eastAsia="Times New Roman" w:hAnsi="Times New Roman" w:cs="Times New Roman"/>
          <w:sz w:val="24"/>
          <w:szCs w:val="24"/>
          <w:lang w:val="uz-Cyrl-UZ" w:eastAsia="ru-RU"/>
        </w:rPr>
        <w:tab/>
      </w:r>
      <w:r>
        <w:rPr>
          <w:rFonts w:ascii="Times New Roman" w:eastAsia="Times New Roman" w:hAnsi="Times New Roman" w:cs="Times New Roman"/>
          <w:sz w:val="24"/>
          <w:szCs w:val="24"/>
          <w:lang w:eastAsia="ru-RU"/>
        </w:rPr>
        <w:t xml:space="preserve">                </w:t>
      </w:r>
      <w:r w:rsidRPr="00463621">
        <w:rPr>
          <w:rFonts w:ascii="Times New Roman" w:eastAsia="Times New Roman" w:hAnsi="Times New Roman" w:cs="Times New Roman"/>
          <w:position w:val="-4"/>
          <w:sz w:val="24"/>
          <w:szCs w:val="24"/>
          <w:lang w:val="uz-Cyrl-UZ" w:eastAsia="ru-RU"/>
        </w:rPr>
        <w:object w:dxaOrig="420" w:dyaOrig="260" w14:anchorId="5E98D3B1">
          <v:shape id="_x0000_i1262" type="#_x0000_t75" style="width:22.5pt;height:13.5pt" o:ole="">
            <v:imagedata r:id="rId44" o:title=""/>
          </v:shape>
          <o:OLEObject Type="Embed" ProgID="Equation.3" ShapeID="_x0000_i1262" DrawAspect="Content" ObjectID="_1824310584" r:id="rId45"/>
        </w:object>
      </w:r>
      <w:r w:rsidRPr="00463621">
        <w:rPr>
          <w:rFonts w:ascii="Times New Roman" w:eastAsia="Times New Roman" w:hAnsi="Times New Roman" w:cs="Times New Roman"/>
          <w:sz w:val="24"/>
          <w:szCs w:val="24"/>
          <w:lang w:val="uz-Cyrl-UZ" w:eastAsia="ru-RU"/>
        </w:rPr>
        <w:t xml:space="preserve">diskdan xisoblash shkalasigacha bo’lgan masofa; </w:t>
      </w:r>
    </w:p>
    <w:p w14:paraId="0529622E" w14:textId="6E827C76" w:rsidR="00924B3F" w:rsidRPr="00BB17F3" w:rsidRDefault="00924B3F" w:rsidP="00924B3F">
      <w:pPr>
        <w:tabs>
          <w:tab w:val="left" w:pos="561"/>
          <w:tab w:val="left" w:pos="2880"/>
          <w:tab w:val="left" w:pos="3179"/>
        </w:tabs>
        <w:spacing w:after="0" w:line="240" w:lineRule="auto"/>
        <w:jc w:val="both"/>
        <w:rPr>
          <w:rFonts w:ascii="Times New Roman" w:eastAsia="Times New Roman" w:hAnsi="Times New Roman" w:cs="Times New Roman"/>
          <w:spacing w:val="-6"/>
          <w:sz w:val="28"/>
          <w:szCs w:val="28"/>
          <w:lang w:val="uz-Cyrl-UZ" w:eastAsia="ru-RU"/>
        </w:rPr>
      </w:pPr>
      <w:r>
        <w:rPr>
          <w:rFonts w:ascii="Times New Roman" w:eastAsia="Times New Roman" w:hAnsi="Times New Roman" w:cs="Times New Roman"/>
          <w:sz w:val="24"/>
          <w:szCs w:val="24"/>
          <w:lang w:val="uz-Cyrl-UZ" w:eastAsia="ru-RU"/>
        </w:rPr>
        <w:tab/>
      </w:r>
      <w:r>
        <w:rPr>
          <w:rFonts w:ascii="Times New Roman" w:eastAsia="Times New Roman" w:hAnsi="Times New Roman" w:cs="Times New Roman"/>
          <w:sz w:val="24"/>
          <w:szCs w:val="24"/>
          <w:lang w:eastAsia="ru-RU"/>
        </w:rPr>
        <w:t xml:space="preserve">                 </w:t>
      </w:r>
      <w:r w:rsidRPr="00463621">
        <w:rPr>
          <w:rFonts w:ascii="Times New Roman" w:eastAsia="Times New Roman" w:hAnsi="Times New Roman" w:cs="Times New Roman"/>
          <w:position w:val="-6"/>
          <w:sz w:val="24"/>
          <w:szCs w:val="24"/>
          <w:lang w:val="uz-Cyrl-UZ" w:eastAsia="ru-RU"/>
        </w:rPr>
        <w:object w:dxaOrig="380" w:dyaOrig="220" w14:anchorId="27FE2650">
          <v:shape id="_x0000_i1263" type="#_x0000_t75" style="width:18pt;height:11.25pt" o:ole="">
            <v:imagedata r:id="rId46" o:title=""/>
          </v:shape>
          <o:OLEObject Type="Embed" ProgID="Equation.3" ShapeID="_x0000_i1263" DrawAspect="Content" ObjectID="_1824310585" r:id="rId47"/>
        </w:object>
      </w:r>
      <w:r w:rsidRPr="00463621">
        <w:rPr>
          <w:rFonts w:ascii="Times New Roman" w:eastAsia="Times New Roman" w:hAnsi="Times New Roman" w:cs="Times New Roman"/>
          <w:sz w:val="24"/>
          <w:szCs w:val="24"/>
          <w:lang w:val="uz-Cyrl-UZ" w:eastAsia="ru-RU"/>
        </w:rPr>
        <w:t>radiometr shkalaning ko’rsatishi.</w:t>
      </w:r>
      <w:r w:rsidRPr="00BB17F3">
        <w:rPr>
          <w:rFonts w:ascii="Times New Roman" w:eastAsia="Times New Roman" w:hAnsi="Times New Roman" w:cs="Times New Roman"/>
          <w:spacing w:val="-6"/>
          <w:sz w:val="28"/>
          <w:szCs w:val="28"/>
          <w:lang w:val="uz-Cyrl-UZ" w:eastAsia="ru-RU"/>
        </w:rPr>
        <w:t xml:space="preserve">                                                                                                                                                       </w:t>
      </w:r>
    </w:p>
    <w:p w14:paraId="1FA81EEF" w14:textId="77777777" w:rsidR="00924B3F" w:rsidRPr="00232285" w:rsidRDefault="00924B3F" w:rsidP="00924B3F">
      <w:pPr>
        <w:tabs>
          <w:tab w:val="left" w:pos="561"/>
        </w:tabs>
        <w:spacing w:after="0" w:line="240" w:lineRule="auto"/>
        <w:ind w:firstLine="567"/>
        <w:jc w:val="both"/>
        <w:rPr>
          <w:rFonts w:ascii="Times New Roman" w:eastAsia="Times New Roman" w:hAnsi="Times New Roman" w:cs="Times New Roman"/>
          <w:sz w:val="8"/>
          <w:szCs w:val="8"/>
          <w:lang w:val="uz-Cyrl-UZ" w:eastAsia="ru-RU"/>
        </w:rPr>
      </w:pPr>
    </w:p>
    <w:p w14:paraId="0FB76E59" w14:textId="77777777" w:rsidR="00924B3F" w:rsidRPr="00BB17F3" w:rsidRDefault="00924B3F" w:rsidP="00924B3F">
      <w:pPr>
        <w:tabs>
          <w:tab w:val="left" w:pos="561"/>
        </w:tabs>
        <w:spacing w:after="0" w:line="240" w:lineRule="auto"/>
        <w:ind w:firstLine="567"/>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t xml:space="preserve">Akustik radiometr usuli bilan tovush bosimi birligini uzatishdagi bir necha o’lchashlarning o’rtacha kvadratik xatoligi 0,4 </w:t>
      </w:r>
      <w:r w:rsidRPr="00BB17F3">
        <w:rPr>
          <w:rFonts w:ascii="Times New Roman" w:eastAsia="Times New Roman" w:hAnsi="Times New Roman" w:cs="Times New Roman"/>
          <w:i/>
          <w:iCs/>
          <w:sz w:val="28"/>
          <w:szCs w:val="28"/>
          <w:lang w:val="uz-Cyrl-UZ" w:eastAsia="ru-RU"/>
        </w:rPr>
        <w:t xml:space="preserve">dB </w:t>
      </w:r>
      <w:r w:rsidRPr="00BB17F3">
        <w:rPr>
          <w:rFonts w:ascii="Times New Roman" w:eastAsia="Times New Roman" w:hAnsi="Times New Roman" w:cs="Times New Roman"/>
          <w:sz w:val="28"/>
          <w:szCs w:val="28"/>
          <w:lang w:val="uz-Cyrl-UZ" w:eastAsia="ru-RU"/>
        </w:rPr>
        <w:t xml:space="preserve">va tovush qabul qilgichlarini darajalashdagi o’rtacha kvadratik xatolik 1 </w:t>
      </w:r>
      <w:r w:rsidRPr="00BB17F3">
        <w:rPr>
          <w:rFonts w:ascii="Times New Roman" w:eastAsia="Times New Roman" w:hAnsi="Times New Roman" w:cs="Times New Roman"/>
          <w:i/>
          <w:iCs/>
          <w:sz w:val="28"/>
          <w:szCs w:val="28"/>
          <w:lang w:val="uz-Cyrl-UZ" w:eastAsia="ru-RU"/>
        </w:rPr>
        <w:t>dB</w:t>
      </w:r>
      <w:r w:rsidRPr="00BB17F3">
        <w:rPr>
          <w:rFonts w:ascii="Times New Roman" w:eastAsia="Times New Roman" w:hAnsi="Times New Roman" w:cs="Times New Roman"/>
          <w:sz w:val="28"/>
          <w:szCs w:val="28"/>
          <w:lang w:val="uz-Cyrl-UZ" w:eastAsia="ru-RU"/>
        </w:rPr>
        <w:t xml:space="preserve"> tashkil etadi.</w:t>
      </w:r>
    </w:p>
    <w:p w14:paraId="0B1116AA" w14:textId="77777777" w:rsidR="00924B3F" w:rsidRPr="00BB17F3" w:rsidRDefault="00924B3F" w:rsidP="00924B3F">
      <w:pPr>
        <w:spacing w:after="0" w:line="240" w:lineRule="auto"/>
        <w:ind w:firstLine="567"/>
        <w:jc w:val="both"/>
        <w:rPr>
          <w:rFonts w:ascii="Times New Roman" w:eastAsia="Times New Roman" w:hAnsi="Times New Roman" w:cs="Times New Roman"/>
          <w:b/>
          <w:bCs/>
          <w:sz w:val="28"/>
          <w:szCs w:val="28"/>
          <w:lang w:val="uz-Cyrl-UZ" w:eastAsia="ru-RU"/>
        </w:rPr>
      </w:pPr>
      <w:r w:rsidRPr="00BB17F3">
        <w:rPr>
          <w:rFonts w:ascii="Times New Roman" w:eastAsia="Times New Roman" w:hAnsi="Times New Roman" w:cs="Times New Roman"/>
          <w:b/>
          <w:bCs/>
          <w:sz w:val="28"/>
          <w:szCs w:val="28"/>
          <w:lang w:val="uz-Cyrl-UZ" w:eastAsia="ru-RU"/>
        </w:rPr>
        <w:t>Akustik o’lchash trubalari va ular yordamida mikrofonni darajalash.</w:t>
      </w:r>
      <w:r w:rsidRPr="00BB17F3">
        <w:rPr>
          <w:rFonts w:ascii="Times New Roman" w:eastAsia="Times New Roman" w:hAnsi="Times New Roman" w:cs="Times New Roman"/>
          <w:sz w:val="28"/>
          <w:szCs w:val="28"/>
          <w:lang w:val="uz-Cyrl-UZ" w:eastAsia="ru-RU"/>
        </w:rPr>
        <w:t xml:space="preserve"> Akustik o’lchash</w:t>
      </w:r>
      <w:r w:rsidRPr="00BB17F3">
        <w:rPr>
          <w:rFonts w:ascii="Times New Roman" w:eastAsia="Times New Roman" w:hAnsi="Times New Roman" w:cs="Times New Roman"/>
          <w:b/>
          <w:bCs/>
          <w:sz w:val="28"/>
          <w:szCs w:val="28"/>
          <w:lang w:val="uz-Cyrl-UZ" w:eastAsia="ru-RU"/>
        </w:rPr>
        <w:t xml:space="preserve"> </w:t>
      </w:r>
      <w:r w:rsidRPr="00BB17F3">
        <w:rPr>
          <w:rFonts w:ascii="Times New Roman" w:eastAsia="Times New Roman" w:hAnsi="Times New Roman" w:cs="Times New Roman"/>
          <w:sz w:val="28"/>
          <w:szCs w:val="28"/>
          <w:lang w:val="uz-Cyrl-UZ" w:eastAsia="ru-RU"/>
        </w:rPr>
        <w:t xml:space="preserve">trubalari akustik o’lchashlarda, jumladan tovush o’zgartkichlarini darajalash, akustik qarshilikni o’lchash qurilmalari va materiallarni yutilish koeffitsientini aniqlashda keng qo’llaniladi. Akustik o’lchash trubalari yordamida juda sodda qurilmalar bilan yassi tovush to’lqinlarining akustik tovush maydonini hosil qilish mumkin va tovushning asosiy parametrlarini o’rganish mumkin, chunonchi, ular yordamida akustik o’lchashlarni amalga oshirish qulay bo’lib, xisoblash ishlari ham juda oson bajariladi.  </w:t>
      </w:r>
    </w:p>
    <w:p w14:paraId="299F326E" w14:textId="299F628B" w:rsidR="00924B3F" w:rsidRPr="00BB17F3" w:rsidRDefault="00924B3F" w:rsidP="00924B3F">
      <w:pPr>
        <w:tabs>
          <w:tab w:val="left" w:pos="540"/>
        </w:tabs>
        <w:spacing w:after="0" w:line="240" w:lineRule="auto"/>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t xml:space="preserve">         O’lchash trubalarida tovush bosimi turg’un suyuqlik qismida tovush o’lchaydigan diskka ta’sir ko’rsatuvchi aylantiruvchi moment bo’yicha aniqlanadi.</w:t>
      </w:r>
      <w:r w:rsidR="007C6244" w:rsidRPr="007C6244">
        <w:rPr>
          <w:rFonts w:ascii="Times New Roman" w:eastAsia="Times New Roman" w:hAnsi="Times New Roman" w:cs="Times New Roman"/>
          <w:sz w:val="28"/>
          <w:szCs w:val="28"/>
          <w:lang w:val="uz-Cyrl-UZ" w:eastAsia="ru-RU"/>
        </w:rPr>
        <w:t xml:space="preserve"> </w:t>
      </w:r>
      <w:r w:rsidRPr="00BB17F3">
        <w:rPr>
          <w:rFonts w:ascii="Times New Roman" w:eastAsia="Times New Roman" w:hAnsi="Times New Roman" w:cs="Times New Roman"/>
          <w:sz w:val="28"/>
          <w:szCs w:val="28"/>
          <w:lang w:val="uz-Cyrl-UZ" w:eastAsia="ru-RU"/>
        </w:rPr>
        <w:t>Ushbu disk tebranishlar tezligi oqimiga va  tovushning tarqalish yo’nalishiga o’zining normali bo’yicha 45</w:t>
      </w:r>
      <w:r w:rsidRPr="00BB17F3">
        <w:rPr>
          <w:rFonts w:ascii="Times New Roman" w:eastAsia="Times New Roman" w:hAnsi="Times New Roman" w:cs="Times New Roman"/>
          <w:sz w:val="28"/>
          <w:szCs w:val="28"/>
          <w:vertAlign w:val="superscript"/>
          <w:lang w:val="uz-Cyrl-UZ" w:eastAsia="ru-RU"/>
        </w:rPr>
        <w:t xml:space="preserve">o </w:t>
      </w:r>
      <w:r w:rsidRPr="00BB17F3">
        <w:rPr>
          <w:rFonts w:ascii="Times New Roman" w:eastAsia="Times New Roman" w:hAnsi="Times New Roman" w:cs="Times New Roman"/>
          <w:sz w:val="28"/>
          <w:szCs w:val="28"/>
          <w:lang w:val="uz-Cyrl-UZ" w:eastAsia="ru-RU"/>
        </w:rPr>
        <w:t xml:space="preserve"> burchak ostida joylashtiriladi.</w:t>
      </w:r>
    </w:p>
    <w:p w14:paraId="4EE4807C" w14:textId="77777777" w:rsidR="00924B3F" w:rsidRPr="00BB17F3" w:rsidRDefault="00924B3F" w:rsidP="00924B3F">
      <w:pPr>
        <w:tabs>
          <w:tab w:val="left" w:pos="540"/>
        </w:tabs>
        <w:spacing w:after="0" w:line="240" w:lineRule="auto"/>
        <w:jc w:val="both"/>
        <w:rPr>
          <w:rFonts w:ascii="Times New Roman" w:eastAsia="Times New Roman" w:hAnsi="Times New Roman" w:cs="Times New Roman"/>
          <w:b/>
          <w:bCs/>
          <w:sz w:val="28"/>
          <w:szCs w:val="28"/>
          <w:lang w:val="uz-Cyrl-UZ" w:eastAsia="ru-RU"/>
        </w:rPr>
      </w:pPr>
      <w:r w:rsidRPr="00BB17F3">
        <w:rPr>
          <w:rFonts w:ascii="Times New Roman" w:eastAsia="Times New Roman" w:hAnsi="Times New Roman" w:cs="Times New Roman"/>
          <w:sz w:val="28"/>
          <w:szCs w:val="28"/>
          <w:lang w:val="uz-Cyrl-UZ" w:eastAsia="ru-RU"/>
        </w:rPr>
        <w:lastRenderedPageBreak/>
        <w:t xml:space="preserve">        Har ikkala tomoni yopiq bo’lgan truba uchun R</w:t>
      </w:r>
      <w:r w:rsidRPr="00BB17F3">
        <w:rPr>
          <w:rFonts w:ascii="Times New Roman" w:eastAsia="Times New Roman" w:hAnsi="Times New Roman" w:cs="Times New Roman"/>
          <w:sz w:val="28"/>
          <w:szCs w:val="28"/>
          <w:vertAlign w:val="subscript"/>
          <w:lang w:val="uz-Cyrl-UZ" w:eastAsia="ru-RU"/>
        </w:rPr>
        <w:t>3</w:t>
      </w:r>
      <w:r w:rsidRPr="00BB17F3">
        <w:rPr>
          <w:rFonts w:ascii="Times New Roman" w:eastAsia="Times New Roman" w:hAnsi="Times New Roman" w:cs="Times New Roman"/>
          <w:sz w:val="28"/>
          <w:szCs w:val="28"/>
          <w:lang w:val="uz-Cyrl-UZ" w:eastAsia="ru-RU"/>
        </w:rPr>
        <w:t xml:space="preserve"> tovush bosimi</w:t>
      </w:r>
      <w:r w:rsidRPr="00BB17F3">
        <w:rPr>
          <w:rFonts w:ascii="Times New Roman" w:eastAsia="Times New Roman" w:hAnsi="Times New Roman" w:cs="Times New Roman"/>
          <w:b/>
          <w:bCs/>
          <w:sz w:val="28"/>
          <w:szCs w:val="28"/>
          <w:lang w:val="uz-Cyrl-UZ" w:eastAsia="ru-RU"/>
        </w:rPr>
        <w:t xml:space="preserve"> </w:t>
      </w:r>
      <w:r w:rsidRPr="00BB17F3">
        <w:rPr>
          <w:rFonts w:ascii="Times New Roman" w:eastAsia="Times New Roman" w:hAnsi="Times New Roman" w:cs="Times New Roman"/>
          <w:sz w:val="28"/>
          <w:szCs w:val="28"/>
          <w:lang w:val="uz-Cyrl-UZ" w:eastAsia="ru-RU"/>
        </w:rPr>
        <w:t>quyidagi formula bilan aniqlanadi:</w:t>
      </w:r>
      <w:r w:rsidRPr="00BB17F3">
        <w:rPr>
          <w:rFonts w:ascii="Times New Roman" w:eastAsia="Times New Roman" w:hAnsi="Times New Roman" w:cs="Times New Roman"/>
          <w:b/>
          <w:bCs/>
          <w:sz w:val="28"/>
          <w:szCs w:val="28"/>
          <w:lang w:val="uz-Cyrl-UZ" w:eastAsia="ru-RU"/>
        </w:rPr>
        <w:t xml:space="preserve"> </w:t>
      </w:r>
    </w:p>
    <w:p w14:paraId="2F22073D" w14:textId="3F5A550B" w:rsidR="00924B3F" w:rsidRPr="00BB17F3" w:rsidRDefault="00924B3F" w:rsidP="00924B3F">
      <w:pPr>
        <w:tabs>
          <w:tab w:val="left" w:pos="540"/>
          <w:tab w:val="left" w:pos="2880"/>
        </w:tabs>
        <w:spacing w:after="0" w:line="240" w:lineRule="auto"/>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b/>
          <w:bCs/>
          <w:sz w:val="28"/>
          <w:szCs w:val="28"/>
          <w:lang w:val="uz-Cyrl-UZ" w:eastAsia="ru-RU"/>
        </w:rPr>
        <w:t xml:space="preserve">                                   </w:t>
      </w:r>
      <w:r w:rsidRPr="00BB17F3">
        <w:rPr>
          <w:rFonts w:ascii="Times New Roman" w:eastAsia="Times New Roman" w:hAnsi="Times New Roman" w:cs="Times New Roman"/>
          <w:b/>
          <w:bCs/>
          <w:position w:val="-26"/>
          <w:sz w:val="28"/>
          <w:szCs w:val="28"/>
          <w:lang w:val="ru-RU" w:eastAsia="ru-RU"/>
        </w:rPr>
        <w:object w:dxaOrig="1540" w:dyaOrig="720" w14:anchorId="5C108BF3">
          <v:shape id="_x0000_i1243" type="#_x0000_t75" style="width:83.25pt;height:39pt" o:ole="" fillcolor="window">
            <v:imagedata r:id="rId48" o:title=""/>
          </v:shape>
          <o:OLEObject Type="Embed" ProgID="Equation.3" ShapeID="_x0000_i1243" DrawAspect="Content" ObjectID="_1824310586" r:id="rId49"/>
        </w:object>
      </w:r>
      <w:r w:rsidRPr="00BB17F3">
        <w:rPr>
          <w:rFonts w:ascii="Times New Roman" w:eastAsia="Times New Roman" w:hAnsi="Times New Roman" w:cs="Times New Roman"/>
          <w:b/>
          <w:bCs/>
          <w:sz w:val="28"/>
          <w:szCs w:val="28"/>
          <w:lang w:val="uz-Cyrl-UZ" w:eastAsia="ru-RU"/>
        </w:rPr>
        <w:t xml:space="preserve">,              </w:t>
      </w:r>
      <w:r w:rsidR="007C6244">
        <w:rPr>
          <w:rFonts w:ascii="Times New Roman" w:eastAsia="Times New Roman" w:hAnsi="Times New Roman" w:cs="Times New Roman"/>
          <w:b/>
          <w:bCs/>
          <w:sz w:val="28"/>
          <w:szCs w:val="28"/>
          <w:lang w:eastAsia="ru-RU"/>
        </w:rPr>
        <w:t xml:space="preserve">   </w:t>
      </w:r>
      <w:r w:rsidR="007C6244" w:rsidRPr="007C6244">
        <w:rPr>
          <w:rFonts w:ascii="Times New Roman" w:eastAsia="Times New Roman" w:hAnsi="Times New Roman" w:cs="Times New Roman"/>
          <w:sz w:val="28"/>
          <w:szCs w:val="28"/>
          <w:lang w:eastAsia="ru-RU"/>
        </w:rPr>
        <w:t>(13.7)</w:t>
      </w:r>
      <w:r w:rsidRPr="00BB17F3">
        <w:rPr>
          <w:rFonts w:ascii="Times New Roman" w:eastAsia="Times New Roman" w:hAnsi="Times New Roman" w:cs="Times New Roman"/>
          <w:b/>
          <w:bCs/>
          <w:sz w:val="28"/>
          <w:szCs w:val="28"/>
          <w:lang w:val="uz-Cyrl-UZ" w:eastAsia="ru-RU"/>
        </w:rPr>
        <w:t xml:space="preserve">                                                                           </w:t>
      </w:r>
    </w:p>
    <w:p w14:paraId="477C821B" w14:textId="100FFFFC" w:rsidR="00924B3F" w:rsidRPr="007C6244" w:rsidRDefault="00924B3F" w:rsidP="007C6244">
      <w:pPr>
        <w:spacing w:after="0" w:line="240" w:lineRule="auto"/>
        <w:ind w:firstLine="708"/>
        <w:jc w:val="both"/>
        <w:rPr>
          <w:rFonts w:ascii="Times New Roman" w:eastAsia="Times New Roman" w:hAnsi="Times New Roman" w:cs="Times New Roman"/>
          <w:sz w:val="24"/>
          <w:szCs w:val="24"/>
          <w:lang w:val="uz-Cyrl-UZ" w:eastAsia="ru-RU"/>
        </w:rPr>
      </w:pPr>
      <w:r w:rsidRPr="007C6244">
        <w:rPr>
          <w:rFonts w:ascii="Times New Roman" w:eastAsia="Times New Roman" w:hAnsi="Times New Roman" w:cs="Times New Roman"/>
          <w:sz w:val="24"/>
          <w:szCs w:val="24"/>
          <w:lang w:val="uz-Cyrl-UZ" w:eastAsia="ru-RU"/>
        </w:rPr>
        <w:t>bu</w:t>
      </w:r>
      <w:r w:rsidR="007C6244">
        <w:rPr>
          <w:rFonts w:ascii="Times New Roman" w:eastAsia="Times New Roman" w:hAnsi="Times New Roman" w:cs="Times New Roman"/>
          <w:sz w:val="24"/>
          <w:szCs w:val="24"/>
          <w:lang w:eastAsia="ru-RU"/>
        </w:rPr>
        <w:t xml:space="preserve"> </w:t>
      </w:r>
      <w:proofErr w:type="spellStart"/>
      <w:r w:rsidR="007C6244">
        <w:rPr>
          <w:rFonts w:ascii="Times New Roman" w:eastAsia="Times New Roman" w:hAnsi="Times New Roman" w:cs="Times New Roman"/>
          <w:sz w:val="24"/>
          <w:szCs w:val="24"/>
          <w:lang w:eastAsia="ru-RU"/>
        </w:rPr>
        <w:t>yer</w:t>
      </w:r>
      <w:proofErr w:type="spellEnd"/>
      <w:r w:rsidRPr="007C6244">
        <w:rPr>
          <w:rFonts w:ascii="Times New Roman" w:eastAsia="Times New Roman" w:hAnsi="Times New Roman" w:cs="Times New Roman"/>
          <w:sz w:val="24"/>
          <w:szCs w:val="24"/>
          <w:lang w:val="uz-Cyrl-UZ" w:eastAsia="ru-RU"/>
        </w:rPr>
        <w:t>da</w:t>
      </w:r>
      <w:r w:rsidR="007C6244">
        <w:rPr>
          <w:rFonts w:ascii="Times New Roman" w:eastAsia="Times New Roman" w:hAnsi="Times New Roman" w:cs="Times New Roman"/>
          <w:sz w:val="24"/>
          <w:szCs w:val="24"/>
          <w:lang w:eastAsia="ru-RU"/>
        </w:rPr>
        <w:t xml:space="preserve">, </w:t>
      </w:r>
      <w:r w:rsidRPr="007C6244">
        <w:rPr>
          <w:rFonts w:ascii="Times New Roman" w:eastAsia="Times New Roman" w:hAnsi="Times New Roman" w:cs="Times New Roman"/>
          <w:sz w:val="24"/>
          <w:szCs w:val="24"/>
          <w:lang w:val="uz-Cyrl-UZ" w:eastAsia="ru-RU"/>
        </w:rPr>
        <w:t xml:space="preserve"> </w:t>
      </w:r>
      <w:r w:rsidRPr="007C6244">
        <w:rPr>
          <w:rFonts w:ascii="Times New Roman" w:eastAsia="Times New Roman" w:hAnsi="Times New Roman" w:cs="Times New Roman"/>
          <w:position w:val="-10"/>
          <w:sz w:val="24"/>
          <w:szCs w:val="24"/>
          <w:lang w:val="uz-Cyrl-UZ" w:eastAsia="ru-RU"/>
        </w:rPr>
        <w:object w:dxaOrig="240" w:dyaOrig="260" w14:anchorId="01D5CEA9">
          <v:shape id="_x0000_i1244" type="#_x0000_t75" style="width:12.75pt;height:13.5pt" o:ole="">
            <v:imagedata r:id="rId50" o:title=""/>
          </v:shape>
          <o:OLEObject Type="Embed" ProgID="Equation.3" ShapeID="_x0000_i1244" DrawAspect="Content" ObjectID="_1824310587" r:id="rId51"/>
        </w:object>
      </w:r>
      <w:r w:rsidRPr="007C6244">
        <w:rPr>
          <w:rFonts w:ascii="Times New Roman" w:eastAsia="Times New Roman" w:hAnsi="Times New Roman" w:cs="Times New Roman"/>
          <w:sz w:val="24"/>
          <w:szCs w:val="24"/>
          <w:lang w:val="uz-Cyrl-UZ" w:eastAsia="ru-RU"/>
        </w:rPr>
        <w:t xml:space="preserve"> – muhit zichligi;</w:t>
      </w:r>
    </w:p>
    <w:p w14:paraId="0E982293" w14:textId="2AEC9F77" w:rsidR="00924B3F" w:rsidRPr="007C6244" w:rsidRDefault="007C6244" w:rsidP="007C6244">
      <w:pPr>
        <w:spacing w:after="0" w:line="240" w:lineRule="auto"/>
        <w:ind w:left="708" w:firstLine="708"/>
        <w:jc w:val="both"/>
        <w:rPr>
          <w:rFonts w:ascii="Times New Roman" w:eastAsia="Times New Roman" w:hAnsi="Times New Roman" w:cs="Times New Roman"/>
          <w:sz w:val="24"/>
          <w:szCs w:val="24"/>
          <w:lang w:val="uz-Cyrl-UZ" w:eastAsia="ru-RU"/>
        </w:rPr>
      </w:pPr>
      <w:r>
        <w:rPr>
          <w:rFonts w:ascii="Times New Roman" w:eastAsia="Times New Roman" w:hAnsi="Times New Roman" w:cs="Times New Roman"/>
          <w:i/>
          <w:iCs/>
          <w:sz w:val="24"/>
          <w:szCs w:val="24"/>
          <w:lang w:eastAsia="ru-RU"/>
        </w:rPr>
        <w:t xml:space="preserve">      </w:t>
      </w:r>
      <w:r w:rsidR="00924B3F" w:rsidRPr="007C6244">
        <w:rPr>
          <w:rFonts w:ascii="Times New Roman" w:eastAsia="Times New Roman" w:hAnsi="Times New Roman" w:cs="Times New Roman"/>
          <w:i/>
          <w:iCs/>
          <w:sz w:val="24"/>
          <w:szCs w:val="24"/>
          <w:lang w:val="uz-Cyrl-UZ" w:eastAsia="ru-RU"/>
        </w:rPr>
        <w:t>c</w:t>
      </w:r>
      <w:r w:rsidR="00924B3F" w:rsidRPr="007C6244">
        <w:rPr>
          <w:rFonts w:ascii="Times New Roman" w:eastAsia="Times New Roman" w:hAnsi="Times New Roman" w:cs="Times New Roman"/>
          <w:sz w:val="24"/>
          <w:szCs w:val="24"/>
          <w:lang w:val="uz-Cyrl-UZ" w:eastAsia="ru-RU"/>
        </w:rPr>
        <w:t xml:space="preserve"> – muhitda tovushning tarqalish tezligi;</w:t>
      </w:r>
    </w:p>
    <w:p w14:paraId="7D730FEE" w14:textId="7E73BEE3" w:rsidR="00924B3F" w:rsidRPr="007C6244" w:rsidRDefault="007C6244" w:rsidP="007C6244">
      <w:pPr>
        <w:spacing w:after="0" w:line="240" w:lineRule="auto"/>
        <w:ind w:left="708" w:firstLine="708"/>
        <w:jc w:val="both"/>
        <w:rPr>
          <w:rFonts w:ascii="Times New Roman" w:eastAsia="Times New Roman" w:hAnsi="Times New Roman" w:cs="Times New Roman"/>
          <w:sz w:val="24"/>
          <w:szCs w:val="24"/>
          <w:lang w:val="uz-Cyrl-UZ" w:eastAsia="ru-RU"/>
        </w:rPr>
      </w:pPr>
      <w:r>
        <w:rPr>
          <w:rFonts w:ascii="Times New Roman" w:eastAsia="Times New Roman" w:hAnsi="Times New Roman" w:cs="Times New Roman"/>
          <w:i/>
          <w:iCs/>
          <w:sz w:val="24"/>
          <w:szCs w:val="24"/>
          <w:lang w:eastAsia="ru-RU"/>
        </w:rPr>
        <w:t xml:space="preserve">     </w:t>
      </w:r>
      <w:r w:rsidR="00924B3F" w:rsidRPr="007C6244">
        <w:rPr>
          <w:rFonts w:ascii="Times New Roman" w:eastAsia="Times New Roman" w:hAnsi="Times New Roman" w:cs="Times New Roman"/>
          <w:i/>
          <w:iCs/>
          <w:sz w:val="24"/>
          <w:szCs w:val="24"/>
          <w:lang w:val="uz-Cyrl-UZ" w:eastAsia="ru-RU"/>
        </w:rPr>
        <w:t>D</w:t>
      </w:r>
      <w:r w:rsidR="00924B3F" w:rsidRPr="007C6244">
        <w:rPr>
          <w:rFonts w:ascii="Times New Roman" w:eastAsia="Times New Roman" w:hAnsi="Times New Roman" w:cs="Times New Roman"/>
          <w:sz w:val="24"/>
          <w:szCs w:val="24"/>
          <w:lang w:val="uz-Cyrl-UZ" w:eastAsia="ru-RU"/>
        </w:rPr>
        <w:t xml:space="preserve"> – ipning elastiklik doimiysi;</w:t>
      </w:r>
    </w:p>
    <w:p w14:paraId="423715F2" w14:textId="5DFC8513" w:rsidR="00924B3F" w:rsidRPr="007C6244" w:rsidRDefault="007C6244" w:rsidP="007C6244">
      <w:pPr>
        <w:spacing w:after="0" w:line="240" w:lineRule="auto"/>
        <w:ind w:left="708" w:firstLine="708"/>
        <w:jc w:val="both"/>
        <w:rPr>
          <w:rFonts w:ascii="Times New Roman" w:eastAsia="Times New Roman" w:hAnsi="Times New Roman" w:cs="Times New Roman"/>
          <w:sz w:val="24"/>
          <w:szCs w:val="24"/>
          <w:lang w:val="uz-Cyrl-UZ" w:eastAsia="ru-RU"/>
        </w:rPr>
      </w:pPr>
      <w:r>
        <w:rPr>
          <w:rFonts w:ascii="Times New Roman" w:eastAsia="Times New Roman" w:hAnsi="Times New Roman" w:cs="Times New Roman"/>
          <w:sz w:val="24"/>
          <w:szCs w:val="24"/>
          <w:lang w:eastAsia="ru-RU"/>
        </w:rPr>
        <w:t xml:space="preserve">     </w:t>
      </w:r>
      <w:r w:rsidR="00924B3F" w:rsidRPr="007C6244">
        <w:rPr>
          <w:rFonts w:ascii="Times New Roman" w:eastAsia="Times New Roman" w:hAnsi="Times New Roman" w:cs="Times New Roman"/>
          <w:sz w:val="24"/>
          <w:szCs w:val="24"/>
          <w:lang w:val="uz-Cyrl-UZ" w:eastAsia="ru-RU"/>
        </w:rPr>
        <w:t xml:space="preserve"> </w:t>
      </w:r>
      <w:r w:rsidR="00924B3F" w:rsidRPr="007C6244">
        <w:rPr>
          <w:rFonts w:ascii="Times New Roman" w:eastAsia="Times New Roman" w:hAnsi="Times New Roman" w:cs="Times New Roman"/>
          <w:i/>
          <w:iCs/>
          <w:sz w:val="24"/>
          <w:szCs w:val="24"/>
          <w:lang w:val="uz-Cyrl-UZ" w:eastAsia="ru-RU"/>
        </w:rPr>
        <w:t>r</w:t>
      </w:r>
      <w:r w:rsidR="00924B3F" w:rsidRPr="007C6244">
        <w:rPr>
          <w:rFonts w:ascii="Times New Roman" w:eastAsia="Times New Roman" w:hAnsi="Times New Roman" w:cs="Times New Roman"/>
          <w:sz w:val="24"/>
          <w:szCs w:val="24"/>
          <w:lang w:val="uz-Cyrl-UZ" w:eastAsia="ru-RU"/>
        </w:rPr>
        <w:t xml:space="preserve"> – disk radiusi;</w:t>
      </w:r>
    </w:p>
    <w:p w14:paraId="5651C1C0" w14:textId="225F1995" w:rsidR="00924B3F" w:rsidRPr="007C6244" w:rsidRDefault="007C6244" w:rsidP="007C6244">
      <w:pPr>
        <w:spacing w:after="0" w:line="240" w:lineRule="auto"/>
        <w:ind w:left="708" w:firstLine="708"/>
        <w:jc w:val="both"/>
        <w:rPr>
          <w:rFonts w:ascii="Times New Roman" w:eastAsia="Times New Roman" w:hAnsi="Times New Roman" w:cs="Times New Roman"/>
          <w:sz w:val="24"/>
          <w:szCs w:val="24"/>
          <w:lang w:val="uz-Cyrl-UZ" w:eastAsia="ru-RU"/>
        </w:rPr>
      </w:pPr>
      <w:r>
        <w:rPr>
          <w:rFonts w:ascii="Times New Roman" w:eastAsia="Times New Roman" w:hAnsi="Times New Roman" w:cs="Times New Roman"/>
          <w:i/>
          <w:iCs/>
          <w:sz w:val="24"/>
          <w:szCs w:val="24"/>
          <w:lang w:eastAsia="ru-RU"/>
        </w:rPr>
        <w:t xml:space="preserve">    </w:t>
      </w:r>
      <w:r w:rsidR="00924B3F" w:rsidRPr="007C6244">
        <w:rPr>
          <w:rFonts w:ascii="Times New Roman" w:eastAsia="Times New Roman" w:hAnsi="Times New Roman" w:cs="Times New Roman"/>
          <w:i/>
          <w:iCs/>
          <w:sz w:val="24"/>
          <w:szCs w:val="24"/>
          <w:lang w:val="uz-Cyrl-UZ" w:eastAsia="ru-RU"/>
        </w:rPr>
        <w:t xml:space="preserve"> </w:t>
      </w:r>
      <w:r w:rsidR="00924B3F" w:rsidRPr="007C6244">
        <w:rPr>
          <w:rFonts w:ascii="Times New Roman" w:eastAsia="Times New Roman" w:hAnsi="Times New Roman" w:cs="Times New Roman"/>
          <w:i/>
          <w:iCs/>
          <w:sz w:val="24"/>
          <w:szCs w:val="24"/>
          <w:lang w:eastAsia="ru-RU"/>
        </w:rPr>
        <w:t>R</w:t>
      </w:r>
      <w:r w:rsidR="00924B3F" w:rsidRPr="007C6244">
        <w:rPr>
          <w:rFonts w:ascii="Times New Roman" w:eastAsia="Times New Roman" w:hAnsi="Times New Roman" w:cs="Times New Roman"/>
          <w:sz w:val="24"/>
          <w:szCs w:val="24"/>
          <w:lang w:eastAsia="ru-RU"/>
        </w:rPr>
        <w:t xml:space="preserve"> – </w:t>
      </w:r>
      <w:r w:rsidR="00924B3F" w:rsidRPr="007C6244">
        <w:rPr>
          <w:rFonts w:ascii="Times New Roman" w:eastAsia="Times New Roman" w:hAnsi="Times New Roman" w:cs="Times New Roman"/>
          <w:sz w:val="24"/>
          <w:szCs w:val="24"/>
          <w:lang w:val="uz-Cyrl-UZ" w:eastAsia="ru-RU"/>
        </w:rPr>
        <w:t xml:space="preserve">sanoq shkalasidan diskkacha bo’lgan masofa;  </w:t>
      </w:r>
    </w:p>
    <w:p w14:paraId="1982BE9D" w14:textId="03C3C429" w:rsidR="00924B3F" w:rsidRPr="007C6244" w:rsidRDefault="007C6244" w:rsidP="007C6244">
      <w:pPr>
        <w:spacing w:after="0" w:line="240" w:lineRule="auto"/>
        <w:ind w:left="708" w:firstLine="708"/>
        <w:jc w:val="both"/>
        <w:rPr>
          <w:rFonts w:ascii="Times New Roman" w:eastAsia="Times New Roman" w:hAnsi="Times New Roman" w:cs="Times New Roman"/>
          <w:sz w:val="24"/>
          <w:szCs w:val="24"/>
          <w:lang w:val="uz-Cyrl-UZ" w:eastAsia="ru-RU"/>
        </w:rPr>
      </w:pPr>
      <w:r>
        <w:rPr>
          <w:rFonts w:ascii="Times New Roman" w:eastAsia="Times New Roman" w:hAnsi="Times New Roman" w:cs="Times New Roman"/>
          <w:i/>
          <w:iCs/>
          <w:sz w:val="24"/>
          <w:szCs w:val="24"/>
          <w:lang w:eastAsia="ru-RU"/>
        </w:rPr>
        <w:t xml:space="preserve">   </w:t>
      </w:r>
      <w:r w:rsidR="00924B3F" w:rsidRPr="007C6244">
        <w:rPr>
          <w:rFonts w:ascii="Times New Roman" w:eastAsia="Times New Roman" w:hAnsi="Times New Roman" w:cs="Times New Roman"/>
          <w:i/>
          <w:iCs/>
          <w:sz w:val="24"/>
          <w:szCs w:val="24"/>
          <w:lang w:val="uz-Cyrl-UZ" w:eastAsia="ru-RU"/>
        </w:rPr>
        <w:t xml:space="preserve">  n</w:t>
      </w:r>
      <w:r w:rsidR="00924B3F" w:rsidRPr="007C6244">
        <w:rPr>
          <w:rFonts w:ascii="Times New Roman" w:eastAsia="Times New Roman" w:hAnsi="Times New Roman" w:cs="Times New Roman"/>
          <w:sz w:val="24"/>
          <w:szCs w:val="24"/>
          <w:lang w:val="uz-Cyrl-UZ" w:eastAsia="ru-RU"/>
        </w:rPr>
        <w:t xml:space="preserve"> – shkalaning ko’rsatishi;</w:t>
      </w:r>
    </w:p>
    <w:p w14:paraId="47D75B09" w14:textId="34E5993D" w:rsidR="00924B3F" w:rsidRPr="007C6244" w:rsidRDefault="007C6244" w:rsidP="007C6244">
      <w:pPr>
        <w:spacing w:after="0" w:line="240" w:lineRule="auto"/>
        <w:ind w:left="708" w:firstLine="708"/>
        <w:jc w:val="both"/>
        <w:rPr>
          <w:rFonts w:ascii="Times New Roman" w:eastAsia="Times New Roman" w:hAnsi="Times New Roman" w:cs="Times New Roman"/>
          <w:sz w:val="24"/>
          <w:szCs w:val="24"/>
          <w:lang w:val="uz-Cyrl-UZ" w:eastAsia="ru-RU"/>
        </w:rPr>
      </w:pPr>
      <w:r>
        <w:rPr>
          <w:rFonts w:ascii="Times New Roman" w:eastAsia="Times New Roman" w:hAnsi="Times New Roman" w:cs="Times New Roman"/>
          <w:sz w:val="24"/>
          <w:szCs w:val="24"/>
          <w:lang w:eastAsia="ru-RU"/>
        </w:rPr>
        <w:t xml:space="preserve">    </w:t>
      </w:r>
      <w:r w:rsidR="00924B3F" w:rsidRPr="007C6244">
        <w:rPr>
          <w:rFonts w:ascii="Times New Roman" w:eastAsia="Times New Roman" w:hAnsi="Times New Roman" w:cs="Times New Roman"/>
          <w:sz w:val="24"/>
          <w:szCs w:val="24"/>
          <w:lang w:val="uz-Cyrl-UZ" w:eastAsia="ru-RU"/>
        </w:rPr>
        <w:t xml:space="preserve"> </w:t>
      </w:r>
      <w:r w:rsidR="00924B3F" w:rsidRPr="007C6244">
        <w:rPr>
          <w:rFonts w:ascii="Times New Roman" w:eastAsia="Times New Roman" w:hAnsi="Times New Roman" w:cs="Times New Roman"/>
          <w:i/>
          <w:iCs/>
          <w:sz w:val="24"/>
          <w:szCs w:val="24"/>
          <w:lang w:val="uz-Cyrl-UZ" w:eastAsia="ru-RU"/>
        </w:rPr>
        <w:t>A</w:t>
      </w:r>
      <w:r w:rsidR="00924B3F" w:rsidRPr="007C6244">
        <w:rPr>
          <w:rFonts w:ascii="Times New Roman" w:eastAsia="Times New Roman" w:hAnsi="Times New Roman" w:cs="Times New Roman"/>
          <w:sz w:val="24"/>
          <w:szCs w:val="24"/>
          <w:lang w:val="uz-Cyrl-UZ" w:eastAsia="ru-RU"/>
        </w:rPr>
        <w:t xml:space="preserve"> – tuzatish koeffitsienti (havo uchun, 1 ga teng).</w:t>
      </w:r>
    </w:p>
    <w:p w14:paraId="6318854A" w14:textId="77777777" w:rsidR="007C6244" w:rsidRDefault="00924B3F" w:rsidP="00924B3F">
      <w:pPr>
        <w:spacing w:after="0" w:line="240" w:lineRule="auto"/>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t xml:space="preserve">        </w:t>
      </w:r>
    </w:p>
    <w:p w14:paraId="56925806" w14:textId="748A3C9F" w:rsidR="00924B3F" w:rsidRPr="00BB17F3" w:rsidRDefault="00232285" w:rsidP="007C6244">
      <w:pPr>
        <w:spacing w:after="0" w:line="240" w:lineRule="auto"/>
        <w:ind w:firstLine="708"/>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noProof/>
          <w:sz w:val="28"/>
          <w:szCs w:val="28"/>
          <w:lang w:val="ru-RU" w:eastAsia="ru-RU"/>
        </w:rPr>
        <w:drawing>
          <wp:anchor distT="0" distB="0" distL="114300" distR="114300" simplePos="0" relativeHeight="251676672" behindDoc="1" locked="0" layoutInCell="1" allowOverlap="1" wp14:anchorId="2186790B" wp14:editId="67B48436">
            <wp:simplePos x="0" y="0"/>
            <wp:positionH relativeFrom="column">
              <wp:posOffset>1263015</wp:posOffset>
            </wp:positionH>
            <wp:positionV relativeFrom="paragraph">
              <wp:posOffset>1381125</wp:posOffset>
            </wp:positionV>
            <wp:extent cx="2714625" cy="1053331"/>
            <wp:effectExtent l="0" t="0" r="0" b="0"/>
            <wp:wrapNone/>
            <wp:docPr id="2565" name="Рисунок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0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714625" cy="1053331"/>
                    </a:xfrm>
                    <a:prstGeom prst="rect">
                      <a:avLst/>
                    </a:prstGeom>
                    <a:noFill/>
                    <a:ln>
                      <a:noFill/>
                    </a:ln>
                  </pic:spPr>
                </pic:pic>
              </a:graphicData>
            </a:graphic>
            <wp14:sizeRelH relativeFrom="page">
              <wp14:pctWidth>0</wp14:pctWidth>
            </wp14:sizeRelH>
            <wp14:sizeRelV relativeFrom="page">
              <wp14:pctHeight>0</wp14:pctHeight>
            </wp14:sizeRelV>
          </wp:anchor>
        </w:drawing>
      </w:r>
      <w:r w:rsidR="00924B3F" w:rsidRPr="00BB17F3">
        <w:rPr>
          <w:rFonts w:ascii="Times New Roman" w:eastAsia="Times New Roman" w:hAnsi="Times New Roman" w:cs="Times New Roman"/>
          <w:sz w:val="28"/>
          <w:szCs w:val="28"/>
          <w:lang w:val="uz-Cyrl-UZ" w:eastAsia="ru-RU"/>
        </w:rPr>
        <w:t xml:space="preserve">Tovush bosimini hosil qiladigan qurilma uchta truba – rezonatorlardan tarkib topgan.  Har bir </w:t>
      </w:r>
      <w:r w:rsidR="007C6244" w:rsidRPr="007C6244">
        <w:rPr>
          <w:rFonts w:ascii="Times New Roman" w:eastAsia="Times New Roman" w:hAnsi="Times New Roman" w:cs="Times New Roman"/>
          <w:sz w:val="28"/>
          <w:szCs w:val="28"/>
          <w:lang w:val="uz-Cyrl-UZ" w:eastAsia="ru-RU"/>
        </w:rPr>
        <w:t>1</w:t>
      </w:r>
      <w:r w:rsidR="00924B3F" w:rsidRPr="00BB17F3">
        <w:rPr>
          <w:rFonts w:ascii="Times New Roman" w:eastAsia="Times New Roman" w:hAnsi="Times New Roman" w:cs="Times New Roman"/>
          <w:sz w:val="28"/>
          <w:szCs w:val="28"/>
          <w:lang w:val="uz-Cyrl-UZ" w:eastAsia="ru-RU"/>
        </w:rPr>
        <w:t xml:space="preserve"> o’lchash trubasining bitta uchiga 2 tovush nurlantirgich qurilmasi o’rnatiladi, ikkinchi uchiga esa tovush bosimini hosil qilishda 3 akustik qattiq devor, darajalashda 5 namunaviy o’lchash mikrofoni o’rnatiladi, trubaning o’rta qismida esa 4 tovushni o’lchaydigan disklarni osish uchun yo’lakcha ishlangan (</w:t>
      </w:r>
      <w:r w:rsidR="007C6244" w:rsidRPr="007C6244">
        <w:rPr>
          <w:rFonts w:ascii="Times New Roman" w:eastAsia="Times New Roman" w:hAnsi="Times New Roman" w:cs="Times New Roman"/>
          <w:sz w:val="28"/>
          <w:szCs w:val="28"/>
          <w:lang w:val="uz-Cyrl-UZ" w:eastAsia="ru-RU"/>
        </w:rPr>
        <w:t>13.3</w:t>
      </w:r>
      <w:r w:rsidR="00924B3F" w:rsidRPr="00BB17F3">
        <w:rPr>
          <w:rFonts w:ascii="Times New Roman" w:eastAsia="Times New Roman" w:hAnsi="Times New Roman" w:cs="Times New Roman"/>
          <w:sz w:val="28"/>
          <w:szCs w:val="28"/>
          <w:lang w:val="uz-Cyrl-UZ" w:eastAsia="ru-RU"/>
        </w:rPr>
        <w:t>-</w:t>
      </w:r>
      <w:r w:rsidR="007C6244" w:rsidRPr="007C6244">
        <w:rPr>
          <w:rFonts w:ascii="Times New Roman" w:eastAsia="Times New Roman" w:hAnsi="Times New Roman" w:cs="Times New Roman"/>
          <w:sz w:val="28"/>
          <w:szCs w:val="28"/>
          <w:lang w:val="uz-Cyrl-UZ" w:eastAsia="ru-RU"/>
        </w:rPr>
        <w:t xml:space="preserve"> va 13.4</w:t>
      </w:r>
      <w:r w:rsidR="00924B3F" w:rsidRPr="00BB17F3">
        <w:rPr>
          <w:rFonts w:ascii="Times New Roman" w:eastAsia="Times New Roman" w:hAnsi="Times New Roman" w:cs="Times New Roman"/>
          <w:sz w:val="28"/>
          <w:szCs w:val="28"/>
          <w:lang w:val="uz-Cyrl-UZ" w:eastAsia="ru-RU"/>
        </w:rPr>
        <w:t xml:space="preserve">-rasmlar). Tovush nurlantirgichdan kelayotgan bosimni o’lchaydigan disk yo’lakcha markaziga uning vertikal o’qi bo’yicha mahkamlanadi.    </w:t>
      </w:r>
    </w:p>
    <w:p w14:paraId="4747BDF0" w14:textId="2CAFEFAB" w:rsidR="00924B3F" w:rsidRPr="00BB17F3" w:rsidRDefault="00924B3F" w:rsidP="00924B3F">
      <w:pPr>
        <w:spacing w:after="0" w:line="240" w:lineRule="auto"/>
        <w:jc w:val="both"/>
        <w:rPr>
          <w:rFonts w:ascii="Times New Roman" w:eastAsia="Times New Roman" w:hAnsi="Times New Roman" w:cs="Times New Roman"/>
          <w:sz w:val="28"/>
          <w:szCs w:val="28"/>
          <w:lang w:val="uz-Cyrl-UZ" w:eastAsia="ru-RU"/>
        </w:rPr>
      </w:pPr>
    </w:p>
    <w:p w14:paraId="264E7F46" w14:textId="77777777" w:rsidR="00924B3F" w:rsidRPr="00BB17F3" w:rsidRDefault="00924B3F" w:rsidP="00924B3F">
      <w:pPr>
        <w:spacing w:after="0" w:line="240" w:lineRule="auto"/>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t xml:space="preserve">    </w:t>
      </w:r>
    </w:p>
    <w:p w14:paraId="2C75672A" w14:textId="464E2220" w:rsidR="00924B3F" w:rsidRPr="00BB17F3" w:rsidRDefault="00924B3F" w:rsidP="00924B3F">
      <w:pPr>
        <w:spacing w:after="0" w:line="240" w:lineRule="auto"/>
        <w:jc w:val="both"/>
        <w:rPr>
          <w:rFonts w:ascii="Times New Roman" w:eastAsia="Times New Roman" w:hAnsi="Times New Roman" w:cs="Times New Roman"/>
          <w:sz w:val="28"/>
          <w:szCs w:val="28"/>
          <w:lang w:val="uz-Cyrl-UZ" w:eastAsia="ru-RU"/>
        </w:rPr>
      </w:pPr>
    </w:p>
    <w:p w14:paraId="2F037BB8" w14:textId="77777777" w:rsidR="00924B3F" w:rsidRPr="00BB17F3" w:rsidRDefault="00924B3F" w:rsidP="00924B3F">
      <w:pPr>
        <w:spacing w:after="0" w:line="240" w:lineRule="auto"/>
        <w:jc w:val="both"/>
        <w:rPr>
          <w:rFonts w:ascii="Times New Roman" w:eastAsia="Times New Roman" w:hAnsi="Times New Roman" w:cs="Times New Roman"/>
          <w:sz w:val="28"/>
          <w:szCs w:val="28"/>
          <w:lang w:val="uz-Cyrl-UZ" w:eastAsia="ru-RU"/>
        </w:rPr>
      </w:pPr>
    </w:p>
    <w:p w14:paraId="33AE03EE" w14:textId="77777777" w:rsidR="00924B3F" w:rsidRPr="00BB17F3" w:rsidRDefault="00924B3F" w:rsidP="00924B3F">
      <w:pPr>
        <w:spacing w:after="0" w:line="240" w:lineRule="auto"/>
        <w:jc w:val="both"/>
        <w:rPr>
          <w:rFonts w:ascii="Times New Roman" w:eastAsia="Times New Roman" w:hAnsi="Times New Roman" w:cs="Times New Roman"/>
          <w:sz w:val="28"/>
          <w:szCs w:val="28"/>
          <w:lang w:val="uz-Cyrl-UZ" w:eastAsia="ru-RU"/>
        </w:rPr>
      </w:pPr>
    </w:p>
    <w:p w14:paraId="173DE9CA" w14:textId="72D5D24A" w:rsidR="007C6244" w:rsidRPr="007C6244" w:rsidRDefault="007C6244" w:rsidP="007C6244">
      <w:pPr>
        <w:spacing w:after="0" w:line="240" w:lineRule="auto"/>
        <w:jc w:val="center"/>
        <w:rPr>
          <w:rFonts w:ascii="Times New Roman" w:eastAsia="Times New Roman" w:hAnsi="Times New Roman" w:cs="Times New Roman"/>
          <w:sz w:val="24"/>
          <w:szCs w:val="24"/>
          <w:lang w:val="uz-Cyrl-UZ" w:eastAsia="ru-RU"/>
        </w:rPr>
      </w:pPr>
      <w:r w:rsidRPr="007C6244">
        <w:rPr>
          <w:rFonts w:ascii="Times New Roman" w:eastAsia="Times New Roman" w:hAnsi="Times New Roman" w:cs="Times New Roman"/>
          <w:sz w:val="24"/>
          <w:szCs w:val="24"/>
          <w:lang w:val="uz-Cyrl-UZ" w:eastAsia="ru-RU"/>
        </w:rPr>
        <w:t>Fig 13.</w:t>
      </w:r>
      <w:r w:rsidRPr="007C6244">
        <w:rPr>
          <w:rFonts w:ascii="Times New Roman" w:eastAsia="Times New Roman" w:hAnsi="Times New Roman" w:cs="Times New Roman"/>
          <w:sz w:val="24"/>
          <w:szCs w:val="24"/>
          <w:lang w:eastAsia="ru-RU"/>
        </w:rPr>
        <w:t>3</w:t>
      </w:r>
      <w:r w:rsidRPr="007C6244">
        <w:rPr>
          <w:rFonts w:ascii="Times New Roman" w:eastAsia="Times New Roman" w:hAnsi="Times New Roman" w:cs="Times New Roman"/>
          <w:sz w:val="24"/>
          <w:szCs w:val="24"/>
          <w:lang w:val="uz-Cyrl-UZ" w:eastAsia="ru-RU"/>
        </w:rPr>
        <w:t xml:space="preserve"> "Sound pressure measurement scheme using a resonator-tube" prompt, Measurement methods and tools. Textbook, A.A.Mamajonov, M.O.Sattarov, D.V.Xakimov, Tashkent. “NIF MSh” 2020, 254 p.</w:t>
      </w:r>
    </w:p>
    <w:p w14:paraId="27678866" w14:textId="0FF15B18" w:rsidR="007C6244" w:rsidRDefault="00232285" w:rsidP="00924B3F">
      <w:pPr>
        <w:spacing w:after="0" w:line="240" w:lineRule="auto"/>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noProof/>
          <w:sz w:val="28"/>
          <w:szCs w:val="28"/>
          <w:lang w:val="ru-RU" w:eastAsia="ru-RU"/>
        </w:rPr>
        <w:drawing>
          <wp:anchor distT="0" distB="0" distL="114300" distR="114300" simplePos="0" relativeHeight="251677696" behindDoc="1" locked="0" layoutInCell="1" allowOverlap="1" wp14:anchorId="3E81D6A4" wp14:editId="77576D54">
            <wp:simplePos x="0" y="0"/>
            <wp:positionH relativeFrom="column">
              <wp:posOffset>1301115</wp:posOffset>
            </wp:positionH>
            <wp:positionV relativeFrom="paragraph">
              <wp:posOffset>83820</wp:posOffset>
            </wp:positionV>
            <wp:extent cx="2761648" cy="1095375"/>
            <wp:effectExtent l="0" t="0" r="635" b="0"/>
            <wp:wrapNone/>
            <wp:docPr id="2564" name="Рисунок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04"/>
                    <pic:cNvPicPr>
                      <a:picLocks noChangeAspect="1" noChangeArrowheads="1"/>
                    </pic:cNvPicPr>
                  </pic:nvPicPr>
                  <pic:blipFill rotWithShape="1">
                    <a:blip r:embed="rId53">
                      <a:extLst>
                        <a:ext uri="{28A0092B-C50C-407E-A947-70E740481C1C}">
                          <a14:useLocalDpi xmlns:a14="http://schemas.microsoft.com/office/drawing/2010/main" val="0"/>
                        </a:ext>
                      </a:extLst>
                    </a:blip>
                    <a:srcRect b="8147"/>
                    <a:stretch/>
                  </pic:blipFill>
                  <pic:spPr bwMode="auto">
                    <a:xfrm>
                      <a:off x="0" y="0"/>
                      <a:ext cx="2761648" cy="1095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D16544" w14:textId="0C06119C" w:rsidR="00924B3F" w:rsidRPr="00BB17F3" w:rsidRDefault="00924B3F" w:rsidP="00924B3F">
      <w:pPr>
        <w:spacing w:after="0" w:line="240" w:lineRule="auto"/>
        <w:jc w:val="both"/>
        <w:rPr>
          <w:rFonts w:ascii="Times New Roman" w:eastAsia="Times New Roman" w:hAnsi="Times New Roman" w:cs="Times New Roman"/>
          <w:sz w:val="28"/>
          <w:szCs w:val="28"/>
          <w:lang w:val="uz-Cyrl-UZ" w:eastAsia="ru-RU"/>
        </w:rPr>
      </w:pPr>
    </w:p>
    <w:p w14:paraId="4126A357" w14:textId="1E7E9DEC" w:rsidR="00924B3F" w:rsidRPr="00BB17F3" w:rsidRDefault="00924B3F" w:rsidP="00924B3F">
      <w:pPr>
        <w:spacing w:after="0" w:line="240" w:lineRule="auto"/>
        <w:jc w:val="both"/>
        <w:rPr>
          <w:rFonts w:ascii="Times New Roman" w:eastAsia="Times New Roman" w:hAnsi="Times New Roman" w:cs="Times New Roman"/>
          <w:sz w:val="28"/>
          <w:szCs w:val="28"/>
          <w:lang w:val="uz-Cyrl-UZ" w:eastAsia="ru-RU"/>
        </w:rPr>
      </w:pPr>
    </w:p>
    <w:p w14:paraId="02551EF2" w14:textId="77777777" w:rsidR="00924B3F" w:rsidRPr="00BB17F3" w:rsidRDefault="00924B3F" w:rsidP="00924B3F">
      <w:pPr>
        <w:spacing w:after="0" w:line="240" w:lineRule="auto"/>
        <w:jc w:val="both"/>
        <w:rPr>
          <w:rFonts w:ascii="Times New Roman" w:eastAsia="Times New Roman" w:hAnsi="Times New Roman" w:cs="Times New Roman"/>
          <w:sz w:val="28"/>
          <w:szCs w:val="28"/>
          <w:lang w:val="uz-Cyrl-UZ" w:eastAsia="ru-RU"/>
        </w:rPr>
      </w:pPr>
    </w:p>
    <w:p w14:paraId="1690D154" w14:textId="77777777" w:rsidR="00924B3F" w:rsidRPr="00BB17F3" w:rsidRDefault="00924B3F" w:rsidP="00924B3F">
      <w:pPr>
        <w:spacing w:after="0" w:line="240" w:lineRule="auto"/>
        <w:jc w:val="both"/>
        <w:rPr>
          <w:rFonts w:ascii="Times New Roman" w:eastAsia="Times New Roman" w:hAnsi="Times New Roman" w:cs="Times New Roman"/>
          <w:sz w:val="28"/>
          <w:szCs w:val="28"/>
          <w:lang w:val="uz-Cyrl-UZ" w:eastAsia="ru-RU"/>
        </w:rPr>
      </w:pPr>
    </w:p>
    <w:p w14:paraId="4CBB4BD3" w14:textId="3A21AD1F" w:rsidR="00924B3F" w:rsidRPr="00BB17F3" w:rsidRDefault="00924B3F" w:rsidP="00232285">
      <w:pPr>
        <w:tabs>
          <w:tab w:val="left" w:pos="540"/>
          <w:tab w:val="left" w:pos="5415"/>
        </w:tabs>
        <w:spacing w:after="0" w:line="240" w:lineRule="auto"/>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t xml:space="preserve">      </w:t>
      </w:r>
      <w:r w:rsidR="00232285">
        <w:rPr>
          <w:rFonts w:ascii="Times New Roman" w:eastAsia="Times New Roman" w:hAnsi="Times New Roman" w:cs="Times New Roman"/>
          <w:sz w:val="28"/>
          <w:szCs w:val="28"/>
          <w:lang w:val="uz-Cyrl-UZ" w:eastAsia="ru-RU"/>
        </w:rPr>
        <w:tab/>
      </w:r>
    </w:p>
    <w:p w14:paraId="7D2E84BA" w14:textId="75325674" w:rsidR="007C6244" w:rsidRDefault="007C6244" w:rsidP="00232285">
      <w:pPr>
        <w:tabs>
          <w:tab w:val="left" w:pos="540"/>
        </w:tabs>
        <w:spacing w:after="0" w:line="240" w:lineRule="auto"/>
        <w:jc w:val="center"/>
        <w:rPr>
          <w:rFonts w:ascii="Times New Roman" w:eastAsia="Times New Roman" w:hAnsi="Times New Roman" w:cs="Times New Roman"/>
          <w:sz w:val="28"/>
          <w:szCs w:val="28"/>
          <w:lang w:val="uz-Cyrl-UZ" w:eastAsia="ru-RU"/>
        </w:rPr>
      </w:pPr>
      <w:r w:rsidRPr="007C6244">
        <w:rPr>
          <w:rFonts w:ascii="Times New Roman" w:eastAsia="Times New Roman" w:hAnsi="Times New Roman" w:cs="Times New Roman"/>
          <w:sz w:val="24"/>
          <w:szCs w:val="24"/>
          <w:lang w:val="uz-Cyrl-UZ" w:eastAsia="ru-RU"/>
        </w:rPr>
        <w:t>Fig 13.</w:t>
      </w:r>
      <w:r>
        <w:rPr>
          <w:rFonts w:ascii="Times New Roman" w:eastAsia="Times New Roman" w:hAnsi="Times New Roman" w:cs="Times New Roman"/>
          <w:sz w:val="24"/>
          <w:szCs w:val="24"/>
          <w:lang w:eastAsia="ru-RU"/>
        </w:rPr>
        <w:t>4</w:t>
      </w:r>
      <w:r w:rsidRPr="007C6244">
        <w:rPr>
          <w:rFonts w:ascii="Times New Roman" w:eastAsia="Times New Roman" w:hAnsi="Times New Roman" w:cs="Times New Roman"/>
          <w:sz w:val="24"/>
          <w:szCs w:val="24"/>
          <w:lang w:val="uz-Cyrl-UZ" w:eastAsia="ru-RU"/>
        </w:rPr>
        <w:t xml:space="preserve"> "Microphone leveling scheme using a resonator-tube" prompt, Measurement methods and tools. Textbook, A.A.Mamajonov, M.O.Sattarov, D.V.Xakimov, Tashkent. “NIF MSh” 2020, 254 p.</w:t>
      </w:r>
    </w:p>
    <w:p w14:paraId="66C2B66D" w14:textId="77777777" w:rsidR="00232285" w:rsidRPr="00232285" w:rsidRDefault="00232285" w:rsidP="00924B3F">
      <w:pPr>
        <w:tabs>
          <w:tab w:val="left" w:pos="540"/>
        </w:tabs>
        <w:spacing w:after="0" w:line="240" w:lineRule="auto"/>
        <w:jc w:val="both"/>
        <w:rPr>
          <w:rFonts w:ascii="Times New Roman" w:eastAsia="Times New Roman" w:hAnsi="Times New Roman" w:cs="Times New Roman"/>
          <w:sz w:val="8"/>
          <w:szCs w:val="8"/>
          <w:lang w:val="uz-Cyrl-UZ" w:eastAsia="ru-RU"/>
        </w:rPr>
      </w:pPr>
      <w:r>
        <w:rPr>
          <w:rFonts w:ascii="Times New Roman" w:eastAsia="Times New Roman" w:hAnsi="Times New Roman" w:cs="Times New Roman"/>
          <w:sz w:val="28"/>
          <w:szCs w:val="28"/>
          <w:lang w:val="uz-Cyrl-UZ" w:eastAsia="ru-RU"/>
        </w:rPr>
        <w:tab/>
      </w:r>
    </w:p>
    <w:p w14:paraId="22FCEF00" w14:textId="56DD589A" w:rsidR="00924B3F" w:rsidRPr="00BB17F3" w:rsidRDefault="00232285" w:rsidP="00924B3F">
      <w:pPr>
        <w:tabs>
          <w:tab w:val="left" w:pos="540"/>
        </w:tabs>
        <w:spacing w:after="0" w:line="240" w:lineRule="auto"/>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sz w:val="28"/>
          <w:szCs w:val="28"/>
          <w:lang w:val="uz-Cyrl-UZ" w:eastAsia="ru-RU"/>
        </w:rPr>
        <w:tab/>
      </w:r>
      <w:r w:rsidR="00924B3F" w:rsidRPr="00BB17F3">
        <w:rPr>
          <w:rFonts w:ascii="Times New Roman" w:eastAsia="Times New Roman" w:hAnsi="Times New Roman" w:cs="Times New Roman"/>
          <w:sz w:val="28"/>
          <w:szCs w:val="28"/>
          <w:lang w:val="uz-Cyrl-UZ" w:eastAsia="ru-RU"/>
        </w:rPr>
        <w:t xml:space="preserve">Qurilmada diametri 3,975-5,990 </w:t>
      </w:r>
      <w:r w:rsidR="00924B3F" w:rsidRPr="00BB17F3">
        <w:rPr>
          <w:rFonts w:ascii="Times New Roman" w:eastAsia="Times New Roman" w:hAnsi="Times New Roman" w:cs="Times New Roman"/>
          <w:i/>
          <w:iCs/>
          <w:sz w:val="28"/>
          <w:szCs w:val="28"/>
          <w:lang w:val="uz-Cyrl-UZ" w:eastAsia="ru-RU"/>
        </w:rPr>
        <w:t>mm</w:t>
      </w:r>
      <w:r w:rsidR="00924B3F" w:rsidRPr="00BB17F3">
        <w:rPr>
          <w:rFonts w:ascii="Times New Roman" w:eastAsia="Times New Roman" w:hAnsi="Times New Roman" w:cs="Times New Roman"/>
          <w:sz w:val="28"/>
          <w:szCs w:val="28"/>
          <w:lang w:val="uz-Cyrl-UZ" w:eastAsia="ru-RU"/>
        </w:rPr>
        <w:t xml:space="preserve"> va qalinligi 0,055-0,061 </w:t>
      </w:r>
      <w:r w:rsidR="00924B3F" w:rsidRPr="00BB17F3">
        <w:rPr>
          <w:rFonts w:ascii="Times New Roman" w:eastAsia="Times New Roman" w:hAnsi="Times New Roman" w:cs="Times New Roman"/>
          <w:i/>
          <w:iCs/>
          <w:sz w:val="28"/>
          <w:szCs w:val="28"/>
          <w:lang w:val="uz-Cyrl-UZ" w:eastAsia="ru-RU"/>
        </w:rPr>
        <w:t>mm</w:t>
      </w:r>
      <w:r w:rsidR="00924B3F" w:rsidRPr="00BB17F3">
        <w:rPr>
          <w:rFonts w:ascii="Times New Roman" w:eastAsia="Times New Roman" w:hAnsi="Times New Roman" w:cs="Times New Roman"/>
          <w:sz w:val="28"/>
          <w:szCs w:val="28"/>
          <w:lang w:val="uz-Cyrl-UZ" w:eastAsia="ru-RU"/>
        </w:rPr>
        <w:t xml:space="preserve"> bo’lgan shishadan ishlangan disklar jamlanmasi qo’llanilgan. Disklar 4-5 </w:t>
      </w:r>
      <w:r w:rsidR="00924B3F" w:rsidRPr="00BB17F3">
        <w:rPr>
          <w:rFonts w:ascii="Times New Roman" w:eastAsia="Times New Roman" w:hAnsi="Times New Roman" w:cs="Times New Roman"/>
          <w:i/>
          <w:iCs/>
          <w:sz w:val="28"/>
          <w:szCs w:val="28"/>
          <w:lang w:val="uz-Cyrl-UZ" w:eastAsia="ru-RU"/>
        </w:rPr>
        <w:t>mkm</w:t>
      </w:r>
      <w:r w:rsidR="00924B3F" w:rsidRPr="00BB17F3">
        <w:rPr>
          <w:rFonts w:ascii="Times New Roman" w:eastAsia="Times New Roman" w:hAnsi="Times New Roman" w:cs="Times New Roman"/>
          <w:sz w:val="28"/>
          <w:szCs w:val="28"/>
          <w:lang w:val="uz-Cyrl-UZ" w:eastAsia="ru-RU"/>
        </w:rPr>
        <w:t xml:space="preserve"> diametrli ingichka kvarts iplarga osiladi.</w:t>
      </w:r>
    </w:p>
    <w:p w14:paraId="5C69A80B" w14:textId="77777777" w:rsidR="00924B3F" w:rsidRPr="00BB17F3" w:rsidRDefault="00924B3F" w:rsidP="00924B3F">
      <w:pPr>
        <w:spacing w:after="0" w:line="240" w:lineRule="auto"/>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t xml:space="preserve">      Bir uchi ochiq bo’lgan truba uchun tovush bosimi yopiq trubadagi bosimga proportsional bo’ladi va quyidagi formuladan topiladi:</w:t>
      </w:r>
    </w:p>
    <w:p w14:paraId="5C608E0E" w14:textId="73DBFA4C" w:rsidR="00924B3F" w:rsidRPr="00BB17F3" w:rsidRDefault="00924B3F" w:rsidP="00924B3F">
      <w:pPr>
        <w:tabs>
          <w:tab w:val="left" w:pos="540"/>
          <w:tab w:val="left" w:pos="2880"/>
        </w:tabs>
        <w:spacing w:after="0" w:line="240" w:lineRule="auto"/>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t xml:space="preserve">                                  </w:t>
      </w:r>
      <w:r w:rsidR="00232285" w:rsidRPr="00BB17F3">
        <w:rPr>
          <w:rFonts w:ascii="Times New Roman" w:eastAsia="Times New Roman" w:hAnsi="Times New Roman" w:cs="Times New Roman"/>
          <w:position w:val="-12"/>
          <w:sz w:val="28"/>
          <w:szCs w:val="28"/>
          <w:lang w:eastAsia="ru-RU"/>
        </w:rPr>
        <w:object w:dxaOrig="1500" w:dyaOrig="360" w14:anchorId="0265D3A8">
          <v:shape id="_x0000_i1242" type="#_x0000_t75" style="width:84pt;height:20.25pt" o:ole="">
            <v:imagedata r:id="rId54" o:title=""/>
          </v:shape>
          <o:OLEObject Type="Embed" ProgID="Equation.3" ShapeID="_x0000_i1242" DrawAspect="Content" ObjectID="_1824310588" r:id="rId55"/>
        </w:object>
      </w:r>
      <w:r w:rsidRPr="00BB17F3">
        <w:rPr>
          <w:rFonts w:ascii="Times New Roman" w:eastAsia="Times New Roman" w:hAnsi="Times New Roman" w:cs="Times New Roman"/>
          <w:sz w:val="28"/>
          <w:szCs w:val="28"/>
          <w:lang w:val="uz-Cyrl-UZ" w:eastAsia="ru-RU"/>
        </w:rPr>
        <w:t xml:space="preserve">.               </w:t>
      </w:r>
      <w:r w:rsidR="00232285">
        <w:rPr>
          <w:rFonts w:ascii="Times New Roman" w:eastAsia="Times New Roman" w:hAnsi="Times New Roman" w:cs="Times New Roman"/>
          <w:sz w:val="28"/>
          <w:szCs w:val="28"/>
          <w:lang w:eastAsia="ru-RU"/>
        </w:rPr>
        <w:t xml:space="preserve">  (13.8)</w:t>
      </w:r>
      <w:r w:rsidRPr="00BB17F3">
        <w:rPr>
          <w:rFonts w:ascii="Times New Roman" w:eastAsia="Times New Roman" w:hAnsi="Times New Roman" w:cs="Times New Roman"/>
          <w:sz w:val="28"/>
          <w:szCs w:val="28"/>
          <w:lang w:val="uz-Cyrl-UZ" w:eastAsia="ru-RU"/>
        </w:rPr>
        <w:t xml:space="preserve">                                                                             </w:t>
      </w:r>
    </w:p>
    <w:p w14:paraId="7F3683AD" w14:textId="77777777" w:rsidR="00924B3F" w:rsidRPr="00BB17F3" w:rsidRDefault="00924B3F" w:rsidP="00924B3F">
      <w:pPr>
        <w:tabs>
          <w:tab w:val="left" w:pos="561"/>
        </w:tabs>
        <w:spacing w:after="0" w:line="240" w:lineRule="auto"/>
        <w:ind w:firstLine="567"/>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t xml:space="preserve">Akustik rezonator-truba bilan tovush bosimi birligini uzatishdagi bir necha o’lchashlarning o’rtacha kvadratik xatoligi 0,1 </w:t>
      </w:r>
      <w:r w:rsidRPr="00BB17F3">
        <w:rPr>
          <w:rFonts w:ascii="Times New Roman" w:eastAsia="Times New Roman" w:hAnsi="Times New Roman" w:cs="Times New Roman"/>
          <w:i/>
          <w:iCs/>
          <w:sz w:val="28"/>
          <w:szCs w:val="28"/>
          <w:lang w:val="uz-Cyrl-UZ" w:eastAsia="ru-RU"/>
        </w:rPr>
        <w:t xml:space="preserve">dB </w:t>
      </w:r>
      <w:r w:rsidRPr="00BB17F3">
        <w:rPr>
          <w:rFonts w:ascii="Times New Roman" w:eastAsia="Times New Roman" w:hAnsi="Times New Roman" w:cs="Times New Roman"/>
          <w:sz w:val="28"/>
          <w:szCs w:val="28"/>
          <w:lang w:val="uz-Cyrl-UZ" w:eastAsia="ru-RU"/>
        </w:rPr>
        <w:t xml:space="preserve">va mikrofonni darajalashdagi o’rtacha kvadratik xatolik 0,3 </w:t>
      </w:r>
      <w:r w:rsidRPr="00BB17F3">
        <w:rPr>
          <w:rFonts w:ascii="Times New Roman" w:eastAsia="Times New Roman" w:hAnsi="Times New Roman" w:cs="Times New Roman"/>
          <w:i/>
          <w:iCs/>
          <w:sz w:val="28"/>
          <w:szCs w:val="28"/>
          <w:lang w:val="uz-Cyrl-UZ" w:eastAsia="ru-RU"/>
        </w:rPr>
        <w:t>dB</w:t>
      </w:r>
      <w:r w:rsidRPr="00BB17F3">
        <w:rPr>
          <w:rFonts w:ascii="Times New Roman" w:eastAsia="Times New Roman" w:hAnsi="Times New Roman" w:cs="Times New Roman"/>
          <w:sz w:val="28"/>
          <w:szCs w:val="28"/>
          <w:lang w:val="uz-Cyrl-UZ" w:eastAsia="ru-RU"/>
        </w:rPr>
        <w:t xml:space="preserve"> tashkil etadi.</w:t>
      </w:r>
    </w:p>
    <w:p w14:paraId="3C1C8C49" w14:textId="0DF3580D" w:rsidR="00706A28" w:rsidRDefault="00706A28" w:rsidP="00232285">
      <w:pPr>
        <w:spacing w:before="240" w:after="0" w:line="240" w:lineRule="auto"/>
        <w:jc w:val="center"/>
        <w:rPr>
          <w:rFonts w:ascii="Times New Roman" w:eastAsia="Times New Roman" w:hAnsi="Times New Roman" w:cs="Times New Roman"/>
          <w:b/>
          <w:sz w:val="28"/>
          <w:szCs w:val="28"/>
          <w:lang w:val="uz-Cyrl-UZ" w:eastAsia="ru-RU"/>
        </w:rPr>
      </w:pPr>
      <w:r>
        <w:rPr>
          <w:rFonts w:ascii="Times New Roman" w:eastAsia="Times New Roman" w:hAnsi="Times New Roman" w:cs="Times New Roman"/>
          <w:b/>
          <w:sz w:val="28"/>
          <w:szCs w:val="28"/>
          <w:lang w:eastAsia="ru-RU"/>
        </w:rPr>
        <w:lastRenderedPageBreak/>
        <w:t xml:space="preserve">13.4  </w:t>
      </w:r>
      <w:proofErr w:type="spellStart"/>
      <w:r>
        <w:rPr>
          <w:rFonts w:ascii="Times New Roman" w:eastAsia="Times New Roman" w:hAnsi="Times New Roman" w:cs="Times New Roman"/>
          <w:b/>
          <w:sz w:val="28"/>
          <w:szCs w:val="28"/>
          <w:lang w:eastAsia="ru-RU"/>
        </w:rPr>
        <w:t>Shovqin</w:t>
      </w:r>
      <w:proofErr w:type="spellEnd"/>
      <w:r>
        <w:rPr>
          <w:rFonts w:ascii="Times New Roman" w:eastAsia="Times New Roman" w:hAnsi="Times New Roman" w:cs="Times New Roman"/>
          <w:b/>
          <w:sz w:val="28"/>
          <w:szCs w:val="28"/>
          <w:lang w:eastAsia="ru-RU"/>
        </w:rPr>
        <w:t xml:space="preserve"> </w:t>
      </w:r>
      <w:r w:rsidRPr="00BB17F3">
        <w:rPr>
          <w:rFonts w:ascii="Times New Roman" w:eastAsia="Times New Roman" w:hAnsi="Times New Roman" w:cs="Times New Roman"/>
          <w:b/>
          <w:sz w:val="28"/>
          <w:szCs w:val="28"/>
          <w:lang w:val="uz-Cyrl-UZ" w:eastAsia="ru-RU"/>
        </w:rPr>
        <w:t>bosimini o’lchash</w:t>
      </w:r>
      <w:r w:rsidRPr="00995927">
        <w:rPr>
          <w:rFonts w:ascii="Times New Roman" w:eastAsia="Times New Roman" w:hAnsi="Times New Roman" w:cs="Times New Roman"/>
          <w:b/>
          <w:sz w:val="28"/>
          <w:szCs w:val="28"/>
          <w:lang w:val="uz-Cyrl-UZ" w:eastAsia="ru-RU"/>
        </w:rPr>
        <w:t>.</w:t>
      </w:r>
    </w:p>
    <w:p w14:paraId="4B8591E9" w14:textId="77777777" w:rsidR="00232285" w:rsidRPr="00232285" w:rsidRDefault="00232285" w:rsidP="00232285">
      <w:pPr>
        <w:spacing w:after="0" w:line="240" w:lineRule="auto"/>
        <w:jc w:val="center"/>
        <w:rPr>
          <w:rFonts w:ascii="Times New Roman" w:eastAsia="Times New Roman" w:hAnsi="Times New Roman" w:cs="Times New Roman"/>
          <w:b/>
          <w:sz w:val="8"/>
          <w:szCs w:val="8"/>
          <w:lang w:val="uz-Cyrl-UZ" w:eastAsia="ru-RU"/>
        </w:rPr>
      </w:pPr>
    </w:p>
    <w:p w14:paraId="78EBFD9A" w14:textId="21D9DE82" w:rsidR="00BB17F3" w:rsidRPr="00BB17F3" w:rsidRDefault="00BB17F3" w:rsidP="00BB17F3">
      <w:pPr>
        <w:spacing w:after="0" w:line="240" w:lineRule="auto"/>
        <w:ind w:firstLine="708"/>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b/>
          <w:bCs/>
          <w:sz w:val="28"/>
          <w:szCs w:val="28"/>
          <w:lang w:val="uz-Cyrl-UZ" w:eastAsia="ru-RU"/>
        </w:rPr>
        <w:t>Namunaviy shovqin manbasi.</w:t>
      </w:r>
      <w:r w:rsidRPr="00BB17F3">
        <w:rPr>
          <w:rFonts w:ascii="Times New Roman" w:eastAsia="Times New Roman" w:hAnsi="Times New Roman" w:cs="Times New Roman"/>
          <w:sz w:val="28"/>
          <w:szCs w:val="28"/>
          <w:lang w:val="uz-Cyrl-UZ" w:eastAsia="ru-RU"/>
        </w:rPr>
        <w:t xml:space="preserve"> Namunaviy shovqin manbasi 100 dan 10000 Gts gacha bo’lgan diapazonda diskret va tor polosali tarkibiy qismlarsiz keng polosali shovqinni doimiy ravishda tarqatishi zarur. Yo’naltirilganlik ko’rsatkichi plyus-minus 6 dB dan ortiq bo’lmasligi lozim. U 0,5 m dan ortiq bo’lmagan o’lchamlarga ega bo’lishi va vibratsiya (qaltirash) dan ajratuvchi qatlam (prokladka) ustiga o’rnatilishi zarur. Namunaviy shovqin manbasining ishlash shart-sharoitlari o’zgargandagi tovush quvvati darajasining chetga og’ishi plyus-minus 0,5 ... 1,0 dB dan ortiq bo’lmasligi lozim.</w:t>
      </w:r>
    </w:p>
    <w:p w14:paraId="106CF881" w14:textId="77777777" w:rsidR="00BB17F3" w:rsidRPr="00BB17F3" w:rsidRDefault="00BB17F3" w:rsidP="00BB17F3">
      <w:pPr>
        <w:spacing w:after="0" w:line="240" w:lineRule="auto"/>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t xml:space="preserve">          Namunaviy shovqin manbasining pasportida quyidagilar ko’rsatilgan bo’lishi zarur :</w:t>
      </w:r>
    </w:p>
    <w:p w14:paraId="3F863492" w14:textId="77777777" w:rsidR="00BB17F3" w:rsidRPr="00BB17F3" w:rsidRDefault="00BB17F3" w:rsidP="00BB17F3">
      <w:pPr>
        <w:numPr>
          <w:ilvl w:val="0"/>
          <w:numId w:val="9"/>
        </w:numPr>
        <w:spacing w:after="0" w:line="240" w:lineRule="auto"/>
        <w:jc w:val="both"/>
        <w:rPr>
          <w:rFonts w:ascii="Times New Roman" w:eastAsia="Times New Roman" w:hAnsi="Times New Roman" w:cs="Times New Roman"/>
          <w:sz w:val="28"/>
          <w:szCs w:val="28"/>
          <w:lang w:eastAsia="ru-RU"/>
        </w:rPr>
      </w:pPr>
      <w:r w:rsidRPr="00BB17F3">
        <w:rPr>
          <w:rFonts w:ascii="Times New Roman" w:eastAsia="Times New Roman" w:hAnsi="Times New Roman" w:cs="Times New Roman"/>
          <w:sz w:val="28"/>
          <w:szCs w:val="28"/>
          <w:lang w:val="uz-Cyrl-UZ" w:eastAsia="ru-RU"/>
        </w:rPr>
        <w:t>chastotalarning oktava va uchdan bir oktava polosasida tovush quvvatining     darajalari (</w:t>
      </w:r>
      <w:proofErr w:type="spellStart"/>
      <w:r w:rsidRPr="00BB17F3">
        <w:rPr>
          <w:rFonts w:ascii="Times New Roman" w:eastAsia="Times New Roman" w:hAnsi="Times New Roman" w:cs="Times New Roman"/>
          <w:sz w:val="28"/>
          <w:szCs w:val="28"/>
          <w:lang w:eastAsia="ru-RU"/>
        </w:rPr>
        <w:t>L</w:t>
      </w:r>
      <w:r w:rsidRPr="00BB17F3">
        <w:rPr>
          <w:rFonts w:ascii="Times New Roman" w:eastAsia="Times New Roman" w:hAnsi="Times New Roman" w:cs="Times New Roman"/>
          <w:sz w:val="28"/>
          <w:szCs w:val="28"/>
          <w:vertAlign w:val="subscript"/>
          <w:lang w:eastAsia="ru-RU"/>
        </w:rPr>
        <w:t>PR,</w:t>
      </w:r>
      <w:r w:rsidRPr="00BB17F3">
        <w:rPr>
          <w:rFonts w:ascii="Times New Roman" w:eastAsia="Times New Roman" w:hAnsi="Times New Roman" w:cs="Times New Roman"/>
          <w:sz w:val="28"/>
          <w:szCs w:val="28"/>
          <w:lang w:eastAsia="ru-RU"/>
        </w:rPr>
        <w:t>dB</w:t>
      </w:r>
      <w:proofErr w:type="spellEnd"/>
      <w:r w:rsidRPr="00BB17F3">
        <w:rPr>
          <w:rFonts w:ascii="Times New Roman" w:eastAsia="Times New Roman" w:hAnsi="Times New Roman" w:cs="Times New Roman"/>
          <w:sz w:val="28"/>
          <w:szCs w:val="28"/>
          <w:lang w:eastAsia="ru-RU"/>
        </w:rPr>
        <w:t>);</w:t>
      </w:r>
    </w:p>
    <w:p w14:paraId="1A9B985D" w14:textId="77777777" w:rsidR="00BB17F3" w:rsidRPr="00BB17F3" w:rsidRDefault="00BB17F3" w:rsidP="00BB17F3">
      <w:pPr>
        <w:numPr>
          <w:ilvl w:val="0"/>
          <w:numId w:val="9"/>
        </w:numPr>
        <w:spacing w:after="0" w:line="240" w:lineRule="auto"/>
        <w:jc w:val="both"/>
        <w:rPr>
          <w:rFonts w:ascii="Times New Roman" w:eastAsia="Times New Roman" w:hAnsi="Times New Roman" w:cs="Times New Roman"/>
          <w:sz w:val="28"/>
          <w:szCs w:val="28"/>
          <w:lang w:eastAsia="ru-RU"/>
        </w:rPr>
      </w:pPr>
      <w:r w:rsidRPr="00BB17F3">
        <w:rPr>
          <w:rFonts w:ascii="Times New Roman" w:eastAsia="Times New Roman" w:hAnsi="Times New Roman" w:cs="Times New Roman"/>
          <w:sz w:val="28"/>
          <w:szCs w:val="28"/>
          <w:lang w:val="uz-Cyrl-UZ" w:eastAsia="ru-RU"/>
        </w:rPr>
        <w:t>tovush quvvatining rostlangan darajasi (</w:t>
      </w:r>
      <w:r w:rsidRPr="00BB17F3">
        <w:rPr>
          <w:rFonts w:ascii="Times New Roman" w:eastAsia="Times New Roman" w:hAnsi="Times New Roman" w:cs="Times New Roman"/>
          <w:sz w:val="28"/>
          <w:szCs w:val="28"/>
          <w:lang w:eastAsia="ru-RU"/>
        </w:rPr>
        <w:t>L</w:t>
      </w:r>
      <w:r w:rsidRPr="00BB17F3">
        <w:rPr>
          <w:rFonts w:ascii="Times New Roman" w:eastAsia="Times New Roman" w:hAnsi="Times New Roman" w:cs="Times New Roman"/>
          <w:sz w:val="28"/>
          <w:szCs w:val="28"/>
          <w:vertAlign w:val="subscript"/>
          <w:lang w:eastAsia="ru-RU"/>
        </w:rPr>
        <w:t>PAR</w:t>
      </w:r>
      <w:r w:rsidRPr="00BB17F3">
        <w:rPr>
          <w:rFonts w:ascii="Times New Roman" w:eastAsia="Times New Roman" w:hAnsi="Times New Roman" w:cs="Times New Roman"/>
          <w:sz w:val="28"/>
          <w:szCs w:val="28"/>
          <w:lang w:eastAsia="ru-RU"/>
        </w:rPr>
        <w:t>)</w:t>
      </w:r>
      <w:r w:rsidRPr="00BB17F3">
        <w:rPr>
          <w:rFonts w:ascii="Times New Roman" w:eastAsia="Times New Roman" w:hAnsi="Times New Roman" w:cs="Times New Roman"/>
          <w:sz w:val="28"/>
          <w:szCs w:val="28"/>
          <w:lang w:val="uz-Cyrl-UZ" w:eastAsia="ru-RU"/>
        </w:rPr>
        <w:t>;</w:t>
      </w:r>
    </w:p>
    <w:p w14:paraId="5E30DAA9" w14:textId="77777777" w:rsidR="00BB17F3" w:rsidRPr="00BB17F3" w:rsidRDefault="00BB17F3" w:rsidP="00BB17F3">
      <w:pPr>
        <w:numPr>
          <w:ilvl w:val="0"/>
          <w:numId w:val="9"/>
        </w:numPr>
        <w:spacing w:after="0" w:line="240" w:lineRule="auto"/>
        <w:jc w:val="both"/>
        <w:rPr>
          <w:rFonts w:ascii="Times New Roman" w:eastAsia="Times New Roman" w:hAnsi="Times New Roman" w:cs="Times New Roman"/>
          <w:sz w:val="28"/>
          <w:szCs w:val="28"/>
          <w:lang w:eastAsia="ru-RU"/>
        </w:rPr>
      </w:pPr>
      <w:r w:rsidRPr="00BB17F3">
        <w:rPr>
          <w:rFonts w:ascii="Times New Roman" w:eastAsia="Times New Roman" w:hAnsi="Times New Roman" w:cs="Times New Roman"/>
          <w:sz w:val="28"/>
          <w:szCs w:val="28"/>
          <w:lang w:val="uz-Cyrl-UZ" w:eastAsia="ru-RU"/>
        </w:rPr>
        <w:t>vertikal (tik) va gorizontal (bo’ylama) yuzalardagi chastotalarning uchdan bir oktava polosasida tarqatish yo’naltirilganliginingko’rsatkichi (</w:t>
      </w:r>
      <w:r w:rsidRPr="00BB17F3">
        <w:rPr>
          <w:rFonts w:ascii="Times New Roman" w:eastAsia="Times New Roman" w:hAnsi="Times New Roman" w:cs="Times New Roman"/>
          <w:sz w:val="28"/>
          <w:szCs w:val="28"/>
          <w:lang w:eastAsia="ru-RU"/>
        </w:rPr>
        <w:t>G</w:t>
      </w:r>
      <w:r w:rsidRPr="00BB17F3">
        <w:rPr>
          <w:rFonts w:ascii="Times New Roman" w:eastAsia="Times New Roman" w:hAnsi="Times New Roman" w:cs="Times New Roman"/>
          <w:sz w:val="28"/>
          <w:szCs w:val="28"/>
          <w:lang w:val="uz-Cyrl-UZ" w:eastAsia="ru-RU"/>
        </w:rPr>
        <w:t>, dB);</w:t>
      </w:r>
    </w:p>
    <w:p w14:paraId="13416C0D" w14:textId="77777777" w:rsidR="00BB17F3" w:rsidRPr="00BB17F3" w:rsidRDefault="00BB17F3" w:rsidP="00BB17F3">
      <w:pPr>
        <w:numPr>
          <w:ilvl w:val="0"/>
          <w:numId w:val="9"/>
        </w:numPr>
        <w:spacing w:after="0" w:line="240" w:lineRule="auto"/>
        <w:jc w:val="both"/>
        <w:rPr>
          <w:rFonts w:ascii="Times New Roman" w:eastAsia="Times New Roman" w:hAnsi="Times New Roman" w:cs="Times New Roman"/>
          <w:sz w:val="28"/>
          <w:szCs w:val="28"/>
          <w:lang w:eastAsia="ru-RU"/>
        </w:rPr>
      </w:pPr>
      <w:r w:rsidRPr="00BB17F3">
        <w:rPr>
          <w:rFonts w:ascii="Times New Roman" w:eastAsia="Times New Roman" w:hAnsi="Times New Roman" w:cs="Times New Roman"/>
          <w:sz w:val="28"/>
          <w:szCs w:val="28"/>
          <w:lang w:val="uz-Cyrl-UZ" w:eastAsia="ru-RU"/>
        </w:rPr>
        <w:t>o’lchashning nazorat nuqtasidagi tovush daroajasi;</w:t>
      </w:r>
    </w:p>
    <w:p w14:paraId="4FDADC5A" w14:textId="77777777" w:rsidR="00BB17F3" w:rsidRPr="00BB17F3" w:rsidRDefault="00BB17F3" w:rsidP="00BB17F3">
      <w:pPr>
        <w:numPr>
          <w:ilvl w:val="0"/>
          <w:numId w:val="9"/>
        </w:numPr>
        <w:spacing w:after="0" w:line="240" w:lineRule="auto"/>
        <w:jc w:val="both"/>
        <w:rPr>
          <w:rFonts w:ascii="Times New Roman" w:eastAsia="Times New Roman" w:hAnsi="Times New Roman" w:cs="Times New Roman"/>
          <w:sz w:val="28"/>
          <w:szCs w:val="28"/>
          <w:lang w:eastAsia="ru-RU"/>
        </w:rPr>
      </w:pPr>
      <w:r w:rsidRPr="00BB17F3">
        <w:rPr>
          <w:rFonts w:ascii="Times New Roman" w:eastAsia="Times New Roman" w:hAnsi="Times New Roman" w:cs="Times New Roman"/>
          <w:sz w:val="28"/>
          <w:szCs w:val="28"/>
          <w:lang w:val="uz-Cyrl-UZ" w:eastAsia="ru-RU"/>
        </w:rPr>
        <w:t>nazorat o’lchash nuqtasining namunaviy shovqin manbasiga nisbatan olingan koordinatalari.</w:t>
      </w:r>
    </w:p>
    <w:p w14:paraId="1A445A4A" w14:textId="77777777" w:rsidR="00BB17F3" w:rsidRPr="00BB17F3" w:rsidRDefault="00BB17F3" w:rsidP="00BB17F3">
      <w:pPr>
        <w:spacing w:after="0" w:line="240" w:lineRule="auto"/>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t xml:space="preserve">          Manbani tovush qaytaruvchi yuzaga joylashtirishda uning  ushbu xarakteristikalari aniq uslub yordamida aniqlangan bo’lishi zarur.</w:t>
      </w:r>
    </w:p>
    <w:p w14:paraId="38F40EC8" w14:textId="6F1C0E1D" w:rsidR="00BB17F3" w:rsidRPr="00BB17F3" w:rsidRDefault="00BB17F3" w:rsidP="00BB17F3">
      <w:pPr>
        <w:spacing w:after="0" w:line="240" w:lineRule="auto"/>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t xml:space="preserve">          10 dB va undan ortiq bo’lgan xalaqit beruvchilar darajasidan ustun bo’lish uchun barcha oktava polosalaridagi tovush bosimining darajasi </w:t>
      </w:r>
      <w:r w:rsidR="007E2780" w:rsidRPr="007E2780">
        <w:rPr>
          <w:rFonts w:ascii="Times New Roman" w:eastAsia="Times New Roman" w:hAnsi="Times New Roman" w:cs="Times New Roman"/>
          <w:sz w:val="28"/>
          <w:szCs w:val="28"/>
          <w:lang w:val="uz-Cyrl-UZ" w:eastAsia="ru-RU"/>
        </w:rPr>
        <w:t>y</w:t>
      </w:r>
      <w:r w:rsidRPr="00BB17F3">
        <w:rPr>
          <w:rFonts w:ascii="Times New Roman" w:eastAsia="Times New Roman" w:hAnsi="Times New Roman" w:cs="Times New Roman"/>
          <w:sz w:val="28"/>
          <w:szCs w:val="28"/>
          <w:lang w:val="uz-Cyrl-UZ" w:eastAsia="ru-RU"/>
        </w:rPr>
        <w:t>etarli darajada yuqori bo’lishi zarur. Bunday shovqin manbai VNIIFTRI tomonidan ishlab chiqilgan. A-2 tipidagi model 125 Gts – 3 kGts chastotalar diapazonida ishlaydi. SHovqin tarqatish manbasi 1 m masofada 2*10</w:t>
      </w:r>
      <w:r w:rsidRPr="00BB17F3">
        <w:rPr>
          <w:rFonts w:ascii="Times New Roman" w:eastAsia="Times New Roman" w:hAnsi="Times New Roman" w:cs="Times New Roman"/>
          <w:sz w:val="28"/>
          <w:szCs w:val="28"/>
          <w:vertAlign w:val="superscript"/>
          <w:lang w:val="uz-Cyrl-UZ" w:eastAsia="ru-RU"/>
        </w:rPr>
        <w:t>5</w:t>
      </w:r>
      <w:r w:rsidRPr="00BB17F3">
        <w:rPr>
          <w:rFonts w:ascii="Times New Roman" w:eastAsia="Times New Roman" w:hAnsi="Times New Roman" w:cs="Times New Roman"/>
          <w:sz w:val="28"/>
          <w:szCs w:val="28"/>
          <w:lang w:val="uz-Cyrl-UZ" w:eastAsia="ru-RU"/>
        </w:rPr>
        <w:t xml:space="preserve">  Pa ga nisbatan 85-90 dB darajani ta’minlaydi. Tarqatish qurilmasida parrakli barabanning aylanishidan hosil bo’ladigan aerodinamik shovqindan foydalanilgan.</w:t>
      </w:r>
    </w:p>
    <w:p w14:paraId="05E7E08F" w14:textId="77777777" w:rsidR="00BB17F3" w:rsidRPr="00BB17F3" w:rsidRDefault="00BB17F3" w:rsidP="00BB17F3">
      <w:pPr>
        <w:spacing w:after="0" w:line="240" w:lineRule="auto"/>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t xml:space="preserve">          Namunaviy shovqin manbaini tekshiruvdan o’tkazish MI 305 ga muvofiq amalga oshiriladi.</w:t>
      </w:r>
    </w:p>
    <w:p w14:paraId="2B9E6F85" w14:textId="4DE28B56" w:rsidR="00BB17F3" w:rsidRDefault="00BB17F3" w:rsidP="00BB17F3">
      <w:pPr>
        <w:tabs>
          <w:tab w:val="left" w:pos="540"/>
        </w:tabs>
        <w:spacing w:after="0" w:line="240" w:lineRule="auto"/>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t xml:space="preserve">       </w:t>
      </w:r>
      <w:r w:rsidRPr="00BB17F3">
        <w:rPr>
          <w:rFonts w:ascii="Times New Roman" w:eastAsia="Times New Roman" w:hAnsi="Times New Roman" w:cs="Times New Roman"/>
          <w:b/>
          <w:bCs/>
          <w:sz w:val="28"/>
          <w:szCs w:val="28"/>
          <w:lang w:val="uz-Cyrl-UZ" w:eastAsia="ru-RU"/>
        </w:rPr>
        <w:t>S</w:t>
      </w:r>
      <w:r w:rsidRPr="00BB17F3">
        <w:rPr>
          <w:rFonts w:ascii="Times New Roman" w:eastAsia="Times New Roman" w:hAnsi="Times New Roman" w:cs="Times New Roman"/>
          <w:b/>
          <w:bCs/>
          <w:sz w:val="28"/>
          <w:szCs w:val="28"/>
          <w:lang w:eastAsia="ru-RU"/>
        </w:rPr>
        <w:t>h</w:t>
      </w:r>
      <w:r w:rsidRPr="00BB17F3">
        <w:rPr>
          <w:rFonts w:ascii="Times New Roman" w:eastAsia="Times New Roman" w:hAnsi="Times New Roman" w:cs="Times New Roman"/>
          <w:b/>
          <w:bCs/>
          <w:sz w:val="28"/>
          <w:szCs w:val="28"/>
          <w:lang w:val="uz-Cyrl-UZ" w:eastAsia="ru-RU"/>
        </w:rPr>
        <w:t xml:space="preserve">ovqin o’lchash qurilmasining tuzilishi va uni darajalash. </w:t>
      </w:r>
      <w:r w:rsidRPr="00BB17F3">
        <w:rPr>
          <w:rFonts w:ascii="Times New Roman" w:eastAsia="Times New Roman" w:hAnsi="Times New Roman" w:cs="Times New Roman"/>
          <w:sz w:val="28"/>
          <w:szCs w:val="28"/>
          <w:lang w:val="uz-Cyrl-UZ" w:eastAsia="ru-RU"/>
        </w:rPr>
        <w:t>Havo shovqinini – tovush bosimi darajasini o’lchash maxsus asboblar – shovqin o’lchash qurilmalari yordamida amalga oshiriladi. Bunda shovqin turli spektrga ega bo’lgan tovush tebranishlaridan iborat bo’ladi. Odatda shovqin o’lchash qurilmasi o’lchash mikrofoni, kuchaytirgich, rostlovchi</w:t>
      </w:r>
      <w:r w:rsidRPr="00BB17F3">
        <w:rPr>
          <w:rFonts w:ascii="Times New Roman" w:eastAsia="Times New Roman" w:hAnsi="Times New Roman" w:cs="Times New Roman"/>
          <w:i/>
          <w:iCs/>
          <w:sz w:val="28"/>
          <w:szCs w:val="28"/>
          <w:lang w:val="uz-Cyrl-UZ" w:eastAsia="ru-RU"/>
        </w:rPr>
        <w:t xml:space="preserve"> RC</w:t>
      </w:r>
      <w:r w:rsidRPr="00BB17F3">
        <w:rPr>
          <w:rFonts w:ascii="Times New Roman" w:eastAsia="Times New Roman" w:hAnsi="Times New Roman" w:cs="Times New Roman"/>
          <w:sz w:val="28"/>
          <w:szCs w:val="28"/>
          <w:lang w:val="uz-Cyrl-UZ" w:eastAsia="ru-RU"/>
        </w:rPr>
        <w:t xml:space="preserve"> filtrlar, detektor, analog-raqamli o’zgartkich va suyuq kristalli indikatorlardan iborat bo’ladi (</w:t>
      </w:r>
      <w:r w:rsidR="007E2780" w:rsidRPr="002222C0">
        <w:rPr>
          <w:rFonts w:ascii="Times New Roman" w:eastAsia="Times New Roman" w:hAnsi="Times New Roman" w:cs="Times New Roman"/>
          <w:sz w:val="28"/>
          <w:szCs w:val="28"/>
          <w:lang w:val="uz-Cyrl-UZ" w:eastAsia="ru-RU"/>
        </w:rPr>
        <w:t>13.</w:t>
      </w:r>
      <w:r w:rsidR="00232285" w:rsidRPr="00232285">
        <w:rPr>
          <w:rFonts w:ascii="Times New Roman" w:eastAsia="Times New Roman" w:hAnsi="Times New Roman" w:cs="Times New Roman"/>
          <w:sz w:val="28"/>
          <w:szCs w:val="28"/>
          <w:lang w:val="uz-Cyrl-UZ" w:eastAsia="ru-RU"/>
        </w:rPr>
        <w:t>5</w:t>
      </w:r>
      <w:r w:rsidRPr="002222C0">
        <w:rPr>
          <w:rFonts w:ascii="Times New Roman" w:eastAsia="Times New Roman" w:hAnsi="Times New Roman" w:cs="Times New Roman"/>
          <w:sz w:val="28"/>
          <w:szCs w:val="28"/>
          <w:lang w:val="uz-Cyrl-UZ" w:eastAsia="ru-RU"/>
        </w:rPr>
        <w:t>-rasm</w:t>
      </w:r>
      <w:r w:rsidRPr="00BB17F3">
        <w:rPr>
          <w:rFonts w:ascii="Times New Roman" w:eastAsia="Times New Roman" w:hAnsi="Times New Roman" w:cs="Times New Roman"/>
          <w:sz w:val="28"/>
          <w:szCs w:val="28"/>
          <w:lang w:val="uz-Cyrl-UZ" w:eastAsia="ru-RU"/>
        </w:rPr>
        <w:t>).</w:t>
      </w:r>
    </w:p>
    <w:p w14:paraId="7829032D" w14:textId="77777777" w:rsidR="00BB17F3" w:rsidRPr="00BB17F3" w:rsidRDefault="00BB17F3" w:rsidP="00BB17F3">
      <w:pPr>
        <w:spacing w:after="0" w:line="240" w:lineRule="auto"/>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noProof/>
          <w:sz w:val="28"/>
          <w:szCs w:val="28"/>
          <w:lang w:val="ru-RU" w:eastAsia="ru-RU"/>
        </w:rPr>
        <w:drawing>
          <wp:anchor distT="0" distB="0" distL="114300" distR="114300" simplePos="0" relativeHeight="251661312" behindDoc="1" locked="0" layoutInCell="1" allowOverlap="1" wp14:anchorId="5E12EC12" wp14:editId="3F93E462">
            <wp:simplePos x="0" y="0"/>
            <wp:positionH relativeFrom="column">
              <wp:posOffset>1205865</wp:posOffset>
            </wp:positionH>
            <wp:positionV relativeFrom="paragraph">
              <wp:posOffset>15875</wp:posOffset>
            </wp:positionV>
            <wp:extent cx="3472044" cy="1152525"/>
            <wp:effectExtent l="0" t="0" r="0" b="0"/>
            <wp:wrapNone/>
            <wp:docPr id="2569" name="Рисунок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3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489811" cy="1158423"/>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17F3">
        <w:rPr>
          <w:rFonts w:ascii="Times New Roman" w:eastAsia="Times New Roman" w:hAnsi="Times New Roman" w:cs="Times New Roman"/>
          <w:sz w:val="28"/>
          <w:szCs w:val="28"/>
          <w:lang w:val="uz-Cyrl-UZ" w:eastAsia="ru-RU"/>
        </w:rPr>
        <w:t xml:space="preserve">   </w:t>
      </w:r>
    </w:p>
    <w:p w14:paraId="586BC896" w14:textId="77777777" w:rsidR="00BB17F3" w:rsidRPr="00BB17F3" w:rsidRDefault="00BB17F3" w:rsidP="00BB17F3">
      <w:pPr>
        <w:spacing w:after="0" w:line="240" w:lineRule="auto"/>
        <w:jc w:val="both"/>
        <w:rPr>
          <w:rFonts w:ascii="Times New Roman" w:eastAsia="Times New Roman" w:hAnsi="Times New Roman" w:cs="Times New Roman"/>
          <w:sz w:val="28"/>
          <w:szCs w:val="28"/>
          <w:lang w:val="uz-Cyrl-UZ" w:eastAsia="ru-RU"/>
        </w:rPr>
      </w:pPr>
    </w:p>
    <w:p w14:paraId="39FB0A6B" w14:textId="77777777" w:rsidR="00BB17F3" w:rsidRPr="00BB17F3" w:rsidRDefault="00BB17F3" w:rsidP="00BB17F3">
      <w:pPr>
        <w:spacing w:after="0" w:line="240" w:lineRule="auto"/>
        <w:jc w:val="both"/>
        <w:rPr>
          <w:rFonts w:ascii="Times New Roman" w:eastAsia="Times New Roman" w:hAnsi="Times New Roman" w:cs="Times New Roman"/>
          <w:sz w:val="28"/>
          <w:szCs w:val="28"/>
          <w:lang w:val="uz-Cyrl-UZ" w:eastAsia="ru-RU"/>
        </w:rPr>
      </w:pPr>
    </w:p>
    <w:p w14:paraId="6ECB823C" w14:textId="77777777" w:rsidR="00BB17F3" w:rsidRPr="00BB17F3" w:rsidRDefault="00BB17F3" w:rsidP="00BB17F3">
      <w:pPr>
        <w:spacing w:after="0" w:line="240" w:lineRule="auto"/>
        <w:jc w:val="both"/>
        <w:rPr>
          <w:rFonts w:ascii="Times New Roman" w:eastAsia="Times New Roman" w:hAnsi="Times New Roman" w:cs="Times New Roman"/>
          <w:sz w:val="28"/>
          <w:szCs w:val="28"/>
          <w:lang w:val="uz-Cyrl-UZ" w:eastAsia="ru-RU"/>
        </w:rPr>
      </w:pPr>
    </w:p>
    <w:p w14:paraId="4985FE43" w14:textId="27AD556D" w:rsidR="00232285" w:rsidRDefault="00232285" w:rsidP="00141A4F">
      <w:pPr>
        <w:pStyle w:val="leading-8"/>
        <w:spacing w:before="0" w:beforeAutospacing="0"/>
        <w:jc w:val="center"/>
        <w:rPr>
          <w:lang w:val="en-US"/>
        </w:rPr>
      </w:pPr>
    </w:p>
    <w:p w14:paraId="70F70529" w14:textId="6C7116D6" w:rsidR="00AC78F2" w:rsidRPr="009322F7" w:rsidRDefault="00AC78F2" w:rsidP="00232285">
      <w:pPr>
        <w:pStyle w:val="leading-8"/>
        <w:spacing w:before="0" w:beforeAutospacing="0" w:after="0" w:afterAutospacing="0"/>
        <w:jc w:val="center"/>
        <w:rPr>
          <w:rStyle w:val="afc"/>
          <w:i w:val="0"/>
          <w:iCs w:val="0"/>
          <w:lang w:val="en-US"/>
        </w:rPr>
      </w:pPr>
      <w:r w:rsidRPr="009322F7">
        <w:rPr>
          <w:lang w:val="en-US"/>
        </w:rPr>
        <w:t xml:space="preserve">Fig </w:t>
      </w:r>
      <w:r>
        <w:rPr>
          <w:lang w:val="uz-Cyrl-UZ"/>
        </w:rPr>
        <w:t>13</w:t>
      </w:r>
      <w:r w:rsidRPr="009322F7">
        <w:rPr>
          <w:lang w:val="en-US"/>
        </w:rPr>
        <w:t>.</w:t>
      </w:r>
      <w:r w:rsidR="00232285">
        <w:rPr>
          <w:lang w:val="en-US"/>
        </w:rPr>
        <w:t>5</w:t>
      </w:r>
      <w:r>
        <w:rPr>
          <w:lang w:val="uz-Cyrl-UZ"/>
        </w:rPr>
        <w:t xml:space="preserve"> </w:t>
      </w:r>
      <w:r w:rsidRPr="009322F7">
        <w:rPr>
          <w:rStyle w:val="afc"/>
          <w:i w:val="0"/>
          <w:iCs w:val="0"/>
          <w:color w:val="333333"/>
          <w:shd w:val="clear" w:color="auto" w:fill="FFFFFF"/>
          <w:lang w:val="en-US"/>
        </w:rPr>
        <w:t>"</w:t>
      </w:r>
      <w:r w:rsidR="00141A4F" w:rsidRPr="00141A4F">
        <w:rPr>
          <w:lang w:val="en-US"/>
        </w:rPr>
        <w:t>Functional diagram of a noise measuring device</w:t>
      </w:r>
      <w:r w:rsidRPr="009322F7">
        <w:rPr>
          <w:rStyle w:val="afc"/>
          <w:i w:val="0"/>
          <w:iCs w:val="0"/>
          <w:shd w:val="clear" w:color="auto" w:fill="FFFFFF"/>
          <w:lang w:val="en-US"/>
        </w:rPr>
        <w:t xml:space="preserve">" prompt, Measurement methods and tools. </w:t>
      </w:r>
      <w:r w:rsidRPr="00AC78F2">
        <w:rPr>
          <w:rStyle w:val="afc"/>
          <w:i w:val="0"/>
          <w:iCs w:val="0"/>
          <w:shd w:val="clear" w:color="auto" w:fill="FFFFFF"/>
          <w:lang w:val="en-US"/>
        </w:rPr>
        <w:t xml:space="preserve">Textbook, </w:t>
      </w:r>
      <w:proofErr w:type="spellStart"/>
      <w:r w:rsidRPr="00AC78F2">
        <w:rPr>
          <w:rStyle w:val="afc"/>
          <w:i w:val="0"/>
          <w:iCs w:val="0"/>
          <w:shd w:val="clear" w:color="auto" w:fill="FFFFFF"/>
          <w:lang w:val="en-US"/>
        </w:rPr>
        <w:t>A.A.Mamajonov</w:t>
      </w:r>
      <w:proofErr w:type="spellEnd"/>
      <w:r w:rsidRPr="00AC78F2">
        <w:rPr>
          <w:rStyle w:val="afc"/>
          <w:i w:val="0"/>
          <w:iCs w:val="0"/>
          <w:shd w:val="clear" w:color="auto" w:fill="FFFFFF"/>
          <w:lang w:val="en-US"/>
        </w:rPr>
        <w:t xml:space="preserve">, </w:t>
      </w:r>
      <w:proofErr w:type="spellStart"/>
      <w:r w:rsidRPr="00AC78F2">
        <w:rPr>
          <w:rStyle w:val="afc"/>
          <w:i w:val="0"/>
          <w:iCs w:val="0"/>
          <w:shd w:val="clear" w:color="auto" w:fill="FFFFFF"/>
          <w:lang w:val="en-US"/>
        </w:rPr>
        <w:t>M.O.Sattarov</w:t>
      </w:r>
      <w:proofErr w:type="spellEnd"/>
      <w:r w:rsidRPr="00AC78F2">
        <w:rPr>
          <w:rStyle w:val="afc"/>
          <w:i w:val="0"/>
          <w:iCs w:val="0"/>
          <w:shd w:val="clear" w:color="auto" w:fill="FFFFFF"/>
          <w:lang w:val="en-US"/>
        </w:rPr>
        <w:t xml:space="preserve">, </w:t>
      </w:r>
      <w:proofErr w:type="spellStart"/>
      <w:r w:rsidRPr="00AC78F2">
        <w:rPr>
          <w:rStyle w:val="afc"/>
          <w:i w:val="0"/>
          <w:iCs w:val="0"/>
          <w:shd w:val="clear" w:color="auto" w:fill="FFFFFF"/>
          <w:lang w:val="en-US"/>
        </w:rPr>
        <w:t>D.V.Xakimov</w:t>
      </w:r>
      <w:proofErr w:type="spellEnd"/>
      <w:r w:rsidRPr="00AC78F2">
        <w:rPr>
          <w:rStyle w:val="afc"/>
          <w:i w:val="0"/>
          <w:iCs w:val="0"/>
          <w:shd w:val="clear" w:color="auto" w:fill="FFFFFF"/>
          <w:lang w:val="en-US"/>
        </w:rPr>
        <w:t xml:space="preserve">, Tashkent. </w:t>
      </w:r>
      <w:r w:rsidRPr="00866A68">
        <w:rPr>
          <w:rStyle w:val="afc"/>
          <w:i w:val="0"/>
          <w:iCs w:val="0"/>
          <w:shd w:val="clear" w:color="auto" w:fill="FFFFFF"/>
          <w:lang w:val="en-US"/>
        </w:rPr>
        <w:t xml:space="preserve">“NIF </w:t>
      </w:r>
      <w:proofErr w:type="spellStart"/>
      <w:r w:rsidRPr="00866A68">
        <w:rPr>
          <w:rStyle w:val="afc"/>
          <w:i w:val="0"/>
          <w:iCs w:val="0"/>
          <w:shd w:val="clear" w:color="auto" w:fill="FFFFFF"/>
          <w:lang w:val="en-US"/>
        </w:rPr>
        <w:t>MSh</w:t>
      </w:r>
      <w:proofErr w:type="spellEnd"/>
      <w:r w:rsidRPr="00866A68">
        <w:rPr>
          <w:rStyle w:val="afc"/>
          <w:i w:val="0"/>
          <w:iCs w:val="0"/>
          <w:shd w:val="clear" w:color="auto" w:fill="FFFFFF"/>
          <w:lang w:val="en-US"/>
        </w:rPr>
        <w:t>” 2020, 254 p.</w:t>
      </w:r>
    </w:p>
    <w:p w14:paraId="493D9CD2" w14:textId="47E98974" w:rsidR="00BB17F3" w:rsidRPr="00BB17F3" w:rsidRDefault="00141A4F" w:rsidP="00BB17F3">
      <w:pPr>
        <w:tabs>
          <w:tab w:val="left" w:pos="540"/>
        </w:tabs>
        <w:spacing w:after="0" w:line="240" w:lineRule="auto"/>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sz w:val="28"/>
          <w:szCs w:val="28"/>
          <w:lang w:val="uz-Cyrl-UZ" w:eastAsia="ru-RU"/>
        </w:rPr>
        <w:lastRenderedPageBreak/>
        <w:tab/>
      </w:r>
      <w:r w:rsidR="00BB17F3" w:rsidRPr="00BB17F3">
        <w:rPr>
          <w:rFonts w:ascii="Times New Roman" w:eastAsia="Times New Roman" w:hAnsi="Times New Roman" w:cs="Times New Roman"/>
          <w:sz w:val="28"/>
          <w:szCs w:val="28"/>
          <w:lang w:val="uz-Cyrl-UZ" w:eastAsia="ru-RU"/>
        </w:rPr>
        <w:t>S</w:t>
      </w:r>
      <w:r w:rsidRPr="00141A4F">
        <w:rPr>
          <w:rFonts w:ascii="Times New Roman" w:eastAsia="Times New Roman" w:hAnsi="Times New Roman" w:cs="Times New Roman"/>
          <w:sz w:val="28"/>
          <w:szCs w:val="28"/>
          <w:lang w:val="uz-Cyrl-UZ" w:eastAsia="ru-RU"/>
        </w:rPr>
        <w:t>h</w:t>
      </w:r>
      <w:r w:rsidR="00BB17F3" w:rsidRPr="00BB17F3">
        <w:rPr>
          <w:rFonts w:ascii="Times New Roman" w:eastAsia="Times New Roman" w:hAnsi="Times New Roman" w:cs="Times New Roman"/>
          <w:sz w:val="28"/>
          <w:szCs w:val="28"/>
          <w:lang w:val="uz-Cyrl-UZ" w:eastAsia="ru-RU"/>
        </w:rPr>
        <w:t xml:space="preserve">ovqin o’lchash qurilmasining elementlari: 1-o’zgarmas tok manbai; </w:t>
      </w:r>
      <w:r w:rsidR="002222C0" w:rsidRPr="002222C0">
        <w:rPr>
          <w:rFonts w:ascii="Times New Roman" w:eastAsia="Times New Roman" w:hAnsi="Times New Roman" w:cs="Times New Roman"/>
          <w:sz w:val="28"/>
          <w:szCs w:val="28"/>
          <w:lang w:val="uz-Cyrl-UZ" w:eastAsia="ru-RU"/>
        </w:rPr>
        <w:t xml:space="preserve">                </w:t>
      </w:r>
      <w:r w:rsidR="00BB17F3" w:rsidRPr="00BB17F3">
        <w:rPr>
          <w:rFonts w:ascii="Times New Roman" w:eastAsia="Times New Roman" w:hAnsi="Times New Roman" w:cs="Times New Roman"/>
          <w:sz w:val="28"/>
          <w:szCs w:val="28"/>
          <w:lang w:val="uz-Cyrl-UZ" w:eastAsia="ru-RU"/>
        </w:rPr>
        <w:t>2-mikrofon; 3-kuchaytirgich; 4- rostlovchi</w:t>
      </w:r>
      <w:r w:rsidR="00BB17F3" w:rsidRPr="00BB17F3">
        <w:rPr>
          <w:rFonts w:ascii="Times New Roman" w:eastAsia="Times New Roman" w:hAnsi="Times New Roman" w:cs="Times New Roman"/>
          <w:i/>
          <w:iCs/>
          <w:sz w:val="28"/>
          <w:szCs w:val="28"/>
          <w:lang w:val="uz-Cyrl-UZ" w:eastAsia="ru-RU"/>
        </w:rPr>
        <w:t xml:space="preserve"> RC</w:t>
      </w:r>
      <w:r w:rsidR="00BB17F3" w:rsidRPr="00BB17F3">
        <w:rPr>
          <w:rFonts w:ascii="Times New Roman" w:eastAsia="Times New Roman" w:hAnsi="Times New Roman" w:cs="Times New Roman"/>
          <w:sz w:val="28"/>
          <w:szCs w:val="28"/>
          <w:lang w:val="uz-Cyrl-UZ" w:eastAsia="ru-RU"/>
        </w:rPr>
        <w:t xml:space="preserve"> filtrlar; 5-detektor; 6- analog-raqamli o’zgartkich; 4-suyuq kristalli indikator.</w:t>
      </w:r>
    </w:p>
    <w:p w14:paraId="5BB5FBBB" w14:textId="39FE2DA4" w:rsidR="00BB17F3" w:rsidRPr="00BB17F3" w:rsidRDefault="00141A4F" w:rsidP="00BB17F3">
      <w:pPr>
        <w:tabs>
          <w:tab w:val="left" w:pos="540"/>
        </w:tabs>
        <w:spacing w:after="0" w:line="240" w:lineRule="auto"/>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sz w:val="28"/>
          <w:szCs w:val="28"/>
          <w:lang w:val="uz-Cyrl-UZ" w:eastAsia="ru-RU"/>
        </w:rPr>
        <w:tab/>
      </w:r>
      <w:r w:rsidR="00BB17F3" w:rsidRPr="00BB17F3">
        <w:rPr>
          <w:rFonts w:ascii="Times New Roman" w:eastAsia="Times New Roman" w:hAnsi="Times New Roman" w:cs="Times New Roman"/>
          <w:sz w:val="28"/>
          <w:szCs w:val="28"/>
          <w:lang w:val="uz-Cyrl-UZ" w:eastAsia="ru-RU"/>
        </w:rPr>
        <w:t xml:space="preserve">Asbob shkalasi </w:t>
      </w:r>
      <w:r>
        <w:rPr>
          <w:rFonts w:ascii="Times New Roman" w:eastAsia="Times New Roman" w:hAnsi="Times New Roman" w:cs="Times New Roman"/>
          <w:sz w:val="28"/>
          <w:szCs w:val="28"/>
          <w:lang w:eastAsia="ru-RU"/>
        </w:rPr>
        <w:t>2,10</w:t>
      </w:r>
      <w:r w:rsidRPr="00141A4F">
        <w:rPr>
          <w:rFonts w:ascii="Times New Roman" w:eastAsia="Times New Roman" w:hAnsi="Times New Roman" w:cs="Times New Roman"/>
          <w:sz w:val="28"/>
          <w:szCs w:val="28"/>
          <w:vertAlign w:val="superscript"/>
          <w:lang w:eastAsia="ru-RU"/>
        </w:rPr>
        <w:t>-5</w:t>
      </w:r>
      <w:r w:rsidR="00BB17F3" w:rsidRPr="00BB17F3">
        <w:rPr>
          <w:rFonts w:ascii="Times New Roman" w:eastAsia="Times New Roman" w:hAnsi="Times New Roman" w:cs="Times New Roman"/>
          <w:sz w:val="28"/>
          <w:szCs w:val="28"/>
          <w:lang w:val="uz-Cyrl-UZ" w:eastAsia="ru-RU"/>
        </w:rPr>
        <w:t xml:space="preserve"> </w:t>
      </w:r>
      <w:r w:rsidR="00BB17F3" w:rsidRPr="00141A4F">
        <w:rPr>
          <w:rFonts w:ascii="Times New Roman" w:eastAsia="Times New Roman" w:hAnsi="Times New Roman" w:cs="Times New Roman"/>
          <w:sz w:val="28"/>
          <w:szCs w:val="28"/>
          <w:lang w:val="uz-Cyrl-UZ" w:eastAsia="ru-RU"/>
        </w:rPr>
        <w:t>N/m</w:t>
      </w:r>
      <w:r w:rsidR="00BB17F3" w:rsidRPr="00141A4F">
        <w:rPr>
          <w:rFonts w:ascii="Times New Roman" w:eastAsia="Times New Roman" w:hAnsi="Times New Roman" w:cs="Times New Roman"/>
          <w:sz w:val="28"/>
          <w:szCs w:val="28"/>
          <w:vertAlign w:val="superscript"/>
          <w:lang w:val="uz-Cyrl-UZ" w:eastAsia="ru-RU"/>
        </w:rPr>
        <w:t>2</w:t>
      </w:r>
      <w:r w:rsidR="00BB17F3" w:rsidRPr="00BB17F3">
        <w:rPr>
          <w:rFonts w:ascii="Times New Roman" w:eastAsia="Times New Roman" w:hAnsi="Times New Roman" w:cs="Times New Roman"/>
          <w:sz w:val="28"/>
          <w:szCs w:val="28"/>
          <w:vertAlign w:val="superscript"/>
          <w:lang w:val="uz-Cyrl-UZ" w:eastAsia="ru-RU"/>
        </w:rPr>
        <w:t xml:space="preserve"> </w:t>
      </w:r>
      <w:r w:rsidR="00BB17F3" w:rsidRPr="00BB17F3">
        <w:rPr>
          <w:rFonts w:ascii="Times New Roman" w:eastAsia="Times New Roman" w:hAnsi="Times New Roman" w:cs="Times New Roman"/>
          <w:sz w:val="28"/>
          <w:szCs w:val="28"/>
          <w:lang w:val="uz-Cyrl-UZ" w:eastAsia="ru-RU"/>
        </w:rPr>
        <w:t>tovush bosimining o’rtacha kvadratik darajasiga nisbatan detsibellarda darajalanadi. S</w:t>
      </w:r>
      <w:r w:rsidR="00232285" w:rsidRPr="00232285">
        <w:rPr>
          <w:rFonts w:ascii="Times New Roman" w:eastAsia="Times New Roman" w:hAnsi="Times New Roman" w:cs="Times New Roman"/>
          <w:sz w:val="28"/>
          <w:szCs w:val="28"/>
          <w:lang w:val="uz-Cyrl-UZ" w:eastAsia="ru-RU"/>
        </w:rPr>
        <w:t>h</w:t>
      </w:r>
      <w:r w:rsidR="00BB17F3" w:rsidRPr="00BB17F3">
        <w:rPr>
          <w:rFonts w:ascii="Times New Roman" w:eastAsia="Times New Roman" w:hAnsi="Times New Roman" w:cs="Times New Roman"/>
          <w:sz w:val="28"/>
          <w:szCs w:val="28"/>
          <w:lang w:val="uz-Cyrl-UZ" w:eastAsia="ru-RU"/>
        </w:rPr>
        <w:t xml:space="preserve">ovqin o’lchash qurilmasi kuchlanishni har 10 yoki 20 detsibeldan keyin bosqichli taqsimlagich – attenyuator bilan jihozlangan. </w:t>
      </w:r>
    </w:p>
    <w:p w14:paraId="6F870DCC" w14:textId="49DE7AD6" w:rsidR="00BB17F3" w:rsidRPr="00BB17F3" w:rsidRDefault="00232285" w:rsidP="00BB17F3">
      <w:pPr>
        <w:tabs>
          <w:tab w:val="left" w:pos="540"/>
        </w:tabs>
        <w:spacing w:after="0" w:line="240" w:lineRule="auto"/>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sz w:val="28"/>
          <w:szCs w:val="28"/>
          <w:lang w:val="uz-Cyrl-UZ" w:eastAsia="ru-RU"/>
        </w:rPr>
        <w:tab/>
      </w:r>
      <w:r w:rsidR="00BB17F3" w:rsidRPr="00BB17F3">
        <w:rPr>
          <w:rFonts w:ascii="Times New Roman" w:eastAsia="Times New Roman" w:hAnsi="Times New Roman" w:cs="Times New Roman"/>
          <w:sz w:val="28"/>
          <w:szCs w:val="28"/>
          <w:lang w:val="uz-Cyrl-UZ" w:eastAsia="ru-RU"/>
        </w:rPr>
        <w:t xml:space="preserve">Ba’zan yuklama oshib ketishining oldini olish uchun ikkita attenyuator qo’llaniladi. Bu esa shovqin o’lchash qurilmasidan 20 dan to 140 </w:t>
      </w:r>
      <w:r w:rsidR="00BB17F3" w:rsidRPr="00141A4F">
        <w:rPr>
          <w:rFonts w:ascii="Times New Roman" w:eastAsia="Times New Roman" w:hAnsi="Times New Roman" w:cs="Times New Roman"/>
          <w:sz w:val="28"/>
          <w:szCs w:val="28"/>
          <w:lang w:val="uz-Cyrl-UZ" w:eastAsia="ru-RU"/>
        </w:rPr>
        <w:t>dB</w:t>
      </w:r>
      <w:r w:rsidR="00BB17F3" w:rsidRPr="00BB17F3">
        <w:rPr>
          <w:rFonts w:ascii="Times New Roman" w:eastAsia="Times New Roman" w:hAnsi="Times New Roman" w:cs="Times New Roman"/>
          <w:sz w:val="28"/>
          <w:szCs w:val="28"/>
          <w:lang w:val="uz-Cyrl-UZ" w:eastAsia="ru-RU"/>
        </w:rPr>
        <w:t xml:space="preserve"> gacha bo’lgan dinamik o’lchash diapazonda foydalanish imkonini beradi. Tovush bosimining o’lchanadigan darajasi attenyuatorlar va suyuq kristalli raqamli indikator ko’rsatkichlarining yig’indisi bilan aniqlanadi. Pulsatsiyalanuvchi, ya’ni sakrab o’zgaruvchi shovqin tebranishlarini baholash uchun shovqin o’lchash qurilmasi raqamli indikator ko’rsatkichlarining “tez” va “sekin” dempfirlash rostlashiga ega. Bunda muntazam xatolikni bir necha marta kamayishi ta’minlanadi. Akustik o’lchashlarni aniqligi yuqori bo’lishi uchun attenyuatorning kuchlanishni o’zgartirish qadami yetarlicha kichik bo’lishi lozim, binobarin, kuchlanish</w:t>
      </w:r>
      <w:r w:rsidR="00BB17F3" w:rsidRPr="00BB17F3">
        <w:rPr>
          <w:rFonts w:ascii="Times New Roman" w:eastAsia="Times New Roman" w:hAnsi="Times New Roman" w:cs="Times New Roman"/>
          <w:b/>
          <w:bCs/>
          <w:sz w:val="28"/>
          <w:szCs w:val="28"/>
          <w:lang w:val="uz-Cyrl-UZ" w:eastAsia="ru-RU"/>
        </w:rPr>
        <w:t xml:space="preserve"> </w:t>
      </w:r>
      <w:r w:rsidR="00BB17F3" w:rsidRPr="00BB17F3">
        <w:rPr>
          <w:rFonts w:ascii="Times New Roman" w:eastAsia="Times New Roman" w:hAnsi="Times New Roman" w:cs="Times New Roman"/>
          <w:sz w:val="28"/>
          <w:szCs w:val="28"/>
          <w:lang w:val="uz-Cyrl-UZ" w:eastAsia="ru-RU"/>
        </w:rPr>
        <w:t>juda</w:t>
      </w:r>
      <w:r w:rsidR="00BB17F3" w:rsidRPr="00BB17F3">
        <w:rPr>
          <w:rFonts w:ascii="Times New Roman" w:eastAsia="Times New Roman" w:hAnsi="Times New Roman" w:cs="Times New Roman"/>
          <w:b/>
          <w:bCs/>
          <w:sz w:val="28"/>
          <w:szCs w:val="28"/>
          <w:lang w:val="uz-Cyrl-UZ" w:eastAsia="ru-RU"/>
        </w:rPr>
        <w:t xml:space="preserve"> </w:t>
      </w:r>
      <w:r w:rsidR="00BB17F3" w:rsidRPr="00BB17F3">
        <w:rPr>
          <w:rFonts w:ascii="Times New Roman" w:eastAsia="Times New Roman" w:hAnsi="Times New Roman" w:cs="Times New Roman"/>
          <w:sz w:val="28"/>
          <w:szCs w:val="28"/>
          <w:lang w:val="uz-Cyrl-UZ" w:eastAsia="ru-RU"/>
        </w:rPr>
        <w:t>oxista o’zgartiriladi va keyingi o’lchash qurilmasiga uzatiladi.</w:t>
      </w:r>
    </w:p>
    <w:p w14:paraId="66EDF3D4" w14:textId="07100A47" w:rsidR="00BB17F3" w:rsidRPr="00BB17F3" w:rsidRDefault="00141A4F" w:rsidP="00BB17F3">
      <w:pPr>
        <w:tabs>
          <w:tab w:val="left" w:pos="540"/>
        </w:tabs>
        <w:spacing w:after="0" w:line="240" w:lineRule="auto"/>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sz w:val="28"/>
          <w:szCs w:val="28"/>
          <w:lang w:val="uz-Cyrl-UZ" w:eastAsia="ru-RU"/>
        </w:rPr>
        <w:tab/>
      </w:r>
      <w:r w:rsidR="00BB17F3" w:rsidRPr="00BB17F3">
        <w:rPr>
          <w:rFonts w:ascii="Times New Roman" w:eastAsia="Times New Roman" w:hAnsi="Times New Roman" w:cs="Times New Roman"/>
          <w:sz w:val="28"/>
          <w:szCs w:val="28"/>
          <w:lang w:val="uz-Cyrl-UZ" w:eastAsia="ru-RU"/>
        </w:rPr>
        <w:t>S</w:t>
      </w:r>
      <w:r w:rsidR="002222C0" w:rsidRPr="002222C0">
        <w:rPr>
          <w:rFonts w:ascii="Times New Roman" w:eastAsia="Times New Roman" w:hAnsi="Times New Roman" w:cs="Times New Roman"/>
          <w:sz w:val="28"/>
          <w:szCs w:val="28"/>
          <w:lang w:val="uz-Cyrl-UZ" w:eastAsia="ru-RU"/>
        </w:rPr>
        <w:t>h</w:t>
      </w:r>
      <w:r w:rsidR="00BB17F3" w:rsidRPr="00BB17F3">
        <w:rPr>
          <w:rFonts w:ascii="Times New Roman" w:eastAsia="Times New Roman" w:hAnsi="Times New Roman" w:cs="Times New Roman"/>
          <w:sz w:val="28"/>
          <w:szCs w:val="28"/>
          <w:lang w:val="uz-Cyrl-UZ" w:eastAsia="ru-RU"/>
        </w:rPr>
        <w:t xml:space="preserve">ovqin o’lchash qurilmasida uch komplekt filtrlar mavjud bo’lib, ular kerakli chastota xarakteristikasi shaklini ta’minlaydi. </w:t>
      </w:r>
      <w:r w:rsidR="00BB17F3" w:rsidRPr="00BB17F3">
        <w:rPr>
          <w:rFonts w:ascii="Times New Roman" w:eastAsia="Times New Roman" w:hAnsi="Times New Roman" w:cs="Times New Roman"/>
          <w:i/>
          <w:iCs/>
          <w:sz w:val="28"/>
          <w:szCs w:val="28"/>
          <w:lang w:val="uz-Cyrl-UZ" w:eastAsia="ru-RU"/>
        </w:rPr>
        <w:t>A</w:t>
      </w:r>
      <w:r w:rsidR="00BB17F3" w:rsidRPr="00BB17F3">
        <w:rPr>
          <w:rFonts w:ascii="Times New Roman" w:eastAsia="Times New Roman" w:hAnsi="Times New Roman" w:cs="Times New Roman"/>
          <w:sz w:val="28"/>
          <w:szCs w:val="28"/>
          <w:lang w:val="uz-Cyrl-UZ" w:eastAsia="ru-RU"/>
        </w:rPr>
        <w:t xml:space="preserve">-past tembrli tovushlar uchun ~40 fon (20-55 fon diapazonida ishlatiladi); </w:t>
      </w:r>
      <w:r w:rsidR="00BB17F3" w:rsidRPr="00BB17F3">
        <w:rPr>
          <w:rFonts w:ascii="Times New Roman" w:eastAsia="Times New Roman" w:hAnsi="Times New Roman" w:cs="Times New Roman"/>
          <w:i/>
          <w:iCs/>
          <w:sz w:val="28"/>
          <w:szCs w:val="28"/>
          <w:lang w:val="uz-Cyrl-UZ" w:eastAsia="ru-RU"/>
        </w:rPr>
        <w:t>V</w:t>
      </w:r>
      <w:r w:rsidR="00BB17F3" w:rsidRPr="00BB17F3">
        <w:rPr>
          <w:rFonts w:ascii="Times New Roman" w:eastAsia="Times New Roman" w:hAnsi="Times New Roman" w:cs="Times New Roman"/>
          <w:sz w:val="28"/>
          <w:szCs w:val="28"/>
          <w:lang w:val="uz-Cyrl-UZ" w:eastAsia="ru-RU"/>
        </w:rPr>
        <w:t>- o’rtacha tembrli tovushlar uchun ~70 fon (55-85 fon) va S- yuqori tembrli</w:t>
      </w:r>
      <w:r w:rsidRPr="00141A4F">
        <w:rPr>
          <w:rFonts w:ascii="Times New Roman" w:eastAsia="Times New Roman" w:hAnsi="Times New Roman" w:cs="Times New Roman"/>
          <w:sz w:val="28"/>
          <w:szCs w:val="28"/>
          <w:lang w:val="uz-Cyrl-UZ" w:eastAsia="ru-RU"/>
        </w:rPr>
        <w:t xml:space="preserve"> </w:t>
      </w:r>
      <w:r w:rsidR="00BB17F3" w:rsidRPr="00BB17F3">
        <w:rPr>
          <w:rFonts w:ascii="Times New Roman" w:eastAsia="Times New Roman" w:hAnsi="Times New Roman" w:cs="Times New Roman"/>
          <w:sz w:val="28"/>
          <w:szCs w:val="28"/>
          <w:lang w:val="uz-Cyrl-UZ" w:eastAsia="ru-RU"/>
        </w:rPr>
        <w:t xml:space="preserve">tovushlar uchun (85-140 fon). Yuqori tembrli tovush tebranishlari uchun 30-8000 </w:t>
      </w:r>
      <w:r w:rsidR="00BB17F3" w:rsidRPr="00BB17F3">
        <w:rPr>
          <w:rFonts w:ascii="Times New Roman" w:eastAsia="Times New Roman" w:hAnsi="Times New Roman" w:cs="Times New Roman"/>
          <w:i/>
          <w:iCs/>
          <w:sz w:val="28"/>
          <w:szCs w:val="28"/>
          <w:lang w:val="uz-Cyrl-UZ" w:eastAsia="ru-RU"/>
        </w:rPr>
        <w:t>Gts</w:t>
      </w:r>
      <w:r w:rsidR="00BB17F3" w:rsidRPr="00BB17F3">
        <w:rPr>
          <w:rFonts w:ascii="Times New Roman" w:eastAsia="Times New Roman" w:hAnsi="Times New Roman" w:cs="Times New Roman"/>
          <w:b/>
          <w:bCs/>
          <w:sz w:val="28"/>
          <w:szCs w:val="28"/>
          <w:lang w:val="uz-Cyrl-UZ" w:eastAsia="ru-RU"/>
        </w:rPr>
        <w:t xml:space="preserve"> </w:t>
      </w:r>
      <w:r w:rsidR="00BB17F3" w:rsidRPr="00BB17F3">
        <w:rPr>
          <w:rFonts w:ascii="Times New Roman" w:eastAsia="Times New Roman" w:hAnsi="Times New Roman" w:cs="Times New Roman"/>
          <w:sz w:val="28"/>
          <w:szCs w:val="28"/>
          <w:lang w:val="uz-Cyrl-UZ" w:eastAsia="ru-RU"/>
        </w:rPr>
        <w:t xml:space="preserve">chastota diapazonida chastota xarakteristikasi to’g’ri o’lchovli bo’ladi.  </w:t>
      </w:r>
    </w:p>
    <w:p w14:paraId="51B002B4" w14:textId="1AF85D8C" w:rsidR="00BB17F3" w:rsidRPr="00BB17F3" w:rsidRDefault="00141A4F" w:rsidP="00BB17F3">
      <w:pPr>
        <w:tabs>
          <w:tab w:val="left" w:pos="540"/>
        </w:tabs>
        <w:spacing w:after="0" w:line="240" w:lineRule="auto"/>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sz w:val="28"/>
          <w:szCs w:val="28"/>
          <w:lang w:val="uz-Cyrl-UZ" w:eastAsia="ru-RU"/>
        </w:rPr>
        <w:tab/>
      </w:r>
      <w:r w:rsidR="00BB17F3" w:rsidRPr="00BB17F3">
        <w:rPr>
          <w:rFonts w:ascii="Times New Roman" w:eastAsia="Times New Roman" w:hAnsi="Times New Roman" w:cs="Times New Roman"/>
          <w:sz w:val="28"/>
          <w:szCs w:val="28"/>
          <w:lang w:val="uz-Cyrl-UZ" w:eastAsia="ru-RU"/>
        </w:rPr>
        <w:t xml:space="preserve">O’lchashlarni amalga oshirishdan avval shovqin o’lchash qurilmasi maxsus shovqin, tonal tovush nurlantirgichi yoki pistanfon yordamida kalibrlanadi, chunonchi, bunda uning butun o’lchash jarayoni uchun nominal kuchaytirish koeffitsienti aniqlab olinadi va o’lchshlar amalga oshiriladi. Bu sharoit o’lchash davomida o’zgarishsiz saqlab turilishi lozim, aks holda o’lchashlarning xatoligi ortadi.  </w:t>
      </w:r>
    </w:p>
    <w:p w14:paraId="68648270" w14:textId="0ED7C57D" w:rsidR="00BB17F3" w:rsidRPr="00BB17F3" w:rsidRDefault="00141A4F" w:rsidP="00BB17F3">
      <w:pPr>
        <w:tabs>
          <w:tab w:val="left" w:pos="540"/>
        </w:tabs>
        <w:spacing w:after="0" w:line="240" w:lineRule="auto"/>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sz w:val="28"/>
          <w:szCs w:val="28"/>
          <w:lang w:val="uz-Cyrl-UZ" w:eastAsia="ru-RU"/>
        </w:rPr>
        <w:tab/>
      </w:r>
      <w:r w:rsidR="00BB17F3" w:rsidRPr="00BB17F3">
        <w:rPr>
          <w:rFonts w:ascii="Times New Roman" w:eastAsia="Times New Roman" w:hAnsi="Times New Roman" w:cs="Times New Roman"/>
          <w:sz w:val="28"/>
          <w:szCs w:val="28"/>
          <w:lang w:val="uz-Cyrl-UZ" w:eastAsia="ru-RU"/>
        </w:rPr>
        <w:t xml:space="preserve">Zamonaviy shovqin o’lchash qurilmasi juda ixcham va ishlatishga qulay bo’lib, quruq elementli tok manbalaridan quvvat oladi. SHovqin o’lchash qurilmasini o’zgaruvchan tok zanjiridan ham ishlatish mumkin, biroq bunda elektron stabilizatorlardan foydalanish talab qilinadi. Qurilmaning mikrofoni, elektron sxemasi va indikatori atrof muhitning bosimi, temperaturasi va namligi o’zgarishiga barqarordir. O’lchash sxemasining asosiy elementlari nonotexnologiyalar asosida ishlab chiqariladi. Bunda o’lchash sxemasining umumiy parazit sig’imi bir necha marta kamayib, o’lchashlarning bajarilish tezligi va samaradorligi ortadi. </w:t>
      </w:r>
    </w:p>
    <w:p w14:paraId="72ECF4BA" w14:textId="0ED6ADE4" w:rsidR="00BB17F3" w:rsidRPr="00BB17F3" w:rsidRDefault="00BB17F3" w:rsidP="00BB17F3">
      <w:pPr>
        <w:spacing w:after="0" w:line="240" w:lineRule="auto"/>
        <w:ind w:firstLine="540"/>
        <w:jc w:val="both"/>
        <w:rPr>
          <w:rFonts w:ascii="Times New Roman" w:eastAsia="Batang" w:hAnsi="Times New Roman" w:cs="Times New Roman"/>
          <w:b/>
          <w:bCs/>
          <w:sz w:val="28"/>
          <w:szCs w:val="28"/>
          <w:lang w:val="uz-Cyrl-UZ" w:eastAsia="ko-KR"/>
        </w:rPr>
      </w:pPr>
      <w:r w:rsidRPr="00BB17F3">
        <w:rPr>
          <w:rFonts w:ascii="Times New Roman" w:eastAsia="Batang" w:hAnsi="Times New Roman" w:cs="Times New Roman"/>
          <w:b/>
          <w:bCs/>
          <w:sz w:val="28"/>
          <w:szCs w:val="28"/>
          <w:lang w:val="uz-Cyrl-UZ" w:eastAsia="ko-KR"/>
        </w:rPr>
        <w:t>“OKTAVA-101AM” rusumli</w:t>
      </w:r>
      <w:r w:rsidRPr="00BB17F3">
        <w:rPr>
          <w:rFonts w:ascii="Times New Roman" w:eastAsia="Batang" w:hAnsi="Times New Roman" w:cs="Times New Roman"/>
          <w:sz w:val="28"/>
          <w:szCs w:val="28"/>
          <w:lang w:val="uz-Cyrl-UZ" w:eastAsia="ko-KR"/>
        </w:rPr>
        <w:t xml:space="preserve"> </w:t>
      </w:r>
      <w:r w:rsidRPr="00BB17F3">
        <w:rPr>
          <w:rFonts w:ascii="Times New Roman" w:eastAsia="Batang" w:hAnsi="Times New Roman" w:cs="Times New Roman"/>
          <w:b/>
          <w:bCs/>
          <w:sz w:val="28"/>
          <w:szCs w:val="28"/>
          <w:lang w:val="uz-Cyrl-UZ" w:eastAsia="ko-KR"/>
        </w:rPr>
        <w:t>shovqin o’lchash qurilmasi</w:t>
      </w:r>
      <w:r w:rsidRPr="00BB17F3">
        <w:rPr>
          <w:rFonts w:ascii="Times New Roman" w:eastAsia="Batang" w:hAnsi="Times New Roman" w:cs="Times New Roman"/>
          <w:sz w:val="28"/>
          <w:szCs w:val="28"/>
          <w:lang w:val="uz-Cyrl-UZ" w:eastAsia="ko-KR"/>
        </w:rPr>
        <w:t>-</w:t>
      </w:r>
      <w:r w:rsidRPr="00BB17F3">
        <w:rPr>
          <w:rFonts w:ascii="Times New Roman" w:eastAsia="Batang" w:hAnsi="Times New Roman" w:cs="Times New Roman"/>
          <w:b/>
          <w:bCs/>
          <w:sz w:val="28"/>
          <w:szCs w:val="28"/>
          <w:lang w:val="uz-Cyrl-UZ" w:eastAsia="ko-KR"/>
        </w:rPr>
        <w:t xml:space="preserve">spektr analizatori </w:t>
      </w:r>
      <w:r w:rsidRPr="00BB17F3">
        <w:rPr>
          <w:rFonts w:ascii="Times New Roman" w:eastAsia="Batang" w:hAnsi="Times New Roman" w:cs="Times New Roman"/>
          <w:sz w:val="28"/>
          <w:szCs w:val="28"/>
          <w:lang w:val="uz-Cyrl-UZ" w:eastAsia="ko-KR"/>
        </w:rPr>
        <w:t>yashash va jamoat binolarining ichkarisida,</w:t>
      </w:r>
      <w:r w:rsidRPr="00BB17F3">
        <w:rPr>
          <w:rFonts w:ascii="Times New Roman" w:eastAsia="Batang" w:hAnsi="Times New Roman" w:cs="Times New Roman"/>
          <w:b/>
          <w:bCs/>
          <w:sz w:val="28"/>
          <w:szCs w:val="28"/>
          <w:lang w:val="uz-Cyrl-UZ" w:eastAsia="ko-KR"/>
        </w:rPr>
        <w:t xml:space="preserve"> </w:t>
      </w:r>
      <w:r w:rsidRPr="00BB17F3">
        <w:rPr>
          <w:rFonts w:ascii="Times New Roman" w:eastAsia="Batang" w:hAnsi="Times New Roman" w:cs="Times New Roman"/>
          <w:sz w:val="28"/>
          <w:szCs w:val="28"/>
          <w:lang w:val="uz-Cyrl-UZ" w:eastAsia="ko-KR"/>
        </w:rPr>
        <w:t>tronsport ichida va ishlab chiqarishda insonlarga ta’sir etuvchi tovushni o’lchaydi. SHovqin</w:t>
      </w:r>
      <w:r w:rsidRPr="00BB17F3">
        <w:rPr>
          <w:rFonts w:ascii="Times New Roman" w:eastAsia="Batang" w:hAnsi="Times New Roman" w:cs="Times New Roman"/>
          <w:b/>
          <w:bCs/>
          <w:sz w:val="28"/>
          <w:szCs w:val="28"/>
          <w:lang w:val="uz-Cyrl-UZ" w:eastAsia="ko-KR"/>
        </w:rPr>
        <w:t xml:space="preserve"> </w:t>
      </w:r>
      <w:r w:rsidRPr="00BB17F3">
        <w:rPr>
          <w:rFonts w:ascii="Times New Roman" w:eastAsia="Batang" w:hAnsi="Times New Roman" w:cs="Times New Roman"/>
          <w:sz w:val="28"/>
          <w:szCs w:val="28"/>
          <w:lang w:val="uz-Cyrl-UZ" w:eastAsia="ko-KR"/>
        </w:rPr>
        <w:t>o’lchash qurilmasi mashina, turli mexanizmlar va ular qismlarining shovqin xarakteristikalarini, tovush izolyatsiyasini o’lchashda, tovush quvvatini aniqlash va xonalarni attestatsiyalashda ham qo’llaniladi (1</w:t>
      </w:r>
      <w:r w:rsidR="00141A4F" w:rsidRPr="00141A4F">
        <w:rPr>
          <w:rFonts w:ascii="Times New Roman" w:eastAsia="Batang" w:hAnsi="Times New Roman" w:cs="Times New Roman"/>
          <w:sz w:val="28"/>
          <w:szCs w:val="28"/>
          <w:lang w:val="uz-Cyrl-UZ" w:eastAsia="ko-KR"/>
        </w:rPr>
        <w:t>3</w:t>
      </w:r>
      <w:r w:rsidRPr="00BB17F3">
        <w:rPr>
          <w:rFonts w:ascii="Times New Roman" w:eastAsia="Batang" w:hAnsi="Times New Roman" w:cs="Times New Roman"/>
          <w:sz w:val="28"/>
          <w:szCs w:val="28"/>
          <w:lang w:val="uz-Cyrl-UZ" w:eastAsia="ko-KR"/>
        </w:rPr>
        <w:t>.</w:t>
      </w:r>
      <w:r w:rsidR="00232285" w:rsidRPr="00232285">
        <w:rPr>
          <w:rFonts w:ascii="Times New Roman" w:eastAsia="Batang" w:hAnsi="Times New Roman" w:cs="Times New Roman"/>
          <w:sz w:val="28"/>
          <w:szCs w:val="28"/>
          <w:lang w:val="uz-Cyrl-UZ" w:eastAsia="ko-KR"/>
        </w:rPr>
        <w:t>6</w:t>
      </w:r>
      <w:r w:rsidRPr="00BB17F3">
        <w:rPr>
          <w:rFonts w:ascii="Times New Roman" w:eastAsia="Batang" w:hAnsi="Times New Roman" w:cs="Times New Roman"/>
          <w:sz w:val="28"/>
          <w:szCs w:val="28"/>
          <w:lang w:val="uz-Cyrl-UZ" w:eastAsia="ko-KR"/>
        </w:rPr>
        <w:t>-rasm).</w:t>
      </w:r>
    </w:p>
    <w:p w14:paraId="07756EF2" w14:textId="77777777" w:rsidR="00BB17F3" w:rsidRPr="00BB17F3" w:rsidRDefault="00BB17F3" w:rsidP="00BB17F3">
      <w:pPr>
        <w:spacing w:after="0" w:line="240" w:lineRule="auto"/>
        <w:ind w:firstLine="540"/>
        <w:jc w:val="both"/>
        <w:rPr>
          <w:rFonts w:ascii="Times New Roman" w:eastAsia="Batang" w:hAnsi="Times New Roman" w:cs="Times New Roman"/>
          <w:sz w:val="28"/>
          <w:szCs w:val="28"/>
          <w:lang w:val="uz-Cyrl-UZ" w:eastAsia="ko-KR"/>
        </w:rPr>
      </w:pPr>
      <w:r w:rsidRPr="00BB17F3">
        <w:rPr>
          <w:rFonts w:ascii="Times New Roman" w:eastAsia="Batang" w:hAnsi="Times New Roman" w:cs="Times New Roman"/>
          <w:sz w:val="28"/>
          <w:szCs w:val="28"/>
          <w:lang w:val="uz-Cyrl-UZ" w:eastAsia="ko-KR"/>
        </w:rPr>
        <w:lastRenderedPageBreak/>
        <w:t>“OKTAVA-101AM” rusumli shovqin o’lchash qurilmasi birinchi klass o’lchash qurilmasi bo’lib,  GOST 17187, MEK 60651/60804 va MEK 61672-1 talablariga to’liq javob beradi.</w:t>
      </w:r>
    </w:p>
    <w:p w14:paraId="3F2DF8A1" w14:textId="642BC6B7" w:rsidR="00BB17F3" w:rsidRPr="00BB17F3" w:rsidRDefault="00BB17F3" w:rsidP="00BB17F3">
      <w:pPr>
        <w:spacing w:after="0" w:line="240" w:lineRule="auto"/>
        <w:ind w:firstLine="540"/>
        <w:jc w:val="both"/>
        <w:rPr>
          <w:rFonts w:ascii="Times New Roman" w:eastAsia="Batang" w:hAnsi="Times New Roman" w:cs="Times New Roman"/>
          <w:sz w:val="28"/>
          <w:szCs w:val="28"/>
          <w:lang w:val="uz-Cyrl-UZ" w:eastAsia="ko-KR"/>
        </w:rPr>
      </w:pPr>
      <w:r w:rsidRPr="00BB17F3">
        <w:rPr>
          <w:rFonts w:ascii="Times New Roman" w:eastAsia="Batang" w:hAnsi="Times New Roman" w:cs="Times New Roman"/>
          <w:noProof/>
          <w:sz w:val="28"/>
          <w:szCs w:val="28"/>
          <w:lang w:val="ru-RU" w:eastAsia="ru-RU"/>
        </w:rPr>
        <w:drawing>
          <wp:anchor distT="47625" distB="47625" distL="47625" distR="47625" simplePos="0" relativeHeight="251663360" behindDoc="0" locked="0" layoutInCell="1" allowOverlap="0" wp14:anchorId="58D57F60" wp14:editId="66DCF961">
            <wp:simplePos x="0" y="0"/>
            <wp:positionH relativeFrom="column">
              <wp:posOffset>2263140</wp:posOffset>
            </wp:positionH>
            <wp:positionV relativeFrom="paragraph">
              <wp:posOffset>9525</wp:posOffset>
            </wp:positionV>
            <wp:extent cx="1676400" cy="2372360"/>
            <wp:effectExtent l="0" t="0" r="0" b="8890"/>
            <wp:wrapSquare wrapText="bothSides"/>
            <wp:docPr id="2568" name="Рисунок 2568" descr="__oktava101A%D0%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32" descr="__oktava101A%D0%9C"/>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676400" cy="2372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A81399" w14:textId="77777777" w:rsidR="00BB17F3" w:rsidRPr="00BB17F3" w:rsidRDefault="00BB17F3" w:rsidP="00BB17F3">
      <w:pPr>
        <w:spacing w:after="0" w:line="240" w:lineRule="auto"/>
        <w:ind w:firstLine="540"/>
        <w:jc w:val="both"/>
        <w:rPr>
          <w:rFonts w:ascii="Times New Roman" w:eastAsia="Batang" w:hAnsi="Times New Roman" w:cs="Times New Roman"/>
          <w:sz w:val="28"/>
          <w:szCs w:val="28"/>
          <w:lang w:val="uz-Cyrl-UZ" w:eastAsia="ko-KR"/>
        </w:rPr>
      </w:pPr>
    </w:p>
    <w:p w14:paraId="0804CFFE" w14:textId="77777777" w:rsidR="00BB17F3" w:rsidRPr="00BB17F3" w:rsidRDefault="00BB17F3" w:rsidP="00BB17F3">
      <w:pPr>
        <w:spacing w:after="0" w:line="240" w:lineRule="auto"/>
        <w:ind w:firstLine="540"/>
        <w:jc w:val="both"/>
        <w:rPr>
          <w:rFonts w:ascii="Times New Roman" w:eastAsia="Batang" w:hAnsi="Times New Roman" w:cs="Times New Roman"/>
          <w:sz w:val="28"/>
          <w:szCs w:val="28"/>
          <w:lang w:val="uz-Cyrl-UZ" w:eastAsia="ko-KR"/>
        </w:rPr>
      </w:pPr>
    </w:p>
    <w:p w14:paraId="3BABFCF8" w14:textId="77777777" w:rsidR="00BB17F3" w:rsidRPr="00BB17F3" w:rsidRDefault="00BB17F3" w:rsidP="00BB17F3">
      <w:pPr>
        <w:spacing w:after="0" w:line="240" w:lineRule="auto"/>
        <w:ind w:firstLine="540"/>
        <w:jc w:val="both"/>
        <w:rPr>
          <w:rFonts w:ascii="Times New Roman" w:eastAsia="Batang" w:hAnsi="Times New Roman" w:cs="Times New Roman"/>
          <w:sz w:val="28"/>
          <w:szCs w:val="28"/>
          <w:lang w:val="uz-Cyrl-UZ" w:eastAsia="ko-KR"/>
        </w:rPr>
      </w:pPr>
    </w:p>
    <w:p w14:paraId="50148AB0" w14:textId="77777777" w:rsidR="00BB17F3" w:rsidRPr="00BB17F3" w:rsidRDefault="00BB17F3" w:rsidP="00BB17F3">
      <w:pPr>
        <w:spacing w:after="0" w:line="240" w:lineRule="auto"/>
        <w:ind w:firstLine="540"/>
        <w:jc w:val="both"/>
        <w:rPr>
          <w:rFonts w:ascii="Times New Roman" w:eastAsia="Batang" w:hAnsi="Times New Roman" w:cs="Times New Roman"/>
          <w:sz w:val="28"/>
          <w:szCs w:val="28"/>
          <w:lang w:val="uz-Cyrl-UZ" w:eastAsia="ko-KR"/>
        </w:rPr>
      </w:pPr>
    </w:p>
    <w:p w14:paraId="3F195E8D" w14:textId="77777777" w:rsidR="00BB17F3" w:rsidRPr="00BB17F3" w:rsidRDefault="00BB17F3" w:rsidP="00BB17F3">
      <w:pPr>
        <w:spacing w:after="0" w:line="240" w:lineRule="auto"/>
        <w:ind w:firstLine="540"/>
        <w:jc w:val="both"/>
        <w:rPr>
          <w:rFonts w:ascii="Times New Roman" w:eastAsia="Batang" w:hAnsi="Times New Roman" w:cs="Times New Roman"/>
          <w:sz w:val="28"/>
          <w:szCs w:val="28"/>
          <w:lang w:val="uz-Cyrl-UZ" w:eastAsia="ko-KR"/>
        </w:rPr>
      </w:pPr>
    </w:p>
    <w:p w14:paraId="4B4D0E2E" w14:textId="77777777" w:rsidR="00BB17F3" w:rsidRPr="00BB17F3" w:rsidRDefault="00BB17F3" w:rsidP="00BB17F3">
      <w:pPr>
        <w:spacing w:after="0" w:line="240" w:lineRule="auto"/>
        <w:ind w:firstLine="540"/>
        <w:jc w:val="both"/>
        <w:rPr>
          <w:rFonts w:ascii="Times New Roman" w:eastAsia="Batang" w:hAnsi="Times New Roman" w:cs="Times New Roman"/>
          <w:sz w:val="28"/>
          <w:szCs w:val="28"/>
          <w:lang w:val="uz-Cyrl-UZ" w:eastAsia="ko-KR"/>
        </w:rPr>
      </w:pPr>
      <w:r w:rsidRPr="00BB17F3">
        <w:rPr>
          <w:rFonts w:ascii="Times New Roman" w:eastAsia="Batang" w:hAnsi="Times New Roman" w:cs="Times New Roman"/>
          <w:sz w:val="28"/>
          <w:szCs w:val="28"/>
          <w:lang w:val="uz-Cyrl-UZ" w:eastAsia="ko-KR"/>
        </w:rPr>
        <w:t xml:space="preserve"> </w:t>
      </w:r>
    </w:p>
    <w:p w14:paraId="6625D513" w14:textId="77777777" w:rsidR="00BB17F3" w:rsidRPr="00BB17F3" w:rsidRDefault="00BB17F3" w:rsidP="00BB17F3">
      <w:pPr>
        <w:spacing w:after="0" w:line="240" w:lineRule="auto"/>
        <w:jc w:val="both"/>
        <w:rPr>
          <w:rFonts w:ascii="Times New Roman" w:eastAsia="Batang" w:hAnsi="Times New Roman" w:cs="Times New Roman"/>
          <w:sz w:val="28"/>
          <w:szCs w:val="28"/>
          <w:lang w:val="uz-Cyrl-UZ" w:eastAsia="ko-KR"/>
        </w:rPr>
      </w:pPr>
    </w:p>
    <w:p w14:paraId="546C15FD" w14:textId="77777777" w:rsidR="00BB17F3" w:rsidRPr="00BB17F3" w:rsidRDefault="00BB17F3" w:rsidP="00BB17F3">
      <w:pPr>
        <w:spacing w:after="0" w:line="240" w:lineRule="auto"/>
        <w:jc w:val="both"/>
        <w:rPr>
          <w:rFonts w:ascii="Times New Roman" w:eastAsia="Batang" w:hAnsi="Times New Roman" w:cs="Times New Roman"/>
          <w:sz w:val="28"/>
          <w:szCs w:val="28"/>
          <w:lang w:val="uz-Cyrl-UZ" w:eastAsia="ko-KR"/>
        </w:rPr>
      </w:pPr>
    </w:p>
    <w:p w14:paraId="373698D4" w14:textId="77777777" w:rsidR="00232285" w:rsidRDefault="00232285" w:rsidP="00A55FC6">
      <w:pPr>
        <w:spacing w:after="0" w:line="240" w:lineRule="auto"/>
        <w:jc w:val="center"/>
        <w:rPr>
          <w:rFonts w:ascii="Times New Roman" w:eastAsia="Batang" w:hAnsi="Times New Roman" w:cs="Times New Roman"/>
          <w:sz w:val="24"/>
          <w:szCs w:val="24"/>
          <w:lang w:eastAsia="ko-KR"/>
        </w:rPr>
      </w:pPr>
    </w:p>
    <w:p w14:paraId="2A149F6C" w14:textId="77777777" w:rsidR="00232285" w:rsidRDefault="00232285" w:rsidP="00A55FC6">
      <w:pPr>
        <w:spacing w:after="0" w:line="240" w:lineRule="auto"/>
        <w:jc w:val="center"/>
        <w:rPr>
          <w:rFonts w:ascii="Times New Roman" w:eastAsia="Batang" w:hAnsi="Times New Roman" w:cs="Times New Roman"/>
          <w:sz w:val="24"/>
          <w:szCs w:val="24"/>
          <w:lang w:eastAsia="ko-KR"/>
        </w:rPr>
      </w:pPr>
    </w:p>
    <w:p w14:paraId="258EE8B8" w14:textId="4619537D" w:rsidR="00232285" w:rsidRDefault="00232285" w:rsidP="00A55FC6">
      <w:pPr>
        <w:spacing w:after="0" w:line="240" w:lineRule="auto"/>
        <w:jc w:val="center"/>
        <w:rPr>
          <w:rFonts w:ascii="Times New Roman" w:eastAsia="Batang" w:hAnsi="Times New Roman" w:cs="Times New Roman"/>
          <w:sz w:val="24"/>
          <w:szCs w:val="24"/>
          <w:lang w:eastAsia="ko-KR"/>
        </w:rPr>
      </w:pPr>
    </w:p>
    <w:p w14:paraId="54A4CDB5" w14:textId="77777777" w:rsidR="006E2EE2" w:rsidRDefault="006E2EE2" w:rsidP="00A55FC6">
      <w:pPr>
        <w:spacing w:after="0" w:line="240" w:lineRule="auto"/>
        <w:jc w:val="center"/>
        <w:rPr>
          <w:rFonts w:ascii="Times New Roman" w:eastAsia="Batang" w:hAnsi="Times New Roman" w:cs="Times New Roman"/>
          <w:sz w:val="24"/>
          <w:szCs w:val="24"/>
          <w:lang w:eastAsia="ko-KR"/>
        </w:rPr>
      </w:pPr>
    </w:p>
    <w:p w14:paraId="4441E010" w14:textId="76829BCE" w:rsidR="00141A4F" w:rsidRPr="00141A4F" w:rsidRDefault="00141A4F" w:rsidP="00A55FC6">
      <w:pPr>
        <w:spacing w:after="0" w:line="240" w:lineRule="auto"/>
        <w:jc w:val="center"/>
        <w:rPr>
          <w:rFonts w:ascii="Times New Roman" w:eastAsia="Batang" w:hAnsi="Times New Roman" w:cs="Times New Roman"/>
          <w:sz w:val="24"/>
          <w:szCs w:val="24"/>
          <w:lang w:eastAsia="ko-KR"/>
        </w:rPr>
      </w:pPr>
      <w:r w:rsidRPr="00141A4F">
        <w:rPr>
          <w:rFonts w:ascii="Times New Roman" w:eastAsia="Batang" w:hAnsi="Times New Roman" w:cs="Times New Roman"/>
          <w:sz w:val="24"/>
          <w:szCs w:val="24"/>
          <w:lang w:eastAsia="ko-KR"/>
        </w:rPr>
        <w:t xml:space="preserve">Fig. </w:t>
      </w:r>
      <w:r w:rsidR="00A55FC6">
        <w:rPr>
          <w:rFonts w:ascii="Times New Roman" w:eastAsia="Batang" w:hAnsi="Times New Roman" w:cs="Times New Roman"/>
          <w:sz w:val="24"/>
          <w:szCs w:val="24"/>
          <w:lang w:eastAsia="ko-KR"/>
        </w:rPr>
        <w:t>13.</w:t>
      </w:r>
      <w:r w:rsidR="00232285">
        <w:rPr>
          <w:rFonts w:ascii="Times New Roman" w:eastAsia="Batang" w:hAnsi="Times New Roman" w:cs="Times New Roman"/>
          <w:sz w:val="24"/>
          <w:szCs w:val="24"/>
          <w:lang w:eastAsia="ko-KR"/>
        </w:rPr>
        <w:t>6</w:t>
      </w:r>
      <w:r w:rsidRPr="00141A4F">
        <w:rPr>
          <w:rFonts w:ascii="Times New Roman" w:eastAsia="Batang" w:hAnsi="Times New Roman" w:cs="Times New Roman"/>
          <w:sz w:val="24"/>
          <w:szCs w:val="24"/>
          <w:lang w:eastAsia="ko-KR"/>
        </w:rPr>
        <w:t xml:space="preserve">. </w:t>
      </w:r>
      <w:r w:rsidRPr="00141A4F">
        <w:rPr>
          <w:rFonts w:ascii="Times New Roman" w:eastAsia="Batang" w:hAnsi="Times New Roman" w:cs="Times New Roman"/>
          <w:sz w:val="24"/>
          <w:szCs w:val="24"/>
          <w:lang w:val="fr-FR" w:eastAsia="ko-KR"/>
        </w:rPr>
        <w:t>"Noise level meter" prompt, Digital Noise Level Analyzer, Pribori24.ru, 2021.</w:t>
      </w:r>
      <w:r w:rsidR="00A55FC6" w:rsidRPr="00A55FC6">
        <w:rPr>
          <w:rFonts w:ascii="Times New Roman" w:eastAsia="Batang" w:hAnsi="Times New Roman" w:cs="Times New Roman"/>
          <w:sz w:val="24"/>
          <w:szCs w:val="24"/>
          <w:lang w:val="fr-FR" w:eastAsia="ko-KR"/>
        </w:rPr>
        <w:t xml:space="preserve"> </w:t>
      </w:r>
      <w:r w:rsidRPr="00141A4F">
        <w:rPr>
          <w:rFonts w:ascii="Times New Roman" w:eastAsia="Batang" w:hAnsi="Times New Roman" w:cs="Times New Roman"/>
          <w:sz w:val="24"/>
          <w:szCs w:val="24"/>
          <w:lang w:eastAsia="ko-KR"/>
        </w:rPr>
        <w:t>https://pribori24.ru/wp-content/uploads/2021/01/50773-img-1-200x200.jpg</w:t>
      </w:r>
    </w:p>
    <w:p w14:paraId="51946DD1" w14:textId="77777777" w:rsidR="00BB17F3" w:rsidRPr="00141A4F" w:rsidRDefault="00BB17F3" w:rsidP="00BB17F3">
      <w:pPr>
        <w:spacing w:after="0" w:line="240" w:lineRule="auto"/>
        <w:jc w:val="both"/>
        <w:rPr>
          <w:rFonts w:ascii="Times New Roman" w:eastAsia="Batang" w:hAnsi="Times New Roman" w:cs="Times New Roman"/>
          <w:sz w:val="28"/>
          <w:szCs w:val="28"/>
          <w:lang w:eastAsia="ko-KR"/>
        </w:rPr>
      </w:pPr>
    </w:p>
    <w:p w14:paraId="2804FB73" w14:textId="28FACDCD" w:rsidR="00BB17F3" w:rsidRPr="00BB17F3" w:rsidRDefault="00141A4F" w:rsidP="00BB17F3">
      <w:pPr>
        <w:tabs>
          <w:tab w:val="left" w:pos="540"/>
        </w:tabs>
        <w:spacing w:after="0" w:line="240" w:lineRule="auto"/>
        <w:jc w:val="both"/>
        <w:rPr>
          <w:rFonts w:ascii="Times New Roman" w:eastAsia="Batang" w:hAnsi="Times New Roman" w:cs="Times New Roman"/>
          <w:sz w:val="28"/>
          <w:szCs w:val="28"/>
          <w:lang w:val="uz-Cyrl-UZ" w:eastAsia="ko-KR"/>
        </w:rPr>
      </w:pPr>
      <w:r>
        <w:rPr>
          <w:rFonts w:ascii="Times New Roman" w:eastAsia="Batang" w:hAnsi="Times New Roman" w:cs="Times New Roman"/>
          <w:sz w:val="28"/>
          <w:szCs w:val="28"/>
          <w:lang w:val="uz-Cyrl-UZ" w:eastAsia="ko-KR"/>
        </w:rPr>
        <w:tab/>
      </w:r>
      <w:r w:rsidR="00BB17F3" w:rsidRPr="00BB17F3">
        <w:rPr>
          <w:rFonts w:ascii="Times New Roman" w:eastAsia="Batang" w:hAnsi="Times New Roman" w:cs="Times New Roman"/>
          <w:sz w:val="28"/>
          <w:szCs w:val="28"/>
          <w:lang w:val="uz-Cyrl-UZ" w:eastAsia="ko-KR"/>
        </w:rPr>
        <w:t>C</w:t>
      </w:r>
      <w:r w:rsidR="00A55FC6">
        <w:rPr>
          <w:rFonts w:ascii="Times New Roman" w:eastAsia="Batang" w:hAnsi="Times New Roman" w:cs="Times New Roman"/>
          <w:sz w:val="28"/>
          <w:szCs w:val="28"/>
          <w:lang w:eastAsia="ko-KR"/>
        </w:rPr>
        <w:t>h</w:t>
      </w:r>
      <w:r w:rsidR="00BB17F3" w:rsidRPr="00BB17F3">
        <w:rPr>
          <w:rFonts w:ascii="Times New Roman" w:eastAsia="Batang" w:hAnsi="Times New Roman" w:cs="Times New Roman"/>
          <w:sz w:val="28"/>
          <w:szCs w:val="28"/>
          <w:lang w:val="uz-Cyrl-UZ" w:eastAsia="ko-KR"/>
        </w:rPr>
        <w:t xml:space="preserve">iqish signalini o’zgartirish uchun filtrlar jamlanmasi bilan ta’minlangan. SHovqin o’lchash qurilmasi bir vaqtning o’zida shovqin o’lchash va tovush spektrni taxlil qiluvchi qurilma sifatida ham ishlatilishi mumkin. Qurilma bilan bir seans davomida juda ko’p mikdordagi standart akustik kattaliklarni, hamda sanitariya normalariga oid bo’lgan akustik o’lchashlarni bajarish mumkin. </w:t>
      </w:r>
    </w:p>
    <w:p w14:paraId="622F26F1" w14:textId="39615ECE" w:rsidR="00BB17F3" w:rsidRPr="00BB17F3" w:rsidRDefault="00BB17F3" w:rsidP="00BB17F3">
      <w:pPr>
        <w:spacing w:after="0" w:line="240" w:lineRule="auto"/>
        <w:ind w:firstLine="540"/>
        <w:jc w:val="both"/>
        <w:rPr>
          <w:rFonts w:ascii="Times New Roman" w:eastAsia="Batang" w:hAnsi="Times New Roman" w:cs="Times New Roman"/>
          <w:sz w:val="28"/>
          <w:szCs w:val="28"/>
          <w:lang w:eastAsia="ko-KR"/>
        </w:rPr>
      </w:pPr>
      <w:r w:rsidRPr="00BB17F3">
        <w:rPr>
          <w:rFonts w:ascii="Times New Roman" w:eastAsia="Batang" w:hAnsi="Times New Roman" w:cs="Times New Roman"/>
          <w:sz w:val="28"/>
          <w:szCs w:val="28"/>
          <w:lang w:val="uz-Cyrl-UZ" w:eastAsia="ko-KR"/>
        </w:rPr>
        <w:t>S</w:t>
      </w:r>
      <w:r w:rsidR="00A55FC6">
        <w:rPr>
          <w:rFonts w:ascii="Times New Roman" w:eastAsia="Batang" w:hAnsi="Times New Roman" w:cs="Times New Roman"/>
          <w:sz w:val="28"/>
          <w:szCs w:val="28"/>
          <w:lang w:eastAsia="ko-KR"/>
        </w:rPr>
        <w:t>h</w:t>
      </w:r>
      <w:r w:rsidRPr="00BB17F3">
        <w:rPr>
          <w:rFonts w:ascii="Times New Roman" w:eastAsia="Batang" w:hAnsi="Times New Roman" w:cs="Times New Roman"/>
          <w:sz w:val="28"/>
          <w:szCs w:val="28"/>
          <w:lang w:val="uz-Cyrl-UZ" w:eastAsia="ko-KR"/>
        </w:rPr>
        <w:t>ovqin</w:t>
      </w:r>
      <w:r w:rsidRPr="00BB17F3">
        <w:rPr>
          <w:rFonts w:ascii="Times New Roman" w:eastAsia="Batang" w:hAnsi="Times New Roman" w:cs="Times New Roman"/>
          <w:b/>
          <w:bCs/>
          <w:sz w:val="28"/>
          <w:szCs w:val="28"/>
          <w:lang w:val="uz-Cyrl-UZ" w:eastAsia="ko-KR"/>
        </w:rPr>
        <w:t xml:space="preserve"> </w:t>
      </w:r>
      <w:r w:rsidRPr="00BB17F3">
        <w:rPr>
          <w:rFonts w:ascii="Times New Roman" w:eastAsia="Batang" w:hAnsi="Times New Roman" w:cs="Times New Roman"/>
          <w:sz w:val="28"/>
          <w:szCs w:val="28"/>
          <w:lang w:val="uz-Cyrl-UZ" w:eastAsia="ko-KR"/>
        </w:rPr>
        <w:t>o’lchash qurilmasining</w:t>
      </w:r>
      <w:r w:rsidRPr="00BB17F3">
        <w:rPr>
          <w:rFonts w:ascii="Times New Roman" w:eastAsia="Batang" w:hAnsi="Times New Roman" w:cs="Times New Roman"/>
          <w:sz w:val="28"/>
          <w:szCs w:val="28"/>
          <w:lang w:eastAsia="ko-KR"/>
        </w:rPr>
        <w:t xml:space="preserve"> </w:t>
      </w:r>
      <w:r w:rsidRPr="00BB17F3">
        <w:rPr>
          <w:rFonts w:ascii="Times New Roman" w:eastAsia="Batang" w:hAnsi="Times New Roman" w:cs="Times New Roman"/>
          <w:sz w:val="28"/>
          <w:szCs w:val="28"/>
          <w:lang w:val="uz-Cyrl-UZ" w:eastAsia="ko-KR"/>
        </w:rPr>
        <w:t>x</w:t>
      </w:r>
      <w:proofErr w:type="spellStart"/>
      <w:r w:rsidRPr="00BB17F3">
        <w:rPr>
          <w:rFonts w:ascii="Times New Roman" w:eastAsia="Batang" w:hAnsi="Times New Roman" w:cs="Times New Roman"/>
          <w:sz w:val="28"/>
          <w:szCs w:val="28"/>
          <w:lang w:eastAsia="ko-KR"/>
        </w:rPr>
        <w:t>arakteristik</w:t>
      </w:r>
      <w:proofErr w:type="spellEnd"/>
      <w:r w:rsidRPr="00BB17F3">
        <w:rPr>
          <w:rFonts w:ascii="Times New Roman" w:eastAsia="Batang" w:hAnsi="Times New Roman" w:cs="Times New Roman"/>
          <w:sz w:val="28"/>
          <w:szCs w:val="28"/>
          <w:lang w:val="uz-Cyrl-UZ" w:eastAsia="ko-KR"/>
        </w:rPr>
        <w:t>alari</w:t>
      </w:r>
      <w:r w:rsidRPr="00BB17F3">
        <w:rPr>
          <w:rFonts w:ascii="Times New Roman" w:eastAsia="Batang" w:hAnsi="Times New Roman" w:cs="Times New Roman"/>
          <w:sz w:val="28"/>
          <w:szCs w:val="28"/>
          <w:lang w:eastAsia="ko-KR"/>
        </w:rPr>
        <w:t>:</w:t>
      </w:r>
    </w:p>
    <w:p w14:paraId="45F5E649" w14:textId="77777777" w:rsidR="00BB17F3" w:rsidRPr="00BB17F3" w:rsidRDefault="00BB17F3" w:rsidP="00BB17F3">
      <w:pPr>
        <w:spacing w:after="0" w:line="240" w:lineRule="auto"/>
        <w:jc w:val="both"/>
        <w:rPr>
          <w:rFonts w:ascii="Times New Roman" w:eastAsia="Batang" w:hAnsi="Times New Roman" w:cs="Times New Roman"/>
          <w:sz w:val="28"/>
          <w:szCs w:val="28"/>
          <w:lang w:val="uz-Cyrl-UZ" w:eastAsia="ko-KR"/>
        </w:rPr>
      </w:pPr>
      <w:r w:rsidRPr="00BB17F3">
        <w:rPr>
          <w:rFonts w:ascii="Times New Roman" w:eastAsia="Batang" w:hAnsi="Times New Roman" w:cs="Times New Roman"/>
          <w:sz w:val="28"/>
          <w:szCs w:val="28"/>
          <w:lang w:val="uz-Cyrl-UZ" w:eastAsia="ko-KR"/>
        </w:rPr>
        <w:t>1. O’lchash d</w:t>
      </w:r>
      <w:proofErr w:type="spellStart"/>
      <w:r w:rsidRPr="00BB17F3">
        <w:rPr>
          <w:rFonts w:ascii="Times New Roman" w:eastAsia="Batang" w:hAnsi="Times New Roman" w:cs="Times New Roman"/>
          <w:sz w:val="28"/>
          <w:szCs w:val="28"/>
          <w:lang w:eastAsia="ko-KR"/>
        </w:rPr>
        <w:t>iapazon</w:t>
      </w:r>
      <w:proofErr w:type="spellEnd"/>
      <w:r w:rsidRPr="00BB17F3">
        <w:rPr>
          <w:rFonts w:ascii="Times New Roman" w:eastAsia="Batang" w:hAnsi="Times New Roman" w:cs="Times New Roman"/>
          <w:sz w:val="28"/>
          <w:szCs w:val="28"/>
          <w:lang w:val="uz-Cyrl-UZ" w:eastAsia="ko-KR"/>
        </w:rPr>
        <w:t xml:space="preserve"> -</w:t>
      </w:r>
      <w:r w:rsidRPr="00BB17F3">
        <w:rPr>
          <w:rFonts w:ascii="Times New Roman" w:eastAsia="Batang" w:hAnsi="Times New Roman" w:cs="Times New Roman"/>
          <w:sz w:val="28"/>
          <w:szCs w:val="28"/>
          <w:lang w:eastAsia="ko-KR"/>
        </w:rPr>
        <w:t>15-146</w:t>
      </w:r>
      <w:r w:rsidRPr="00BB17F3">
        <w:rPr>
          <w:rFonts w:ascii="Times New Roman" w:eastAsia="Batang" w:hAnsi="Times New Roman" w:cs="Times New Roman"/>
          <w:i/>
          <w:iCs/>
          <w:sz w:val="28"/>
          <w:szCs w:val="28"/>
          <w:lang w:eastAsia="ko-KR"/>
        </w:rPr>
        <w:t xml:space="preserve"> dBA</w:t>
      </w:r>
      <w:r w:rsidRPr="00BB17F3">
        <w:rPr>
          <w:rFonts w:ascii="Times New Roman" w:eastAsia="Batang" w:hAnsi="Times New Roman" w:cs="Times New Roman"/>
          <w:sz w:val="28"/>
          <w:szCs w:val="28"/>
          <w:lang w:val="uz-Cyrl-UZ" w:eastAsia="ko-KR"/>
        </w:rPr>
        <w:t>;</w:t>
      </w:r>
    </w:p>
    <w:p w14:paraId="0590463B" w14:textId="77777777" w:rsidR="00BB17F3" w:rsidRPr="00BB17F3" w:rsidRDefault="00BB17F3" w:rsidP="00BB17F3">
      <w:pPr>
        <w:spacing w:after="0" w:line="240" w:lineRule="auto"/>
        <w:jc w:val="both"/>
        <w:rPr>
          <w:rFonts w:ascii="Times New Roman" w:eastAsia="Batang" w:hAnsi="Times New Roman" w:cs="Times New Roman"/>
          <w:sz w:val="28"/>
          <w:szCs w:val="28"/>
          <w:lang w:val="uz-Cyrl-UZ" w:eastAsia="ko-KR"/>
        </w:rPr>
      </w:pPr>
      <w:r w:rsidRPr="00BB17F3">
        <w:rPr>
          <w:rFonts w:ascii="Times New Roman" w:eastAsia="Batang" w:hAnsi="Times New Roman" w:cs="Times New Roman"/>
          <w:sz w:val="28"/>
          <w:szCs w:val="28"/>
          <w:lang w:val="uz-Cyrl-UZ" w:eastAsia="ko-KR"/>
        </w:rPr>
        <w:t>2. CHiqish signali raqamli ko’rinishda bo’ladi;</w:t>
      </w:r>
    </w:p>
    <w:p w14:paraId="3F79BF91" w14:textId="0A289967" w:rsidR="00BB17F3" w:rsidRPr="00BB17F3" w:rsidRDefault="00BB17F3" w:rsidP="00A55FC6">
      <w:pPr>
        <w:spacing w:after="0" w:line="240" w:lineRule="auto"/>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t>3. Qurilma bilan bir vaqtning o’zida tovush bosimi spektrining darajasini, korrektsiyalangan tovush</w:t>
      </w:r>
      <w:r w:rsidR="00A55FC6" w:rsidRPr="00A55FC6">
        <w:rPr>
          <w:rFonts w:ascii="Times New Roman" w:eastAsia="Times New Roman" w:hAnsi="Times New Roman" w:cs="Times New Roman"/>
          <w:sz w:val="28"/>
          <w:szCs w:val="28"/>
          <w:lang w:val="uz-Cyrl-UZ" w:eastAsia="ru-RU"/>
        </w:rPr>
        <w:t xml:space="preserve"> </w:t>
      </w:r>
      <w:r w:rsidRPr="00BB17F3">
        <w:rPr>
          <w:rFonts w:ascii="Times New Roman" w:eastAsia="Times New Roman" w:hAnsi="Times New Roman" w:cs="Times New Roman"/>
          <w:sz w:val="28"/>
          <w:szCs w:val="28"/>
          <w:lang w:val="uz-Cyrl-UZ" w:eastAsia="ru-RU"/>
        </w:rPr>
        <w:t xml:space="preserve">darajasini va yuqori dinamik diapazonda ekvivalent tovush darajasini ham o’lchash mumkin.  </w:t>
      </w:r>
    </w:p>
    <w:p w14:paraId="3CB70454" w14:textId="39D8AE6B" w:rsidR="00BB17F3" w:rsidRPr="00BB17F3" w:rsidRDefault="00A55FC6" w:rsidP="00BB17F3">
      <w:pPr>
        <w:tabs>
          <w:tab w:val="left" w:pos="540"/>
        </w:tabs>
        <w:spacing w:after="0" w:line="240" w:lineRule="auto"/>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sz w:val="28"/>
          <w:szCs w:val="28"/>
          <w:lang w:val="uz-Cyrl-UZ" w:eastAsia="ru-RU"/>
        </w:rPr>
        <w:tab/>
      </w:r>
      <w:r w:rsidR="00BB17F3" w:rsidRPr="00BB17F3">
        <w:rPr>
          <w:rFonts w:ascii="Times New Roman" w:eastAsia="Times New Roman" w:hAnsi="Times New Roman" w:cs="Times New Roman"/>
          <w:sz w:val="28"/>
          <w:szCs w:val="28"/>
          <w:lang w:val="uz-Cyrl-UZ" w:eastAsia="ru-RU"/>
        </w:rPr>
        <w:t>Barcha aloxida o’lchash natijalarini juda katta tezlik bilan shovqin</w:t>
      </w:r>
      <w:r w:rsidR="00BB17F3" w:rsidRPr="00BB17F3">
        <w:rPr>
          <w:rFonts w:ascii="Times New Roman" w:eastAsia="Times New Roman" w:hAnsi="Times New Roman" w:cs="Times New Roman"/>
          <w:b/>
          <w:bCs/>
          <w:sz w:val="28"/>
          <w:szCs w:val="28"/>
          <w:lang w:val="uz-Cyrl-UZ" w:eastAsia="ru-RU"/>
        </w:rPr>
        <w:t xml:space="preserve"> </w:t>
      </w:r>
      <w:r w:rsidR="00BB17F3" w:rsidRPr="00BB17F3">
        <w:rPr>
          <w:rFonts w:ascii="Times New Roman" w:eastAsia="Times New Roman" w:hAnsi="Times New Roman" w:cs="Times New Roman"/>
          <w:sz w:val="28"/>
          <w:szCs w:val="28"/>
          <w:lang w:val="uz-Cyrl-UZ" w:eastAsia="ru-RU"/>
        </w:rPr>
        <w:t xml:space="preserve">o’lchash qurilmasining xotirasiga yozib olish mumkin. Maxsus USB-kabellari yordamida qurilmani shaxsiy kompyuterga ulab tovush darajasining dinamikasini kuzatish imkoniyati ham mavjud.  </w:t>
      </w:r>
    </w:p>
    <w:p w14:paraId="6CDDA3F8" w14:textId="1111BFD9" w:rsidR="00232285" w:rsidRDefault="00A55FC6" w:rsidP="00232285">
      <w:pPr>
        <w:tabs>
          <w:tab w:val="left" w:pos="540"/>
        </w:tabs>
        <w:spacing w:after="0" w:line="240" w:lineRule="auto"/>
        <w:jc w:val="both"/>
        <w:rPr>
          <w:rFonts w:ascii="Times New Roman" w:eastAsia="Batang" w:hAnsi="Times New Roman" w:cs="Times New Roman"/>
          <w:sz w:val="28"/>
          <w:szCs w:val="28"/>
          <w:lang w:val="uz-Cyrl-UZ" w:eastAsia="ko-KR"/>
        </w:rPr>
      </w:pPr>
      <w:r>
        <w:rPr>
          <w:rFonts w:ascii="Times New Roman" w:eastAsia="Batang" w:hAnsi="Times New Roman" w:cs="Times New Roman"/>
          <w:sz w:val="28"/>
          <w:szCs w:val="28"/>
          <w:lang w:val="uz-Cyrl-UZ" w:eastAsia="ko-KR"/>
        </w:rPr>
        <w:tab/>
      </w:r>
      <w:r w:rsidR="00BB17F3" w:rsidRPr="00BB17F3">
        <w:rPr>
          <w:rFonts w:ascii="Times New Roman" w:eastAsia="Batang" w:hAnsi="Times New Roman" w:cs="Times New Roman"/>
          <w:sz w:val="28"/>
          <w:szCs w:val="28"/>
          <w:lang w:val="uz-Cyrl-UZ" w:eastAsia="ko-KR"/>
        </w:rPr>
        <w:t>“</w:t>
      </w:r>
      <w:r w:rsidR="00BB17F3" w:rsidRPr="00BB17F3">
        <w:rPr>
          <w:rFonts w:ascii="Times New Roman" w:eastAsia="Batang" w:hAnsi="Times New Roman" w:cs="Times New Roman"/>
          <w:b/>
          <w:bCs/>
          <w:sz w:val="28"/>
          <w:szCs w:val="28"/>
          <w:lang w:val="uz-Cyrl-UZ" w:eastAsia="ko-KR"/>
        </w:rPr>
        <w:t>SHI-</w:t>
      </w:r>
      <w:smartTag w:uri="urn:schemas-microsoft-com:office:smarttags" w:element="metricconverter">
        <w:smartTagPr>
          <w:attr w:name="ProductID" w:val="01”"/>
        </w:smartTagPr>
        <w:r w:rsidR="00BB17F3" w:rsidRPr="00BB17F3">
          <w:rPr>
            <w:rFonts w:ascii="Times New Roman" w:eastAsia="Batang" w:hAnsi="Times New Roman" w:cs="Times New Roman"/>
            <w:b/>
            <w:bCs/>
            <w:sz w:val="28"/>
            <w:szCs w:val="28"/>
            <w:lang w:val="uz-Cyrl-UZ" w:eastAsia="ko-KR"/>
          </w:rPr>
          <w:t>01”</w:t>
        </w:r>
      </w:smartTag>
      <w:r w:rsidR="00BB17F3" w:rsidRPr="00BB17F3">
        <w:rPr>
          <w:rFonts w:ascii="Times New Roman" w:eastAsia="Batang" w:hAnsi="Times New Roman" w:cs="Times New Roman"/>
          <w:sz w:val="28"/>
          <w:szCs w:val="28"/>
          <w:lang w:val="uz-Cyrl-UZ" w:eastAsia="ko-KR"/>
        </w:rPr>
        <w:t xml:space="preserve"> </w:t>
      </w:r>
      <w:r w:rsidR="00BB17F3" w:rsidRPr="00BB17F3">
        <w:rPr>
          <w:rFonts w:ascii="Times New Roman" w:eastAsia="Batang" w:hAnsi="Times New Roman" w:cs="Times New Roman"/>
          <w:b/>
          <w:bCs/>
          <w:sz w:val="28"/>
          <w:szCs w:val="28"/>
          <w:lang w:val="uz-Cyrl-UZ" w:eastAsia="ko-KR"/>
        </w:rPr>
        <w:t>rusumli</w:t>
      </w:r>
      <w:r w:rsidR="00BB17F3" w:rsidRPr="00BB17F3">
        <w:rPr>
          <w:rFonts w:ascii="Times New Roman" w:eastAsia="Batang" w:hAnsi="Times New Roman" w:cs="Times New Roman"/>
          <w:sz w:val="28"/>
          <w:szCs w:val="28"/>
          <w:lang w:val="uz-Cyrl-UZ" w:eastAsia="ko-KR"/>
        </w:rPr>
        <w:t xml:space="preserve"> </w:t>
      </w:r>
      <w:r w:rsidR="00BB17F3" w:rsidRPr="00BB17F3">
        <w:rPr>
          <w:rFonts w:ascii="Times New Roman" w:eastAsia="Batang" w:hAnsi="Times New Roman" w:cs="Times New Roman"/>
          <w:b/>
          <w:bCs/>
          <w:sz w:val="28"/>
          <w:szCs w:val="28"/>
          <w:lang w:val="uz-Cyrl-UZ" w:eastAsia="ko-KR"/>
        </w:rPr>
        <w:t xml:space="preserve">integrallashgan shovqin o’lchash qurilmasi  </w:t>
      </w:r>
      <w:r w:rsidR="00BB17F3" w:rsidRPr="00BB17F3">
        <w:rPr>
          <w:rFonts w:ascii="Times New Roman" w:eastAsia="Batang" w:hAnsi="Times New Roman" w:cs="Times New Roman"/>
          <w:i/>
          <w:iCs/>
          <w:sz w:val="28"/>
          <w:szCs w:val="28"/>
          <w:lang w:val="uz-Cyrl-UZ" w:eastAsia="ko-KR"/>
        </w:rPr>
        <w:t>A</w:t>
      </w:r>
      <w:r w:rsidR="00BB17F3" w:rsidRPr="00BB17F3">
        <w:rPr>
          <w:rFonts w:ascii="Times New Roman" w:eastAsia="Batang" w:hAnsi="Times New Roman" w:cs="Times New Roman"/>
          <w:sz w:val="28"/>
          <w:szCs w:val="28"/>
          <w:lang w:val="uz-Cyrl-UZ" w:eastAsia="ko-KR"/>
        </w:rPr>
        <w:t xml:space="preserve"> va </w:t>
      </w:r>
      <w:r w:rsidR="00BB17F3" w:rsidRPr="00BB17F3">
        <w:rPr>
          <w:rFonts w:ascii="Times New Roman" w:eastAsia="Batang" w:hAnsi="Times New Roman" w:cs="Times New Roman"/>
          <w:i/>
          <w:iCs/>
          <w:sz w:val="28"/>
          <w:szCs w:val="28"/>
          <w:lang w:val="uz-Cyrl-UZ" w:eastAsia="ko-KR"/>
        </w:rPr>
        <w:t>S</w:t>
      </w:r>
      <w:r w:rsidR="00BB17F3" w:rsidRPr="00BB17F3">
        <w:rPr>
          <w:rFonts w:ascii="Times New Roman" w:eastAsia="Batang" w:hAnsi="Times New Roman" w:cs="Times New Roman"/>
          <w:sz w:val="28"/>
          <w:szCs w:val="28"/>
          <w:lang w:val="uz-Cyrl-UZ" w:eastAsia="ko-KR"/>
        </w:rPr>
        <w:t xml:space="preserve"> chastotaviy xarakteristikalar bilan tovush bosimi darajasini va ultratovush diapazonida tovush bosimi umumiy darajasini o’lchash imkoniyatini beradi </w:t>
      </w:r>
      <w:r w:rsidR="00232285" w:rsidRPr="00232285">
        <w:rPr>
          <w:rFonts w:ascii="Times New Roman" w:eastAsia="Batang" w:hAnsi="Times New Roman" w:cs="Times New Roman"/>
          <w:sz w:val="28"/>
          <w:szCs w:val="28"/>
          <w:lang w:val="uz-Cyrl-UZ" w:eastAsia="ko-KR"/>
        </w:rPr>
        <w:t xml:space="preserve">        </w:t>
      </w:r>
      <w:r w:rsidR="00BB17F3" w:rsidRPr="00BB17F3">
        <w:rPr>
          <w:rFonts w:ascii="Times New Roman" w:eastAsia="Batang" w:hAnsi="Times New Roman" w:cs="Times New Roman"/>
          <w:sz w:val="28"/>
          <w:szCs w:val="28"/>
          <w:lang w:val="uz-Cyrl-UZ" w:eastAsia="ko-KR"/>
        </w:rPr>
        <w:t>(1</w:t>
      </w:r>
      <w:r w:rsidRPr="00A55FC6">
        <w:rPr>
          <w:rFonts w:ascii="Times New Roman" w:eastAsia="Batang" w:hAnsi="Times New Roman" w:cs="Times New Roman"/>
          <w:sz w:val="28"/>
          <w:szCs w:val="28"/>
          <w:lang w:val="uz-Cyrl-UZ" w:eastAsia="ko-KR"/>
        </w:rPr>
        <w:t>3</w:t>
      </w:r>
      <w:r w:rsidR="00BB17F3" w:rsidRPr="00BB17F3">
        <w:rPr>
          <w:rFonts w:ascii="Times New Roman" w:eastAsia="Batang" w:hAnsi="Times New Roman" w:cs="Times New Roman"/>
          <w:sz w:val="28"/>
          <w:szCs w:val="28"/>
          <w:lang w:val="uz-Cyrl-UZ" w:eastAsia="ko-KR"/>
        </w:rPr>
        <w:t>.</w:t>
      </w:r>
      <w:r w:rsidR="00232285" w:rsidRPr="00232285">
        <w:rPr>
          <w:rFonts w:ascii="Times New Roman" w:eastAsia="Batang" w:hAnsi="Times New Roman" w:cs="Times New Roman"/>
          <w:sz w:val="28"/>
          <w:szCs w:val="28"/>
          <w:lang w:val="uz-Cyrl-UZ" w:eastAsia="ko-KR"/>
        </w:rPr>
        <w:t>6</w:t>
      </w:r>
      <w:r w:rsidR="00BB17F3" w:rsidRPr="00BB17F3">
        <w:rPr>
          <w:rFonts w:ascii="Times New Roman" w:eastAsia="Batang" w:hAnsi="Times New Roman" w:cs="Times New Roman"/>
          <w:sz w:val="28"/>
          <w:szCs w:val="28"/>
          <w:lang w:val="uz-Cyrl-UZ" w:eastAsia="ko-KR"/>
        </w:rPr>
        <w:t xml:space="preserve">-rasm). </w:t>
      </w:r>
      <w:r w:rsidR="00232285" w:rsidRPr="00BB17F3">
        <w:rPr>
          <w:rFonts w:ascii="Times New Roman" w:eastAsia="Batang" w:hAnsi="Times New Roman" w:cs="Times New Roman"/>
          <w:sz w:val="28"/>
          <w:szCs w:val="28"/>
          <w:lang w:val="uz-Cyrl-UZ" w:eastAsia="ko-KR"/>
        </w:rPr>
        <w:t>S</w:t>
      </w:r>
      <w:r w:rsidR="00232285" w:rsidRPr="00232285">
        <w:rPr>
          <w:rFonts w:ascii="Times New Roman" w:eastAsia="Batang" w:hAnsi="Times New Roman" w:cs="Times New Roman"/>
          <w:sz w:val="28"/>
          <w:szCs w:val="28"/>
          <w:lang w:val="uz-Cyrl-UZ" w:eastAsia="ko-KR"/>
        </w:rPr>
        <w:t>h</w:t>
      </w:r>
      <w:r w:rsidR="00232285" w:rsidRPr="00BB17F3">
        <w:rPr>
          <w:rFonts w:ascii="Times New Roman" w:eastAsia="Batang" w:hAnsi="Times New Roman" w:cs="Times New Roman"/>
          <w:sz w:val="28"/>
          <w:szCs w:val="28"/>
          <w:lang w:val="uz-Cyrl-UZ" w:eastAsia="ko-KR"/>
        </w:rPr>
        <w:t>ovqin o’lchash qurilmasining chiqishida</w:t>
      </w:r>
      <w:r w:rsidR="00232285" w:rsidRPr="00BB17F3">
        <w:rPr>
          <w:rFonts w:ascii="Times New Roman" w:eastAsia="Batang" w:hAnsi="Times New Roman" w:cs="Times New Roman"/>
          <w:b/>
          <w:bCs/>
          <w:sz w:val="28"/>
          <w:szCs w:val="28"/>
          <w:lang w:val="uz-Cyrl-UZ" w:eastAsia="ko-KR"/>
        </w:rPr>
        <w:t xml:space="preserve"> </w:t>
      </w:r>
      <w:r w:rsidR="00232285" w:rsidRPr="00BB17F3">
        <w:rPr>
          <w:rFonts w:ascii="Times New Roman" w:eastAsia="Batang" w:hAnsi="Times New Roman" w:cs="Times New Roman"/>
          <w:sz w:val="28"/>
          <w:szCs w:val="28"/>
          <w:lang w:val="uz-Cyrl-UZ" w:eastAsia="ko-KR"/>
        </w:rPr>
        <w:t>integrallashgan shovqin signali hosil bo’ladi. Qurilmaning kuchlanishni taqsimlovchi elementi chiqishdagi signalni amplituda bo’yicha rostlash imkoniyatini yaratadi. S</w:t>
      </w:r>
      <w:r w:rsidR="00232285">
        <w:rPr>
          <w:rFonts w:ascii="Times New Roman" w:eastAsia="Batang" w:hAnsi="Times New Roman" w:cs="Times New Roman"/>
          <w:sz w:val="28"/>
          <w:szCs w:val="28"/>
          <w:lang w:eastAsia="ko-KR"/>
        </w:rPr>
        <w:t>h</w:t>
      </w:r>
      <w:r w:rsidR="00232285" w:rsidRPr="00BB17F3">
        <w:rPr>
          <w:rFonts w:ascii="Times New Roman" w:eastAsia="Batang" w:hAnsi="Times New Roman" w:cs="Times New Roman"/>
          <w:sz w:val="28"/>
          <w:szCs w:val="28"/>
          <w:lang w:val="uz-Cyrl-UZ" w:eastAsia="ko-KR"/>
        </w:rPr>
        <w:t xml:space="preserve">ovqin o’lchash qurilmasi standart o’lchash qurilmalari yordamida darajalanadi.   </w:t>
      </w:r>
    </w:p>
    <w:p w14:paraId="492BDAE2" w14:textId="77777777" w:rsidR="006E2EE2" w:rsidRPr="00BB17F3" w:rsidRDefault="006E2EE2" w:rsidP="006E2EE2">
      <w:pPr>
        <w:spacing w:after="0" w:line="240" w:lineRule="auto"/>
        <w:ind w:firstLine="540"/>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i/>
          <w:iCs/>
          <w:sz w:val="28"/>
          <w:szCs w:val="28"/>
          <w:lang w:val="uz-Cyrl-UZ" w:eastAsia="ru-RU"/>
        </w:rPr>
        <w:t>A</w:t>
      </w:r>
      <w:r w:rsidRPr="00BB17F3">
        <w:rPr>
          <w:rFonts w:ascii="Times New Roman" w:eastAsia="Times New Roman" w:hAnsi="Times New Roman" w:cs="Times New Roman"/>
          <w:sz w:val="28"/>
          <w:szCs w:val="28"/>
          <w:lang w:val="uz-Cyrl-UZ" w:eastAsia="ru-RU"/>
        </w:rPr>
        <w:t xml:space="preserve"> va </w:t>
      </w:r>
      <w:r w:rsidRPr="00BB17F3">
        <w:rPr>
          <w:rFonts w:ascii="Times New Roman" w:eastAsia="Times New Roman" w:hAnsi="Times New Roman" w:cs="Times New Roman"/>
          <w:i/>
          <w:iCs/>
          <w:sz w:val="28"/>
          <w:szCs w:val="28"/>
          <w:lang w:val="uz-Cyrl-UZ" w:eastAsia="ru-RU"/>
        </w:rPr>
        <w:t>S</w:t>
      </w:r>
      <w:r w:rsidRPr="00BB17F3">
        <w:rPr>
          <w:rFonts w:ascii="Times New Roman" w:eastAsia="Times New Roman" w:hAnsi="Times New Roman" w:cs="Times New Roman"/>
          <w:sz w:val="28"/>
          <w:szCs w:val="28"/>
          <w:lang w:val="uz-Cyrl-UZ" w:eastAsia="ru-RU"/>
        </w:rPr>
        <w:t xml:space="preserve"> chastotaviy korrektsiya uchun tovush bosimining darajasi va to’g’ri chiziqli chastotaviy korrektsiyalashning infratovush diapazonida tovush bosimining darajasining umumiy qiymati o’lchanadi. Oktava oralig’idagi filtrlar uchun quydagi o’rtacha nominal qiymatli geometrik chastotalar qo’llaniladi: 2; 4; 8; 16; 31,5; 63; 125; 250; 500; 1000; 2000; 4000; 8000</w:t>
      </w:r>
      <w:r w:rsidRPr="00BB17F3">
        <w:rPr>
          <w:rFonts w:ascii="Times New Roman" w:eastAsia="Times New Roman" w:hAnsi="Times New Roman" w:cs="Times New Roman"/>
          <w:i/>
          <w:iCs/>
          <w:sz w:val="28"/>
          <w:szCs w:val="28"/>
          <w:lang w:val="uz-Cyrl-UZ" w:eastAsia="ru-RU"/>
        </w:rPr>
        <w:t> Gts</w:t>
      </w:r>
      <w:r w:rsidRPr="00BB17F3">
        <w:rPr>
          <w:rFonts w:ascii="Times New Roman" w:eastAsia="Times New Roman" w:hAnsi="Times New Roman" w:cs="Times New Roman"/>
          <w:b/>
          <w:bCs/>
          <w:sz w:val="28"/>
          <w:szCs w:val="28"/>
          <w:lang w:val="uz-Cyrl-UZ" w:eastAsia="ru-RU"/>
        </w:rPr>
        <w:t xml:space="preserve"> </w:t>
      </w:r>
      <w:r w:rsidRPr="00BB17F3">
        <w:rPr>
          <w:rFonts w:ascii="Times New Roman" w:eastAsia="Times New Roman" w:hAnsi="Times New Roman" w:cs="Times New Roman"/>
          <w:sz w:val="28"/>
          <w:szCs w:val="28"/>
          <w:lang w:val="uz-Cyrl-UZ" w:eastAsia="ru-RU"/>
        </w:rPr>
        <w:t xml:space="preserve">va uchdan bir oktava oralig’idagi filtrlar </w:t>
      </w:r>
      <w:r w:rsidRPr="00BB17F3">
        <w:rPr>
          <w:rFonts w:ascii="Times New Roman" w:eastAsia="Times New Roman" w:hAnsi="Times New Roman" w:cs="Times New Roman"/>
          <w:sz w:val="28"/>
          <w:szCs w:val="28"/>
          <w:lang w:val="uz-Cyrl-UZ" w:eastAsia="ru-RU"/>
        </w:rPr>
        <w:lastRenderedPageBreak/>
        <w:t>uchun quydagi o’rtacha nominal qiymatli geometrik chastotalar qo’llaniladi: 25; 31,5; 40; 50; 63; 80; 100; 125; 160; 200; 250; 315; 400,0; 500; 630; 800; 1000; 1250; 1600; 2000; 2500; 3150; 4000; 5000; 6300; 8000 va 10000 </w:t>
      </w:r>
      <w:r w:rsidRPr="00BB17F3">
        <w:rPr>
          <w:rFonts w:ascii="Times New Roman" w:eastAsia="Times New Roman" w:hAnsi="Times New Roman" w:cs="Times New Roman"/>
          <w:i/>
          <w:iCs/>
          <w:sz w:val="28"/>
          <w:szCs w:val="28"/>
          <w:lang w:val="uz-Cyrl-UZ" w:eastAsia="ru-RU"/>
        </w:rPr>
        <w:t>Gts</w:t>
      </w:r>
      <w:r w:rsidRPr="00BB17F3">
        <w:rPr>
          <w:rFonts w:ascii="Times New Roman" w:eastAsia="Times New Roman" w:hAnsi="Times New Roman" w:cs="Times New Roman"/>
          <w:sz w:val="28"/>
          <w:szCs w:val="28"/>
          <w:lang w:val="uz-Cyrl-UZ" w:eastAsia="ru-RU"/>
        </w:rPr>
        <w:t xml:space="preserve">.  </w:t>
      </w:r>
    </w:p>
    <w:p w14:paraId="542DDE82" w14:textId="0DE84C9F" w:rsidR="00BB17F3" w:rsidRPr="00BB17F3" w:rsidRDefault="00BB17F3" w:rsidP="00BB17F3">
      <w:pPr>
        <w:tabs>
          <w:tab w:val="left" w:pos="540"/>
        </w:tabs>
        <w:spacing w:after="0" w:line="240" w:lineRule="auto"/>
        <w:jc w:val="both"/>
        <w:rPr>
          <w:rFonts w:ascii="Times New Roman" w:eastAsia="Batang" w:hAnsi="Times New Roman" w:cs="Times New Roman"/>
          <w:sz w:val="28"/>
          <w:szCs w:val="28"/>
          <w:lang w:val="uz-Cyrl-UZ" w:eastAsia="ko-KR"/>
        </w:rPr>
      </w:pPr>
    </w:p>
    <w:p w14:paraId="5CE4C3DA" w14:textId="112BFB22" w:rsidR="00BB17F3" w:rsidRPr="00BB17F3" w:rsidRDefault="00232285" w:rsidP="00BB17F3">
      <w:pPr>
        <w:spacing w:after="0" w:line="240" w:lineRule="auto"/>
        <w:ind w:firstLine="540"/>
        <w:jc w:val="both"/>
        <w:rPr>
          <w:rFonts w:ascii="Times New Roman" w:eastAsia="Times New Roman" w:hAnsi="Times New Roman" w:cs="Times New Roman"/>
          <w:b/>
          <w:bCs/>
          <w:sz w:val="28"/>
          <w:szCs w:val="28"/>
          <w:lang w:val="uz-Cyrl-UZ" w:eastAsia="ru-RU"/>
        </w:rPr>
      </w:pPr>
      <w:r w:rsidRPr="00BB17F3">
        <w:rPr>
          <w:rFonts w:ascii="Times New Roman" w:eastAsia="Times New Roman" w:hAnsi="Times New Roman" w:cs="Times New Roman"/>
          <w:noProof/>
          <w:sz w:val="28"/>
          <w:szCs w:val="28"/>
          <w:lang w:val="ru-RU" w:eastAsia="ru-RU"/>
        </w:rPr>
        <w:drawing>
          <wp:anchor distT="180340" distB="180340" distL="114300" distR="114300" simplePos="0" relativeHeight="251664384" behindDoc="1" locked="0" layoutInCell="1" allowOverlap="0" wp14:anchorId="1EA37DCB" wp14:editId="56B12483">
            <wp:simplePos x="0" y="0"/>
            <wp:positionH relativeFrom="column">
              <wp:posOffset>2329816</wp:posOffset>
            </wp:positionH>
            <wp:positionV relativeFrom="paragraph">
              <wp:posOffset>32385</wp:posOffset>
            </wp:positionV>
            <wp:extent cx="1477344" cy="2259704"/>
            <wp:effectExtent l="0" t="0" r="8890" b="7620"/>
            <wp:wrapNone/>
            <wp:docPr id="2567" name="Рисунок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3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482389" cy="226742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3A59A3" w14:textId="181949BB" w:rsidR="00BB17F3" w:rsidRDefault="00BB17F3" w:rsidP="00BB17F3">
      <w:pPr>
        <w:spacing w:after="0" w:line="240" w:lineRule="auto"/>
        <w:ind w:firstLine="540"/>
        <w:jc w:val="both"/>
        <w:rPr>
          <w:rFonts w:ascii="Times New Roman" w:eastAsia="Times New Roman" w:hAnsi="Times New Roman" w:cs="Times New Roman"/>
          <w:b/>
          <w:bCs/>
          <w:sz w:val="28"/>
          <w:szCs w:val="28"/>
          <w:lang w:val="uz-Cyrl-UZ" w:eastAsia="ru-RU"/>
        </w:rPr>
      </w:pPr>
    </w:p>
    <w:p w14:paraId="1D2E3772" w14:textId="77777777" w:rsidR="00232285" w:rsidRPr="00BB17F3" w:rsidRDefault="00232285" w:rsidP="00BB17F3">
      <w:pPr>
        <w:spacing w:after="0" w:line="240" w:lineRule="auto"/>
        <w:ind w:firstLine="540"/>
        <w:jc w:val="both"/>
        <w:rPr>
          <w:rFonts w:ascii="Times New Roman" w:eastAsia="Times New Roman" w:hAnsi="Times New Roman" w:cs="Times New Roman"/>
          <w:b/>
          <w:bCs/>
          <w:sz w:val="28"/>
          <w:szCs w:val="28"/>
          <w:lang w:val="uz-Cyrl-UZ" w:eastAsia="ru-RU"/>
        </w:rPr>
      </w:pPr>
    </w:p>
    <w:p w14:paraId="0C8D9B15" w14:textId="77777777" w:rsidR="00BB17F3" w:rsidRPr="00BB17F3" w:rsidRDefault="00BB17F3" w:rsidP="00BB17F3">
      <w:pPr>
        <w:spacing w:after="0" w:line="240" w:lineRule="auto"/>
        <w:ind w:firstLine="540"/>
        <w:jc w:val="both"/>
        <w:rPr>
          <w:rFonts w:ascii="Times New Roman" w:eastAsia="Times New Roman" w:hAnsi="Times New Roman" w:cs="Times New Roman"/>
          <w:b/>
          <w:bCs/>
          <w:sz w:val="28"/>
          <w:szCs w:val="28"/>
          <w:lang w:val="uz-Cyrl-UZ" w:eastAsia="ru-RU"/>
        </w:rPr>
      </w:pPr>
    </w:p>
    <w:p w14:paraId="2F833871" w14:textId="77777777" w:rsidR="00BB17F3" w:rsidRPr="00BB17F3" w:rsidRDefault="00BB17F3" w:rsidP="00BB17F3">
      <w:pPr>
        <w:spacing w:after="0" w:line="240" w:lineRule="auto"/>
        <w:ind w:firstLine="540"/>
        <w:jc w:val="both"/>
        <w:rPr>
          <w:rFonts w:ascii="Times New Roman" w:eastAsia="Times New Roman" w:hAnsi="Times New Roman" w:cs="Times New Roman"/>
          <w:b/>
          <w:bCs/>
          <w:sz w:val="28"/>
          <w:szCs w:val="28"/>
          <w:lang w:val="uz-Cyrl-UZ" w:eastAsia="ru-RU"/>
        </w:rPr>
      </w:pPr>
    </w:p>
    <w:p w14:paraId="58190949" w14:textId="77777777" w:rsidR="00BB17F3" w:rsidRPr="00BB17F3" w:rsidRDefault="00BB17F3" w:rsidP="00BB17F3">
      <w:pPr>
        <w:spacing w:after="0" w:line="240" w:lineRule="auto"/>
        <w:ind w:firstLine="540"/>
        <w:jc w:val="both"/>
        <w:rPr>
          <w:rFonts w:ascii="Times New Roman" w:eastAsia="Times New Roman" w:hAnsi="Times New Roman" w:cs="Times New Roman"/>
          <w:b/>
          <w:bCs/>
          <w:sz w:val="28"/>
          <w:szCs w:val="28"/>
          <w:lang w:val="uz-Cyrl-UZ" w:eastAsia="ru-RU"/>
        </w:rPr>
      </w:pPr>
    </w:p>
    <w:p w14:paraId="5386253D" w14:textId="77777777" w:rsidR="00BB17F3" w:rsidRPr="00BB17F3" w:rsidRDefault="00BB17F3" w:rsidP="00BB17F3">
      <w:pPr>
        <w:spacing w:after="0" w:line="240" w:lineRule="auto"/>
        <w:ind w:firstLine="540"/>
        <w:jc w:val="both"/>
        <w:rPr>
          <w:rFonts w:ascii="Times New Roman" w:eastAsia="Times New Roman" w:hAnsi="Times New Roman" w:cs="Times New Roman"/>
          <w:b/>
          <w:bCs/>
          <w:sz w:val="28"/>
          <w:szCs w:val="28"/>
          <w:lang w:val="uz-Cyrl-UZ" w:eastAsia="ru-RU"/>
        </w:rPr>
      </w:pPr>
    </w:p>
    <w:p w14:paraId="5C4F6854" w14:textId="77777777" w:rsidR="00BB17F3" w:rsidRPr="00BB17F3" w:rsidRDefault="00BB17F3" w:rsidP="00BB17F3">
      <w:pPr>
        <w:spacing w:after="0" w:line="240" w:lineRule="auto"/>
        <w:ind w:firstLine="540"/>
        <w:jc w:val="both"/>
        <w:rPr>
          <w:rFonts w:ascii="Times New Roman" w:eastAsia="Times New Roman" w:hAnsi="Times New Roman" w:cs="Times New Roman"/>
          <w:b/>
          <w:bCs/>
          <w:sz w:val="28"/>
          <w:szCs w:val="28"/>
          <w:lang w:val="uz-Cyrl-UZ" w:eastAsia="ru-RU"/>
        </w:rPr>
      </w:pPr>
    </w:p>
    <w:p w14:paraId="6D62502E" w14:textId="77777777" w:rsidR="00BB17F3" w:rsidRPr="00BB17F3" w:rsidRDefault="00BB17F3" w:rsidP="00BB17F3">
      <w:pPr>
        <w:spacing w:after="0" w:line="240" w:lineRule="auto"/>
        <w:ind w:firstLine="540"/>
        <w:jc w:val="both"/>
        <w:rPr>
          <w:rFonts w:ascii="Times New Roman" w:eastAsia="Times New Roman" w:hAnsi="Times New Roman" w:cs="Times New Roman"/>
          <w:b/>
          <w:bCs/>
          <w:sz w:val="28"/>
          <w:szCs w:val="28"/>
          <w:lang w:val="uz-Cyrl-UZ" w:eastAsia="ru-RU"/>
        </w:rPr>
      </w:pPr>
    </w:p>
    <w:p w14:paraId="6FAAE39A" w14:textId="64D29EA3" w:rsidR="00BB17F3" w:rsidRDefault="00BB17F3" w:rsidP="00BB17F3">
      <w:pPr>
        <w:spacing w:after="0" w:line="240" w:lineRule="auto"/>
        <w:ind w:firstLine="540"/>
        <w:jc w:val="both"/>
        <w:rPr>
          <w:rFonts w:ascii="Times New Roman" w:eastAsia="Times New Roman" w:hAnsi="Times New Roman" w:cs="Times New Roman"/>
          <w:b/>
          <w:bCs/>
          <w:sz w:val="28"/>
          <w:szCs w:val="28"/>
          <w:lang w:val="uz-Cyrl-UZ" w:eastAsia="ru-RU"/>
        </w:rPr>
      </w:pPr>
    </w:p>
    <w:p w14:paraId="7F1CC660" w14:textId="77777777" w:rsidR="00232285" w:rsidRPr="00BB17F3" w:rsidRDefault="00232285" w:rsidP="00BB17F3">
      <w:pPr>
        <w:spacing w:after="0" w:line="240" w:lineRule="auto"/>
        <w:ind w:firstLine="540"/>
        <w:jc w:val="both"/>
        <w:rPr>
          <w:rFonts w:ascii="Times New Roman" w:eastAsia="Times New Roman" w:hAnsi="Times New Roman" w:cs="Times New Roman"/>
          <w:b/>
          <w:bCs/>
          <w:sz w:val="28"/>
          <w:szCs w:val="28"/>
          <w:lang w:val="uz-Cyrl-UZ" w:eastAsia="ru-RU"/>
        </w:rPr>
      </w:pPr>
    </w:p>
    <w:p w14:paraId="038C30B9" w14:textId="2834732E" w:rsidR="00A55FC6" w:rsidRPr="009322F7" w:rsidRDefault="00A55FC6" w:rsidP="00A55FC6">
      <w:pPr>
        <w:pStyle w:val="leading-8"/>
        <w:jc w:val="center"/>
        <w:rPr>
          <w:rStyle w:val="afc"/>
          <w:i w:val="0"/>
          <w:iCs w:val="0"/>
          <w:lang w:val="en-US"/>
        </w:rPr>
      </w:pPr>
      <w:r w:rsidRPr="009322F7">
        <w:rPr>
          <w:lang w:val="en-US"/>
        </w:rPr>
        <w:t xml:space="preserve">Fig </w:t>
      </w:r>
      <w:r>
        <w:rPr>
          <w:lang w:val="uz-Cyrl-UZ"/>
        </w:rPr>
        <w:t>13</w:t>
      </w:r>
      <w:r w:rsidRPr="009322F7">
        <w:rPr>
          <w:lang w:val="en-US"/>
        </w:rPr>
        <w:t>.</w:t>
      </w:r>
      <w:r w:rsidR="00232285">
        <w:rPr>
          <w:lang w:val="en-US"/>
        </w:rPr>
        <w:t>6</w:t>
      </w:r>
      <w:r>
        <w:rPr>
          <w:lang w:val="uz-Cyrl-UZ"/>
        </w:rPr>
        <w:t xml:space="preserve"> </w:t>
      </w:r>
      <w:r w:rsidRPr="009322F7">
        <w:rPr>
          <w:rStyle w:val="afc"/>
          <w:i w:val="0"/>
          <w:iCs w:val="0"/>
          <w:color w:val="333333"/>
          <w:shd w:val="clear" w:color="auto" w:fill="FFFFFF"/>
          <w:lang w:val="en-US"/>
        </w:rPr>
        <w:t>"</w:t>
      </w:r>
      <w:r w:rsidRPr="00A55FC6">
        <w:rPr>
          <w:lang w:val="en-US"/>
        </w:rPr>
        <w:t>Device for measuring sound pressure in the ultrasonic range</w:t>
      </w:r>
      <w:r w:rsidRPr="009322F7">
        <w:rPr>
          <w:rStyle w:val="afc"/>
          <w:i w:val="0"/>
          <w:iCs w:val="0"/>
          <w:shd w:val="clear" w:color="auto" w:fill="FFFFFF"/>
          <w:lang w:val="en-US"/>
        </w:rPr>
        <w:t xml:space="preserve">" prompt, Measurement methods and tools. </w:t>
      </w:r>
      <w:r w:rsidRPr="00AC78F2">
        <w:rPr>
          <w:rStyle w:val="afc"/>
          <w:i w:val="0"/>
          <w:iCs w:val="0"/>
          <w:shd w:val="clear" w:color="auto" w:fill="FFFFFF"/>
          <w:lang w:val="en-US"/>
        </w:rPr>
        <w:t xml:space="preserve">Textbook, </w:t>
      </w:r>
      <w:proofErr w:type="spellStart"/>
      <w:r w:rsidRPr="00AC78F2">
        <w:rPr>
          <w:rStyle w:val="afc"/>
          <w:i w:val="0"/>
          <w:iCs w:val="0"/>
          <w:shd w:val="clear" w:color="auto" w:fill="FFFFFF"/>
          <w:lang w:val="en-US"/>
        </w:rPr>
        <w:t>A.A.Mamajonov</w:t>
      </w:r>
      <w:proofErr w:type="spellEnd"/>
      <w:r w:rsidRPr="00AC78F2">
        <w:rPr>
          <w:rStyle w:val="afc"/>
          <w:i w:val="0"/>
          <w:iCs w:val="0"/>
          <w:shd w:val="clear" w:color="auto" w:fill="FFFFFF"/>
          <w:lang w:val="en-US"/>
        </w:rPr>
        <w:t xml:space="preserve">, </w:t>
      </w:r>
      <w:proofErr w:type="spellStart"/>
      <w:r w:rsidRPr="00AC78F2">
        <w:rPr>
          <w:rStyle w:val="afc"/>
          <w:i w:val="0"/>
          <w:iCs w:val="0"/>
          <w:shd w:val="clear" w:color="auto" w:fill="FFFFFF"/>
          <w:lang w:val="en-US"/>
        </w:rPr>
        <w:t>M.O.Sattarov</w:t>
      </w:r>
      <w:proofErr w:type="spellEnd"/>
      <w:r w:rsidRPr="00AC78F2">
        <w:rPr>
          <w:rStyle w:val="afc"/>
          <w:i w:val="0"/>
          <w:iCs w:val="0"/>
          <w:shd w:val="clear" w:color="auto" w:fill="FFFFFF"/>
          <w:lang w:val="en-US"/>
        </w:rPr>
        <w:t xml:space="preserve">, </w:t>
      </w:r>
      <w:proofErr w:type="spellStart"/>
      <w:r w:rsidRPr="00AC78F2">
        <w:rPr>
          <w:rStyle w:val="afc"/>
          <w:i w:val="0"/>
          <w:iCs w:val="0"/>
          <w:shd w:val="clear" w:color="auto" w:fill="FFFFFF"/>
          <w:lang w:val="en-US"/>
        </w:rPr>
        <w:t>D.V.Xakimov</w:t>
      </w:r>
      <w:proofErr w:type="spellEnd"/>
      <w:r w:rsidRPr="00AC78F2">
        <w:rPr>
          <w:rStyle w:val="afc"/>
          <w:i w:val="0"/>
          <w:iCs w:val="0"/>
          <w:shd w:val="clear" w:color="auto" w:fill="FFFFFF"/>
          <w:lang w:val="en-US"/>
        </w:rPr>
        <w:t xml:space="preserve">, Tashkent. </w:t>
      </w:r>
      <w:r w:rsidRPr="00A55FC6">
        <w:rPr>
          <w:rStyle w:val="afc"/>
          <w:i w:val="0"/>
          <w:iCs w:val="0"/>
          <w:shd w:val="clear" w:color="auto" w:fill="FFFFFF"/>
          <w:lang w:val="en-US"/>
        </w:rPr>
        <w:t xml:space="preserve">“NIF </w:t>
      </w:r>
      <w:proofErr w:type="spellStart"/>
      <w:r w:rsidRPr="00A55FC6">
        <w:rPr>
          <w:rStyle w:val="afc"/>
          <w:i w:val="0"/>
          <w:iCs w:val="0"/>
          <w:shd w:val="clear" w:color="auto" w:fill="FFFFFF"/>
          <w:lang w:val="en-US"/>
        </w:rPr>
        <w:t>MSh</w:t>
      </w:r>
      <w:proofErr w:type="spellEnd"/>
      <w:r w:rsidRPr="00A55FC6">
        <w:rPr>
          <w:rStyle w:val="afc"/>
          <w:i w:val="0"/>
          <w:iCs w:val="0"/>
          <w:shd w:val="clear" w:color="auto" w:fill="FFFFFF"/>
          <w:lang w:val="en-US"/>
        </w:rPr>
        <w:t>” 2020, 254 p.</w:t>
      </w:r>
    </w:p>
    <w:p w14:paraId="1F745554" w14:textId="77777777" w:rsidR="00BB17F3" w:rsidRPr="00BB17F3" w:rsidRDefault="00BB17F3" w:rsidP="00BB17F3">
      <w:pPr>
        <w:spacing w:after="0" w:line="240" w:lineRule="auto"/>
        <w:ind w:firstLine="540"/>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t xml:space="preserve">Integrallashgan shovqin o’lchash qurilmasi tovush va infratovush diapazonlarida shovqin xarakteristikalari va manbalarini aniqlashda ham qo’llaniladi. Ish va qurilish joylaridagi sanitar normalariga qo’yilgan talablarni aniqlash, shovqinning darajasin o’lchash, yashash xonalari va jamoat binolari, mashina va mexanizmlarni tatqiq qilish, sinash va ishlatishda shovqin o’lchash qurilmasi ishlatiladi.  </w:t>
      </w:r>
    </w:p>
    <w:p w14:paraId="4CFA36E8" w14:textId="77777777" w:rsidR="00BB17F3" w:rsidRPr="00BB17F3" w:rsidRDefault="00BB17F3" w:rsidP="00BB17F3">
      <w:pPr>
        <w:tabs>
          <w:tab w:val="left" w:pos="540"/>
        </w:tabs>
        <w:spacing w:after="0" w:line="240" w:lineRule="auto"/>
        <w:ind w:firstLine="540"/>
        <w:jc w:val="both"/>
        <w:rPr>
          <w:rFonts w:ascii="Times New Roman" w:eastAsia="Batang" w:hAnsi="Times New Roman" w:cs="Times New Roman"/>
          <w:sz w:val="28"/>
          <w:szCs w:val="28"/>
          <w:lang w:val="uz-Cyrl-UZ" w:eastAsia="ko-KR"/>
        </w:rPr>
      </w:pPr>
      <w:r w:rsidRPr="00BB17F3">
        <w:rPr>
          <w:rFonts w:ascii="Times New Roman" w:eastAsia="Batang" w:hAnsi="Times New Roman" w:cs="Times New Roman"/>
          <w:sz w:val="28"/>
          <w:szCs w:val="28"/>
          <w:lang w:val="uz-Cyrl-UZ" w:eastAsia="ko-KR"/>
        </w:rPr>
        <w:t>“SHI-</w:t>
      </w:r>
      <w:smartTag w:uri="urn:schemas-microsoft-com:office:smarttags" w:element="metricconverter">
        <w:smartTagPr>
          <w:attr w:name="ProductID" w:val="01”"/>
        </w:smartTagPr>
        <w:r w:rsidRPr="00BB17F3">
          <w:rPr>
            <w:rFonts w:ascii="Times New Roman" w:eastAsia="Batang" w:hAnsi="Times New Roman" w:cs="Times New Roman"/>
            <w:sz w:val="28"/>
            <w:szCs w:val="28"/>
            <w:lang w:val="uz-Cyrl-UZ" w:eastAsia="ko-KR"/>
          </w:rPr>
          <w:t>01”</w:t>
        </w:r>
      </w:smartTag>
      <w:r w:rsidRPr="00BB17F3">
        <w:rPr>
          <w:rFonts w:ascii="Times New Roman" w:eastAsia="Batang" w:hAnsi="Times New Roman" w:cs="Times New Roman"/>
          <w:sz w:val="28"/>
          <w:szCs w:val="28"/>
          <w:lang w:val="uz-Cyrl-UZ" w:eastAsia="ko-KR"/>
        </w:rPr>
        <w:t xml:space="preserve"> rusumli shovqin o’lchash qurilmasi birinchi klass o’lchash qurilmasi bo’lib, GOST 17187, MEK 60651/60804 va MEK 61672-1 talablariga to’liq javob beradi.</w:t>
      </w:r>
    </w:p>
    <w:p w14:paraId="36192F62" w14:textId="77777777" w:rsidR="00BB17F3" w:rsidRPr="00BB17F3" w:rsidRDefault="00BB17F3" w:rsidP="00BB17F3">
      <w:pPr>
        <w:spacing w:after="0" w:line="240" w:lineRule="auto"/>
        <w:ind w:firstLine="540"/>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t>Texnik xarakteristikalari:</w:t>
      </w:r>
    </w:p>
    <w:p w14:paraId="7F3B98EA" w14:textId="7A9EE148" w:rsidR="00BB17F3" w:rsidRPr="00BB17F3" w:rsidRDefault="00BB17F3" w:rsidP="00BB17F3">
      <w:pPr>
        <w:spacing w:after="0" w:line="240" w:lineRule="auto"/>
        <w:ind w:firstLine="540"/>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t>C</w:t>
      </w:r>
      <w:r w:rsidR="00A55FC6">
        <w:rPr>
          <w:rFonts w:ascii="Times New Roman" w:eastAsia="Times New Roman" w:hAnsi="Times New Roman" w:cs="Times New Roman"/>
          <w:sz w:val="28"/>
          <w:szCs w:val="28"/>
          <w:lang w:eastAsia="ru-RU"/>
        </w:rPr>
        <w:t>h</w:t>
      </w:r>
      <w:r w:rsidRPr="00BB17F3">
        <w:rPr>
          <w:rFonts w:ascii="Times New Roman" w:eastAsia="Times New Roman" w:hAnsi="Times New Roman" w:cs="Times New Roman"/>
          <w:sz w:val="28"/>
          <w:szCs w:val="28"/>
          <w:lang w:val="uz-Cyrl-UZ" w:eastAsia="ru-RU"/>
        </w:rPr>
        <w:t xml:space="preserve">astotaviy o’lchash diapazoni, </w:t>
      </w:r>
      <w:r w:rsidRPr="00BB17F3">
        <w:rPr>
          <w:rFonts w:ascii="Times New Roman" w:eastAsia="Times New Roman" w:hAnsi="Times New Roman" w:cs="Times New Roman"/>
          <w:i/>
          <w:iCs/>
          <w:sz w:val="28"/>
          <w:szCs w:val="28"/>
          <w:lang w:val="uz-Cyrl-UZ" w:eastAsia="ru-RU"/>
        </w:rPr>
        <w:t>Gts</w:t>
      </w:r>
      <w:r w:rsidRPr="00BB17F3">
        <w:rPr>
          <w:rFonts w:ascii="Times New Roman" w:eastAsia="Times New Roman" w:hAnsi="Times New Roman" w:cs="Times New Roman"/>
          <w:sz w:val="28"/>
          <w:szCs w:val="28"/>
          <w:lang w:val="uz-Cyrl-UZ" w:eastAsia="ru-RU"/>
        </w:rPr>
        <w:t xml:space="preserve">  ................. 2-20000;  </w:t>
      </w:r>
    </w:p>
    <w:p w14:paraId="2C6652CD" w14:textId="77777777" w:rsidR="00BB17F3" w:rsidRPr="00BB17F3" w:rsidRDefault="00BB17F3" w:rsidP="00BB17F3">
      <w:pPr>
        <w:spacing w:after="0" w:line="240" w:lineRule="auto"/>
        <w:ind w:firstLine="540"/>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t xml:space="preserve">Analizatorning chastotaviy o’lchash diapazoni, </w:t>
      </w:r>
      <w:r w:rsidRPr="00BB17F3">
        <w:rPr>
          <w:rFonts w:ascii="Times New Roman" w:eastAsia="Times New Roman" w:hAnsi="Times New Roman" w:cs="Times New Roman"/>
          <w:i/>
          <w:iCs/>
          <w:sz w:val="28"/>
          <w:szCs w:val="28"/>
          <w:lang w:val="uz-Cyrl-UZ" w:eastAsia="ru-RU"/>
        </w:rPr>
        <w:t>Gts</w:t>
      </w:r>
      <w:r w:rsidRPr="00BB17F3">
        <w:rPr>
          <w:rFonts w:ascii="Times New Roman" w:eastAsia="Times New Roman" w:hAnsi="Times New Roman" w:cs="Times New Roman"/>
          <w:sz w:val="28"/>
          <w:szCs w:val="28"/>
          <w:lang w:val="uz-Cyrl-UZ" w:eastAsia="ru-RU"/>
        </w:rPr>
        <w:t xml:space="preserve">  ................. 2-10000.</w:t>
      </w:r>
    </w:p>
    <w:p w14:paraId="6C835DCF" w14:textId="77777777" w:rsidR="00BB17F3" w:rsidRPr="00BB17F3" w:rsidRDefault="00BB17F3" w:rsidP="00BB17F3">
      <w:pPr>
        <w:spacing w:after="0" w:line="240" w:lineRule="auto"/>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b/>
          <w:bCs/>
          <w:sz w:val="28"/>
          <w:szCs w:val="28"/>
          <w:lang w:val="uz-Cyrl-UZ" w:eastAsia="ru-RU"/>
        </w:rPr>
        <w:t xml:space="preserve">       Spektr analizatorlari.</w:t>
      </w:r>
      <w:r w:rsidRPr="00BB17F3">
        <w:rPr>
          <w:rFonts w:ascii="Times New Roman" w:eastAsia="Times New Roman" w:hAnsi="Times New Roman" w:cs="Times New Roman"/>
          <w:sz w:val="28"/>
          <w:szCs w:val="28"/>
          <w:lang w:val="uz-Cyrl-UZ" w:eastAsia="ru-RU"/>
        </w:rPr>
        <w:t xml:space="preserve"> Davriy akustik jarayonlarni taxlil qilishda va parametrlarini o’lchashda garmonik analizatorlar qo’llaniladi, chunonchi, ular yordamida tebranishlarning amplituda qiymatini, spektr tashkil etuvchilari va chastota oralig’ining kengligini o’lchash mumkin. Davriy bo’lmagan akustik jarayonlarni taxlil qilishda spektrometrlardan foydalaniladi, binobarin, tovush spektrlarining egilishi, egilish darajasi va berilgan chegaraviy chastota oralig’ida tovush intensivligini o’lchashda shu qurilmalar ishlatiladi. Xar bir tovush manbaining spektri, xatto u juda sodda bo’lishiga qaramasdan o’ziga xos xususiyatlarga ega bo’ladi, chunonchi, bu xususiyat tovushning rang barangligi bilan xaraterlanadi va tovushning tembri deb ataladi. Masalan, tor bilan dutor tebranishlarining o’ziga xos xususiyatlari mavjudki, ular tovush tembrlari bilan farq qiladi. Ma’lum chastotali garmonik tovush tebranishlari ton deb ataluvchi parametr bilan xarakterlanadi va juda aniq chastotali tebranishlarga to’g’ri keladi.  </w:t>
      </w:r>
    </w:p>
    <w:p w14:paraId="06B2B827" w14:textId="77777777" w:rsidR="00BB17F3" w:rsidRPr="00BB17F3" w:rsidRDefault="00BB17F3" w:rsidP="00BB17F3">
      <w:pPr>
        <w:tabs>
          <w:tab w:val="left" w:pos="540"/>
        </w:tabs>
        <w:spacing w:after="0" w:line="240" w:lineRule="auto"/>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lastRenderedPageBreak/>
        <w:t xml:space="preserve">          Oktava tushunchasi </w:t>
      </w:r>
      <w:r w:rsidRPr="00BB17F3">
        <w:rPr>
          <w:rFonts w:ascii="Times New Roman" w:eastAsia="Times New Roman" w:hAnsi="Times New Roman" w:cs="Times New Roman"/>
          <w:i/>
          <w:iCs/>
          <w:sz w:val="28"/>
          <w:szCs w:val="28"/>
          <w:lang w:val="uz-Cyrl-UZ" w:eastAsia="ru-RU"/>
        </w:rPr>
        <w:t>F</w:t>
      </w:r>
      <w:r w:rsidRPr="00BB17F3">
        <w:rPr>
          <w:rFonts w:ascii="Times New Roman" w:eastAsia="Times New Roman" w:hAnsi="Times New Roman" w:cs="Times New Roman"/>
          <w:sz w:val="28"/>
          <w:szCs w:val="28"/>
          <w:lang w:val="uz-Cyrl-UZ" w:eastAsia="ru-RU"/>
        </w:rPr>
        <w:t xml:space="preserve"> chastotaning ikki marta o’zgarishiga to’g’ri keladi, chunonchi, tovush chastotalarining barcha diapazoni o’nta oktavadan iborat, masalan, oktavaning musiqa shkalasi o’n ikki yarim tonlarga bo’linadi. Bu esa chastotaning </w:t>
      </w:r>
      <w:r w:rsidRPr="00BB17F3">
        <w:rPr>
          <w:rFonts w:ascii="Times New Roman" w:eastAsia="Times New Roman" w:hAnsi="Times New Roman" w:cs="Times New Roman"/>
          <w:position w:val="-10"/>
          <w:sz w:val="28"/>
          <w:szCs w:val="28"/>
          <w:lang w:val="uz-Cyrl-UZ" w:eastAsia="ru-RU"/>
        </w:rPr>
        <w:object w:dxaOrig="1719" w:dyaOrig="380" w14:anchorId="5F9CB4B6">
          <v:shape id="_x0000_i1027" type="#_x0000_t75" style="width:85.5pt;height:18pt" o:ole="">
            <v:imagedata r:id="rId59" o:title=""/>
          </v:shape>
          <o:OLEObject Type="Embed" ProgID="Equation.3" ShapeID="_x0000_i1027" DrawAspect="Content" ObjectID="_1824310589" r:id="rId60"/>
        </w:object>
      </w:r>
      <w:r w:rsidRPr="00BB17F3">
        <w:rPr>
          <w:rFonts w:ascii="Times New Roman" w:eastAsia="Times New Roman" w:hAnsi="Times New Roman" w:cs="Times New Roman"/>
          <w:sz w:val="28"/>
          <w:szCs w:val="28"/>
          <w:lang w:val="uz-Cyrl-UZ" w:eastAsia="ru-RU"/>
        </w:rPr>
        <w:t xml:space="preserve"> marta o’zgarishiga to’g’ri keladi.</w:t>
      </w:r>
    </w:p>
    <w:p w14:paraId="2CC88CF6" w14:textId="5185F781" w:rsidR="00BB17F3" w:rsidRPr="00BB17F3" w:rsidRDefault="00BB17F3" w:rsidP="00BB17F3">
      <w:pPr>
        <w:tabs>
          <w:tab w:val="left" w:pos="540"/>
        </w:tabs>
        <w:spacing w:after="0" w:line="240" w:lineRule="auto"/>
        <w:jc w:val="both"/>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t xml:space="preserve">        Xar qanday spektr analizatori datchik, chastota ta’minlovchi sistema va indikatordan iborat.</w:t>
      </w:r>
      <w:r w:rsidR="002222C0">
        <w:rPr>
          <w:rFonts w:ascii="Times New Roman" w:eastAsia="Times New Roman" w:hAnsi="Times New Roman" w:cs="Times New Roman"/>
          <w:sz w:val="28"/>
          <w:szCs w:val="28"/>
          <w:lang w:eastAsia="ru-RU"/>
        </w:rPr>
        <w:t xml:space="preserve"> </w:t>
      </w:r>
      <w:r w:rsidRPr="00BB17F3">
        <w:rPr>
          <w:rFonts w:ascii="Times New Roman" w:eastAsia="Times New Roman" w:hAnsi="Times New Roman" w:cs="Times New Roman"/>
          <w:sz w:val="28"/>
          <w:szCs w:val="28"/>
          <w:lang w:val="uz-Cyrl-UZ" w:eastAsia="ru-RU"/>
        </w:rPr>
        <w:t>C</w:t>
      </w:r>
      <w:r w:rsidR="002222C0">
        <w:rPr>
          <w:rFonts w:ascii="Times New Roman" w:eastAsia="Times New Roman" w:hAnsi="Times New Roman" w:cs="Times New Roman"/>
          <w:sz w:val="28"/>
          <w:szCs w:val="28"/>
          <w:lang w:eastAsia="ru-RU"/>
        </w:rPr>
        <w:t>h</w:t>
      </w:r>
      <w:r w:rsidRPr="00BB17F3">
        <w:rPr>
          <w:rFonts w:ascii="Times New Roman" w:eastAsia="Times New Roman" w:hAnsi="Times New Roman" w:cs="Times New Roman"/>
          <w:sz w:val="28"/>
          <w:szCs w:val="28"/>
          <w:lang w:val="uz-Cyrl-UZ" w:eastAsia="ru-RU"/>
        </w:rPr>
        <w:t>astota ta’minlovchi sistema sifatida elektrik va elektromexanik qurilmalar, chunonchi, elektr tebranish konturi, kvarts rezonatorlari, kamerton, filtrlar va boshqalar qo’llaniladi. Indikator sifatida strelkali o’lchov qurilmasi, elektron nur trubka va suyuq kristalli va raqamli indikatorlar xizmat qiladi. Spektr analizatorlarida spektr elektron nur trubkalari vositasida qayd qilinadi. Spektrometrlarda esa ketma-ket va bir vaqtning o’zida spektr taxlili amalga oshiriladi. Bir vaqtning o’zida spektr taxlilini amalga oshirilishining mohiyati shundaki, bunda barcha chastotaviy tashkil etuvchilar aniqlangan chastota oralig’ida bir vaqtning o’zida yuzaga keladi. S</w:t>
      </w:r>
      <w:r w:rsidR="002222C0" w:rsidRPr="002222C0">
        <w:rPr>
          <w:rFonts w:ascii="Times New Roman" w:eastAsia="Times New Roman" w:hAnsi="Times New Roman" w:cs="Times New Roman"/>
          <w:sz w:val="28"/>
          <w:szCs w:val="28"/>
          <w:lang w:val="uz-Cyrl-UZ" w:eastAsia="ru-RU"/>
        </w:rPr>
        <w:t>h</w:t>
      </w:r>
      <w:r w:rsidRPr="00BB17F3">
        <w:rPr>
          <w:rFonts w:ascii="Times New Roman" w:eastAsia="Times New Roman" w:hAnsi="Times New Roman" w:cs="Times New Roman"/>
          <w:sz w:val="28"/>
          <w:szCs w:val="28"/>
          <w:lang w:val="uz-Cyrl-UZ" w:eastAsia="ru-RU"/>
        </w:rPr>
        <w:t>uning uchun rezonans chastotalari suriluvchan bo’lgan katta miqdordagi rezonatorlar qo’llaniladi, chunonchi, ular bir vaqtning o’zida tatqiq qilinayotgan signal ta’sirida bo’ladilar. Bu qurilmalarining tahlil qilish xossalari chastotalarni o’tkazish kengligi, uzatish koeffitsienti, chastota xarakteristikasi krutiznasining tushishi, ajrata olish qobiliyati, dinamik diapazon va o’lchash vaqti bilan xarakterlanadi. Agarda filtrning chastota o’tkazish kengligi qanchalik qisqa bo’lsa, tebranish jarayonida nurlanayotgan spektr to’g’risida shunchalik ko’p ma’lumot olish mumkin. S</w:t>
      </w:r>
      <w:r w:rsidR="002222C0" w:rsidRPr="002222C0">
        <w:rPr>
          <w:rFonts w:ascii="Times New Roman" w:eastAsia="Times New Roman" w:hAnsi="Times New Roman" w:cs="Times New Roman"/>
          <w:sz w:val="28"/>
          <w:szCs w:val="28"/>
          <w:lang w:val="uz-Cyrl-UZ" w:eastAsia="ru-RU"/>
        </w:rPr>
        <w:t>h</w:t>
      </w:r>
      <w:r w:rsidRPr="00BB17F3">
        <w:rPr>
          <w:rFonts w:ascii="Times New Roman" w:eastAsia="Times New Roman" w:hAnsi="Times New Roman" w:cs="Times New Roman"/>
          <w:sz w:val="28"/>
          <w:szCs w:val="28"/>
          <w:lang w:val="uz-Cyrl-UZ" w:eastAsia="ru-RU"/>
        </w:rPr>
        <w:t xml:space="preserve">ovqin tebranishlarini tatqiq qilishda </w:t>
      </w:r>
      <w:r w:rsidR="002222C0" w:rsidRPr="002222C0">
        <w:rPr>
          <w:rFonts w:ascii="Times New Roman" w:eastAsia="Times New Roman" w:hAnsi="Times New Roman" w:cs="Times New Roman"/>
          <w:sz w:val="28"/>
          <w:szCs w:val="28"/>
          <w:lang w:val="uz-Cyrl-UZ" w:eastAsia="ru-RU"/>
        </w:rPr>
        <w:t xml:space="preserve">      </w:t>
      </w:r>
      <w:r w:rsidRPr="00BB17F3">
        <w:rPr>
          <w:rFonts w:ascii="Times New Roman" w:eastAsia="Times New Roman" w:hAnsi="Times New Roman" w:cs="Times New Roman"/>
          <w:sz w:val="28"/>
          <w:szCs w:val="28"/>
          <w:lang w:val="uz-Cyrl-UZ" w:eastAsia="ru-RU"/>
        </w:rPr>
        <w:t xml:space="preserve">50 dan 8000 </w:t>
      </w:r>
      <w:r w:rsidRPr="00BB17F3">
        <w:rPr>
          <w:rFonts w:ascii="Times New Roman" w:eastAsia="Times New Roman" w:hAnsi="Times New Roman" w:cs="Times New Roman"/>
          <w:i/>
          <w:iCs/>
          <w:sz w:val="28"/>
          <w:szCs w:val="28"/>
          <w:lang w:val="uz-Cyrl-UZ" w:eastAsia="ru-RU"/>
        </w:rPr>
        <w:t>Gts</w:t>
      </w:r>
      <w:r w:rsidRPr="00BB17F3">
        <w:rPr>
          <w:rFonts w:ascii="Times New Roman" w:eastAsia="Times New Roman" w:hAnsi="Times New Roman" w:cs="Times New Roman"/>
          <w:sz w:val="28"/>
          <w:szCs w:val="28"/>
          <w:lang w:val="uz-Cyrl-UZ" w:eastAsia="ru-RU"/>
        </w:rPr>
        <w:t xml:space="preserve"> gacha bo’lgan diapazonni qamrab olgan sakkiz oktavali polosalardan foydalaniladi, binobarin, shovqinning murakkab tebranishlari uchun 4, 5, va 6 oktavalardagi  500 dan 2000 </w:t>
      </w:r>
      <w:r w:rsidRPr="00BB17F3">
        <w:rPr>
          <w:rFonts w:ascii="Times New Roman" w:eastAsia="Times New Roman" w:hAnsi="Times New Roman" w:cs="Times New Roman"/>
          <w:i/>
          <w:iCs/>
          <w:sz w:val="28"/>
          <w:szCs w:val="28"/>
          <w:lang w:val="uz-Cyrl-UZ" w:eastAsia="ru-RU"/>
        </w:rPr>
        <w:t>Gts</w:t>
      </w:r>
      <w:r w:rsidRPr="00BB17F3">
        <w:rPr>
          <w:rFonts w:ascii="Times New Roman" w:eastAsia="Times New Roman" w:hAnsi="Times New Roman" w:cs="Times New Roman"/>
          <w:sz w:val="28"/>
          <w:szCs w:val="28"/>
          <w:lang w:val="uz-Cyrl-UZ" w:eastAsia="ru-RU"/>
        </w:rPr>
        <w:t xml:space="preserve"> gacha bo’lgan chastota oraliqlari qo’llaniladi (1</w:t>
      </w:r>
      <w:r w:rsidR="002222C0" w:rsidRPr="002222C0">
        <w:rPr>
          <w:rFonts w:ascii="Times New Roman" w:eastAsia="Times New Roman" w:hAnsi="Times New Roman" w:cs="Times New Roman"/>
          <w:sz w:val="28"/>
          <w:szCs w:val="28"/>
          <w:lang w:val="uz-Cyrl-UZ" w:eastAsia="ru-RU"/>
        </w:rPr>
        <w:t xml:space="preserve">3.3 </w:t>
      </w:r>
      <w:r w:rsidRPr="00BB17F3">
        <w:rPr>
          <w:rFonts w:ascii="Times New Roman" w:eastAsia="Times New Roman" w:hAnsi="Times New Roman" w:cs="Times New Roman"/>
          <w:sz w:val="28"/>
          <w:szCs w:val="28"/>
          <w:lang w:val="uz-Cyrl-UZ" w:eastAsia="ru-RU"/>
        </w:rPr>
        <w:t xml:space="preserve">-jadval).                </w:t>
      </w:r>
    </w:p>
    <w:p w14:paraId="39DFF85B" w14:textId="0C030EF8" w:rsidR="00286F7A" w:rsidRPr="00286F7A" w:rsidRDefault="00286F7A" w:rsidP="00286F7A">
      <w:pPr>
        <w:spacing w:after="0" w:line="240" w:lineRule="auto"/>
        <w:ind w:firstLine="720"/>
        <w:jc w:val="center"/>
        <w:rPr>
          <w:rFonts w:ascii="Times New Roman" w:eastAsia="Times New Roman" w:hAnsi="Times New Roman" w:cs="Times New Roman"/>
          <w:b/>
          <w:bCs/>
          <w:sz w:val="28"/>
          <w:szCs w:val="28"/>
          <w:lang w:eastAsia="ru-RU"/>
        </w:rPr>
      </w:pPr>
      <w:r w:rsidRPr="00286F7A">
        <w:rPr>
          <w:rFonts w:ascii="Times New Roman" w:eastAsia="Times New Roman" w:hAnsi="Times New Roman" w:cs="Times New Roman"/>
          <w:b/>
          <w:bCs/>
          <w:sz w:val="28"/>
          <w:szCs w:val="28"/>
          <w:lang w:val="uz-Cyrl-UZ" w:eastAsia="ru-RU"/>
        </w:rPr>
        <w:t>Shovqin tebranishlarini tatqiq qilishda</w:t>
      </w:r>
      <w:proofErr w:type="spellStart"/>
      <w:r w:rsidRPr="00286F7A">
        <w:rPr>
          <w:rFonts w:ascii="Times New Roman" w:eastAsia="Times New Roman" w:hAnsi="Times New Roman" w:cs="Times New Roman"/>
          <w:b/>
          <w:bCs/>
          <w:sz w:val="28"/>
          <w:szCs w:val="28"/>
          <w:lang w:eastAsia="ru-RU"/>
        </w:rPr>
        <w:t>gi</w:t>
      </w:r>
      <w:proofErr w:type="spellEnd"/>
      <w:r w:rsidRPr="00286F7A">
        <w:rPr>
          <w:rFonts w:ascii="Times New Roman" w:eastAsia="Times New Roman" w:hAnsi="Times New Roman" w:cs="Times New Roman"/>
          <w:b/>
          <w:bCs/>
          <w:sz w:val="28"/>
          <w:szCs w:val="28"/>
          <w:lang w:eastAsia="ru-RU"/>
        </w:rPr>
        <w:t xml:space="preserve"> </w:t>
      </w:r>
      <w:proofErr w:type="spellStart"/>
      <w:r w:rsidRPr="00286F7A">
        <w:rPr>
          <w:rFonts w:ascii="Times New Roman" w:eastAsia="Times New Roman" w:hAnsi="Times New Roman" w:cs="Times New Roman"/>
          <w:b/>
          <w:bCs/>
          <w:sz w:val="28"/>
          <w:szCs w:val="28"/>
          <w:lang w:eastAsia="ru-RU"/>
        </w:rPr>
        <w:t>oktavalar</w:t>
      </w:r>
      <w:proofErr w:type="spellEnd"/>
      <w:r w:rsidRPr="00286F7A">
        <w:rPr>
          <w:rFonts w:ascii="Times New Roman" w:eastAsia="Times New Roman" w:hAnsi="Times New Roman" w:cs="Times New Roman"/>
          <w:b/>
          <w:bCs/>
          <w:sz w:val="28"/>
          <w:szCs w:val="28"/>
          <w:lang w:eastAsia="ru-RU"/>
        </w:rPr>
        <w:t xml:space="preserve"> </w:t>
      </w:r>
      <w:proofErr w:type="spellStart"/>
      <w:r w:rsidRPr="00286F7A">
        <w:rPr>
          <w:rFonts w:ascii="Times New Roman" w:eastAsia="Times New Roman" w:hAnsi="Times New Roman" w:cs="Times New Roman"/>
          <w:b/>
          <w:bCs/>
          <w:sz w:val="28"/>
          <w:szCs w:val="28"/>
          <w:lang w:eastAsia="ru-RU"/>
        </w:rPr>
        <w:t>diapazoni</w:t>
      </w:r>
      <w:proofErr w:type="spellEnd"/>
    </w:p>
    <w:p w14:paraId="24D4832C" w14:textId="572ECF9F" w:rsidR="00BB17F3" w:rsidRPr="00BB17F3" w:rsidRDefault="00BB17F3" w:rsidP="00BB17F3">
      <w:pPr>
        <w:spacing w:after="0" w:line="240" w:lineRule="auto"/>
        <w:ind w:firstLine="720"/>
        <w:jc w:val="right"/>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eastAsia="ru-RU"/>
        </w:rPr>
        <w:t>1</w:t>
      </w:r>
      <w:r w:rsidR="002222C0">
        <w:rPr>
          <w:rFonts w:ascii="Times New Roman" w:eastAsia="Times New Roman" w:hAnsi="Times New Roman" w:cs="Times New Roman"/>
          <w:sz w:val="28"/>
          <w:szCs w:val="28"/>
          <w:lang w:eastAsia="ru-RU"/>
        </w:rPr>
        <w:t>3</w:t>
      </w:r>
      <w:r w:rsidRPr="00BB17F3">
        <w:rPr>
          <w:rFonts w:ascii="Times New Roman" w:eastAsia="Times New Roman" w:hAnsi="Times New Roman" w:cs="Times New Roman"/>
          <w:sz w:val="28"/>
          <w:szCs w:val="28"/>
          <w:lang w:eastAsia="ru-RU"/>
        </w:rPr>
        <w:t>.</w:t>
      </w:r>
      <w:r w:rsidR="002222C0">
        <w:rPr>
          <w:rFonts w:ascii="Times New Roman" w:eastAsia="Times New Roman" w:hAnsi="Times New Roman" w:cs="Times New Roman"/>
          <w:sz w:val="28"/>
          <w:szCs w:val="28"/>
          <w:lang w:eastAsia="ru-RU"/>
        </w:rPr>
        <w:t>3</w:t>
      </w:r>
      <w:r w:rsidRPr="00BB17F3">
        <w:rPr>
          <w:rFonts w:ascii="Times New Roman" w:eastAsia="Times New Roman" w:hAnsi="Times New Roman" w:cs="Times New Roman"/>
          <w:sz w:val="28"/>
          <w:szCs w:val="28"/>
          <w:lang w:val="uz-Cyrl-UZ" w:eastAsia="ru-RU"/>
        </w:rPr>
        <w:t>-jadval</w:t>
      </w:r>
    </w:p>
    <w:tbl>
      <w:tblPr>
        <w:tblW w:w="945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48"/>
        <w:gridCol w:w="567"/>
        <w:gridCol w:w="740"/>
        <w:gridCol w:w="677"/>
        <w:gridCol w:w="709"/>
        <w:gridCol w:w="779"/>
        <w:gridCol w:w="780"/>
        <w:gridCol w:w="779"/>
        <w:gridCol w:w="780"/>
      </w:tblGrid>
      <w:tr w:rsidR="00BB17F3" w:rsidRPr="00BB17F3" w14:paraId="451A9343" w14:textId="77777777" w:rsidTr="006E2EE2">
        <w:tc>
          <w:tcPr>
            <w:tcW w:w="3648" w:type="dxa"/>
            <w:vAlign w:val="center"/>
          </w:tcPr>
          <w:p w14:paraId="07B9059B" w14:textId="77777777" w:rsidR="00BB17F3" w:rsidRPr="00286F7A" w:rsidRDefault="00BB17F3" w:rsidP="00BB17F3">
            <w:pPr>
              <w:spacing w:after="0" w:line="240" w:lineRule="auto"/>
              <w:jc w:val="center"/>
              <w:rPr>
                <w:rFonts w:ascii="Times New Roman" w:eastAsia="Times New Roman" w:hAnsi="Times New Roman" w:cs="Times New Roman"/>
                <w:b/>
                <w:bCs/>
                <w:sz w:val="28"/>
                <w:szCs w:val="28"/>
                <w:lang w:val="uz-Cyrl-UZ" w:eastAsia="ru-RU"/>
              </w:rPr>
            </w:pPr>
            <w:r w:rsidRPr="00286F7A">
              <w:rPr>
                <w:rFonts w:ascii="Times New Roman" w:eastAsia="Times New Roman" w:hAnsi="Times New Roman" w:cs="Times New Roman"/>
                <w:b/>
                <w:bCs/>
                <w:sz w:val="28"/>
                <w:szCs w:val="28"/>
                <w:lang w:val="uz-Cyrl-UZ" w:eastAsia="ru-RU"/>
              </w:rPr>
              <w:t>O</w:t>
            </w:r>
            <w:proofErr w:type="spellStart"/>
            <w:r w:rsidRPr="00286F7A">
              <w:rPr>
                <w:rFonts w:ascii="Times New Roman" w:eastAsia="Times New Roman" w:hAnsi="Times New Roman" w:cs="Times New Roman"/>
                <w:b/>
                <w:bCs/>
                <w:sz w:val="28"/>
                <w:szCs w:val="28"/>
                <w:lang w:eastAsia="ru-RU"/>
              </w:rPr>
              <w:t>ktavalar</w:t>
            </w:r>
            <w:proofErr w:type="spellEnd"/>
            <w:r w:rsidRPr="00286F7A">
              <w:rPr>
                <w:rFonts w:ascii="Times New Roman" w:eastAsia="Times New Roman" w:hAnsi="Times New Roman" w:cs="Times New Roman"/>
                <w:b/>
                <w:bCs/>
                <w:sz w:val="28"/>
                <w:szCs w:val="28"/>
                <w:lang w:eastAsia="ru-RU"/>
              </w:rPr>
              <w:t xml:space="preserve"> </w:t>
            </w:r>
            <w:proofErr w:type="spellStart"/>
            <w:r w:rsidRPr="00286F7A">
              <w:rPr>
                <w:rFonts w:ascii="Times New Roman" w:eastAsia="Times New Roman" w:hAnsi="Times New Roman" w:cs="Times New Roman"/>
                <w:b/>
                <w:bCs/>
                <w:sz w:val="28"/>
                <w:szCs w:val="28"/>
                <w:lang w:eastAsia="ru-RU"/>
              </w:rPr>
              <w:t>raqami</w:t>
            </w:r>
            <w:proofErr w:type="spellEnd"/>
          </w:p>
        </w:tc>
        <w:tc>
          <w:tcPr>
            <w:tcW w:w="567" w:type="dxa"/>
            <w:vAlign w:val="center"/>
          </w:tcPr>
          <w:p w14:paraId="6018BDE2" w14:textId="77777777" w:rsidR="00BB17F3" w:rsidRPr="00286F7A" w:rsidRDefault="00BB17F3" w:rsidP="00BB17F3">
            <w:pPr>
              <w:spacing w:after="0" w:line="240" w:lineRule="auto"/>
              <w:jc w:val="center"/>
              <w:rPr>
                <w:rFonts w:ascii="Times New Roman" w:eastAsia="Times New Roman" w:hAnsi="Times New Roman" w:cs="Times New Roman"/>
                <w:b/>
                <w:bCs/>
                <w:sz w:val="28"/>
                <w:szCs w:val="28"/>
                <w:lang w:eastAsia="ru-RU"/>
              </w:rPr>
            </w:pPr>
            <w:r w:rsidRPr="00286F7A">
              <w:rPr>
                <w:rFonts w:ascii="Times New Roman" w:eastAsia="Times New Roman" w:hAnsi="Times New Roman" w:cs="Times New Roman"/>
                <w:b/>
                <w:bCs/>
                <w:sz w:val="28"/>
                <w:szCs w:val="28"/>
                <w:lang w:eastAsia="ru-RU"/>
              </w:rPr>
              <w:t>1</w:t>
            </w:r>
          </w:p>
        </w:tc>
        <w:tc>
          <w:tcPr>
            <w:tcW w:w="740" w:type="dxa"/>
            <w:vAlign w:val="center"/>
          </w:tcPr>
          <w:p w14:paraId="3039783F" w14:textId="77777777" w:rsidR="00BB17F3" w:rsidRPr="00286F7A" w:rsidRDefault="00BB17F3" w:rsidP="00BB17F3">
            <w:pPr>
              <w:spacing w:after="0" w:line="240" w:lineRule="auto"/>
              <w:jc w:val="center"/>
              <w:rPr>
                <w:rFonts w:ascii="Times New Roman" w:eastAsia="Times New Roman" w:hAnsi="Times New Roman" w:cs="Times New Roman"/>
                <w:b/>
                <w:bCs/>
                <w:sz w:val="28"/>
                <w:szCs w:val="28"/>
                <w:lang w:eastAsia="ru-RU"/>
              </w:rPr>
            </w:pPr>
            <w:r w:rsidRPr="00286F7A">
              <w:rPr>
                <w:rFonts w:ascii="Times New Roman" w:eastAsia="Times New Roman" w:hAnsi="Times New Roman" w:cs="Times New Roman"/>
                <w:b/>
                <w:bCs/>
                <w:sz w:val="28"/>
                <w:szCs w:val="28"/>
                <w:lang w:eastAsia="ru-RU"/>
              </w:rPr>
              <w:t>2</w:t>
            </w:r>
          </w:p>
        </w:tc>
        <w:tc>
          <w:tcPr>
            <w:tcW w:w="677" w:type="dxa"/>
            <w:vAlign w:val="center"/>
          </w:tcPr>
          <w:p w14:paraId="27C6C701" w14:textId="77777777" w:rsidR="00BB17F3" w:rsidRPr="00286F7A" w:rsidRDefault="00BB17F3" w:rsidP="00BB17F3">
            <w:pPr>
              <w:spacing w:after="0" w:line="240" w:lineRule="auto"/>
              <w:jc w:val="center"/>
              <w:rPr>
                <w:rFonts w:ascii="Times New Roman" w:eastAsia="Times New Roman" w:hAnsi="Times New Roman" w:cs="Times New Roman"/>
                <w:b/>
                <w:bCs/>
                <w:sz w:val="28"/>
                <w:szCs w:val="28"/>
                <w:lang w:eastAsia="ru-RU"/>
              </w:rPr>
            </w:pPr>
            <w:r w:rsidRPr="00286F7A">
              <w:rPr>
                <w:rFonts w:ascii="Times New Roman" w:eastAsia="Times New Roman" w:hAnsi="Times New Roman" w:cs="Times New Roman"/>
                <w:b/>
                <w:bCs/>
                <w:sz w:val="28"/>
                <w:szCs w:val="28"/>
                <w:lang w:eastAsia="ru-RU"/>
              </w:rPr>
              <w:t>3</w:t>
            </w:r>
          </w:p>
        </w:tc>
        <w:tc>
          <w:tcPr>
            <w:tcW w:w="709" w:type="dxa"/>
            <w:vAlign w:val="center"/>
          </w:tcPr>
          <w:p w14:paraId="0FCD3B19" w14:textId="77777777" w:rsidR="00BB17F3" w:rsidRPr="00286F7A" w:rsidRDefault="00BB17F3" w:rsidP="00BB17F3">
            <w:pPr>
              <w:spacing w:after="0" w:line="240" w:lineRule="auto"/>
              <w:jc w:val="center"/>
              <w:rPr>
                <w:rFonts w:ascii="Times New Roman" w:eastAsia="Times New Roman" w:hAnsi="Times New Roman" w:cs="Times New Roman"/>
                <w:b/>
                <w:bCs/>
                <w:sz w:val="28"/>
                <w:szCs w:val="28"/>
                <w:lang w:eastAsia="ru-RU"/>
              </w:rPr>
            </w:pPr>
            <w:r w:rsidRPr="00286F7A">
              <w:rPr>
                <w:rFonts w:ascii="Times New Roman" w:eastAsia="Times New Roman" w:hAnsi="Times New Roman" w:cs="Times New Roman"/>
                <w:b/>
                <w:bCs/>
                <w:sz w:val="28"/>
                <w:szCs w:val="28"/>
                <w:lang w:eastAsia="ru-RU"/>
              </w:rPr>
              <w:t>4</w:t>
            </w:r>
          </w:p>
        </w:tc>
        <w:tc>
          <w:tcPr>
            <w:tcW w:w="779" w:type="dxa"/>
            <w:vAlign w:val="center"/>
          </w:tcPr>
          <w:p w14:paraId="4F60D75E" w14:textId="77777777" w:rsidR="00BB17F3" w:rsidRPr="00286F7A" w:rsidRDefault="00BB17F3" w:rsidP="00BB17F3">
            <w:pPr>
              <w:spacing w:after="0" w:line="240" w:lineRule="auto"/>
              <w:jc w:val="center"/>
              <w:rPr>
                <w:rFonts w:ascii="Times New Roman" w:eastAsia="Times New Roman" w:hAnsi="Times New Roman" w:cs="Times New Roman"/>
                <w:b/>
                <w:bCs/>
                <w:sz w:val="28"/>
                <w:szCs w:val="28"/>
                <w:lang w:eastAsia="ru-RU"/>
              </w:rPr>
            </w:pPr>
            <w:r w:rsidRPr="00286F7A">
              <w:rPr>
                <w:rFonts w:ascii="Times New Roman" w:eastAsia="Times New Roman" w:hAnsi="Times New Roman" w:cs="Times New Roman"/>
                <w:b/>
                <w:bCs/>
                <w:sz w:val="28"/>
                <w:szCs w:val="28"/>
                <w:lang w:eastAsia="ru-RU"/>
              </w:rPr>
              <w:t>5</w:t>
            </w:r>
          </w:p>
        </w:tc>
        <w:tc>
          <w:tcPr>
            <w:tcW w:w="780" w:type="dxa"/>
            <w:vAlign w:val="center"/>
          </w:tcPr>
          <w:p w14:paraId="51330E35" w14:textId="77777777" w:rsidR="00BB17F3" w:rsidRPr="00286F7A" w:rsidRDefault="00BB17F3" w:rsidP="00BB17F3">
            <w:pPr>
              <w:spacing w:after="0" w:line="240" w:lineRule="auto"/>
              <w:jc w:val="center"/>
              <w:rPr>
                <w:rFonts w:ascii="Times New Roman" w:eastAsia="Times New Roman" w:hAnsi="Times New Roman" w:cs="Times New Roman"/>
                <w:b/>
                <w:bCs/>
                <w:sz w:val="28"/>
                <w:szCs w:val="28"/>
                <w:lang w:eastAsia="ru-RU"/>
              </w:rPr>
            </w:pPr>
            <w:r w:rsidRPr="00286F7A">
              <w:rPr>
                <w:rFonts w:ascii="Times New Roman" w:eastAsia="Times New Roman" w:hAnsi="Times New Roman" w:cs="Times New Roman"/>
                <w:b/>
                <w:bCs/>
                <w:sz w:val="28"/>
                <w:szCs w:val="28"/>
                <w:lang w:eastAsia="ru-RU"/>
              </w:rPr>
              <w:t>6</w:t>
            </w:r>
          </w:p>
        </w:tc>
        <w:tc>
          <w:tcPr>
            <w:tcW w:w="779" w:type="dxa"/>
            <w:vAlign w:val="center"/>
          </w:tcPr>
          <w:p w14:paraId="2EB4F806" w14:textId="77777777" w:rsidR="00BB17F3" w:rsidRPr="00286F7A" w:rsidRDefault="00BB17F3" w:rsidP="00BB17F3">
            <w:pPr>
              <w:spacing w:after="0" w:line="240" w:lineRule="auto"/>
              <w:jc w:val="center"/>
              <w:rPr>
                <w:rFonts w:ascii="Times New Roman" w:eastAsia="Times New Roman" w:hAnsi="Times New Roman" w:cs="Times New Roman"/>
                <w:b/>
                <w:bCs/>
                <w:sz w:val="28"/>
                <w:szCs w:val="28"/>
                <w:lang w:eastAsia="ru-RU"/>
              </w:rPr>
            </w:pPr>
            <w:r w:rsidRPr="00286F7A">
              <w:rPr>
                <w:rFonts w:ascii="Times New Roman" w:eastAsia="Times New Roman" w:hAnsi="Times New Roman" w:cs="Times New Roman"/>
                <w:b/>
                <w:bCs/>
                <w:sz w:val="28"/>
                <w:szCs w:val="28"/>
                <w:lang w:eastAsia="ru-RU"/>
              </w:rPr>
              <w:t>7</w:t>
            </w:r>
          </w:p>
        </w:tc>
        <w:tc>
          <w:tcPr>
            <w:tcW w:w="780" w:type="dxa"/>
            <w:vAlign w:val="center"/>
          </w:tcPr>
          <w:p w14:paraId="6F9BBFD0" w14:textId="77777777" w:rsidR="00BB17F3" w:rsidRPr="00286F7A" w:rsidRDefault="00BB17F3" w:rsidP="00BB17F3">
            <w:pPr>
              <w:spacing w:after="0" w:line="240" w:lineRule="auto"/>
              <w:jc w:val="center"/>
              <w:rPr>
                <w:rFonts w:ascii="Times New Roman" w:eastAsia="Times New Roman" w:hAnsi="Times New Roman" w:cs="Times New Roman"/>
                <w:b/>
                <w:bCs/>
                <w:sz w:val="28"/>
                <w:szCs w:val="28"/>
                <w:lang w:eastAsia="ru-RU"/>
              </w:rPr>
            </w:pPr>
            <w:r w:rsidRPr="00286F7A">
              <w:rPr>
                <w:rFonts w:ascii="Times New Roman" w:eastAsia="Times New Roman" w:hAnsi="Times New Roman" w:cs="Times New Roman"/>
                <w:b/>
                <w:bCs/>
                <w:sz w:val="28"/>
                <w:szCs w:val="28"/>
                <w:lang w:eastAsia="ru-RU"/>
              </w:rPr>
              <w:t>8</w:t>
            </w:r>
          </w:p>
        </w:tc>
      </w:tr>
      <w:tr w:rsidR="00BB17F3" w:rsidRPr="00BB17F3" w14:paraId="0C96F7F7" w14:textId="77777777" w:rsidTr="006E2EE2">
        <w:tc>
          <w:tcPr>
            <w:tcW w:w="3648" w:type="dxa"/>
            <w:vAlign w:val="center"/>
          </w:tcPr>
          <w:p w14:paraId="27903F31" w14:textId="77777777" w:rsidR="00BB17F3" w:rsidRPr="00BB17F3" w:rsidRDefault="00BB17F3" w:rsidP="00BB17F3">
            <w:pPr>
              <w:spacing w:after="0" w:line="240" w:lineRule="auto"/>
              <w:jc w:val="center"/>
              <w:rPr>
                <w:rFonts w:ascii="Times New Roman" w:eastAsia="Times New Roman" w:hAnsi="Times New Roman" w:cs="Times New Roman"/>
                <w:sz w:val="28"/>
                <w:szCs w:val="28"/>
                <w:lang w:val="uz-Cyrl-UZ" w:eastAsia="ru-RU"/>
              </w:rPr>
            </w:pPr>
            <w:r w:rsidRPr="00BB17F3">
              <w:rPr>
                <w:rFonts w:ascii="Times New Roman" w:eastAsia="Times New Roman" w:hAnsi="Times New Roman" w:cs="Times New Roman"/>
                <w:sz w:val="28"/>
                <w:szCs w:val="28"/>
                <w:lang w:val="uz-Cyrl-UZ" w:eastAsia="ru-RU"/>
              </w:rPr>
              <w:t>O</w:t>
            </w:r>
            <w:proofErr w:type="spellStart"/>
            <w:r w:rsidRPr="00BB17F3">
              <w:rPr>
                <w:rFonts w:ascii="Times New Roman" w:eastAsia="Times New Roman" w:hAnsi="Times New Roman" w:cs="Times New Roman"/>
                <w:sz w:val="28"/>
                <w:szCs w:val="28"/>
                <w:lang w:eastAsia="ru-RU"/>
              </w:rPr>
              <w:t>ktava</w:t>
            </w:r>
            <w:proofErr w:type="spellEnd"/>
            <w:r w:rsidRPr="00BB17F3">
              <w:rPr>
                <w:rFonts w:ascii="Times New Roman" w:eastAsia="Times New Roman" w:hAnsi="Times New Roman" w:cs="Times New Roman"/>
                <w:sz w:val="28"/>
                <w:szCs w:val="28"/>
                <w:lang w:val="uz-Cyrl-UZ" w:eastAsia="ru-RU"/>
              </w:rPr>
              <w:t xml:space="preserve"> kengliklarining o’rtacha geometrik chastotasi, </w:t>
            </w:r>
            <w:r w:rsidRPr="00BB17F3">
              <w:rPr>
                <w:rFonts w:ascii="Times New Roman" w:eastAsia="Times New Roman" w:hAnsi="Times New Roman" w:cs="Times New Roman"/>
                <w:i/>
                <w:iCs/>
                <w:sz w:val="28"/>
                <w:szCs w:val="28"/>
                <w:lang w:val="uz-Cyrl-UZ" w:eastAsia="ru-RU"/>
              </w:rPr>
              <w:t>Gts</w:t>
            </w:r>
          </w:p>
        </w:tc>
        <w:tc>
          <w:tcPr>
            <w:tcW w:w="567" w:type="dxa"/>
            <w:vAlign w:val="center"/>
          </w:tcPr>
          <w:p w14:paraId="63D50A13" w14:textId="77777777" w:rsidR="00BB17F3" w:rsidRPr="00BB17F3" w:rsidRDefault="00BB17F3" w:rsidP="00BB17F3">
            <w:pPr>
              <w:spacing w:after="0" w:line="240" w:lineRule="auto"/>
              <w:jc w:val="center"/>
              <w:rPr>
                <w:rFonts w:ascii="Times New Roman" w:eastAsia="Times New Roman" w:hAnsi="Times New Roman" w:cs="Times New Roman"/>
                <w:sz w:val="28"/>
                <w:szCs w:val="28"/>
                <w:lang w:eastAsia="ru-RU"/>
              </w:rPr>
            </w:pPr>
            <w:r w:rsidRPr="00BB17F3">
              <w:rPr>
                <w:rFonts w:ascii="Times New Roman" w:eastAsia="Times New Roman" w:hAnsi="Times New Roman" w:cs="Times New Roman"/>
                <w:sz w:val="28"/>
                <w:szCs w:val="28"/>
                <w:lang w:eastAsia="ru-RU"/>
              </w:rPr>
              <w:t>63</w:t>
            </w:r>
          </w:p>
        </w:tc>
        <w:tc>
          <w:tcPr>
            <w:tcW w:w="740" w:type="dxa"/>
            <w:vAlign w:val="center"/>
          </w:tcPr>
          <w:p w14:paraId="7EF05B7B" w14:textId="77777777" w:rsidR="00BB17F3" w:rsidRPr="00BB17F3" w:rsidRDefault="00BB17F3" w:rsidP="00BB17F3">
            <w:pPr>
              <w:spacing w:after="0" w:line="240" w:lineRule="auto"/>
              <w:jc w:val="center"/>
              <w:rPr>
                <w:rFonts w:ascii="Times New Roman" w:eastAsia="Times New Roman" w:hAnsi="Times New Roman" w:cs="Times New Roman"/>
                <w:sz w:val="28"/>
                <w:szCs w:val="28"/>
                <w:lang w:eastAsia="ru-RU"/>
              </w:rPr>
            </w:pPr>
            <w:r w:rsidRPr="00BB17F3">
              <w:rPr>
                <w:rFonts w:ascii="Times New Roman" w:eastAsia="Times New Roman" w:hAnsi="Times New Roman" w:cs="Times New Roman"/>
                <w:sz w:val="28"/>
                <w:szCs w:val="28"/>
                <w:lang w:eastAsia="ru-RU"/>
              </w:rPr>
              <w:t>125</w:t>
            </w:r>
          </w:p>
        </w:tc>
        <w:tc>
          <w:tcPr>
            <w:tcW w:w="677" w:type="dxa"/>
            <w:vAlign w:val="center"/>
          </w:tcPr>
          <w:p w14:paraId="65F2830E" w14:textId="77777777" w:rsidR="00BB17F3" w:rsidRPr="00BB17F3" w:rsidRDefault="00BB17F3" w:rsidP="00BB17F3">
            <w:pPr>
              <w:spacing w:after="0" w:line="240" w:lineRule="auto"/>
              <w:jc w:val="center"/>
              <w:rPr>
                <w:rFonts w:ascii="Times New Roman" w:eastAsia="Times New Roman" w:hAnsi="Times New Roman" w:cs="Times New Roman"/>
                <w:sz w:val="28"/>
                <w:szCs w:val="28"/>
                <w:lang w:eastAsia="ru-RU"/>
              </w:rPr>
            </w:pPr>
            <w:r w:rsidRPr="00BB17F3">
              <w:rPr>
                <w:rFonts w:ascii="Times New Roman" w:eastAsia="Times New Roman" w:hAnsi="Times New Roman" w:cs="Times New Roman"/>
                <w:sz w:val="28"/>
                <w:szCs w:val="28"/>
                <w:lang w:eastAsia="ru-RU"/>
              </w:rPr>
              <w:t>250</w:t>
            </w:r>
          </w:p>
        </w:tc>
        <w:tc>
          <w:tcPr>
            <w:tcW w:w="709" w:type="dxa"/>
            <w:vAlign w:val="center"/>
          </w:tcPr>
          <w:p w14:paraId="239A9637" w14:textId="77777777" w:rsidR="00BB17F3" w:rsidRPr="00BB17F3" w:rsidRDefault="00BB17F3" w:rsidP="00BB17F3">
            <w:pPr>
              <w:spacing w:after="0" w:line="240" w:lineRule="auto"/>
              <w:jc w:val="center"/>
              <w:rPr>
                <w:rFonts w:ascii="Times New Roman" w:eastAsia="Times New Roman" w:hAnsi="Times New Roman" w:cs="Times New Roman"/>
                <w:sz w:val="28"/>
                <w:szCs w:val="28"/>
                <w:lang w:eastAsia="ru-RU"/>
              </w:rPr>
            </w:pPr>
            <w:r w:rsidRPr="00BB17F3">
              <w:rPr>
                <w:rFonts w:ascii="Times New Roman" w:eastAsia="Times New Roman" w:hAnsi="Times New Roman" w:cs="Times New Roman"/>
                <w:sz w:val="28"/>
                <w:szCs w:val="28"/>
                <w:lang w:eastAsia="ru-RU"/>
              </w:rPr>
              <w:t>500</w:t>
            </w:r>
          </w:p>
        </w:tc>
        <w:tc>
          <w:tcPr>
            <w:tcW w:w="779" w:type="dxa"/>
            <w:vAlign w:val="center"/>
          </w:tcPr>
          <w:p w14:paraId="7C81858F" w14:textId="77777777" w:rsidR="00BB17F3" w:rsidRPr="00BB17F3" w:rsidRDefault="00BB17F3" w:rsidP="00BB17F3">
            <w:pPr>
              <w:spacing w:after="0" w:line="240" w:lineRule="auto"/>
              <w:ind w:right="-38"/>
              <w:jc w:val="center"/>
              <w:rPr>
                <w:rFonts w:ascii="Times New Roman" w:eastAsia="Times New Roman" w:hAnsi="Times New Roman" w:cs="Times New Roman"/>
                <w:sz w:val="28"/>
                <w:szCs w:val="28"/>
                <w:lang w:eastAsia="ru-RU"/>
              </w:rPr>
            </w:pPr>
            <w:r w:rsidRPr="00BB17F3">
              <w:rPr>
                <w:rFonts w:ascii="Times New Roman" w:eastAsia="Times New Roman" w:hAnsi="Times New Roman" w:cs="Times New Roman"/>
                <w:sz w:val="28"/>
                <w:szCs w:val="28"/>
                <w:lang w:eastAsia="ru-RU"/>
              </w:rPr>
              <w:t>1000</w:t>
            </w:r>
          </w:p>
        </w:tc>
        <w:tc>
          <w:tcPr>
            <w:tcW w:w="780" w:type="dxa"/>
            <w:vAlign w:val="center"/>
          </w:tcPr>
          <w:p w14:paraId="0FEDA707" w14:textId="77777777" w:rsidR="00BB17F3" w:rsidRPr="00BB17F3" w:rsidRDefault="00BB17F3" w:rsidP="00BB17F3">
            <w:pPr>
              <w:spacing w:after="0" w:line="240" w:lineRule="auto"/>
              <w:ind w:right="-108"/>
              <w:jc w:val="center"/>
              <w:rPr>
                <w:rFonts w:ascii="Times New Roman" w:eastAsia="Times New Roman" w:hAnsi="Times New Roman" w:cs="Times New Roman"/>
                <w:sz w:val="28"/>
                <w:szCs w:val="28"/>
                <w:lang w:eastAsia="ru-RU"/>
              </w:rPr>
            </w:pPr>
            <w:r w:rsidRPr="00BB17F3">
              <w:rPr>
                <w:rFonts w:ascii="Times New Roman" w:eastAsia="Times New Roman" w:hAnsi="Times New Roman" w:cs="Times New Roman"/>
                <w:sz w:val="28"/>
                <w:szCs w:val="28"/>
                <w:lang w:eastAsia="ru-RU"/>
              </w:rPr>
              <w:t>2000</w:t>
            </w:r>
          </w:p>
        </w:tc>
        <w:tc>
          <w:tcPr>
            <w:tcW w:w="779" w:type="dxa"/>
            <w:vAlign w:val="center"/>
          </w:tcPr>
          <w:p w14:paraId="2B2D768F" w14:textId="77777777" w:rsidR="00BB17F3" w:rsidRPr="00BB17F3" w:rsidRDefault="00BB17F3" w:rsidP="00BB17F3">
            <w:pPr>
              <w:spacing w:after="0" w:line="240" w:lineRule="auto"/>
              <w:ind w:right="-38"/>
              <w:jc w:val="center"/>
              <w:rPr>
                <w:rFonts w:ascii="Times New Roman" w:eastAsia="Times New Roman" w:hAnsi="Times New Roman" w:cs="Times New Roman"/>
                <w:sz w:val="28"/>
                <w:szCs w:val="28"/>
                <w:lang w:eastAsia="ru-RU"/>
              </w:rPr>
            </w:pPr>
            <w:r w:rsidRPr="00BB17F3">
              <w:rPr>
                <w:rFonts w:ascii="Times New Roman" w:eastAsia="Times New Roman" w:hAnsi="Times New Roman" w:cs="Times New Roman"/>
                <w:sz w:val="28"/>
                <w:szCs w:val="28"/>
                <w:lang w:eastAsia="ru-RU"/>
              </w:rPr>
              <w:t>4000</w:t>
            </w:r>
          </w:p>
        </w:tc>
        <w:tc>
          <w:tcPr>
            <w:tcW w:w="780" w:type="dxa"/>
            <w:vAlign w:val="center"/>
          </w:tcPr>
          <w:p w14:paraId="0A2A1C93" w14:textId="77777777" w:rsidR="00BB17F3" w:rsidRPr="00BB17F3" w:rsidRDefault="00BB17F3" w:rsidP="00BB17F3">
            <w:pPr>
              <w:spacing w:after="0" w:line="240" w:lineRule="auto"/>
              <w:ind w:right="-38"/>
              <w:jc w:val="center"/>
              <w:rPr>
                <w:rFonts w:ascii="Times New Roman" w:eastAsia="Times New Roman" w:hAnsi="Times New Roman" w:cs="Times New Roman"/>
                <w:sz w:val="28"/>
                <w:szCs w:val="28"/>
                <w:lang w:eastAsia="ru-RU"/>
              </w:rPr>
            </w:pPr>
            <w:r w:rsidRPr="00BB17F3">
              <w:rPr>
                <w:rFonts w:ascii="Times New Roman" w:eastAsia="Times New Roman" w:hAnsi="Times New Roman" w:cs="Times New Roman"/>
                <w:sz w:val="28"/>
                <w:szCs w:val="28"/>
                <w:lang w:eastAsia="ru-RU"/>
              </w:rPr>
              <w:t>8000</w:t>
            </w:r>
          </w:p>
        </w:tc>
      </w:tr>
    </w:tbl>
    <w:p w14:paraId="16B379ED" w14:textId="77777777" w:rsidR="00BB17F3" w:rsidRPr="00BB17F3" w:rsidRDefault="00BB17F3" w:rsidP="00BB17F3">
      <w:pPr>
        <w:spacing w:after="0" w:line="240" w:lineRule="auto"/>
        <w:jc w:val="center"/>
        <w:rPr>
          <w:rFonts w:ascii="Times New Roman" w:eastAsia="Times New Roman" w:hAnsi="Times New Roman" w:cs="Times New Roman"/>
          <w:sz w:val="28"/>
          <w:szCs w:val="28"/>
          <w:lang w:val="uz-Cyrl-UZ" w:eastAsia="ru-RU"/>
        </w:rPr>
      </w:pPr>
    </w:p>
    <w:p w14:paraId="24E7D587" w14:textId="6AB0DC96" w:rsidR="00C3578C" w:rsidRPr="00544F17" w:rsidRDefault="00C3578C" w:rsidP="004055C6">
      <w:pPr>
        <w:pStyle w:val="a8"/>
        <w:spacing w:line="276" w:lineRule="auto"/>
        <w:ind w:firstLine="708"/>
        <w:jc w:val="center"/>
        <w:rPr>
          <w:rFonts w:ascii="Times New Roman" w:hAnsi="Times New Roman" w:cs="Times New Roman"/>
          <w:sz w:val="28"/>
          <w:szCs w:val="28"/>
          <w:lang w:val="uz-Cyrl-UZ"/>
        </w:rPr>
      </w:pPr>
      <w:r w:rsidRPr="00544F17">
        <w:rPr>
          <w:rFonts w:ascii="Times New Roman" w:hAnsi="Times New Roman" w:cs="Times New Roman"/>
          <w:b/>
          <w:bCs/>
          <w:sz w:val="28"/>
          <w:szCs w:val="28"/>
          <w:lang w:val="uz-Cyrl-UZ"/>
        </w:rPr>
        <w:t>Foydalanilgan adabiyotlar</w:t>
      </w:r>
    </w:p>
    <w:p w14:paraId="3BCEEB2E" w14:textId="2CDFD43C" w:rsidR="00592D34" w:rsidRDefault="00592D34" w:rsidP="006E2EE2">
      <w:pPr>
        <w:autoSpaceDE w:val="0"/>
        <w:autoSpaceDN w:val="0"/>
        <w:adjustRightInd w:val="0"/>
        <w:spacing w:after="0" w:line="240" w:lineRule="auto"/>
        <w:ind w:firstLine="426"/>
        <w:jc w:val="both"/>
        <w:rPr>
          <w:rFonts w:ascii="Times New Roman" w:hAnsi="Times New Roman" w:cs="Times New Roman"/>
          <w:sz w:val="28"/>
          <w:szCs w:val="28"/>
          <w:lang w:val="uz-Cyrl-UZ"/>
        </w:rPr>
      </w:pPr>
      <w:r w:rsidRPr="00592D34">
        <w:rPr>
          <w:rFonts w:ascii="Times New Roman" w:hAnsi="Times New Roman" w:cs="Times New Roman"/>
          <w:sz w:val="28"/>
          <w:szCs w:val="28"/>
          <w:lang w:val="uz-Cyrl-UZ"/>
        </w:rPr>
        <w:t xml:space="preserve">1.O’lchash usullari va vositalari, O’quv qo’llanma. A.A.Mamajonov, M.O.Sattarov, D.V.Xakimov /Toshkent “NIF MSh” -2020 y. 254 b. </w:t>
      </w:r>
    </w:p>
    <w:p w14:paraId="0A8BC824" w14:textId="6F2300BA" w:rsidR="00592D34" w:rsidRDefault="00592D34" w:rsidP="006E2EE2">
      <w:pPr>
        <w:autoSpaceDE w:val="0"/>
        <w:autoSpaceDN w:val="0"/>
        <w:adjustRightInd w:val="0"/>
        <w:spacing w:after="0" w:line="240" w:lineRule="auto"/>
        <w:ind w:firstLine="426"/>
        <w:jc w:val="both"/>
        <w:rPr>
          <w:rFonts w:ascii="Times New Roman" w:hAnsi="Times New Roman" w:cs="Times New Roman"/>
          <w:sz w:val="28"/>
          <w:szCs w:val="28"/>
          <w:lang w:val="uz-Cyrl-UZ"/>
        </w:rPr>
      </w:pPr>
      <w:r w:rsidRPr="000A6A2A">
        <w:rPr>
          <w:rFonts w:ascii="Times New Roman" w:hAnsi="Times New Roman" w:cs="Times New Roman"/>
          <w:sz w:val="28"/>
          <w:szCs w:val="28"/>
          <w:lang w:val="uz-Cyrl-UZ"/>
        </w:rPr>
        <w:t>2.</w:t>
      </w:r>
      <w:r w:rsidRPr="00592D34">
        <w:rPr>
          <w:rFonts w:ascii="Times New Roman" w:hAnsi="Times New Roman" w:cs="Times New Roman"/>
          <w:sz w:val="28"/>
          <w:szCs w:val="28"/>
          <w:lang w:val="uz-Cyrl-UZ"/>
        </w:rPr>
        <w:t xml:space="preserve">Mеtrоlоgiya asoslari, O’quv qo’llanma. Ismаtullаеv P.R., Qodirova Sh.A. / T.: Tafakkur, Extremum –Press, 2012. </w:t>
      </w:r>
    </w:p>
    <w:p w14:paraId="5B418A3B" w14:textId="04CAB233" w:rsidR="00592D34" w:rsidRDefault="00592D34" w:rsidP="006E2EE2">
      <w:pPr>
        <w:autoSpaceDE w:val="0"/>
        <w:autoSpaceDN w:val="0"/>
        <w:adjustRightInd w:val="0"/>
        <w:spacing w:after="0" w:line="240" w:lineRule="auto"/>
        <w:ind w:firstLine="426"/>
        <w:jc w:val="both"/>
        <w:rPr>
          <w:rFonts w:ascii="Times New Roman" w:hAnsi="Times New Roman" w:cs="Times New Roman"/>
          <w:sz w:val="28"/>
          <w:szCs w:val="28"/>
          <w:lang w:val="uz-Cyrl-UZ"/>
        </w:rPr>
      </w:pPr>
      <w:r w:rsidRPr="00592D34">
        <w:rPr>
          <w:rFonts w:ascii="Times New Roman" w:hAnsi="Times New Roman" w:cs="Times New Roman"/>
          <w:sz w:val="28"/>
          <w:szCs w:val="28"/>
          <w:lang w:val="uz-Cyrl-UZ"/>
        </w:rPr>
        <w:t>3.</w:t>
      </w:r>
      <w:r w:rsidR="004976BD" w:rsidRPr="004976BD">
        <w:rPr>
          <w:rFonts w:ascii="Times New Roman" w:hAnsi="Times New Roman" w:cs="Times New Roman"/>
          <w:sz w:val="28"/>
          <w:szCs w:val="28"/>
          <w:lang w:val="uz-Cyrl-UZ"/>
        </w:rPr>
        <w:t>Электро-радиоизмерение, Учебная пособие</w:t>
      </w:r>
      <w:r w:rsidR="004976BD" w:rsidRPr="004976BD">
        <w:rPr>
          <w:rFonts w:ascii="Times New Roman" w:hAnsi="Times New Roman" w:cs="Times New Roman"/>
          <w:sz w:val="28"/>
          <w:szCs w:val="28"/>
          <w:lang w:val="ru-RU"/>
        </w:rPr>
        <w:t xml:space="preserve">. </w:t>
      </w:r>
      <w:r w:rsidR="004976BD" w:rsidRPr="004976BD">
        <w:rPr>
          <w:rFonts w:ascii="Times New Roman" w:hAnsi="Times New Roman" w:cs="Times New Roman"/>
          <w:sz w:val="28"/>
          <w:szCs w:val="28"/>
          <w:lang w:val="uz-Cyrl-UZ"/>
        </w:rPr>
        <w:t>Исматуллаев П.Р., Кадырова Ш.А., Газиев Г.А.  – Т:.ТГТУ 2007</w:t>
      </w:r>
    </w:p>
    <w:p w14:paraId="386A2A57" w14:textId="70116DBB" w:rsidR="00DD4ED7" w:rsidRDefault="00592D34" w:rsidP="006E2EE2">
      <w:pPr>
        <w:autoSpaceDE w:val="0"/>
        <w:autoSpaceDN w:val="0"/>
        <w:adjustRightInd w:val="0"/>
        <w:spacing w:after="0" w:line="240" w:lineRule="auto"/>
        <w:ind w:firstLine="426"/>
        <w:jc w:val="both"/>
        <w:rPr>
          <w:lang w:val="uz-Cyrl-UZ"/>
        </w:rPr>
      </w:pPr>
      <w:r w:rsidRPr="00BB1C9B">
        <w:rPr>
          <w:rFonts w:ascii="Times New Roman" w:hAnsi="Times New Roman" w:cs="Times New Roman"/>
          <w:sz w:val="28"/>
          <w:szCs w:val="28"/>
          <w:lang w:val="uz-Cyrl-UZ"/>
        </w:rPr>
        <w:t xml:space="preserve">4. </w:t>
      </w:r>
      <w:r w:rsidR="00CC0E2F" w:rsidRPr="00CC0E2F">
        <w:rPr>
          <w:rFonts w:ascii="Times New Roman" w:hAnsi="Times New Roman" w:cs="Times New Roman"/>
          <w:sz w:val="28"/>
          <w:szCs w:val="28"/>
          <w:lang w:val="uz-Cyrl-UZ"/>
        </w:rPr>
        <w:t>O’lchashning fizikaviy asoslari</w:t>
      </w:r>
      <w:r w:rsidR="00CC0E2F" w:rsidRPr="00164F27">
        <w:rPr>
          <w:rFonts w:ascii="Times New Roman" w:hAnsi="Times New Roman" w:cs="Times New Roman"/>
          <w:sz w:val="28"/>
          <w:szCs w:val="28"/>
          <w:lang w:val="uz-Cyrl-UZ"/>
        </w:rPr>
        <w:t>.</w:t>
      </w:r>
      <w:r w:rsidR="00CC0E2F" w:rsidRPr="00CC0E2F">
        <w:rPr>
          <w:rFonts w:ascii="Times New Roman" w:hAnsi="Times New Roman" w:cs="Times New Roman"/>
          <w:sz w:val="28"/>
          <w:szCs w:val="28"/>
          <w:lang w:val="uz-Cyrl-UZ"/>
        </w:rPr>
        <w:t xml:space="preserve"> Darslik</w:t>
      </w:r>
      <w:r w:rsidR="00CC0E2F" w:rsidRPr="00592D34">
        <w:rPr>
          <w:rFonts w:ascii="Times New Roman" w:hAnsi="Times New Roman" w:cs="Times New Roman"/>
          <w:sz w:val="28"/>
          <w:szCs w:val="28"/>
          <w:lang w:val="uz-Cyrl-UZ"/>
        </w:rPr>
        <w:t>.</w:t>
      </w:r>
      <w:r w:rsidR="00CC0E2F" w:rsidRPr="00CC0E2F">
        <w:rPr>
          <w:rFonts w:ascii="Times New Roman" w:hAnsi="Times New Roman" w:cs="Times New Roman"/>
          <w:sz w:val="28"/>
          <w:szCs w:val="28"/>
          <w:lang w:val="uz-Cyrl-UZ"/>
        </w:rPr>
        <w:t xml:space="preserve"> Kalandarov P.I.</w:t>
      </w:r>
      <w:r w:rsidR="00D975F8" w:rsidRPr="00544F17">
        <w:rPr>
          <w:rFonts w:ascii="Times New Roman" w:hAnsi="Times New Roman" w:cs="Times New Roman"/>
          <w:sz w:val="28"/>
          <w:szCs w:val="28"/>
          <w:lang w:val="uz-Cyrl-UZ"/>
        </w:rPr>
        <w:t>.</w:t>
      </w:r>
      <w:r w:rsidR="00CC0E2F" w:rsidRPr="00592D34">
        <w:rPr>
          <w:rFonts w:ascii="Times New Roman" w:hAnsi="Times New Roman" w:cs="Times New Roman"/>
          <w:sz w:val="28"/>
          <w:szCs w:val="28"/>
          <w:lang w:val="uz-Cyrl-UZ"/>
        </w:rPr>
        <w:t xml:space="preserve"> </w:t>
      </w:r>
      <w:r w:rsidR="00D975F8" w:rsidRPr="009B5347">
        <w:rPr>
          <w:rFonts w:ascii="Times New Roman" w:hAnsi="Times New Roman" w:cs="Times New Roman"/>
          <w:sz w:val="28"/>
          <w:szCs w:val="28"/>
          <w:lang w:val="uz-Cyrl-UZ"/>
        </w:rPr>
        <w:t>/</w:t>
      </w:r>
      <w:r w:rsidR="00F83A49" w:rsidRPr="009B5347">
        <w:rPr>
          <w:rFonts w:ascii="Times New Roman" w:hAnsi="Times New Roman" w:cs="Times New Roman"/>
          <w:sz w:val="28"/>
          <w:szCs w:val="28"/>
          <w:lang w:val="uz-Cyrl-UZ"/>
        </w:rPr>
        <w:t xml:space="preserve"> </w:t>
      </w:r>
      <w:r w:rsidR="00CC0E2F" w:rsidRPr="00592D34">
        <w:rPr>
          <w:rFonts w:ascii="TimesNewRomanPSMT" w:hAnsi="TimesNewRomanPSMT"/>
          <w:color w:val="000000"/>
          <w:sz w:val="28"/>
          <w:szCs w:val="28"/>
          <w:lang w:val="uz-Cyrl-UZ"/>
        </w:rPr>
        <w:t>– T:” TIQXMMI” MTU, 2023, 232 b.</w:t>
      </w:r>
      <w:r w:rsidR="00CC0E2F" w:rsidRPr="00592D34">
        <w:rPr>
          <w:lang w:val="uz-Cyrl-UZ"/>
        </w:rPr>
        <w:t xml:space="preserve"> </w:t>
      </w:r>
      <w:bookmarkEnd w:id="0"/>
    </w:p>
    <w:p w14:paraId="29B916A0" w14:textId="77777777" w:rsidR="006E2EE2" w:rsidRPr="0017512A" w:rsidRDefault="006E2EE2" w:rsidP="006E2EE2">
      <w:pPr>
        <w:autoSpaceDE w:val="0"/>
        <w:autoSpaceDN w:val="0"/>
        <w:adjustRightInd w:val="0"/>
        <w:spacing w:after="0" w:line="276" w:lineRule="auto"/>
        <w:ind w:firstLine="426"/>
        <w:jc w:val="both"/>
        <w:rPr>
          <w:rFonts w:ascii="Times New Roman" w:hAnsi="Times New Roman" w:cs="Times New Roman"/>
          <w:sz w:val="28"/>
          <w:szCs w:val="28"/>
          <w:lang w:val="uz-Cyrl-UZ"/>
        </w:rPr>
      </w:pPr>
      <w:r w:rsidRPr="0017512A">
        <w:rPr>
          <w:rFonts w:ascii="Times New Roman" w:hAnsi="Times New Roman" w:cs="Times New Roman"/>
          <w:sz w:val="28"/>
          <w:szCs w:val="28"/>
          <w:lang w:val="uz-Cyrl-UZ"/>
        </w:rPr>
        <w:t>5. www.standart.uz</w:t>
      </w:r>
    </w:p>
    <w:p w14:paraId="3CA5D197" w14:textId="77777777" w:rsidR="006E2EE2" w:rsidRPr="0017512A" w:rsidRDefault="006E2EE2" w:rsidP="006E2EE2">
      <w:pPr>
        <w:autoSpaceDE w:val="0"/>
        <w:autoSpaceDN w:val="0"/>
        <w:adjustRightInd w:val="0"/>
        <w:spacing w:after="0" w:line="276" w:lineRule="auto"/>
        <w:ind w:firstLine="426"/>
        <w:jc w:val="both"/>
        <w:rPr>
          <w:rFonts w:ascii="Times New Roman" w:hAnsi="Times New Roman" w:cs="Times New Roman"/>
          <w:sz w:val="28"/>
          <w:szCs w:val="28"/>
          <w:lang w:val="uz-Cyrl-UZ"/>
        </w:rPr>
      </w:pPr>
      <w:r w:rsidRPr="0017512A">
        <w:rPr>
          <w:rFonts w:ascii="Times New Roman" w:hAnsi="Times New Roman" w:cs="Times New Roman"/>
          <w:sz w:val="28"/>
          <w:szCs w:val="28"/>
          <w:lang w:val="uz-Cyrl-UZ"/>
        </w:rPr>
        <w:t>6. www.ziyonet.uz</w:t>
      </w:r>
    </w:p>
    <w:p w14:paraId="67ABA38E" w14:textId="1C029273" w:rsidR="006E2EE2" w:rsidRPr="006E2EE2" w:rsidRDefault="006E2EE2" w:rsidP="006E2EE2">
      <w:pPr>
        <w:autoSpaceDE w:val="0"/>
        <w:autoSpaceDN w:val="0"/>
        <w:adjustRightInd w:val="0"/>
        <w:spacing w:after="0" w:line="240" w:lineRule="auto"/>
        <w:ind w:firstLine="426"/>
        <w:jc w:val="both"/>
        <w:rPr>
          <w:rFonts w:ascii="Times New Roman" w:hAnsi="Times New Roman" w:cs="Times New Roman"/>
          <w:sz w:val="28"/>
          <w:szCs w:val="28"/>
          <w:lang w:val="uz-Cyrl-UZ"/>
        </w:rPr>
      </w:pPr>
    </w:p>
    <w:sectPr w:rsidR="006E2EE2" w:rsidRPr="006E2EE2" w:rsidSect="00544F17">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722548" w14:textId="77777777" w:rsidR="006034AF" w:rsidRDefault="006034AF" w:rsidP="005F4309">
      <w:pPr>
        <w:spacing w:after="0" w:line="240" w:lineRule="auto"/>
      </w:pPr>
      <w:r>
        <w:separator/>
      </w:r>
    </w:p>
  </w:endnote>
  <w:endnote w:type="continuationSeparator" w:id="0">
    <w:p w14:paraId="2686DC59" w14:textId="77777777" w:rsidR="006034AF" w:rsidRDefault="006034AF" w:rsidP="005F4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BalticaUzbek">
    <w:altName w:val="Times New Roman"/>
    <w:charset w:val="00"/>
    <w:family w:val="auto"/>
    <w:pitch w:val="variable"/>
    <w:sig w:usb0="00000207" w:usb1="00000000" w:usb2="00000000" w:usb3="00000000" w:csb0="00000017" w:csb1="00000000"/>
  </w:font>
  <w:font w:name="Verdana">
    <w:panose1 w:val="020B0604030504040204"/>
    <w:charset w:val="CC"/>
    <w:family w:val="swiss"/>
    <w:pitch w:val="variable"/>
    <w:sig w:usb0="A0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NDA Times UZ">
    <w:altName w:val="Arial"/>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Times Uzb Roman">
    <w:altName w:val="Times New Roman"/>
    <w:panose1 w:val="00000000000000000000"/>
    <w:charset w:val="CC"/>
    <w:family w:val="roman"/>
    <w:notTrueType/>
    <w:pitch w:val="variable"/>
    <w:sig w:usb0="00000203" w:usb1="00000000" w:usb2="00000000" w:usb3="00000000" w:csb0="00000005"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MS Gothic"/>
    <w:panose1 w:val="00000000000000000000"/>
    <w:charset w:val="80"/>
    <w:family w:val="roman"/>
    <w:notTrueType/>
    <w:pitch w:val="default"/>
    <w:sig w:usb0="00000000" w:usb1="08070000" w:usb2="00000010" w:usb3="00000000" w:csb0="00020000" w:csb1="00000000"/>
  </w:font>
  <w:font w:name="Franklin Gothic Heavy">
    <w:panose1 w:val="020B0903020102020204"/>
    <w:charset w:val="CC"/>
    <w:family w:val="swiss"/>
    <w:pitch w:val="variable"/>
    <w:sig w:usb0="00000287" w:usb1="00000000" w:usb2="00000000" w:usb3="00000000" w:csb0="0000009F" w:csb1="00000000"/>
  </w:font>
  <w:font w:name="TimesNewRomanPSMT">
    <w:altName w:val="Times New Roman"/>
    <w:panose1 w:val="00000000000000000000"/>
    <w:charset w:val="CC"/>
    <w:family w:val="auto"/>
    <w:notTrueType/>
    <w:pitch w:val="default"/>
    <w:sig w:usb0="00000201" w:usb1="00000000" w:usb2="00000000" w:usb3="00000000" w:csb0="00000004" w:csb1="00000000"/>
  </w:font>
  <w:font w:name="CambriaMath">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F81960" w14:textId="77777777" w:rsidR="006034AF" w:rsidRDefault="006034AF" w:rsidP="005F4309">
      <w:pPr>
        <w:spacing w:after="0" w:line="240" w:lineRule="auto"/>
      </w:pPr>
      <w:r>
        <w:separator/>
      </w:r>
    </w:p>
  </w:footnote>
  <w:footnote w:type="continuationSeparator" w:id="0">
    <w:p w14:paraId="2BD3EF8D" w14:textId="77777777" w:rsidR="006034AF" w:rsidRDefault="006034AF" w:rsidP="005F43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C0B43352"/>
    <w:lvl w:ilvl="0">
      <w:start w:val="1"/>
      <w:numFmt w:val="bullet"/>
      <w:pStyle w:val="a"/>
      <w:lvlText w:val=""/>
      <w:lvlJc w:val="left"/>
      <w:pPr>
        <w:tabs>
          <w:tab w:val="num" w:pos="360"/>
        </w:tabs>
        <w:ind w:left="360" w:hanging="360"/>
      </w:pPr>
      <w:rPr>
        <w:rFonts w:ascii="Symbol" w:hAnsi="Symbol" w:hint="default"/>
      </w:rPr>
    </w:lvl>
  </w:abstractNum>
  <w:abstractNum w:abstractNumId="3" w15:restartNumberingAfterBreak="0">
    <w:nsid w:val="18C45170"/>
    <w:multiLevelType w:val="hybridMultilevel"/>
    <w:tmpl w:val="C6D43406"/>
    <w:lvl w:ilvl="0" w:tplc="06E838A6">
      <w:start w:val="1"/>
      <w:numFmt w:val="decimal"/>
      <w:lvlText w:val="%1."/>
      <w:lvlJc w:val="left"/>
      <w:pPr>
        <w:tabs>
          <w:tab w:val="num" w:pos="360"/>
        </w:tabs>
        <w:ind w:left="360" w:hanging="360"/>
      </w:pPr>
      <w:rPr>
        <w:rFonts w:cs="Times New Roman" w:hint="default"/>
        <w:b/>
        <w:bCs/>
      </w:rPr>
    </w:lvl>
    <w:lvl w:ilvl="1" w:tplc="71CE75E8">
      <w:numFmt w:val="none"/>
      <w:lvlText w:val=""/>
      <w:lvlJc w:val="left"/>
      <w:pPr>
        <w:tabs>
          <w:tab w:val="num" w:pos="360"/>
        </w:tabs>
      </w:pPr>
      <w:rPr>
        <w:rFonts w:cs="Times New Roman"/>
      </w:rPr>
    </w:lvl>
    <w:lvl w:ilvl="2" w:tplc="BDB6A1BA">
      <w:numFmt w:val="none"/>
      <w:lvlText w:val=""/>
      <w:lvlJc w:val="left"/>
      <w:pPr>
        <w:tabs>
          <w:tab w:val="num" w:pos="360"/>
        </w:tabs>
      </w:pPr>
      <w:rPr>
        <w:rFonts w:cs="Times New Roman"/>
      </w:rPr>
    </w:lvl>
    <w:lvl w:ilvl="3" w:tplc="F18AE77A">
      <w:numFmt w:val="none"/>
      <w:lvlText w:val=""/>
      <w:lvlJc w:val="left"/>
      <w:pPr>
        <w:tabs>
          <w:tab w:val="num" w:pos="360"/>
        </w:tabs>
      </w:pPr>
      <w:rPr>
        <w:rFonts w:cs="Times New Roman"/>
      </w:rPr>
    </w:lvl>
    <w:lvl w:ilvl="4" w:tplc="BB4248FC">
      <w:numFmt w:val="none"/>
      <w:lvlText w:val=""/>
      <w:lvlJc w:val="left"/>
      <w:pPr>
        <w:tabs>
          <w:tab w:val="num" w:pos="360"/>
        </w:tabs>
      </w:pPr>
      <w:rPr>
        <w:rFonts w:cs="Times New Roman"/>
      </w:rPr>
    </w:lvl>
    <w:lvl w:ilvl="5" w:tplc="64BE268E">
      <w:numFmt w:val="none"/>
      <w:lvlText w:val=""/>
      <w:lvlJc w:val="left"/>
      <w:pPr>
        <w:tabs>
          <w:tab w:val="num" w:pos="360"/>
        </w:tabs>
      </w:pPr>
      <w:rPr>
        <w:rFonts w:cs="Times New Roman"/>
      </w:rPr>
    </w:lvl>
    <w:lvl w:ilvl="6" w:tplc="792E58BE">
      <w:numFmt w:val="none"/>
      <w:lvlText w:val=""/>
      <w:lvlJc w:val="left"/>
      <w:pPr>
        <w:tabs>
          <w:tab w:val="num" w:pos="360"/>
        </w:tabs>
      </w:pPr>
      <w:rPr>
        <w:rFonts w:cs="Times New Roman"/>
      </w:rPr>
    </w:lvl>
    <w:lvl w:ilvl="7" w:tplc="EA5C6F88">
      <w:numFmt w:val="none"/>
      <w:lvlText w:val=""/>
      <w:lvlJc w:val="left"/>
      <w:pPr>
        <w:tabs>
          <w:tab w:val="num" w:pos="360"/>
        </w:tabs>
      </w:pPr>
      <w:rPr>
        <w:rFonts w:cs="Times New Roman"/>
      </w:rPr>
    </w:lvl>
    <w:lvl w:ilvl="8" w:tplc="51E071AC">
      <w:numFmt w:val="none"/>
      <w:lvlText w:val=""/>
      <w:lvlJc w:val="left"/>
      <w:pPr>
        <w:tabs>
          <w:tab w:val="num" w:pos="360"/>
        </w:tabs>
      </w:pPr>
      <w:rPr>
        <w:rFonts w:cs="Times New Roman"/>
      </w:rPr>
    </w:lvl>
  </w:abstractNum>
  <w:abstractNum w:abstractNumId="4" w15:restartNumberingAfterBreak="0">
    <w:nsid w:val="19296CF5"/>
    <w:multiLevelType w:val="hybridMultilevel"/>
    <w:tmpl w:val="A00A478A"/>
    <w:lvl w:ilvl="0" w:tplc="B6987934">
      <w:start w:val="6"/>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CE173E5"/>
    <w:multiLevelType w:val="hybridMultilevel"/>
    <w:tmpl w:val="00EC9F18"/>
    <w:lvl w:ilvl="0" w:tplc="70969992">
      <w:start w:val="1"/>
      <w:numFmt w:val="decimal"/>
      <w:lvlText w:val="%1)"/>
      <w:lvlJc w:val="left"/>
      <w:pPr>
        <w:tabs>
          <w:tab w:val="num" w:pos="930"/>
        </w:tabs>
        <w:ind w:left="930" w:hanging="360"/>
      </w:pPr>
      <w:rPr>
        <w:rFonts w:cs="Times New Roman" w:hint="default"/>
      </w:rPr>
    </w:lvl>
    <w:lvl w:ilvl="1" w:tplc="04190019">
      <w:start w:val="1"/>
      <w:numFmt w:val="lowerLetter"/>
      <w:lvlText w:val="%2."/>
      <w:lvlJc w:val="left"/>
      <w:pPr>
        <w:tabs>
          <w:tab w:val="num" w:pos="1650"/>
        </w:tabs>
        <w:ind w:left="1650" w:hanging="360"/>
      </w:pPr>
      <w:rPr>
        <w:rFonts w:cs="Times New Roman"/>
      </w:rPr>
    </w:lvl>
    <w:lvl w:ilvl="2" w:tplc="0419001B">
      <w:start w:val="1"/>
      <w:numFmt w:val="lowerRoman"/>
      <w:lvlText w:val="%3."/>
      <w:lvlJc w:val="right"/>
      <w:pPr>
        <w:tabs>
          <w:tab w:val="num" w:pos="2370"/>
        </w:tabs>
        <w:ind w:left="2370" w:hanging="180"/>
      </w:pPr>
      <w:rPr>
        <w:rFonts w:cs="Times New Roman"/>
      </w:rPr>
    </w:lvl>
    <w:lvl w:ilvl="3" w:tplc="0419000F">
      <w:start w:val="1"/>
      <w:numFmt w:val="decimal"/>
      <w:lvlText w:val="%4."/>
      <w:lvlJc w:val="left"/>
      <w:pPr>
        <w:tabs>
          <w:tab w:val="num" w:pos="3090"/>
        </w:tabs>
        <w:ind w:left="3090" w:hanging="360"/>
      </w:pPr>
      <w:rPr>
        <w:rFonts w:cs="Times New Roman"/>
      </w:rPr>
    </w:lvl>
    <w:lvl w:ilvl="4" w:tplc="04190019">
      <w:start w:val="1"/>
      <w:numFmt w:val="lowerLetter"/>
      <w:lvlText w:val="%5."/>
      <w:lvlJc w:val="left"/>
      <w:pPr>
        <w:tabs>
          <w:tab w:val="num" w:pos="3810"/>
        </w:tabs>
        <w:ind w:left="3810" w:hanging="360"/>
      </w:pPr>
      <w:rPr>
        <w:rFonts w:cs="Times New Roman"/>
      </w:rPr>
    </w:lvl>
    <w:lvl w:ilvl="5" w:tplc="0419001B">
      <w:start w:val="1"/>
      <w:numFmt w:val="lowerRoman"/>
      <w:lvlText w:val="%6."/>
      <w:lvlJc w:val="right"/>
      <w:pPr>
        <w:tabs>
          <w:tab w:val="num" w:pos="4530"/>
        </w:tabs>
        <w:ind w:left="4530" w:hanging="180"/>
      </w:pPr>
      <w:rPr>
        <w:rFonts w:cs="Times New Roman"/>
      </w:rPr>
    </w:lvl>
    <w:lvl w:ilvl="6" w:tplc="0419000F">
      <w:start w:val="1"/>
      <w:numFmt w:val="decimal"/>
      <w:lvlText w:val="%7."/>
      <w:lvlJc w:val="left"/>
      <w:pPr>
        <w:tabs>
          <w:tab w:val="num" w:pos="5250"/>
        </w:tabs>
        <w:ind w:left="5250" w:hanging="360"/>
      </w:pPr>
      <w:rPr>
        <w:rFonts w:cs="Times New Roman"/>
      </w:rPr>
    </w:lvl>
    <w:lvl w:ilvl="7" w:tplc="04190019">
      <w:start w:val="1"/>
      <w:numFmt w:val="lowerLetter"/>
      <w:lvlText w:val="%8."/>
      <w:lvlJc w:val="left"/>
      <w:pPr>
        <w:tabs>
          <w:tab w:val="num" w:pos="5970"/>
        </w:tabs>
        <w:ind w:left="5970" w:hanging="360"/>
      </w:pPr>
      <w:rPr>
        <w:rFonts w:cs="Times New Roman"/>
      </w:rPr>
    </w:lvl>
    <w:lvl w:ilvl="8" w:tplc="0419001B">
      <w:start w:val="1"/>
      <w:numFmt w:val="lowerRoman"/>
      <w:lvlText w:val="%9."/>
      <w:lvlJc w:val="right"/>
      <w:pPr>
        <w:tabs>
          <w:tab w:val="num" w:pos="6690"/>
        </w:tabs>
        <w:ind w:left="6690" w:hanging="180"/>
      </w:pPr>
      <w:rPr>
        <w:rFonts w:cs="Times New Roman"/>
      </w:rPr>
    </w:lvl>
  </w:abstractNum>
  <w:abstractNum w:abstractNumId="6" w15:restartNumberingAfterBreak="0">
    <w:nsid w:val="346967A8"/>
    <w:multiLevelType w:val="hybridMultilevel"/>
    <w:tmpl w:val="E7A68B3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8" w15:restartNumberingAfterBreak="0">
    <w:nsid w:val="50B205FF"/>
    <w:multiLevelType w:val="singleLevel"/>
    <w:tmpl w:val="5D061D70"/>
    <w:lvl w:ilvl="0">
      <w:start w:val="1"/>
      <w:numFmt w:val="decimal"/>
      <w:pStyle w:val="a0"/>
      <w:lvlText w:val="%1."/>
      <w:lvlJc w:val="left"/>
      <w:pPr>
        <w:tabs>
          <w:tab w:val="num" w:pos="1020"/>
        </w:tabs>
        <w:ind w:left="1020" w:hanging="360"/>
      </w:pPr>
      <w:rPr>
        <w:rFonts w:hint="default"/>
      </w:rPr>
    </w:lvl>
  </w:abstractNum>
  <w:abstractNum w:abstractNumId="9" w15:restartNumberingAfterBreak="0">
    <w:nsid w:val="577D1203"/>
    <w:multiLevelType w:val="multilevel"/>
    <w:tmpl w:val="598606AA"/>
    <w:lvl w:ilvl="0">
      <w:start w:val="13"/>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746A5273"/>
    <w:multiLevelType w:val="hybridMultilevel"/>
    <w:tmpl w:val="A4003AC6"/>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C2E3516"/>
    <w:multiLevelType w:val="multilevel"/>
    <w:tmpl w:val="9CA60292"/>
    <w:lvl w:ilvl="0">
      <w:start w:val="13"/>
      <w:numFmt w:val="decimal"/>
      <w:lvlText w:val="%1"/>
      <w:lvlJc w:val="left"/>
      <w:pPr>
        <w:ind w:left="525" w:hanging="525"/>
      </w:pPr>
      <w:rPr>
        <w:rFonts w:hint="default"/>
      </w:rPr>
    </w:lvl>
    <w:lvl w:ilvl="1">
      <w:start w:val="4"/>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7"/>
  </w:num>
  <w:num w:numId="2">
    <w:abstractNumId w:val="1"/>
  </w:num>
  <w:num w:numId="3">
    <w:abstractNumId w:val="0"/>
  </w:num>
  <w:num w:numId="4">
    <w:abstractNumId w:val="8"/>
  </w:num>
  <w:num w:numId="5">
    <w:abstractNumId w:val="6"/>
  </w:num>
  <w:num w:numId="6">
    <w:abstractNumId w:val="10"/>
  </w:num>
  <w:num w:numId="7">
    <w:abstractNumId w:val="2"/>
  </w:num>
  <w:num w:numId="8">
    <w:abstractNumId w:val="5"/>
  </w:num>
  <w:num w:numId="9">
    <w:abstractNumId w:val="4"/>
  </w:num>
  <w:num w:numId="10">
    <w:abstractNumId w:val="3"/>
  </w:num>
  <w:num w:numId="11">
    <w:abstractNumId w:val="11"/>
  </w:num>
  <w:num w:numId="12">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C25"/>
    <w:rsid w:val="00012743"/>
    <w:rsid w:val="00013C59"/>
    <w:rsid w:val="0001639C"/>
    <w:rsid w:val="00022429"/>
    <w:rsid w:val="00025D33"/>
    <w:rsid w:val="00033BFD"/>
    <w:rsid w:val="0004009E"/>
    <w:rsid w:val="00053ECD"/>
    <w:rsid w:val="000670E8"/>
    <w:rsid w:val="000710E6"/>
    <w:rsid w:val="0007267E"/>
    <w:rsid w:val="00077FD1"/>
    <w:rsid w:val="000804F6"/>
    <w:rsid w:val="000825B7"/>
    <w:rsid w:val="000853F3"/>
    <w:rsid w:val="000872FD"/>
    <w:rsid w:val="00087FE5"/>
    <w:rsid w:val="0009155F"/>
    <w:rsid w:val="000A399D"/>
    <w:rsid w:val="000A6A2A"/>
    <w:rsid w:val="000A77A3"/>
    <w:rsid w:val="000B04C6"/>
    <w:rsid w:val="000B5F8B"/>
    <w:rsid w:val="000C0CF4"/>
    <w:rsid w:val="000C59B6"/>
    <w:rsid w:val="000C7223"/>
    <w:rsid w:val="000D2A0A"/>
    <w:rsid w:val="000D6C85"/>
    <w:rsid w:val="000E0E9D"/>
    <w:rsid w:val="000E3A62"/>
    <w:rsid w:val="000E3F21"/>
    <w:rsid w:val="000F2B2E"/>
    <w:rsid w:val="000F5C8E"/>
    <w:rsid w:val="000F6EDA"/>
    <w:rsid w:val="001000A7"/>
    <w:rsid w:val="001067F3"/>
    <w:rsid w:val="00111D0E"/>
    <w:rsid w:val="00123C95"/>
    <w:rsid w:val="00126CBC"/>
    <w:rsid w:val="00136CBB"/>
    <w:rsid w:val="00137D63"/>
    <w:rsid w:val="00141A4F"/>
    <w:rsid w:val="00143544"/>
    <w:rsid w:val="00151153"/>
    <w:rsid w:val="0015463F"/>
    <w:rsid w:val="00154DE0"/>
    <w:rsid w:val="00164F27"/>
    <w:rsid w:val="00165AD5"/>
    <w:rsid w:val="001751E5"/>
    <w:rsid w:val="0019043B"/>
    <w:rsid w:val="00192357"/>
    <w:rsid w:val="0019253D"/>
    <w:rsid w:val="001A7369"/>
    <w:rsid w:val="001B0A44"/>
    <w:rsid w:val="001B30EE"/>
    <w:rsid w:val="001C22C2"/>
    <w:rsid w:val="001C6CED"/>
    <w:rsid w:val="001E3392"/>
    <w:rsid w:val="001E6E1E"/>
    <w:rsid w:val="001F07CF"/>
    <w:rsid w:val="002222C0"/>
    <w:rsid w:val="00232285"/>
    <w:rsid w:val="00235702"/>
    <w:rsid w:val="00235F28"/>
    <w:rsid w:val="0025419A"/>
    <w:rsid w:val="00257AA7"/>
    <w:rsid w:val="00272864"/>
    <w:rsid w:val="002761F5"/>
    <w:rsid w:val="00283075"/>
    <w:rsid w:val="00283C7B"/>
    <w:rsid w:val="00286F7A"/>
    <w:rsid w:val="0029106E"/>
    <w:rsid w:val="00292D6E"/>
    <w:rsid w:val="00294DF8"/>
    <w:rsid w:val="002A4900"/>
    <w:rsid w:val="002B21B5"/>
    <w:rsid w:val="002C2C97"/>
    <w:rsid w:val="002C6634"/>
    <w:rsid w:val="002D3A9B"/>
    <w:rsid w:val="002E3E80"/>
    <w:rsid w:val="002F6763"/>
    <w:rsid w:val="002F79DA"/>
    <w:rsid w:val="00303ACB"/>
    <w:rsid w:val="00304834"/>
    <w:rsid w:val="003048AD"/>
    <w:rsid w:val="003064A1"/>
    <w:rsid w:val="003343CA"/>
    <w:rsid w:val="00340CE3"/>
    <w:rsid w:val="00350F2C"/>
    <w:rsid w:val="00364D1F"/>
    <w:rsid w:val="00364F66"/>
    <w:rsid w:val="00375A2C"/>
    <w:rsid w:val="00382403"/>
    <w:rsid w:val="00385D79"/>
    <w:rsid w:val="003A4ED8"/>
    <w:rsid w:val="003A58E0"/>
    <w:rsid w:val="003A6F2A"/>
    <w:rsid w:val="003C0E9E"/>
    <w:rsid w:val="003C22E5"/>
    <w:rsid w:val="003C33F1"/>
    <w:rsid w:val="003E10A8"/>
    <w:rsid w:val="003E3A28"/>
    <w:rsid w:val="003E5EB3"/>
    <w:rsid w:val="003F0D61"/>
    <w:rsid w:val="004055C6"/>
    <w:rsid w:val="00435AE3"/>
    <w:rsid w:val="00440E62"/>
    <w:rsid w:val="0044735B"/>
    <w:rsid w:val="00467129"/>
    <w:rsid w:val="00477A56"/>
    <w:rsid w:val="0048631A"/>
    <w:rsid w:val="0048774E"/>
    <w:rsid w:val="00493103"/>
    <w:rsid w:val="004937FC"/>
    <w:rsid w:val="00494CAE"/>
    <w:rsid w:val="00497356"/>
    <w:rsid w:val="004976BD"/>
    <w:rsid w:val="004A3178"/>
    <w:rsid w:val="004A33C5"/>
    <w:rsid w:val="004A4546"/>
    <w:rsid w:val="004D0F90"/>
    <w:rsid w:val="004E62DA"/>
    <w:rsid w:val="0051625B"/>
    <w:rsid w:val="00524C8D"/>
    <w:rsid w:val="00536AF5"/>
    <w:rsid w:val="00537F5C"/>
    <w:rsid w:val="005421EF"/>
    <w:rsid w:val="00544F17"/>
    <w:rsid w:val="0055455E"/>
    <w:rsid w:val="00561E68"/>
    <w:rsid w:val="00563AF3"/>
    <w:rsid w:val="005715AB"/>
    <w:rsid w:val="00571935"/>
    <w:rsid w:val="0058046E"/>
    <w:rsid w:val="00592D34"/>
    <w:rsid w:val="00594A31"/>
    <w:rsid w:val="005A229F"/>
    <w:rsid w:val="005A747E"/>
    <w:rsid w:val="005E646D"/>
    <w:rsid w:val="005F4309"/>
    <w:rsid w:val="006001EB"/>
    <w:rsid w:val="006034AF"/>
    <w:rsid w:val="00604BF1"/>
    <w:rsid w:val="00604F7E"/>
    <w:rsid w:val="006051DF"/>
    <w:rsid w:val="00610D18"/>
    <w:rsid w:val="006158F4"/>
    <w:rsid w:val="00623B7F"/>
    <w:rsid w:val="00630F69"/>
    <w:rsid w:val="006400F5"/>
    <w:rsid w:val="00643BAF"/>
    <w:rsid w:val="00662C41"/>
    <w:rsid w:val="00672094"/>
    <w:rsid w:val="00672AF7"/>
    <w:rsid w:val="00674F25"/>
    <w:rsid w:val="00683BBC"/>
    <w:rsid w:val="00685EFA"/>
    <w:rsid w:val="006A6C58"/>
    <w:rsid w:val="006B02B5"/>
    <w:rsid w:val="006B08B1"/>
    <w:rsid w:val="006B3E9F"/>
    <w:rsid w:val="006B75D2"/>
    <w:rsid w:val="006E2EE2"/>
    <w:rsid w:val="006F7008"/>
    <w:rsid w:val="00701591"/>
    <w:rsid w:val="0070217E"/>
    <w:rsid w:val="00705DCD"/>
    <w:rsid w:val="00706A28"/>
    <w:rsid w:val="00711FA7"/>
    <w:rsid w:val="00733A17"/>
    <w:rsid w:val="0074261D"/>
    <w:rsid w:val="00742F5A"/>
    <w:rsid w:val="007553FA"/>
    <w:rsid w:val="00755626"/>
    <w:rsid w:val="00760914"/>
    <w:rsid w:val="007908E7"/>
    <w:rsid w:val="00796090"/>
    <w:rsid w:val="007A1D84"/>
    <w:rsid w:val="007A4866"/>
    <w:rsid w:val="007A780B"/>
    <w:rsid w:val="007B333B"/>
    <w:rsid w:val="007B5425"/>
    <w:rsid w:val="007C6244"/>
    <w:rsid w:val="007D0051"/>
    <w:rsid w:val="007E0111"/>
    <w:rsid w:val="007E2780"/>
    <w:rsid w:val="007F4980"/>
    <w:rsid w:val="007F71AE"/>
    <w:rsid w:val="0082505E"/>
    <w:rsid w:val="008269A9"/>
    <w:rsid w:val="008363A9"/>
    <w:rsid w:val="00847566"/>
    <w:rsid w:val="00866A68"/>
    <w:rsid w:val="00872D41"/>
    <w:rsid w:val="008910A6"/>
    <w:rsid w:val="008A0FF3"/>
    <w:rsid w:val="008D6A0A"/>
    <w:rsid w:val="008D71A2"/>
    <w:rsid w:val="008D7FE3"/>
    <w:rsid w:val="008F7F44"/>
    <w:rsid w:val="009037FC"/>
    <w:rsid w:val="009052A2"/>
    <w:rsid w:val="00905F06"/>
    <w:rsid w:val="00917A7D"/>
    <w:rsid w:val="00922AFD"/>
    <w:rsid w:val="009231C3"/>
    <w:rsid w:val="00924B3F"/>
    <w:rsid w:val="009257C3"/>
    <w:rsid w:val="009322F7"/>
    <w:rsid w:val="009347EF"/>
    <w:rsid w:val="0094252B"/>
    <w:rsid w:val="009664A8"/>
    <w:rsid w:val="00994F2A"/>
    <w:rsid w:val="00995927"/>
    <w:rsid w:val="009A3185"/>
    <w:rsid w:val="009A6429"/>
    <w:rsid w:val="009B2033"/>
    <w:rsid w:val="009B2813"/>
    <w:rsid w:val="009B4B05"/>
    <w:rsid w:val="009B5347"/>
    <w:rsid w:val="009C68BC"/>
    <w:rsid w:val="009C7EB9"/>
    <w:rsid w:val="009D165A"/>
    <w:rsid w:val="009D23AB"/>
    <w:rsid w:val="009D3334"/>
    <w:rsid w:val="009D3FAD"/>
    <w:rsid w:val="009E2C6B"/>
    <w:rsid w:val="009F42B6"/>
    <w:rsid w:val="009F4825"/>
    <w:rsid w:val="009F708B"/>
    <w:rsid w:val="00A037AE"/>
    <w:rsid w:val="00A120F0"/>
    <w:rsid w:val="00A17D78"/>
    <w:rsid w:val="00A25A68"/>
    <w:rsid w:val="00A27072"/>
    <w:rsid w:val="00A33267"/>
    <w:rsid w:val="00A55FC6"/>
    <w:rsid w:val="00A951E3"/>
    <w:rsid w:val="00AC0B94"/>
    <w:rsid w:val="00AC0D4A"/>
    <w:rsid w:val="00AC4156"/>
    <w:rsid w:val="00AC78F2"/>
    <w:rsid w:val="00AD0A60"/>
    <w:rsid w:val="00AD14A1"/>
    <w:rsid w:val="00AD3739"/>
    <w:rsid w:val="00AE2557"/>
    <w:rsid w:val="00AE6AE8"/>
    <w:rsid w:val="00AF252F"/>
    <w:rsid w:val="00B037BB"/>
    <w:rsid w:val="00B041A2"/>
    <w:rsid w:val="00B06D57"/>
    <w:rsid w:val="00B1021E"/>
    <w:rsid w:val="00B413A6"/>
    <w:rsid w:val="00B42AA6"/>
    <w:rsid w:val="00B67E6C"/>
    <w:rsid w:val="00B76FE2"/>
    <w:rsid w:val="00B92A8D"/>
    <w:rsid w:val="00BB17F3"/>
    <w:rsid w:val="00BB1C9B"/>
    <w:rsid w:val="00BB7E95"/>
    <w:rsid w:val="00BC1A50"/>
    <w:rsid w:val="00BC1C29"/>
    <w:rsid w:val="00BC42DF"/>
    <w:rsid w:val="00BD3CBB"/>
    <w:rsid w:val="00BD6CC0"/>
    <w:rsid w:val="00BF4356"/>
    <w:rsid w:val="00C01915"/>
    <w:rsid w:val="00C13F7E"/>
    <w:rsid w:val="00C3578C"/>
    <w:rsid w:val="00C4250A"/>
    <w:rsid w:val="00C60DFE"/>
    <w:rsid w:val="00C71849"/>
    <w:rsid w:val="00C8211D"/>
    <w:rsid w:val="00C90472"/>
    <w:rsid w:val="00C9077A"/>
    <w:rsid w:val="00C97862"/>
    <w:rsid w:val="00CA6E9C"/>
    <w:rsid w:val="00CB4668"/>
    <w:rsid w:val="00CB4705"/>
    <w:rsid w:val="00CC0E2F"/>
    <w:rsid w:val="00CC3835"/>
    <w:rsid w:val="00CD180E"/>
    <w:rsid w:val="00CD57C4"/>
    <w:rsid w:val="00CD6756"/>
    <w:rsid w:val="00D00C25"/>
    <w:rsid w:val="00D20691"/>
    <w:rsid w:val="00D24F54"/>
    <w:rsid w:val="00D35A33"/>
    <w:rsid w:val="00D40AF1"/>
    <w:rsid w:val="00D4615F"/>
    <w:rsid w:val="00D61A7B"/>
    <w:rsid w:val="00D64539"/>
    <w:rsid w:val="00D730A6"/>
    <w:rsid w:val="00D854CA"/>
    <w:rsid w:val="00D9292C"/>
    <w:rsid w:val="00D95864"/>
    <w:rsid w:val="00D964A5"/>
    <w:rsid w:val="00D975F8"/>
    <w:rsid w:val="00DA5ABD"/>
    <w:rsid w:val="00DA61D4"/>
    <w:rsid w:val="00DA70F8"/>
    <w:rsid w:val="00DB0978"/>
    <w:rsid w:val="00DC4828"/>
    <w:rsid w:val="00DC6134"/>
    <w:rsid w:val="00DD03FA"/>
    <w:rsid w:val="00DD4A0C"/>
    <w:rsid w:val="00DD4ED7"/>
    <w:rsid w:val="00DD5ED5"/>
    <w:rsid w:val="00DE0AC4"/>
    <w:rsid w:val="00DE5DFB"/>
    <w:rsid w:val="00DE6CA0"/>
    <w:rsid w:val="00DF417C"/>
    <w:rsid w:val="00DF6D7D"/>
    <w:rsid w:val="00E000A0"/>
    <w:rsid w:val="00E04E8D"/>
    <w:rsid w:val="00E1038E"/>
    <w:rsid w:val="00E2438E"/>
    <w:rsid w:val="00E443CA"/>
    <w:rsid w:val="00E47253"/>
    <w:rsid w:val="00E50E6C"/>
    <w:rsid w:val="00E56ED2"/>
    <w:rsid w:val="00E910C6"/>
    <w:rsid w:val="00EC150F"/>
    <w:rsid w:val="00EC692F"/>
    <w:rsid w:val="00ED37E6"/>
    <w:rsid w:val="00EE38CD"/>
    <w:rsid w:val="00EE40E1"/>
    <w:rsid w:val="00EF199C"/>
    <w:rsid w:val="00F009AF"/>
    <w:rsid w:val="00F02FAA"/>
    <w:rsid w:val="00F04DE9"/>
    <w:rsid w:val="00F244DF"/>
    <w:rsid w:val="00F41CEC"/>
    <w:rsid w:val="00F53D6A"/>
    <w:rsid w:val="00F61FD2"/>
    <w:rsid w:val="00F70FBC"/>
    <w:rsid w:val="00F72140"/>
    <w:rsid w:val="00F83A49"/>
    <w:rsid w:val="00F8501A"/>
    <w:rsid w:val="00F86EAE"/>
    <w:rsid w:val="00F95EBA"/>
    <w:rsid w:val="00FA6B9E"/>
    <w:rsid w:val="00FC0446"/>
    <w:rsid w:val="00FC61CB"/>
    <w:rsid w:val="00FD6C76"/>
    <w:rsid w:val="00FF4FA5"/>
    <w:rsid w:val="00FF55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D2D3A3A"/>
  <w15:docId w15:val="{4D8CDA09-98E6-4C64-B73B-9791D02A2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126CBC"/>
    <w:rPr>
      <w:lang w:val="en-US"/>
    </w:rPr>
  </w:style>
  <w:style w:type="paragraph" w:styleId="1">
    <w:name w:val="heading 1"/>
    <w:basedOn w:val="a1"/>
    <w:next w:val="a1"/>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
    <w:name w:val="heading 2"/>
    <w:basedOn w:val="a1"/>
    <w:next w:val="a1"/>
    <w:link w:val="21"/>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1"/>
    <w:next w:val="a1"/>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1"/>
    <w:next w:val="a1"/>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1"/>
    <w:next w:val="a1"/>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1"/>
    <w:next w:val="a1"/>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1"/>
    <w:next w:val="a1"/>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1"/>
    <w:next w:val="a1"/>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1"/>
    <w:next w:val="a1"/>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basedOn w:val="a1"/>
    <w:link w:val="a6"/>
    <w:uiPriority w:val="1"/>
    <w:qFormat/>
    <w:rsid w:val="00494CAE"/>
    <w:pPr>
      <w:ind w:left="720"/>
      <w:contextualSpacing/>
    </w:pPr>
    <w:rPr>
      <w:lang w:val="ru-RU"/>
    </w:rPr>
  </w:style>
  <w:style w:type="table" w:styleId="a7">
    <w:name w:val="Table Grid"/>
    <w:basedOn w:val="a3"/>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link w:val="a9"/>
    <w:uiPriority w:val="99"/>
    <w:qFormat/>
    <w:rsid w:val="00126CBC"/>
    <w:pPr>
      <w:spacing w:after="0" w:line="240" w:lineRule="auto"/>
    </w:pPr>
  </w:style>
  <w:style w:type="character" w:styleId="aa">
    <w:name w:val="Hyperlink"/>
    <w:basedOn w:val="a2"/>
    <w:unhideWhenUsed/>
    <w:rsid w:val="00126CBC"/>
    <w:rPr>
      <w:color w:val="0563C1" w:themeColor="hyperlink"/>
      <w:u w:val="single"/>
    </w:rPr>
  </w:style>
  <w:style w:type="character" w:customStyle="1" w:styleId="11">
    <w:name w:val="Неразрешенное упоминание1"/>
    <w:basedOn w:val="a2"/>
    <w:uiPriority w:val="99"/>
    <w:semiHidden/>
    <w:unhideWhenUsed/>
    <w:rsid w:val="00126CBC"/>
    <w:rPr>
      <w:color w:val="605E5C"/>
      <w:shd w:val="clear" w:color="auto" w:fill="E1DFDD"/>
    </w:rPr>
  </w:style>
  <w:style w:type="character" w:customStyle="1" w:styleId="10">
    <w:name w:val="Заголовок 1 Знак"/>
    <w:basedOn w:val="a2"/>
    <w:link w:val="1"/>
    <w:rsid w:val="00796090"/>
    <w:rPr>
      <w:rFonts w:ascii="Arial" w:eastAsia="Times New Roman" w:hAnsi="Arial" w:cs="Arial"/>
      <w:b/>
      <w:bCs/>
      <w:kern w:val="32"/>
      <w:sz w:val="32"/>
      <w:szCs w:val="32"/>
      <w:lang w:eastAsia="ru-RU"/>
    </w:rPr>
  </w:style>
  <w:style w:type="character" w:customStyle="1" w:styleId="20">
    <w:name w:val="Заголовок 2 Знак"/>
    <w:basedOn w:val="a2"/>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2"/>
    <w:link w:val="30"/>
    <w:rsid w:val="00796090"/>
    <w:rPr>
      <w:rFonts w:ascii="Arial" w:eastAsia="Times New Roman" w:hAnsi="Arial" w:cs="Arial"/>
      <w:b/>
      <w:bCs/>
      <w:sz w:val="26"/>
      <w:szCs w:val="26"/>
      <w:lang w:eastAsia="ru-RU"/>
    </w:rPr>
  </w:style>
  <w:style w:type="character" w:customStyle="1" w:styleId="41">
    <w:name w:val="Заголовок 4 Знак"/>
    <w:basedOn w:val="a2"/>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2"/>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2"/>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2"/>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2"/>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2"/>
    <w:link w:val="9"/>
    <w:rsid w:val="00796090"/>
    <w:rPr>
      <w:rFonts w:ascii="Arial" w:eastAsia="Times New Roman" w:hAnsi="Arial" w:cs="Arial"/>
      <w:noProof/>
      <w:lang w:val="uz-Cyrl-UZ" w:eastAsia="ru-RU"/>
    </w:rPr>
  </w:style>
  <w:style w:type="paragraph" w:customStyle="1" w:styleId="ab">
    <w:name w:val="Знак Знак Знак Знак"/>
    <w:basedOn w:val="a1"/>
    <w:autoRedefine/>
    <w:rsid w:val="00796090"/>
    <w:pPr>
      <w:spacing w:line="240" w:lineRule="exact"/>
    </w:pPr>
    <w:rPr>
      <w:rFonts w:ascii="Times New Roman" w:eastAsia="Times New Roman" w:hAnsi="Times New Roman" w:cs="Times New Roman"/>
      <w:sz w:val="28"/>
      <w:szCs w:val="20"/>
    </w:rPr>
  </w:style>
  <w:style w:type="paragraph" w:styleId="ac">
    <w:name w:val="Body Text"/>
    <w:basedOn w:val="a1"/>
    <w:link w:val="ad"/>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d">
    <w:name w:val="Основной текст Знак"/>
    <w:basedOn w:val="a2"/>
    <w:link w:val="ac"/>
    <w:rsid w:val="00796090"/>
    <w:rPr>
      <w:rFonts w:ascii="BalticaUzbek" w:eastAsia="Times New Roman" w:hAnsi="BalticaUzbek" w:cs="Times New Roman"/>
      <w:bCs/>
      <w:sz w:val="32"/>
      <w:szCs w:val="32"/>
      <w:lang w:eastAsia="ru-RU"/>
    </w:rPr>
  </w:style>
  <w:style w:type="paragraph" w:styleId="22">
    <w:name w:val="Body Text Indent 2"/>
    <w:basedOn w:val="a1"/>
    <w:link w:val="23"/>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3">
    <w:name w:val="Основной текст с отступом 2 Знак"/>
    <w:basedOn w:val="a2"/>
    <w:link w:val="22"/>
    <w:uiPriority w:val="99"/>
    <w:rsid w:val="00796090"/>
    <w:rPr>
      <w:rFonts w:ascii="Times New Roman" w:eastAsia="Times New Roman" w:hAnsi="Times New Roman" w:cs="Times New Roman"/>
      <w:sz w:val="28"/>
      <w:szCs w:val="28"/>
      <w:lang w:eastAsia="ru-RU"/>
    </w:rPr>
  </w:style>
  <w:style w:type="paragraph" w:styleId="ae">
    <w:name w:val="footer"/>
    <w:basedOn w:val="a1"/>
    <w:link w:val="af"/>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f">
    <w:name w:val="Нижний колонтитул Знак"/>
    <w:basedOn w:val="a2"/>
    <w:link w:val="ae"/>
    <w:uiPriority w:val="99"/>
    <w:rsid w:val="00796090"/>
    <w:rPr>
      <w:rFonts w:ascii="BalticaUzbek" w:eastAsia="Times New Roman" w:hAnsi="BalticaUzbek" w:cs="Times New Roman"/>
      <w:b/>
      <w:sz w:val="32"/>
      <w:szCs w:val="32"/>
      <w:lang w:eastAsia="ru-RU"/>
    </w:rPr>
  </w:style>
  <w:style w:type="paragraph" w:styleId="12">
    <w:name w:val="toc 1"/>
    <w:basedOn w:val="a1"/>
    <w:next w:val="a1"/>
    <w:autoRedefine/>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4">
    <w:name w:val="toc 2"/>
    <w:basedOn w:val="a1"/>
    <w:next w:val="a1"/>
    <w:autoRedefine/>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0">
    <w:name w:val="Знак"/>
    <w:basedOn w:val="a1"/>
    <w:rsid w:val="00796090"/>
    <w:pPr>
      <w:spacing w:line="240" w:lineRule="exact"/>
    </w:pPr>
    <w:rPr>
      <w:rFonts w:ascii="Verdana" w:eastAsia="Times New Roman" w:hAnsi="Verdana" w:cs="Verdana"/>
      <w:sz w:val="20"/>
      <w:szCs w:val="20"/>
    </w:rPr>
  </w:style>
  <w:style w:type="paragraph" w:styleId="af1">
    <w:name w:val="Normal (Web)"/>
    <w:basedOn w:val="a1"/>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1"/>
    <w:rsid w:val="00796090"/>
    <w:pPr>
      <w:spacing w:line="240" w:lineRule="exact"/>
    </w:pPr>
    <w:rPr>
      <w:rFonts w:ascii="Verdana" w:eastAsia="Times New Roman" w:hAnsi="Verdana" w:cs="Verdana"/>
      <w:sz w:val="20"/>
      <w:szCs w:val="20"/>
    </w:rPr>
  </w:style>
  <w:style w:type="paragraph" w:styleId="af2">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1"/>
    <w:link w:val="af3"/>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3">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2"/>
    <w:link w:val="af2"/>
    <w:rsid w:val="00796090"/>
    <w:rPr>
      <w:rFonts w:ascii="Times New Roman" w:eastAsia="Times New Roman" w:hAnsi="Times New Roman" w:cs="Times New Roman"/>
      <w:noProof/>
      <w:sz w:val="20"/>
      <w:szCs w:val="20"/>
      <w:lang w:eastAsia="ru-RU"/>
    </w:rPr>
  </w:style>
  <w:style w:type="character" w:styleId="af4">
    <w:name w:val="footnote reference"/>
    <w:aliases w:val="ftref,16 Point,Superscript 6 Point"/>
    <w:rsid w:val="00796090"/>
    <w:rPr>
      <w:vertAlign w:val="superscript"/>
    </w:rPr>
  </w:style>
  <w:style w:type="paragraph" w:styleId="af5">
    <w:name w:val="header"/>
    <w:basedOn w:val="a1"/>
    <w:link w:val="af6"/>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6">
    <w:name w:val="Верхний колонтитул Знак"/>
    <w:basedOn w:val="a2"/>
    <w:link w:val="af5"/>
    <w:uiPriority w:val="99"/>
    <w:rsid w:val="00796090"/>
    <w:rPr>
      <w:rFonts w:ascii="Times New Roman" w:eastAsia="Times New Roman" w:hAnsi="Times New Roman" w:cs="Times New Roman"/>
      <w:noProof/>
      <w:sz w:val="24"/>
      <w:szCs w:val="24"/>
      <w:lang w:val="uz-Cyrl-UZ" w:eastAsia="ru-RU"/>
    </w:rPr>
  </w:style>
  <w:style w:type="character" w:styleId="af7">
    <w:name w:val="page number"/>
    <w:basedOn w:val="a2"/>
    <w:rsid w:val="00796090"/>
  </w:style>
  <w:style w:type="paragraph" w:styleId="af8">
    <w:name w:val="Body Text Indent"/>
    <w:aliases w:val="текст,Основной текст 1"/>
    <w:basedOn w:val="a1"/>
    <w:link w:val="af9"/>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9">
    <w:name w:val="Основной текст с отступом Знак"/>
    <w:aliases w:val="текст Знак1,Основной текст 1 Знак"/>
    <w:basedOn w:val="a2"/>
    <w:link w:val="af8"/>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1"/>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5">
    <w:name w:val="Body Text 2"/>
    <w:basedOn w:val="a1"/>
    <w:link w:val="26"/>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6">
    <w:name w:val="Основной текст 2 Знак"/>
    <w:basedOn w:val="a2"/>
    <w:link w:val="25"/>
    <w:rsid w:val="00796090"/>
    <w:rPr>
      <w:rFonts w:ascii="Times New Roman" w:eastAsia="Times New Roman" w:hAnsi="Times New Roman" w:cs="Times New Roman"/>
      <w:noProof/>
      <w:sz w:val="24"/>
      <w:szCs w:val="24"/>
      <w:lang w:val="uz-Cyrl-UZ" w:eastAsia="ru-RU"/>
    </w:rPr>
  </w:style>
  <w:style w:type="paragraph" w:styleId="32">
    <w:name w:val="Body Text 3"/>
    <w:basedOn w:val="a1"/>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2"/>
    <w:link w:val="32"/>
    <w:rsid w:val="00796090"/>
    <w:rPr>
      <w:rFonts w:ascii="Times New Roman" w:eastAsia="Times New Roman" w:hAnsi="Times New Roman" w:cs="Times New Roman"/>
      <w:noProof/>
      <w:sz w:val="16"/>
      <w:szCs w:val="16"/>
      <w:lang w:val="uz-Cyrl-UZ" w:eastAsia="ru-RU"/>
    </w:rPr>
  </w:style>
  <w:style w:type="paragraph" w:customStyle="1" w:styleId="27">
    <w:name w:val="заголовок 2"/>
    <w:basedOn w:val="a1"/>
    <w:next w:val="a1"/>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1"/>
    <w:next w:val="a1"/>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1"/>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1"/>
    <w:next w:val="a1"/>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1"/>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2"/>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1"/>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a">
    <w:name w:val="Balloon Text"/>
    <w:basedOn w:val="a1"/>
    <w:link w:val="afb"/>
    <w:rsid w:val="00796090"/>
    <w:pPr>
      <w:spacing w:after="0" w:line="240" w:lineRule="auto"/>
    </w:pPr>
    <w:rPr>
      <w:rFonts w:ascii="Tahoma" w:eastAsia="Times New Roman" w:hAnsi="Tahoma" w:cs="Tahoma"/>
      <w:noProof/>
      <w:sz w:val="16"/>
      <w:szCs w:val="16"/>
      <w:lang w:val="uz-Cyrl-UZ" w:eastAsia="ru-RU"/>
    </w:rPr>
  </w:style>
  <w:style w:type="character" w:customStyle="1" w:styleId="afb">
    <w:name w:val="Текст выноски Знак"/>
    <w:basedOn w:val="a2"/>
    <w:link w:val="afa"/>
    <w:uiPriority w:val="99"/>
    <w:rsid w:val="00796090"/>
    <w:rPr>
      <w:rFonts w:ascii="Tahoma" w:eastAsia="Times New Roman" w:hAnsi="Tahoma" w:cs="Tahoma"/>
      <w:noProof/>
      <w:sz w:val="16"/>
      <w:szCs w:val="16"/>
      <w:lang w:val="uz-Cyrl-UZ" w:eastAsia="ru-RU"/>
    </w:rPr>
  </w:style>
  <w:style w:type="character" w:styleId="afc">
    <w:name w:val="Emphasis"/>
    <w:uiPriority w:val="20"/>
    <w:qFormat/>
    <w:rsid w:val="00796090"/>
    <w:rPr>
      <w:i/>
      <w:iCs/>
    </w:rPr>
  </w:style>
  <w:style w:type="character" w:styleId="afd">
    <w:name w:val="Strong"/>
    <w:uiPriority w:val="22"/>
    <w:qFormat/>
    <w:rsid w:val="00796090"/>
    <w:rPr>
      <w:b/>
      <w:bCs/>
    </w:rPr>
  </w:style>
  <w:style w:type="character" w:customStyle="1" w:styleId="Exact">
    <w:name w:val="Подпись к картинке Exact"/>
    <w:link w:val="afe"/>
    <w:rsid w:val="00796090"/>
    <w:rPr>
      <w:spacing w:val="-2"/>
      <w:sz w:val="9"/>
      <w:szCs w:val="9"/>
      <w:shd w:val="clear" w:color="auto" w:fill="FFFFFF"/>
    </w:rPr>
  </w:style>
  <w:style w:type="character" w:customStyle="1" w:styleId="28">
    <w:name w:val="Основной текст (2)_"/>
    <w:link w:val="29"/>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a">
    <w:name w:val="Подпись к картинке (2)_"/>
    <w:link w:val="2b"/>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e">
    <w:name w:val="Подпись к картинке"/>
    <w:basedOn w:val="a1"/>
    <w:link w:val="Exact"/>
    <w:rsid w:val="00796090"/>
    <w:pPr>
      <w:widowControl w:val="0"/>
      <w:shd w:val="clear" w:color="auto" w:fill="FFFFFF"/>
      <w:spacing w:after="0" w:line="120" w:lineRule="exact"/>
      <w:jc w:val="right"/>
    </w:pPr>
    <w:rPr>
      <w:spacing w:val="-2"/>
      <w:sz w:val="9"/>
      <w:szCs w:val="9"/>
      <w:lang w:val="ru-RU"/>
    </w:rPr>
  </w:style>
  <w:style w:type="paragraph" w:customStyle="1" w:styleId="29">
    <w:name w:val="Основной текст (2)"/>
    <w:basedOn w:val="a1"/>
    <w:link w:val="28"/>
    <w:rsid w:val="00796090"/>
    <w:pPr>
      <w:widowControl w:val="0"/>
      <w:shd w:val="clear" w:color="auto" w:fill="FFFFFF"/>
      <w:spacing w:after="0" w:line="240" w:lineRule="exact"/>
      <w:jc w:val="both"/>
    </w:pPr>
    <w:rPr>
      <w:rFonts w:ascii="Calibri" w:hAnsi="Calibri"/>
      <w:lang w:val="ru-RU"/>
    </w:rPr>
  </w:style>
  <w:style w:type="paragraph" w:customStyle="1" w:styleId="2b">
    <w:name w:val="Подпись к картинке (2)"/>
    <w:basedOn w:val="a1"/>
    <w:link w:val="2a"/>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1"/>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1"/>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1"/>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f">
    <w:name w:val="Document Map"/>
    <w:basedOn w:val="a1"/>
    <w:link w:val="aff0"/>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0">
    <w:name w:val="Схема документа Знак"/>
    <w:basedOn w:val="a2"/>
    <w:link w:val="aff"/>
    <w:semiHidden/>
    <w:rsid w:val="00796090"/>
    <w:rPr>
      <w:rFonts w:ascii="Tahoma" w:eastAsia="Times New Roman" w:hAnsi="Tahoma" w:cs="Tahoma"/>
      <w:sz w:val="20"/>
      <w:szCs w:val="20"/>
      <w:shd w:val="clear" w:color="auto" w:fill="000080"/>
      <w:lang w:eastAsia="ru-RU"/>
    </w:rPr>
  </w:style>
  <w:style w:type="paragraph" w:styleId="38">
    <w:name w:val="toc 3"/>
    <w:basedOn w:val="a1"/>
    <w:next w:val="a1"/>
    <w:autoRedefine/>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1"/>
    <w:next w:val="a1"/>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1"/>
    <w:next w:val="a1"/>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1"/>
    <w:next w:val="a1"/>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1"/>
    <w:next w:val="a1"/>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1"/>
    <w:next w:val="a1"/>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1"/>
    <w:next w:val="a1"/>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2"/>
    <w:rsid w:val="00796090"/>
  </w:style>
  <w:style w:type="character" w:customStyle="1" w:styleId="rvts14">
    <w:name w:val="rvts14"/>
    <w:basedOn w:val="a2"/>
    <w:rsid w:val="00796090"/>
  </w:style>
  <w:style w:type="paragraph" w:customStyle="1" w:styleId="rvps51">
    <w:name w:val="rvps51"/>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2"/>
    <w:rsid w:val="00796090"/>
  </w:style>
  <w:style w:type="character" w:customStyle="1" w:styleId="rvts48">
    <w:name w:val="rvts48"/>
    <w:basedOn w:val="a2"/>
    <w:rsid w:val="00796090"/>
  </w:style>
  <w:style w:type="character" w:customStyle="1" w:styleId="rvts20">
    <w:name w:val="rvts20"/>
    <w:basedOn w:val="a2"/>
    <w:rsid w:val="00796090"/>
  </w:style>
  <w:style w:type="paragraph" w:customStyle="1" w:styleId="rvps52">
    <w:name w:val="rvps52"/>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2"/>
    <w:rsid w:val="00796090"/>
  </w:style>
  <w:style w:type="paragraph" w:customStyle="1" w:styleId="rvps53">
    <w:name w:val="rvps53"/>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2"/>
    <w:rsid w:val="00796090"/>
  </w:style>
  <w:style w:type="paragraph" w:customStyle="1" w:styleId="rvps56">
    <w:name w:val="rvps56"/>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2"/>
    <w:rsid w:val="00796090"/>
  </w:style>
  <w:style w:type="character" w:customStyle="1" w:styleId="rvts38">
    <w:name w:val="rvts38"/>
    <w:basedOn w:val="a2"/>
    <w:rsid w:val="00796090"/>
  </w:style>
  <w:style w:type="paragraph" w:customStyle="1" w:styleId="rvps57">
    <w:name w:val="rvps57"/>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2"/>
    <w:rsid w:val="00796090"/>
  </w:style>
  <w:style w:type="paragraph" w:customStyle="1" w:styleId="rvps8">
    <w:name w:val="rvps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2"/>
    <w:rsid w:val="00796090"/>
  </w:style>
  <w:style w:type="paragraph" w:customStyle="1" w:styleId="rvps39">
    <w:name w:val="rvps3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2"/>
    <w:rsid w:val="00796090"/>
  </w:style>
  <w:style w:type="paragraph" w:customStyle="1" w:styleId="rvps67">
    <w:name w:val="rvps67"/>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2"/>
    <w:rsid w:val="00796090"/>
  </w:style>
  <w:style w:type="paragraph" w:customStyle="1" w:styleId="rvps68">
    <w:name w:val="rvps6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2"/>
    <w:rsid w:val="00796090"/>
  </w:style>
  <w:style w:type="character" w:customStyle="1" w:styleId="rvts53">
    <w:name w:val="rvts53"/>
    <w:basedOn w:val="a2"/>
    <w:rsid w:val="00796090"/>
  </w:style>
  <w:style w:type="paragraph" w:customStyle="1" w:styleId="rvps72">
    <w:name w:val="rvps72"/>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2"/>
    <w:rsid w:val="00796090"/>
  </w:style>
  <w:style w:type="paragraph" w:customStyle="1" w:styleId="rvps76">
    <w:name w:val="rvps76"/>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2"/>
    <w:rsid w:val="00796090"/>
  </w:style>
  <w:style w:type="paragraph" w:customStyle="1" w:styleId="rvps81">
    <w:name w:val="rvps81"/>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2"/>
    <w:rsid w:val="00796090"/>
  </w:style>
  <w:style w:type="paragraph" w:customStyle="1" w:styleId="rvps83">
    <w:name w:val="rvps83"/>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2"/>
    <w:rsid w:val="00796090"/>
  </w:style>
  <w:style w:type="character" w:customStyle="1" w:styleId="rvts58">
    <w:name w:val="rvts58"/>
    <w:basedOn w:val="a2"/>
    <w:rsid w:val="00796090"/>
  </w:style>
  <w:style w:type="paragraph" w:customStyle="1" w:styleId="rvps84">
    <w:name w:val="rvps84"/>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2"/>
    <w:rsid w:val="00796090"/>
  </w:style>
  <w:style w:type="paragraph" w:customStyle="1" w:styleId="rvps92">
    <w:name w:val="rvps92"/>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2"/>
    <w:rsid w:val="00796090"/>
  </w:style>
  <w:style w:type="paragraph" w:customStyle="1" w:styleId="rvps93">
    <w:name w:val="rvps93"/>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2"/>
    <w:rsid w:val="00796090"/>
  </w:style>
  <w:style w:type="paragraph" w:customStyle="1" w:styleId="rvps95">
    <w:name w:val="rvps9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2"/>
    <w:rsid w:val="00796090"/>
  </w:style>
  <w:style w:type="paragraph" w:customStyle="1" w:styleId="rvps49">
    <w:name w:val="rvps4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2"/>
    <w:rsid w:val="00796090"/>
  </w:style>
  <w:style w:type="character" w:customStyle="1" w:styleId="rvts64">
    <w:name w:val="rvts64"/>
    <w:basedOn w:val="a2"/>
    <w:rsid w:val="00796090"/>
  </w:style>
  <w:style w:type="paragraph" w:customStyle="1" w:styleId="rvps114">
    <w:name w:val="rvps114"/>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2"/>
    <w:rsid w:val="00796090"/>
  </w:style>
  <w:style w:type="paragraph" w:customStyle="1" w:styleId="rvps115">
    <w:name w:val="rvps11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2"/>
    <w:rsid w:val="00796090"/>
  </w:style>
  <w:style w:type="character" w:customStyle="1" w:styleId="rvts67">
    <w:name w:val="rvts67"/>
    <w:basedOn w:val="a2"/>
    <w:rsid w:val="00796090"/>
  </w:style>
  <w:style w:type="paragraph" w:customStyle="1" w:styleId="rvps117">
    <w:name w:val="rvps117"/>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2"/>
    <w:rsid w:val="00796090"/>
  </w:style>
  <w:style w:type="character" w:customStyle="1" w:styleId="rvts45">
    <w:name w:val="rvts45"/>
    <w:basedOn w:val="a2"/>
    <w:rsid w:val="00796090"/>
  </w:style>
  <w:style w:type="paragraph" w:customStyle="1" w:styleId="rvps46">
    <w:name w:val="rvps46"/>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1">
    <w:name w:val="Plain Text"/>
    <w:basedOn w:val="a1"/>
    <w:link w:val="aff2"/>
    <w:rsid w:val="00796090"/>
    <w:pPr>
      <w:spacing w:after="0" w:line="240" w:lineRule="auto"/>
    </w:pPr>
    <w:rPr>
      <w:rFonts w:ascii="Courier New" w:eastAsia="Times New Roman" w:hAnsi="Courier New" w:cs="Times New Roman"/>
      <w:sz w:val="20"/>
      <w:szCs w:val="20"/>
      <w:lang w:val="ru-RU" w:eastAsia="ru-RU"/>
    </w:rPr>
  </w:style>
  <w:style w:type="character" w:customStyle="1" w:styleId="aff2">
    <w:name w:val="Текст Знак"/>
    <w:basedOn w:val="a2"/>
    <w:link w:val="aff1"/>
    <w:rsid w:val="00796090"/>
    <w:rPr>
      <w:rFonts w:ascii="Courier New" w:eastAsia="Times New Roman" w:hAnsi="Courier New" w:cs="Times New Roman"/>
      <w:sz w:val="20"/>
      <w:szCs w:val="20"/>
      <w:lang w:eastAsia="ru-RU"/>
    </w:rPr>
  </w:style>
  <w:style w:type="paragraph" w:customStyle="1" w:styleId="16">
    <w:name w:val="1"/>
    <w:basedOn w:val="a1"/>
    <w:next w:val="af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1"/>
    <w:rsid w:val="00796090"/>
    <w:pPr>
      <w:spacing w:after="0" w:line="240" w:lineRule="auto"/>
    </w:pPr>
    <w:rPr>
      <w:rFonts w:ascii="Verdana" w:eastAsia="Times New Roman" w:hAnsi="Verdana" w:cs="Verdana"/>
      <w:sz w:val="20"/>
      <w:szCs w:val="20"/>
    </w:rPr>
  </w:style>
  <w:style w:type="paragraph" w:customStyle="1" w:styleId="Style6">
    <w:name w:val="Style6"/>
    <w:basedOn w:val="a1"/>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1"/>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1"/>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1"/>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1"/>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1"/>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1"/>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1"/>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1"/>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3">
    <w:name w:val="Title"/>
    <w:basedOn w:val="a1"/>
    <w:link w:val="aff4"/>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4">
    <w:name w:val="Заголовок Знак"/>
    <w:basedOn w:val="a2"/>
    <w:link w:val="aff3"/>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1"/>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9">
    <w:name w:val="Без интервала Знак"/>
    <w:link w:val="a8"/>
    <w:uiPriority w:val="99"/>
    <w:rsid w:val="00796090"/>
  </w:style>
  <w:style w:type="character" w:customStyle="1" w:styleId="2c">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1"/>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1"/>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1"/>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5">
    <w:name w:val="List"/>
    <w:basedOn w:val="a1"/>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d">
    <w:name w:val="List 2"/>
    <w:basedOn w:val="a1"/>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1"/>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6">
    <w:name w:val="List Continue"/>
    <w:basedOn w:val="a1"/>
    <w:rsid w:val="00796090"/>
    <w:pPr>
      <w:spacing w:after="120" w:line="240" w:lineRule="auto"/>
      <w:ind w:left="283"/>
    </w:pPr>
    <w:rPr>
      <w:rFonts w:ascii="Times New Roman" w:eastAsia="Calibri" w:hAnsi="Times New Roman" w:cs="Times New Roman"/>
      <w:sz w:val="24"/>
      <w:szCs w:val="24"/>
      <w:lang w:val="ru-RU" w:eastAsia="ru-RU"/>
    </w:rPr>
  </w:style>
  <w:style w:type="paragraph" w:styleId="2e">
    <w:name w:val="List Continue 2"/>
    <w:basedOn w:val="a1"/>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1"/>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7">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8">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1"/>
    <w:rsid w:val="00796090"/>
    <w:pPr>
      <w:numPr>
        <w:numId w:val="1"/>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1"/>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1"/>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f">
    <w:name w:val="List Bullet 2"/>
    <w:basedOn w:val="a1"/>
    <w:autoRedefine/>
    <w:rsid w:val="0048631A"/>
    <w:pPr>
      <w:widowControl w:val="0"/>
      <w:spacing w:after="0" w:line="276" w:lineRule="auto"/>
      <w:ind w:firstLine="567"/>
      <w:jc w:val="both"/>
    </w:pPr>
    <w:rPr>
      <w:rFonts w:ascii="Times New Roman" w:eastAsia="Times New Roman" w:hAnsi="Times New Roman" w:cs="Times New Roman"/>
      <w:sz w:val="28"/>
      <w:szCs w:val="28"/>
      <w:lang w:val="ru-RU" w:eastAsia="ru-RU"/>
    </w:rPr>
  </w:style>
  <w:style w:type="paragraph" w:styleId="3">
    <w:name w:val="List Bullet 3"/>
    <w:basedOn w:val="a1"/>
    <w:autoRedefine/>
    <w:rsid w:val="00796090"/>
    <w:pPr>
      <w:numPr>
        <w:numId w:val="2"/>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1"/>
    <w:autoRedefine/>
    <w:rsid w:val="00796090"/>
    <w:pPr>
      <w:numPr>
        <w:numId w:val="3"/>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1"/>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1"/>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9">
    <w:name w:val="Subtitle"/>
    <w:basedOn w:val="a1"/>
    <w:link w:val="affa"/>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a">
    <w:name w:val="Подзаголовок Знак"/>
    <w:basedOn w:val="a2"/>
    <w:link w:val="aff9"/>
    <w:uiPriority w:val="99"/>
    <w:rsid w:val="00796090"/>
    <w:rPr>
      <w:rFonts w:ascii="Arial" w:eastAsia="Times New Roman" w:hAnsi="Arial" w:cs="Arial"/>
      <w:sz w:val="24"/>
      <w:szCs w:val="24"/>
      <w:lang w:eastAsia="ru-RU"/>
    </w:rPr>
  </w:style>
  <w:style w:type="paragraph" w:customStyle="1" w:styleId="1b">
    <w:name w:val="заголовок 1"/>
    <w:basedOn w:val="a1"/>
    <w:next w:val="a1"/>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1"/>
    <w:next w:val="a1"/>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b">
    <w:name w:val="номер страницы"/>
    <w:rsid w:val="00796090"/>
  </w:style>
  <w:style w:type="paragraph" w:customStyle="1" w:styleId="affc">
    <w:name w:val="о"/>
    <w:basedOn w:val="a1"/>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1"/>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0">
    <w:name w:val="р"/>
    <w:basedOn w:val="a1"/>
    <w:rsid w:val="00796090"/>
    <w:pPr>
      <w:numPr>
        <w:numId w:val="4"/>
      </w:numPr>
      <w:spacing w:after="0" w:line="360" w:lineRule="auto"/>
      <w:ind w:right="108"/>
    </w:pPr>
    <w:rPr>
      <w:rFonts w:ascii="Arial" w:eastAsia="Times New Roman" w:hAnsi="Arial" w:cs="Times New Roman"/>
      <w:sz w:val="24"/>
      <w:szCs w:val="20"/>
      <w:lang w:val="ru-RU" w:eastAsia="ru-RU"/>
    </w:rPr>
  </w:style>
  <w:style w:type="paragraph" w:customStyle="1" w:styleId="affd">
    <w:name w:val="аа"/>
    <w:basedOn w:val="a1"/>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e">
    <w:name w:val="Назорат саволлари"/>
    <w:basedOn w:val="a0"/>
    <w:rsid w:val="00796090"/>
    <w:pPr>
      <w:numPr>
        <w:numId w:val="0"/>
      </w:numPr>
    </w:pPr>
  </w:style>
  <w:style w:type="paragraph" w:customStyle="1" w:styleId="1d">
    <w:name w:val="????????? 1"/>
    <w:basedOn w:val="a1"/>
    <w:next w:val="a1"/>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1"/>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1"/>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f">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3"/>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52">
    <w:name w:val="Таблица-сетка 6 цветная — акцент 52"/>
    <w:basedOn w:val="a3"/>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0">
    <w:name w:val="Основной текст + Полужирный"/>
    <w:rsid w:val="00796090"/>
    <w:rPr>
      <w:b/>
      <w:spacing w:val="-5"/>
    </w:rPr>
  </w:style>
  <w:style w:type="character" w:customStyle="1" w:styleId="afff1">
    <w:name w:val="Основной текст_"/>
    <w:link w:val="48"/>
    <w:uiPriority w:val="99"/>
    <w:locked/>
    <w:rsid w:val="00796090"/>
    <w:rPr>
      <w:spacing w:val="-6"/>
      <w:shd w:val="clear" w:color="auto" w:fill="FFFFFF"/>
    </w:rPr>
  </w:style>
  <w:style w:type="paragraph" w:customStyle="1" w:styleId="48">
    <w:name w:val="Основной текст4"/>
    <w:basedOn w:val="a1"/>
    <w:link w:val="afff1"/>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1"/>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6">
    <w:name w:val="Абзац списка Знак"/>
    <w:link w:val="a5"/>
    <w:uiPriority w:val="1"/>
    <w:locked/>
    <w:rsid w:val="00796090"/>
  </w:style>
  <w:style w:type="character" w:customStyle="1" w:styleId="afff2">
    <w:name w:val="Основной текст + Не полужирный"/>
    <w:aliases w:val="Курсив7"/>
    <w:rsid w:val="00796090"/>
    <w:rPr>
      <w:i/>
      <w:iCs/>
      <w:lang w:val="ru-RU" w:eastAsia="ru-RU" w:bidi="ar-SA"/>
    </w:rPr>
  </w:style>
  <w:style w:type="character" w:styleId="afff3">
    <w:name w:val="annotation reference"/>
    <w:rsid w:val="00796090"/>
    <w:rPr>
      <w:sz w:val="16"/>
      <w:szCs w:val="16"/>
    </w:rPr>
  </w:style>
  <w:style w:type="paragraph" w:styleId="afff4">
    <w:name w:val="annotation text"/>
    <w:basedOn w:val="a1"/>
    <w:link w:val="afff5"/>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5">
    <w:name w:val="Текст примечания Знак"/>
    <w:basedOn w:val="a2"/>
    <w:link w:val="afff4"/>
    <w:rsid w:val="00796090"/>
    <w:rPr>
      <w:rFonts w:ascii="Times New Roman" w:eastAsia="Times New Roman" w:hAnsi="Times New Roman" w:cs="Times New Roman"/>
      <w:sz w:val="20"/>
      <w:szCs w:val="20"/>
      <w:lang w:eastAsia="ru-RU"/>
    </w:rPr>
  </w:style>
  <w:style w:type="paragraph" w:styleId="afff6">
    <w:name w:val="annotation subject"/>
    <w:basedOn w:val="afff4"/>
    <w:next w:val="afff4"/>
    <w:link w:val="afff7"/>
    <w:rsid w:val="00796090"/>
    <w:rPr>
      <w:b/>
      <w:bCs/>
    </w:rPr>
  </w:style>
  <w:style w:type="character" w:customStyle="1" w:styleId="afff7">
    <w:name w:val="Тема примечания Знак"/>
    <w:basedOn w:val="afff5"/>
    <w:link w:val="afff6"/>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1"/>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1"/>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8">
    <w:name w:val="Колонтитул_"/>
    <w:link w:val="afff9"/>
    <w:uiPriority w:val="99"/>
    <w:locked/>
    <w:rsid w:val="00796090"/>
    <w:rPr>
      <w:shd w:val="clear" w:color="auto" w:fill="FFFFFF"/>
    </w:rPr>
  </w:style>
  <w:style w:type="paragraph" w:customStyle="1" w:styleId="afff9">
    <w:name w:val="Колонтитул"/>
    <w:basedOn w:val="a1"/>
    <w:link w:val="afff8"/>
    <w:uiPriority w:val="99"/>
    <w:rsid w:val="00796090"/>
    <w:pPr>
      <w:shd w:val="clear" w:color="auto" w:fill="FFFFFF"/>
      <w:spacing w:after="0" w:line="240" w:lineRule="auto"/>
    </w:pPr>
    <w:rPr>
      <w:lang w:val="ru-RU"/>
    </w:rPr>
  </w:style>
  <w:style w:type="character" w:customStyle="1" w:styleId="afffa">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1"/>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1"/>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1"/>
    <w:link w:val="4a"/>
    <w:uiPriority w:val="99"/>
    <w:rsid w:val="00796090"/>
    <w:pPr>
      <w:shd w:val="clear" w:color="auto" w:fill="FFFFFF"/>
      <w:spacing w:after="0" w:line="240" w:lineRule="atLeast"/>
    </w:pPr>
    <w:rPr>
      <w:spacing w:val="-6"/>
      <w:lang w:val="ru-RU"/>
    </w:rPr>
  </w:style>
  <w:style w:type="character" w:customStyle="1" w:styleId="afffb">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1"/>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1"/>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1"/>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1"/>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1"/>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1"/>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1"/>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1"/>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1"/>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1"/>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1"/>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1"/>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1"/>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1"/>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1"/>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1"/>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1"/>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1"/>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1"/>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1"/>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1"/>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1"/>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1"/>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1"/>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1"/>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1"/>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1"/>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1"/>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1"/>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1"/>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1"/>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1"/>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1"/>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1"/>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1"/>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1"/>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1"/>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1"/>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1"/>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1"/>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1"/>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1"/>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1"/>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1"/>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1"/>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1"/>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1"/>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1"/>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1"/>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1"/>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1"/>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1"/>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1"/>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1"/>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1"/>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1"/>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1"/>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1"/>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1"/>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1"/>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1"/>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c">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1"/>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1"/>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1"/>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1"/>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d">
    <w:name w:val="endnote text"/>
    <w:basedOn w:val="a1"/>
    <w:link w:val="afffe"/>
    <w:uiPriority w:val="99"/>
    <w:rsid w:val="00796090"/>
    <w:pPr>
      <w:spacing w:after="0" w:line="240" w:lineRule="auto"/>
    </w:pPr>
    <w:rPr>
      <w:rFonts w:ascii="Calibri" w:eastAsia="Arial" w:hAnsi="Calibri" w:cs="Times New Roman"/>
      <w:sz w:val="20"/>
      <w:szCs w:val="20"/>
      <w:lang w:val="ru-RU" w:eastAsia="ru-RU"/>
    </w:rPr>
  </w:style>
  <w:style w:type="character" w:customStyle="1" w:styleId="afffe">
    <w:name w:val="Текст концевой сноски Знак"/>
    <w:basedOn w:val="a2"/>
    <w:link w:val="afffd"/>
    <w:uiPriority w:val="99"/>
    <w:rsid w:val="00796090"/>
    <w:rPr>
      <w:rFonts w:ascii="Calibri" w:eastAsia="Arial" w:hAnsi="Calibri" w:cs="Times New Roman"/>
      <w:sz w:val="20"/>
      <w:szCs w:val="20"/>
      <w:lang w:eastAsia="ru-RU"/>
    </w:rPr>
  </w:style>
  <w:style w:type="paragraph" w:styleId="5e">
    <w:name w:val="List Bullet 5"/>
    <w:basedOn w:val="a1"/>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f">
    <w:name w:val="endnote reference"/>
    <w:rsid w:val="00796090"/>
    <w:rPr>
      <w:rFonts w:cs="Times New Roman"/>
      <w:vertAlign w:val="superscript"/>
    </w:rPr>
  </w:style>
  <w:style w:type="paragraph" w:customStyle="1" w:styleId="msonormal0">
    <w:name w:val="msonormal"/>
    <w:basedOn w:val="a1"/>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0">
    <w:name w:val="Знак Знак Знак Знак Знак Знак Знак Знак Знак Знак Знак Знак Знак Знак Знак Знак Знак Знак Знак Знак Знак Знак"/>
    <w:basedOn w:val="a1"/>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 w:type="character" w:styleId="affff1">
    <w:name w:val="Unresolved Mention"/>
    <w:basedOn w:val="a2"/>
    <w:uiPriority w:val="99"/>
    <w:semiHidden/>
    <w:unhideWhenUsed/>
    <w:rsid w:val="00F8501A"/>
    <w:rPr>
      <w:color w:val="605E5C"/>
      <w:shd w:val="clear" w:color="auto" w:fill="E1DFDD"/>
    </w:rPr>
  </w:style>
  <w:style w:type="paragraph" w:customStyle="1" w:styleId="msoaccenttext5">
    <w:name w:val="msoaccenttext5"/>
    <w:rsid w:val="005F4309"/>
    <w:pPr>
      <w:spacing w:after="0" w:line="240" w:lineRule="auto"/>
    </w:pPr>
    <w:rPr>
      <w:rFonts w:ascii="Franklin Gothic Heavy" w:eastAsia="Times New Roman" w:hAnsi="Franklin Gothic Heavy" w:cs="Times New Roman"/>
      <w:color w:val="000000"/>
      <w:kern w:val="28"/>
      <w:sz w:val="16"/>
      <w:szCs w:val="16"/>
      <w:lang w:eastAsia="ru-RU"/>
      <w14:ligatures w14:val="standard"/>
      <w14:cntxtAlts/>
    </w:rPr>
  </w:style>
  <w:style w:type="character" w:customStyle="1" w:styleId="fontstyle11">
    <w:name w:val="fontstyle11"/>
    <w:basedOn w:val="a2"/>
    <w:rsid w:val="0019253D"/>
    <w:rPr>
      <w:rFonts w:ascii="TimesNewRomanPSMT" w:hAnsi="TimesNewRomanPSMT" w:hint="default"/>
      <w:b w:val="0"/>
      <w:bCs w:val="0"/>
      <w:i w:val="0"/>
      <w:iCs w:val="0"/>
      <w:color w:val="000000"/>
      <w:sz w:val="28"/>
      <w:szCs w:val="28"/>
    </w:rPr>
  </w:style>
  <w:style w:type="character" w:customStyle="1" w:styleId="fontstyle31">
    <w:name w:val="fontstyle31"/>
    <w:basedOn w:val="a2"/>
    <w:rsid w:val="000B04C6"/>
    <w:rPr>
      <w:rFonts w:ascii="CambriaMath" w:hAnsi="CambriaMath" w:hint="default"/>
      <w:b w:val="0"/>
      <w:bCs w:val="0"/>
      <w:i w:val="0"/>
      <w:iCs w:val="0"/>
      <w:color w:val="323232"/>
      <w:sz w:val="28"/>
      <w:szCs w:val="28"/>
    </w:rPr>
  </w:style>
  <w:style w:type="paragraph" w:styleId="a">
    <w:name w:val="List Bullet"/>
    <w:basedOn w:val="a1"/>
    <w:rsid w:val="00364F66"/>
    <w:pPr>
      <w:widowControl w:val="0"/>
      <w:numPr>
        <w:numId w:val="7"/>
      </w:numPr>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paragraph" w:customStyle="1" w:styleId="PANDATimesUZ">
    <w:name w:val="Обычный + PANDA Times UZ"/>
    <w:aliases w:val="14 пт,Черный,Обычный + 14 пт"/>
    <w:basedOn w:val="a1"/>
    <w:link w:val="PANDATimesUZ0"/>
    <w:rsid w:val="00364F66"/>
    <w:pPr>
      <w:widowControl w:val="0"/>
      <w:shd w:val="clear" w:color="auto" w:fill="FFFFFF"/>
      <w:autoSpaceDE w:val="0"/>
      <w:autoSpaceDN w:val="0"/>
      <w:adjustRightInd w:val="0"/>
      <w:spacing w:after="0" w:line="240" w:lineRule="auto"/>
      <w:ind w:firstLine="720"/>
      <w:jc w:val="both"/>
    </w:pPr>
    <w:rPr>
      <w:rFonts w:ascii="PANDA Times UZ" w:eastAsia="Times New Roman" w:hAnsi="PANDA Times UZ" w:cs="Times New Roman"/>
      <w:color w:val="000000"/>
      <w:sz w:val="28"/>
      <w:szCs w:val="28"/>
      <w:lang w:val="uz-Cyrl-UZ" w:eastAsia="ru-RU"/>
    </w:rPr>
  </w:style>
  <w:style w:type="character" w:customStyle="1" w:styleId="PANDATimesUZ0">
    <w:name w:val="Обычный + PANDA Times UZ Знак"/>
    <w:aliases w:val="14 пт Знак,Черный Знак"/>
    <w:link w:val="PANDATimesUZ"/>
    <w:rsid w:val="00364F66"/>
    <w:rPr>
      <w:rFonts w:ascii="PANDA Times UZ" w:eastAsia="Times New Roman" w:hAnsi="PANDA Times UZ" w:cs="Times New Roman"/>
      <w:color w:val="000000"/>
      <w:sz w:val="28"/>
      <w:szCs w:val="28"/>
      <w:shd w:val="clear" w:color="auto" w:fill="FFFFFF"/>
      <w:lang w:val="uz-Cyrl-UZ" w:eastAsia="ru-RU"/>
    </w:rPr>
  </w:style>
  <w:style w:type="character" w:customStyle="1" w:styleId="140">
    <w:name w:val="Обычный + 14 пт;Черный Знак Знак"/>
    <w:rsid w:val="00364F66"/>
    <w:rPr>
      <w:rFonts w:ascii="PANDA Times UZ" w:hAnsi="PANDA Times UZ"/>
      <w:color w:val="000000"/>
      <w:sz w:val="28"/>
      <w:szCs w:val="28"/>
      <w:lang w:val="uz-Cyrl-UZ" w:eastAsia="ru-RU" w:bidi="ar-SA"/>
    </w:rPr>
  </w:style>
  <w:style w:type="character" w:styleId="affff2">
    <w:name w:val="Placeholder Text"/>
    <w:basedOn w:val="a2"/>
    <w:uiPriority w:val="99"/>
    <w:semiHidden/>
    <w:rsid w:val="00C9077A"/>
    <w:rPr>
      <w:color w:val="808080"/>
    </w:rPr>
  </w:style>
  <w:style w:type="paragraph" w:customStyle="1" w:styleId="leading-8">
    <w:name w:val="leading-8"/>
    <w:basedOn w:val="a1"/>
    <w:rsid w:val="009322F7"/>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70857470">
      <w:bodyDiv w:val="1"/>
      <w:marLeft w:val="0"/>
      <w:marRight w:val="0"/>
      <w:marTop w:val="0"/>
      <w:marBottom w:val="0"/>
      <w:divBdr>
        <w:top w:val="none" w:sz="0" w:space="0" w:color="auto"/>
        <w:left w:val="none" w:sz="0" w:space="0" w:color="auto"/>
        <w:bottom w:val="none" w:sz="0" w:space="0" w:color="auto"/>
        <w:right w:val="none" w:sz="0" w:space="0" w:color="auto"/>
      </w:divBdr>
    </w:div>
    <w:div w:id="114955185">
      <w:bodyDiv w:val="1"/>
      <w:marLeft w:val="0"/>
      <w:marRight w:val="0"/>
      <w:marTop w:val="0"/>
      <w:marBottom w:val="0"/>
      <w:divBdr>
        <w:top w:val="none" w:sz="0" w:space="0" w:color="auto"/>
        <w:left w:val="none" w:sz="0" w:space="0" w:color="auto"/>
        <w:bottom w:val="none" w:sz="0" w:space="0" w:color="auto"/>
        <w:right w:val="none" w:sz="0" w:space="0" w:color="auto"/>
      </w:divBdr>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137496893">
      <w:bodyDiv w:val="1"/>
      <w:marLeft w:val="0"/>
      <w:marRight w:val="0"/>
      <w:marTop w:val="0"/>
      <w:marBottom w:val="0"/>
      <w:divBdr>
        <w:top w:val="none" w:sz="0" w:space="0" w:color="auto"/>
        <w:left w:val="none" w:sz="0" w:space="0" w:color="auto"/>
        <w:bottom w:val="none" w:sz="0" w:space="0" w:color="auto"/>
        <w:right w:val="none" w:sz="0" w:space="0" w:color="auto"/>
      </w:divBdr>
    </w:div>
    <w:div w:id="151069684">
      <w:bodyDiv w:val="1"/>
      <w:marLeft w:val="0"/>
      <w:marRight w:val="0"/>
      <w:marTop w:val="0"/>
      <w:marBottom w:val="0"/>
      <w:divBdr>
        <w:top w:val="none" w:sz="0" w:space="0" w:color="auto"/>
        <w:left w:val="none" w:sz="0" w:space="0" w:color="auto"/>
        <w:bottom w:val="none" w:sz="0" w:space="0" w:color="auto"/>
        <w:right w:val="none" w:sz="0" w:space="0" w:color="auto"/>
      </w:divBdr>
    </w:div>
    <w:div w:id="169225702">
      <w:bodyDiv w:val="1"/>
      <w:marLeft w:val="0"/>
      <w:marRight w:val="0"/>
      <w:marTop w:val="0"/>
      <w:marBottom w:val="0"/>
      <w:divBdr>
        <w:top w:val="none" w:sz="0" w:space="0" w:color="auto"/>
        <w:left w:val="none" w:sz="0" w:space="0" w:color="auto"/>
        <w:bottom w:val="none" w:sz="0" w:space="0" w:color="auto"/>
        <w:right w:val="none" w:sz="0" w:space="0" w:color="auto"/>
      </w:divBdr>
    </w:div>
    <w:div w:id="250547752">
      <w:bodyDiv w:val="1"/>
      <w:marLeft w:val="0"/>
      <w:marRight w:val="0"/>
      <w:marTop w:val="0"/>
      <w:marBottom w:val="0"/>
      <w:divBdr>
        <w:top w:val="none" w:sz="0" w:space="0" w:color="auto"/>
        <w:left w:val="none" w:sz="0" w:space="0" w:color="auto"/>
        <w:bottom w:val="none" w:sz="0" w:space="0" w:color="auto"/>
        <w:right w:val="none" w:sz="0" w:space="0" w:color="auto"/>
      </w:divBdr>
    </w:div>
    <w:div w:id="265381929">
      <w:bodyDiv w:val="1"/>
      <w:marLeft w:val="0"/>
      <w:marRight w:val="0"/>
      <w:marTop w:val="0"/>
      <w:marBottom w:val="0"/>
      <w:divBdr>
        <w:top w:val="none" w:sz="0" w:space="0" w:color="auto"/>
        <w:left w:val="none" w:sz="0" w:space="0" w:color="auto"/>
        <w:bottom w:val="none" w:sz="0" w:space="0" w:color="auto"/>
        <w:right w:val="none" w:sz="0" w:space="0" w:color="auto"/>
      </w:divBdr>
    </w:div>
    <w:div w:id="267735471">
      <w:bodyDiv w:val="1"/>
      <w:marLeft w:val="0"/>
      <w:marRight w:val="0"/>
      <w:marTop w:val="0"/>
      <w:marBottom w:val="0"/>
      <w:divBdr>
        <w:top w:val="none" w:sz="0" w:space="0" w:color="auto"/>
        <w:left w:val="none" w:sz="0" w:space="0" w:color="auto"/>
        <w:bottom w:val="none" w:sz="0" w:space="0" w:color="auto"/>
        <w:right w:val="none" w:sz="0" w:space="0" w:color="auto"/>
      </w:divBdr>
    </w:div>
    <w:div w:id="289286725">
      <w:bodyDiv w:val="1"/>
      <w:marLeft w:val="0"/>
      <w:marRight w:val="0"/>
      <w:marTop w:val="0"/>
      <w:marBottom w:val="0"/>
      <w:divBdr>
        <w:top w:val="none" w:sz="0" w:space="0" w:color="auto"/>
        <w:left w:val="none" w:sz="0" w:space="0" w:color="auto"/>
        <w:bottom w:val="none" w:sz="0" w:space="0" w:color="auto"/>
        <w:right w:val="none" w:sz="0" w:space="0" w:color="auto"/>
      </w:divBdr>
    </w:div>
    <w:div w:id="293215619">
      <w:bodyDiv w:val="1"/>
      <w:marLeft w:val="0"/>
      <w:marRight w:val="0"/>
      <w:marTop w:val="0"/>
      <w:marBottom w:val="0"/>
      <w:divBdr>
        <w:top w:val="none" w:sz="0" w:space="0" w:color="auto"/>
        <w:left w:val="none" w:sz="0" w:space="0" w:color="auto"/>
        <w:bottom w:val="none" w:sz="0" w:space="0" w:color="auto"/>
        <w:right w:val="none" w:sz="0" w:space="0" w:color="auto"/>
      </w:divBdr>
    </w:div>
    <w:div w:id="295525017">
      <w:bodyDiv w:val="1"/>
      <w:marLeft w:val="0"/>
      <w:marRight w:val="0"/>
      <w:marTop w:val="0"/>
      <w:marBottom w:val="0"/>
      <w:divBdr>
        <w:top w:val="none" w:sz="0" w:space="0" w:color="auto"/>
        <w:left w:val="none" w:sz="0" w:space="0" w:color="auto"/>
        <w:bottom w:val="none" w:sz="0" w:space="0" w:color="auto"/>
        <w:right w:val="none" w:sz="0" w:space="0" w:color="auto"/>
      </w:divBdr>
      <w:divsChild>
        <w:div w:id="561326874">
          <w:marLeft w:val="864"/>
          <w:marRight w:val="0"/>
          <w:marTop w:val="67"/>
          <w:marBottom w:val="0"/>
          <w:divBdr>
            <w:top w:val="none" w:sz="0" w:space="0" w:color="auto"/>
            <w:left w:val="none" w:sz="0" w:space="0" w:color="auto"/>
            <w:bottom w:val="none" w:sz="0" w:space="0" w:color="auto"/>
            <w:right w:val="none" w:sz="0" w:space="0" w:color="auto"/>
          </w:divBdr>
        </w:div>
      </w:divsChild>
    </w:div>
    <w:div w:id="299069303">
      <w:bodyDiv w:val="1"/>
      <w:marLeft w:val="0"/>
      <w:marRight w:val="0"/>
      <w:marTop w:val="0"/>
      <w:marBottom w:val="0"/>
      <w:divBdr>
        <w:top w:val="none" w:sz="0" w:space="0" w:color="auto"/>
        <w:left w:val="none" w:sz="0" w:space="0" w:color="auto"/>
        <w:bottom w:val="none" w:sz="0" w:space="0" w:color="auto"/>
        <w:right w:val="none" w:sz="0" w:space="0" w:color="auto"/>
      </w:divBdr>
    </w:div>
    <w:div w:id="318581127">
      <w:bodyDiv w:val="1"/>
      <w:marLeft w:val="0"/>
      <w:marRight w:val="0"/>
      <w:marTop w:val="0"/>
      <w:marBottom w:val="0"/>
      <w:divBdr>
        <w:top w:val="none" w:sz="0" w:space="0" w:color="auto"/>
        <w:left w:val="none" w:sz="0" w:space="0" w:color="auto"/>
        <w:bottom w:val="none" w:sz="0" w:space="0" w:color="auto"/>
        <w:right w:val="none" w:sz="0" w:space="0" w:color="auto"/>
      </w:divBdr>
    </w:div>
    <w:div w:id="323361262">
      <w:bodyDiv w:val="1"/>
      <w:marLeft w:val="0"/>
      <w:marRight w:val="0"/>
      <w:marTop w:val="0"/>
      <w:marBottom w:val="0"/>
      <w:divBdr>
        <w:top w:val="none" w:sz="0" w:space="0" w:color="auto"/>
        <w:left w:val="none" w:sz="0" w:space="0" w:color="auto"/>
        <w:bottom w:val="none" w:sz="0" w:space="0" w:color="auto"/>
        <w:right w:val="none" w:sz="0" w:space="0" w:color="auto"/>
      </w:divBdr>
    </w:div>
    <w:div w:id="32547940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337386261">
      <w:bodyDiv w:val="1"/>
      <w:marLeft w:val="0"/>
      <w:marRight w:val="0"/>
      <w:marTop w:val="0"/>
      <w:marBottom w:val="0"/>
      <w:divBdr>
        <w:top w:val="none" w:sz="0" w:space="0" w:color="auto"/>
        <w:left w:val="none" w:sz="0" w:space="0" w:color="auto"/>
        <w:bottom w:val="none" w:sz="0" w:space="0" w:color="auto"/>
        <w:right w:val="none" w:sz="0" w:space="0" w:color="auto"/>
      </w:divBdr>
      <w:divsChild>
        <w:div w:id="764419995">
          <w:marLeft w:val="864"/>
          <w:marRight w:val="0"/>
          <w:marTop w:val="115"/>
          <w:marBottom w:val="0"/>
          <w:divBdr>
            <w:top w:val="none" w:sz="0" w:space="0" w:color="auto"/>
            <w:left w:val="none" w:sz="0" w:space="0" w:color="auto"/>
            <w:bottom w:val="none" w:sz="0" w:space="0" w:color="auto"/>
            <w:right w:val="none" w:sz="0" w:space="0" w:color="auto"/>
          </w:divBdr>
        </w:div>
      </w:divsChild>
    </w:div>
    <w:div w:id="354234362">
      <w:bodyDiv w:val="1"/>
      <w:marLeft w:val="0"/>
      <w:marRight w:val="0"/>
      <w:marTop w:val="0"/>
      <w:marBottom w:val="0"/>
      <w:divBdr>
        <w:top w:val="none" w:sz="0" w:space="0" w:color="auto"/>
        <w:left w:val="none" w:sz="0" w:space="0" w:color="auto"/>
        <w:bottom w:val="none" w:sz="0" w:space="0" w:color="auto"/>
        <w:right w:val="none" w:sz="0" w:space="0" w:color="auto"/>
      </w:divBdr>
    </w:div>
    <w:div w:id="365255974">
      <w:bodyDiv w:val="1"/>
      <w:marLeft w:val="0"/>
      <w:marRight w:val="0"/>
      <w:marTop w:val="0"/>
      <w:marBottom w:val="0"/>
      <w:divBdr>
        <w:top w:val="none" w:sz="0" w:space="0" w:color="auto"/>
        <w:left w:val="none" w:sz="0" w:space="0" w:color="auto"/>
        <w:bottom w:val="none" w:sz="0" w:space="0" w:color="auto"/>
        <w:right w:val="none" w:sz="0" w:space="0" w:color="auto"/>
      </w:divBdr>
    </w:div>
    <w:div w:id="388577630">
      <w:bodyDiv w:val="1"/>
      <w:marLeft w:val="0"/>
      <w:marRight w:val="0"/>
      <w:marTop w:val="0"/>
      <w:marBottom w:val="0"/>
      <w:divBdr>
        <w:top w:val="none" w:sz="0" w:space="0" w:color="auto"/>
        <w:left w:val="none" w:sz="0" w:space="0" w:color="auto"/>
        <w:bottom w:val="none" w:sz="0" w:space="0" w:color="auto"/>
        <w:right w:val="none" w:sz="0" w:space="0" w:color="auto"/>
      </w:divBdr>
    </w:div>
    <w:div w:id="388774633">
      <w:bodyDiv w:val="1"/>
      <w:marLeft w:val="0"/>
      <w:marRight w:val="0"/>
      <w:marTop w:val="0"/>
      <w:marBottom w:val="0"/>
      <w:divBdr>
        <w:top w:val="none" w:sz="0" w:space="0" w:color="auto"/>
        <w:left w:val="none" w:sz="0" w:space="0" w:color="auto"/>
        <w:bottom w:val="none" w:sz="0" w:space="0" w:color="auto"/>
        <w:right w:val="none" w:sz="0" w:space="0" w:color="auto"/>
      </w:divBdr>
      <w:divsChild>
        <w:div w:id="143665752">
          <w:marLeft w:val="864"/>
          <w:marRight w:val="0"/>
          <w:marTop w:val="154"/>
          <w:marBottom w:val="0"/>
          <w:divBdr>
            <w:top w:val="none" w:sz="0" w:space="0" w:color="auto"/>
            <w:left w:val="none" w:sz="0" w:space="0" w:color="auto"/>
            <w:bottom w:val="none" w:sz="0" w:space="0" w:color="auto"/>
            <w:right w:val="none" w:sz="0" w:space="0" w:color="auto"/>
          </w:divBdr>
        </w:div>
      </w:divsChild>
    </w:div>
    <w:div w:id="416288169">
      <w:bodyDiv w:val="1"/>
      <w:marLeft w:val="0"/>
      <w:marRight w:val="0"/>
      <w:marTop w:val="0"/>
      <w:marBottom w:val="0"/>
      <w:divBdr>
        <w:top w:val="none" w:sz="0" w:space="0" w:color="auto"/>
        <w:left w:val="none" w:sz="0" w:space="0" w:color="auto"/>
        <w:bottom w:val="none" w:sz="0" w:space="0" w:color="auto"/>
        <w:right w:val="none" w:sz="0" w:space="0" w:color="auto"/>
      </w:divBdr>
    </w:div>
    <w:div w:id="443111114">
      <w:bodyDiv w:val="1"/>
      <w:marLeft w:val="0"/>
      <w:marRight w:val="0"/>
      <w:marTop w:val="0"/>
      <w:marBottom w:val="0"/>
      <w:divBdr>
        <w:top w:val="none" w:sz="0" w:space="0" w:color="auto"/>
        <w:left w:val="none" w:sz="0" w:space="0" w:color="auto"/>
        <w:bottom w:val="none" w:sz="0" w:space="0" w:color="auto"/>
        <w:right w:val="none" w:sz="0" w:space="0" w:color="auto"/>
      </w:divBdr>
    </w:div>
    <w:div w:id="476654485">
      <w:bodyDiv w:val="1"/>
      <w:marLeft w:val="0"/>
      <w:marRight w:val="0"/>
      <w:marTop w:val="0"/>
      <w:marBottom w:val="0"/>
      <w:divBdr>
        <w:top w:val="none" w:sz="0" w:space="0" w:color="auto"/>
        <w:left w:val="none" w:sz="0" w:space="0" w:color="auto"/>
        <w:bottom w:val="none" w:sz="0" w:space="0" w:color="auto"/>
        <w:right w:val="none" w:sz="0" w:space="0" w:color="auto"/>
      </w:divBdr>
      <w:divsChild>
        <w:div w:id="564027771">
          <w:marLeft w:val="547"/>
          <w:marRight w:val="0"/>
          <w:marTop w:val="0"/>
          <w:marBottom w:val="0"/>
          <w:divBdr>
            <w:top w:val="none" w:sz="0" w:space="0" w:color="auto"/>
            <w:left w:val="none" w:sz="0" w:space="0" w:color="auto"/>
            <w:bottom w:val="none" w:sz="0" w:space="0" w:color="auto"/>
            <w:right w:val="none" w:sz="0" w:space="0" w:color="auto"/>
          </w:divBdr>
        </w:div>
        <w:div w:id="291135645">
          <w:marLeft w:val="547"/>
          <w:marRight w:val="0"/>
          <w:marTop w:val="0"/>
          <w:marBottom w:val="0"/>
          <w:divBdr>
            <w:top w:val="none" w:sz="0" w:space="0" w:color="auto"/>
            <w:left w:val="none" w:sz="0" w:space="0" w:color="auto"/>
            <w:bottom w:val="none" w:sz="0" w:space="0" w:color="auto"/>
            <w:right w:val="none" w:sz="0" w:space="0" w:color="auto"/>
          </w:divBdr>
        </w:div>
      </w:divsChild>
    </w:div>
    <w:div w:id="480125105">
      <w:bodyDiv w:val="1"/>
      <w:marLeft w:val="0"/>
      <w:marRight w:val="0"/>
      <w:marTop w:val="0"/>
      <w:marBottom w:val="0"/>
      <w:divBdr>
        <w:top w:val="none" w:sz="0" w:space="0" w:color="auto"/>
        <w:left w:val="none" w:sz="0" w:space="0" w:color="auto"/>
        <w:bottom w:val="none" w:sz="0" w:space="0" w:color="auto"/>
        <w:right w:val="none" w:sz="0" w:space="0" w:color="auto"/>
      </w:divBdr>
    </w:div>
    <w:div w:id="480659039">
      <w:bodyDiv w:val="1"/>
      <w:marLeft w:val="0"/>
      <w:marRight w:val="0"/>
      <w:marTop w:val="0"/>
      <w:marBottom w:val="0"/>
      <w:divBdr>
        <w:top w:val="none" w:sz="0" w:space="0" w:color="auto"/>
        <w:left w:val="none" w:sz="0" w:space="0" w:color="auto"/>
        <w:bottom w:val="none" w:sz="0" w:space="0" w:color="auto"/>
        <w:right w:val="none" w:sz="0" w:space="0" w:color="auto"/>
      </w:divBdr>
    </w:div>
    <w:div w:id="568080623">
      <w:bodyDiv w:val="1"/>
      <w:marLeft w:val="0"/>
      <w:marRight w:val="0"/>
      <w:marTop w:val="0"/>
      <w:marBottom w:val="0"/>
      <w:divBdr>
        <w:top w:val="none" w:sz="0" w:space="0" w:color="auto"/>
        <w:left w:val="none" w:sz="0" w:space="0" w:color="auto"/>
        <w:bottom w:val="none" w:sz="0" w:space="0" w:color="auto"/>
        <w:right w:val="none" w:sz="0" w:space="0" w:color="auto"/>
      </w:divBdr>
    </w:div>
    <w:div w:id="575632027">
      <w:bodyDiv w:val="1"/>
      <w:marLeft w:val="0"/>
      <w:marRight w:val="0"/>
      <w:marTop w:val="0"/>
      <w:marBottom w:val="0"/>
      <w:divBdr>
        <w:top w:val="none" w:sz="0" w:space="0" w:color="auto"/>
        <w:left w:val="none" w:sz="0" w:space="0" w:color="auto"/>
        <w:bottom w:val="none" w:sz="0" w:space="0" w:color="auto"/>
        <w:right w:val="none" w:sz="0" w:space="0" w:color="auto"/>
      </w:divBdr>
    </w:div>
    <w:div w:id="582186124">
      <w:bodyDiv w:val="1"/>
      <w:marLeft w:val="0"/>
      <w:marRight w:val="0"/>
      <w:marTop w:val="0"/>
      <w:marBottom w:val="0"/>
      <w:divBdr>
        <w:top w:val="none" w:sz="0" w:space="0" w:color="auto"/>
        <w:left w:val="none" w:sz="0" w:space="0" w:color="auto"/>
        <w:bottom w:val="none" w:sz="0" w:space="0" w:color="auto"/>
        <w:right w:val="none" w:sz="0" w:space="0" w:color="auto"/>
      </w:divBdr>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597062493">
      <w:bodyDiv w:val="1"/>
      <w:marLeft w:val="0"/>
      <w:marRight w:val="0"/>
      <w:marTop w:val="0"/>
      <w:marBottom w:val="0"/>
      <w:divBdr>
        <w:top w:val="none" w:sz="0" w:space="0" w:color="auto"/>
        <w:left w:val="none" w:sz="0" w:space="0" w:color="auto"/>
        <w:bottom w:val="none" w:sz="0" w:space="0" w:color="auto"/>
        <w:right w:val="none" w:sz="0" w:space="0" w:color="auto"/>
      </w:divBdr>
    </w:div>
    <w:div w:id="612135796">
      <w:bodyDiv w:val="1"/>
      <w:marLeft w:val="0"/>
      <w:marRight w:val="0"/>
      <w:marTop w:val="0"/>
      <w:marBottom w:val="0"/>
      <w:divBdr>
        <w:top w:val="none" w:sz="0" w:space="0" w:color="auto"/>
        <w:left w:val="none" w:sz="0" w:space="0" w:color="auto"/>
        <w:bottom w:val="none" w:sz="0" w:space="0" w:color="auto"/>
        <w:right w:val="none" w:sz="0" w:space="0" w:color="auto"/>
      </w:divBdr>
    </w:div>
    <w:div w:id="613366809">
      <w:bodyDiv w:val="1"/>
      <w:marLeft w:val="0"/>
      <w:marRight w:val="0"/>
      <w:marTop w:val="0"/>
      <w:marBottom w:val="0"/>
      <w:divBdr>
        <w:top w:val="none" w:sz="0" w:space="0" w:color="auto"/>
        <w:left w:val="none" w:sz="0" w:space="0" w:color="auto"/>
        <w:bottom w:val="none" w:sz="0" w:space="0" w:color="auto"/>
        <w:right w:val="none" w:sz="0" w:space="0" w:color="auto"/>
      </w:divBdr>
    </w:div>
    <w:div w:id="622200940">
      <w:bodyDiv w:val="1"/>
      <w:marLeft w:val="0"/>
      <w:marRight w:val="0"/>
      <w:marTop w:val="0"/>
      <w:marBottom w:val="0"/>
      <w:divBdr>
        <w:top w:val="none" w:sz="0" w:space="0" w:color="auto"/>
        <w:left w:val="none" w:sz="0" w:space="0" w:color="auto"/>
        <w:bottom w:val="none" w:sz="0" w:space="0" w:color="auto"/>
        <w:right w:val="none" w:sz="0" w:space="0" w:color="auto"/>
      </w:divBdr>
    </w:div>
    <w:div w:id="644550559">
      <w:bodyDiv w:val="1"/>
      <w:marLeft w:val="0"/>
      <w:marRight w:val="0"/>
      <w:marTop w:val="0"/>
      <w:marBottom w:val="0"/>
      <w:divBdr>
        <w:top w:val="none" w:sz="0" w:space="0" w:color="auto"/>
        <w:left w:val="none" w:sz="0" w:space="0" w:color="auto"/>
        <w:bottom w:val="none" w:sz="0" w:space="0" w:color="auto"/>
        <w:right w:val="none" w:sz="0" w:space="0" w:color="auto"/>
      </w:divBdr>
      <w:divsChild>
        <w:div w:id="1223445384">
          <w:marLeft w:val="547"/>
          <w:marRight w:val="0"/>
          <w:marTop w:val="0"/>
          <w:marBottom w:val="0"/>
          <w:divBdr>
            <w:top w:val="none" w:sz="0" w:space="0" w:color="auto"/>
            <w:left w:val="none" w:sz="0" w:space="0" w:color="auto"/>
            <w:bottom w:val="none" w:sz="0" w:space="0" w:color="auto"/>
            <w:right w:val="none" w:sz="0" w:space="0" w:color="auto"/>
          </w:divBdr>
        </w:div>
        <w:div w:id="1723286423">
          <w:marLeft w:val="547"/>
          <w:marRight w:val="0"/>
          <w:marTop w:val="0"/>
          <w:marBottom w:val="0"/>
          <w:divBdr>
            <w:top w:val="none" w:sz="0" w:space="0" w:color="auto"/>
            <w:left w:val="none" w:sz="0" w:space="0" w:color="auto"/>
            <w:bottom w:val="none" w:sz="0" w:space="0" w:color="auto"/>
            <w:right w:val="none" w:sz="0" w:space="0" w:color="auto"/>
          </w:divBdr>
        </w:div>
      </w:divsChild>
    </w:div>
    <w:div w:id="654530979">
      <w:bodyDiv w:val="1"/>
      <w:marLeft w:val="0"/>
      <w:marRight w:val="0"/>
      <w:marTop w:val="0"/>
      <w:marBottom w:val="0"/>
      <w:divBdr>
        <w:top w:val="none" w:sz="0" w:space="0" w:color="auto"/>
        <w:left w:val="none" w:sz="0" w:space="0" w:color="auto"/>
        <w:bottom w:val="none" w:sz="0" w:space="0" w:color="auto"/>
        <w:right w:val="none" w:sz="0" w:space="0" w:color="auto"/>
      </w:divBdr>
      <w:divsChild>
        <w:div w:id="834422666">
          <w:marLeft w:val="446"/>
          <w:marRight w:val="0"/>
          <w:marTop w:val="0"/>
          <w:marBottom w:val="0"/>
          <w:divBdr>
            <w:top w:val="none" w:sz="0" w:space="0" w:color="auto"/>
            <w:left w:val="none" w:sz="0" w:space="0" w:color="auto"/>
            <w:bottom w:val="none" w:sz="0" w:space="0" w:color="auto"/>
            <w:right w:val="none" w:sz="0" w:space="0" w:color="auto"/>
          </w:divBdr>
        </w:div>
        <w:div w:id="987443322">
          <w:marLeft w:val="446"/>
          <w:marRight w:val="0"/>
          <w:marTop w:val="0"/>
          <w:marBottom w:val="0"/>
          <w:divBdr>
            <w:top w:val="none" w:sz="0" w:space="0" w:color="auto"/>
            <w:left w:val="none" w:sz="0" w:space="0" w:color="auto"/>
            <w:bottom w:val="none" w:sz="0" w:space="0" w:color="auto"/>
            <w:right w:val="none" w:sz="0" w:space="0" w:color="auto"/>
          </w:divBdr>
        </w:div>
      </w:divsChild>
    </w:div>
    <w:div w:id="658384533">
      <w:bodyDiv w:val="1"/>
      <w:marLeft w:val="0"/>
      <w:marRight w:val="0"/>
      <w:marTop w:val="0"/>
      <w:marBottom w:val="0"/>
      <w:divBdr>
        <w:top w:val="none" w:sz="0" w:space="0" w:color="auto"/>
        <w:left w:val="none" w:sz="0" w:space="0" w:color="auto"/>
        <w:bottom w:val="none" w:sz="0" w:space="0" w:color="auto"/>
        <w:right w:val="none" w:sz="0" w:space="0" w:color="auto"/>
      </w:divBdr>
    </w:div>
    <w:div w:id="661158926">
      <w:bodyDiv w:val="1"/>
      <w:marLeft w:val="0"/>
      <w:marRight w:val="0"/>
      <w:marTop w:val="0"/>
      <w:marBottom w:val="0"/>
      <w:divBdr>
        <w:top w:val="none" w:sz="0" w:space="0" w:color="auto"/>
        <w:left w:val="none" w:sz="0" w:space="0" w:color="auto"/>
        <w:bottom w:val="none" w:sz="0" w:space="0" w:color="auto"/>
        <w:right w:val="none" w:sz="0" w:space="0" w:color="auto"/>
      </w:divBdr>
    </w:div>
    <w:div w:id="675310539">
      <w:bodyDiv w:val="1"/>
      <w:marLeft w:val="0"/>
      <w:marRight w:val="0"/>
      <w:marTop w:val="0"/>
      <w:marBottom w:val="0"/>
      <w:divBdr>
        <w:top w:val="none" w:sz="0" w:space="0" w:color="auto"/>
        <w:left w:val="none" w:sz="0" w:space="0" w:color="auto"/>
        <w:bottom w:val="none" w:sz="0" w:space="0" w:color="auto"/>
        <w:right w:val="none" w:sz="0" w:space="0" w:color="auto"/>
      </w:divBdr>
    </w:div>
    <w:div w:id="689141392">
      <w:bodyDiv w:val="1"/>
      <w:marLeft w:val="0"/>
      <w:marRight w:val="0"/>
      <w:marTop w:val="0"/>
      <w:marBottom w:val="0"/>
      <w:divBdr>
        <w:top w:val="none" w:sz="0" w:space="0" w:color="auto"/>
        <w:left w:val="none" w:sz="0" w:space="0" w:color="auto"/>
        <w:bottom w:val="none" w:sz="0" w:space="0" w:color="auto"/>
        <w:right w:val="none" w:sz="0" w:space="0" w:color="auto"/>
      </w:divBdr>
    </w:div>
    <w:div w:id="704595219">
      <w:bodyDiv w:val="1"/>
      <w:marLeft w:val="0"/>
      <w:marRight w:val="0"/>
      <w:marTop w:val="0"/>
      <w:marBottom w:val="0"/>
      <w:divBdr>
        <w:top w:val="none" w:sz="0" w:space="0" w:color="auto"/>
        <w:left w:val="none" w:sz="0" w:space="0" w:color="auto"/>
        <w:bottom w:val="none" w:sz="0" w:space="0" w:color="auto"/>
        <w:right w:val="none" w:sz="0" w:space="0" w:color="auto"/>
      </w:divBdr>
    </w:div>
    <w:div w:id="722220759">
      <w:bodyDiv w:val="1"/>
      <w:marLeft w:val="0"/>
      <w:marRight w:val="0"/>
      <w:marTop w:val="0"/>
      <w:marBottom w:val="0"/>
      <w:divBdr>
        <w:top w:val="none" w:sz="0" w:space="0" w:color="auto"/>
        <w:left w:val="none" w:sz="0" w:space="0" w:color="auto"/>
        <w:bottom w:val="none" w:sz="0" w:space="0" w:color="auto"/>
        <w:right w:val="none" w:sz="0" w:space="0" w:color="auto"/>
      </w:divBdr>
    </w:div>
    <w:div w:id="745997498">
      <w:bodyDiv w:val="1"/>
      <w:marLeft w:val="0"/>
      <w:marRight w:val="0"/>
      <w:marTop w:val="0"/>
      <w:marBottom w:val="0"/>
      <w:divBdr>
        <w:top w:val="none" w:sz="0" w:space="0" w:color="auto"/>
        <w:left w:val="none" w:sz="0" w:space="0" w:color="auto"/>
        <w:bottom w:val="none" w:sz="0" w:space="0" w:color="auto"/>
        <w:right w:val="none" w:sz="0" w:space="0" w:color="auto"/>
      </w:divBdr>
    </w:div>
    <w:div w:id="747309320">
      <w:bodyDiv w:val="1"/>
      <w:marLeft w:val="0"/>
      <w:marRight w:val="0"/>
      <w:marTop w:val="0"/>
      <w:marBottom w:val="0"/>
      <w:divBdr>
        <w:top w:val="none" w:sz="0" w:space="0" w:color="auto"/>
        <w:left w:val="none" w:sz="0" w:space="0" w:color="auto"/>
        <w:bottom w:val="none" w:sz="0" w:space="0" w:color="auto"/>
        <w:right w:val="none" w:sz="0" w:space="0" w:color="auto"/>
      </w:divBdr>
    </w:div>
    <w:div w:id="748961972">
      <w:bodyDiv w:val="1"/>
      <w:marLeft w:val="0"/>
      <w:marRight w:val="0"/>
      <w:marTop w:val="0"/>
      <w:marBottom w:val="0"/>
      <w:divBdr>
        <w:top w:val="none" w:sz="0" w:space="0" w:color="auto"/>
        <w:left w:val="none" w:sz="0" w:space="0" w:color="auto"/>
        <w:bottom w:val="none" w:sz="0" w:space="0" w:color="auto"/>
        <w:right w:val="none" w:sz="0" w:space="0" w:color="auto"/>
      </w:divBdr>
    </w:div>
    <w:div w:id="750081891">
      <w:bodyDiv w:val="1"/>
      <w:marLeft w:val="0"/>
      <w:marRight w:val="0"/>
      <w:marTop w:val="0"/>
      <w:marBottom w:val="0"/>
      <w:divBdr>
        <w:top w:val="none" w:sz="0" w:space="0" w:color="auto"/>
        <w:left w:val="none" w:sz="0" w:space="0" w:color="auto"/>
        <w:bottom w:val="none" w:sz="0" w:space="0" w:color="auto"/>
        <w:right w:val="none" w:sz="0" w:space="0" w:color="auto"/>
      </w:divBdr>
    </w:div>
    <w:div w:id="770320246">
      <w:bodyDiv w:val="1"/>
      <w:marLeft w:val="0"/>
      <w:marRight w:val="0"/>
      <w:marTop w:val="0"/>
      <w:marBottom w:val="0"/>
      <w:divBdr>
        <w:top w:val="none" w:sz="0" w:space="0" w:color="auto"/>
        <w:left w:val="none" w:sz="0" w:space="0" w:color="auto"/>
        <w:bottom w:val="none" w:sz="0" w:space="0" w:color="auto"/>
        <w:right w:val="none" w:sz="0" w:space="0" w:color="auto"/>
      </w:divBdr>
    </w:div>
    <w:div w:id="822696178">
      <w:bodyDiv w:val="1"/>
      <w:marLeft w:val="0"/>
      <w:marRight w:val="0"/>
      <w:marTop w:val="0"/>
      <w:marBottom w:val="0"/>
      <w:divBdr>
        <w:top w:val="none" w:sz="0" w:space="0" w:color="auto"/>
        <w:left w:val="none" w:sz="0" w:space="0" w:color="auto"/>
        <w:bottom w:val="none" w:sz="0" w:space="0" w:color="auto"/>
        <w:right w:val="none" w:sz="0" w:space="0" w:color="auto"/>
      </w:divBdr>
      <w:divsChild>
        <w:div w:id="1405450019">
          <w:marLeft w:val="547"/>
          <w:marRight w:val="0"/>
          <w:marTop w:val="0"/>
          <w:marBottom w:val="0"/>
          <w:divBdr>
            <w:top w:val="none" w:sz="0" w:space="0" w:color="auto"/>
            <w:left w:val="none" w:sz="0" w:space="0" w:color="auto"/>
            <w:bottom w:val="none" w:sz="0" w:space="0" w:color="auto"/>
            <w:right w:val="none" w:sz="0" w:space="0" w:color="auto"/>
          </w:divBdr>
        </w:div>
      </w:divsChild>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855733887">
      <w:bodyDiv w:val="1"/>
      <w:marLeft w:val="0"/>
      <w:marRight w:val="0"/>
      <w:marTop w:val="0"/>
      <w:marBottom w:val="0"/>
      <w:divBdr>
        <w:top w:val="none" w:sz="0" w:space="0" w:color="auto"/>
        <w:left w:val="none" w:sz="0" w:space="0" w:color="auto"/>
        <w:bottom w:val="none" w:sz="0" w:space="0" w:color="auto"/>
        <w:right w:val="none" w:sz="0" w:space="0" w:color="auto"/>
      </w:divBdr>
    </w:div>
    <w:div w:id="857963931">
      <w:bodyDiv w:val="1"/>
      <w:marLeft w:val="0"/>
      <w:marRight w:val="0"/>
      <w:marTop w:val="0"/>
      <w:marBottom w:val="0"/>
      <w:divBdr>
        <w:top w:val="none" w:sz="0" w:space="0" w:color="auto"/>
        <w:left w:val="none" w:sz="0" w:space="0" w:color="auto"/>
        <w:bottom w:val="none" w:sz="0" w:space="0" w:color="auto"/>
        <w:right w:val="none" w:sz="0" w:space="0" w:color="auto"/>
      </w:divBdr>
      <w:divsChild>
        <w:div w:id="176582998">
          <w:marLeft w:val="547"/>
          <w:marRight w:val="0"/>
          <w:marTop w:val="0"/>
          <w:marBottom w:val="0"/>
          <w:divBdr>
            <w:top w:val="none" w:sz="0" w:space="0" w:color="auto"/>
            <w:left w:val="none" w:sz="0" w:space="0" w:color="auto"/>
            <w:bottom w:val="none" w:sz="0" w:space="0" w:color="auto"/>
            <w:right w:val="none" w:sz="0" w:space="0" w:color="auto"/>
          </w:divBdr>
        </w:div>
        <w:div w:id="307976639">
          <w:marLeft w:val="547"/>
          <w:marRight w:val="0"/>
          <w:marTop w:val="0"/>
          <w:marBottom w:val="0"/>
          <w:divBdr>
            <w:top w:val="none" w:sz="0" w:space="0" w:color="auto"/>
            <w:left w:val="none" w:sz="0" w:space="0" w:color="auto"/>
            <w:bottom w:val="none" w:sz="0" w:space="0" w:color="auto"/>
            <w:right w:val="none" w:sz="0" w:space="0" w:color="auto"/>
          </w:divBdr>
        </w:div>
        <w:div w:id="338971821">
          <w:marLeft w:val="547"/>
          <w:marRight w:val="0"/>
          <w:marTop w:val="0"/>
          <w:marBottom w:val="0"/>
          <w:divBdr>
            <w:top w:val="none" w:sz="0" w:space="0" w:color="auto"/>
            <w:left w:val="none" w:sz="0" w:space="0" w:color="auto"/>
            <w:bottom w:val="none" w:sz="0" w:space="0" w:color="auto"/>
            <w:right w:val="none" w:sz="0" w:space="0" w:color="auto"/>
          </w:divBdr>
        </w:div>
        <w:div w:id="401637117">
          <w:marLeft w:val="547"/>
          <w:marRight w:val="0"/>
          <w:marTop w:val="0"/>
          <w:marBottom w:val="0"/>
          <w:divBdr>
            <w:top w:val="none" w:sz="0" w:space="0" w:color="auto"/>
            <w:left w:val="none" w:sz="0" w:space="0" w:color="auto"/>
            <w:bottom w:val="none" w:sz="0" w:space="0" w:color="auto"/>
            <w:right w:val="none" w:sz="0" w:space="0" w:color="auto"/>
          </w:divBdr>
        </w:div>
        <w:div w:id="1006443195">
          <w:marLeft w:val="547"/>
          <w:marRight w:val="0"/>
          <w:marTop w:val="0"/>
          <w:marBottom w:val="0"/>
          <w:divBdr>
            <w:top w:val="none" w:sz="0" w:space="0" w:color="auto"/>
            <w:left w:val="none" w:sz="0" w:space="0" w:color="auto"/>
            <w:bottom w:val="none" w:sz="0" w:space="0" w:color="auto"/>
            <w:right w:val="none" w:sz="0" w:space="0" w:color="auto"/>
          </w:divBdr>
        </w:div>
        <w:div w:id="1049378031">
          <w:marLeft w:val="547"/>
          <w:marRight w:val="0"/>
          <w:marTop w:val="0"/>
          <w:marBottom w:val="0"/>
          <w:divBdr>
            <w:top w:val="none" w:sz="0" w:space="0" w:color="auto"/>
            <w:left w:val="none" w:sz="0" w:space="0" w:color="auto"/>
            <w:bottom w:val="none" w:sz="0" w:space="0" w:color="auto"/>
            <w:right w:val="none" w:sz="0" w:space="0" w:color="auto"/>
          </w:divBdr>
        </w:div>
        <w:div w:id="1747453299">
          <w:marLeft w:val="547"/>
          <w:marRight w:val="0"/>
          <w:marTop w:val="0"/>
          <w:marBottom w:val="0"/>
          <w:divBdr>
            <w:top w:val="none" w:sz="0" w:space="0" w:color="auto"/>
            <w:left w:val="none" w:sz="0" w:space="0" w:color="auto"/>
            <w:bottom w:val="none" w:sz="0" w:space="0" w:color="auto"/>
            <w:right w:val="none" w:sz="0" w:space="0" w:color="auto"/>
          </w:divBdr>
        </w:div>
        <w:div w:id="1829246154">
          <w:marLeft w:val="547"/>
          <w:marRight w:val="0"/>
          <w:marTop w:val="0"/>
          <w:marBottom w:val="0"/>
          <w:divBdr>
            <w:top w:val="none" w:sz="0" w:space="0" w:color="auto"/>
            <w:left w:val="none" w:sz="0" w:space="0" w:color="auto"/>
            <w:bottom w:val="none" w:sz="0" w:space="0" w:color="auto"/>
            <w:right w:val="none" w:sz="0" w:space="0" w:color="auto"/>
          </w:divBdr>
        </w:div>
        <w:div w:id="2019962494">
          <w:marLeft w:val="547"/>
          <w:marRight w:val="0"/>
          <w:marTop w:val="0"/>
          <w:marBottom w:val="0"/>
          <w:divBdr>
            <w:top w:val="none" w:sz="0" w:space="0" w:color="auto"/>
            <w:left w:val="none" w:sz="0" w:space="0" w:color="auto"/>
            <w:bottom w:val="none" w:sz="0" w:space="0" w:color="auto"/>
            <w:right w:val="none" w:sz="0" w:space="0" w:color="auto"/>
          </w:divBdr>
        </w:div>
        <w:div w:id="2105766100">
          <w:marLeft w:val="547"/>
          <w:marRight w:val="0"/>
          <w:marTop w:val="0"/>
          <w:marBottom w:val="0"/>
          <w:divBdr>
            <w:top w:val="none" w:sz="0" w:space="0" w:color="auto"/>
            <w:left w:val="none" w:sz="0" w:space="0" w:color="auto"/>
            <w:bottom w:val="none" w:sz="0" w:space="0" w:color="auto"/>
            <w:right w:val="none" w:sz="0" w:space="0" w:color="auto"/>
          </w:divBdr>
        </w:div>
      </w:divsChild>
    </w:div>
    <w:div w:id="859663968">
      <w:bodyDiv w:val="1"/>
      <w:marLeft w:val="0"/>
      <w:marRight w:val="0"/>
      <w:marTop w:val="0"/>
      <w:marBottom w:val="0"/>
      <w:divBdr>
        <w:top w:val="none" w:sz="0" w:space="0" w:color="auto"/>
        <w:left w:val="none" w:sz="0" w:space="0" w:color="auto"/>
        <w:bottom w:val="none" w:sz="0" w:space="0" w:color="auto"/>
        <w:right w:val="none" w:sz="0" w:space="0" w:color="auto"/>
      </w:divBdr>
    </w:div>
    <w:div w:id="887449454">
      <w:bodyDiv w:val="1"/>
      <w:marLeft w:val="0"/>
      <w:marRight w:val="0"/>
      <w:marTop w:val="0"/>
      <w:marBottom w:val="0"/>
      <w:divBdr>
        <w:top w:val="none" w:sz="0" w:space="0" w:color="auto"/>
        <w:left w:val="none" w:sz="0" w:space="0" w:color="auto"/>
        <w:bottom w:val="none" w:sz="0" w:space="0" w:color="auto"/>
        <w:right w:val="none" w:sz="0" w:space="0" w:color="auto"/>
      </w:divBdr>
      <w:divsChild>
        <w:div w:id="1067454469">
          <w:marLeft w:val="547"/>
          <w:marRight w:val="0"/>
          <w:marTop w:val="0"/>
          <w:marBottom w:val="0"/>
          <w:divBdr>
            <w:top w:val="none" w:sz="0" w:space="0" w:color="auto"/>
            <w:left w:val="none" w:sz="0" w:space="0" w:color="auto"/>
            <w:bottom w:val="none" w:sz="0" w:space="0" w:color="auto"/>
            <w:right w:val="none" w:sz="0" w:space="0" w:color="auto"/>
          </w:divBdr>
        </w:div>
        <w:div w:id="609437945">
          <w:marLeft w:val="547"/>
          <w:marRight w:val="0"/>
          <w:marTop w:val="0"/>
          <w:marBottom w:val="0"/>
          <w:divBdr>
            <w:top w:val="none" w:sz="0" w:space="0" w:color="auto"/>
            <w:left w:val="none" w:sz="0" w:space="0" w:color="auto"/>
            <w:bottom w:val="none" w:sz="0" w:space="0" w:color="auto"/>
            <w:right w:val="none" w:sz="0" w:space="0" w:color="auto"/>
          </w:divBdr>
        </w:div>
        <w:div w:id="1999994313">
          <w:marLeft w:val="547"/>
          <w:marRight w:val="0"/>
          <w:marTop w:val="0"/>
          <w:marBottom w:val="0"/>
          <w:divBdr>
            <w:top w:val="none" w:sz="0" w:space="0" w:color="auto"/>
            <w:left w:val="none" w:sz="0" w:space="0" w:color="auto"/>
            <w:bottom w:val="none" w:sz="0" w:space="0" w:color="auto"/>
            <w:right w:val="none" w:sz="0" w:space="0" w:color="auto"/>
          </w:divBdr>
        </w:div>
      </w:divsChild>
    </w:div>
    <w:div w:id="908854881">
      <w:bodyDiv w:val="1"/>
      <w:marLeft w:val="0"/>
      <w:marRight w:val="0"/>
      <w:marTop w:val="0"/>
      <w:marBottom w:val="0"/>
      <w:divBdr>
        <w:top w:val="none" w:sz="0" w:space="0" w:color="auto"/>
        <w:left w:val="none" w:sz="0" w:space="0" w:color="auto"/>
        <w:bottom w:val="none" w:sz="0" w:space="0" w:color="auto"/>
        <w:right w:val="none" w:sz="0" w:space="0" w:color="auto"/>
      </w:divBdr>
    </w:div>
    <w:div w:id="909462615">
      <w:bodyDiv w:val="1"/>
      <w:marLeft w:val="0"/>
      <w:marRight w:val="0"/>
      <w:marTop w:val="0"/>
      <w:marBottom w:val="0"/>
      <w:divBdr>
        <w:top w:val="none" w:sz="0" w:space="0" w:color="auto"/>
        <w:left w:val="none" w:sz="0" w:space="0" w:color="auto"/>
        <w:bottom w:val="none" w:sz="0" w:space="0" w:color="auto"/>
        <w:right w:val="none" w:sz="0" w:space="0" w:color="auto"/>
      </w:divBdr>
      <w:divsChild>
        <w:div w:id="406731688">
          <w:marLeft w:val="1829"/>
          <w:marRight w:val="0"/>
          <w:marTop w:val="134"/>
          <w:marBottom w:val="0"/>
          <w:divBdr>
            <w:top w:val="none" w:sz="0" w:space="0" w:color="auto"/>
            <w:left w:val="none" w:sz="0" w:space="0" w:color="auto"/>
            <w:bottom w:val="none" w:sz="0" w:space="0" w:color="auto"/>
            <w:right w:val="none" w:sz="0" w:space="0" w:color="auto"/>
          </w:divBdr>
        </w:div>
      </w:divsChild>
    </w:div>
    <w:div w:id="928122200">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938829276">
      <w:bodyDiv w:val="1"/>
      <w:marLeft w:val="0"/>
      <w:marRight w:val="0"/>
      <w:marTop w:val="0"/>
      <w:marBottom w:val="0"/>
      <w:divBdr>
        <w:top w:val="none" w:sz="0" w:space="0" w:color="auto"/>
        <w:left w:val="none" w:sz="0" w:space="0" w:color="auto"/>
        <w:bottom w:val="none" w:sz="0" w:space="0" w:color="auto"/>
        <w:right w:val="none" w:sz="0" w:space="0" w:color="auto"/>
      </w:divBdr>
    </w:div>
    <w:div w:id="982272805">
      <w:bodyDiv w:val="1"/>
      <w:marLeft w:val="0"/>
      <w:marRight w:val="0"/>
      <w:marTop w:val="0"/>
      <w:marBottom w:val="0"/>
      <w:divBdr>
        <w:top w:val="none" w:sz="0" w:space="0" w:color="auto"/>
        <w:left w:val="none" w:sz="0" w:space="0" w:color="auto"/>
        <w:bottom w:val="none" w:sz="0" w:space="0" w:color="auto"/>
        <w:right w:val="none" w:sz="0" w:space="0" w:color="auto"/>
      </w:divBdr>
    </w:div>
    <w:div w:id="1059985778">
      <w:bodyDiv w:val="1"/>
      <w:marLeft w:val="0"/>
      <w:marRight w:val="0"/>
      <w:marTop w:val="0"/>
      <w:marBottom w:val="0"/>
      <w:divBdr>
        <w:top w:val="none" w:sz="0" w:space="0" w:color="auto"/>
        <w:left w:val="none" w:sz="0" w:space="0" w:color="auto"/>
        <w:bottom w:val="none" w:sz="0" w:space="0" w:color="auto"/>
        <w:right w:val="none" w:sz="0" w:space="0" w:color="auto"/>
      </w:divBdr>
      <w:divsChild>
        <w:div w:id="1516843266">
          <w:marLeft w:val="1829"/>
          <w:marRight w:val="0"/>
          <w:marTop w:val="134"/>
          <w:marBottom w:val="0"/>
          <w:divBdr>
            <w:top w:val="none" w:sz="0" w:space="0" w:color="auto"/>
            <w:left w:val="none" w:sz="0" w:space="0" w:color="auto"/>
            <w:bottom w:val="none" w:sz="0" w:space="0" w:color="auto"/>
            <w:right w:val="none" w:sz="0" w:space="0" w:color="auto"/>
          </w:divBdr>
        </w:div>
      </w:divsChild>
    </w:div>
    <w:div w:id="1062143860">
      <w:bodyDiv w:val="1"/>
      <w:marLeft w:val="0"/>
      <w:marRight w:val="0"/>
      <w:marTop w:val="0"/>
      <w:marBottom w:val="0"/>
      <w:divBdr>
        <w:top w:val="none" w:sz="0" w:space="0" w:color="auto"/>
        <w:left w:val="none" w:sz="0" w:space="0" w:color="auto"/>
        <w:bottom w:val="none" w:sz="0" w:space="0" w:color="auto"/>
        <w:right w:val="none" w:sz="0" w:space="0" w:color="auto"/>
      </w:divBdr>
    </w:div>
    <w:div w:id="1070813829">
      <w:bodyDiv w:val="1"/>
      <w:marLeft w:val="0"/>
      <w:marRight w:val="0"/>
      <w:marTop w:val="0"/>
      <w:marBottom w:val="0"/>
      <w:divBdr>
        <w:top w:val="none" w:sz="0" w:space="0" w:color="auto"/>
        <w:left w:val="none" w:sz="0" w:space="0" w:color="auto"/>
        <w:bottom w:val="none" w:sz="0" w:space="0" w:color="auto"/>
        <w:right w:val="none" w:sz="0" w:space="0" w:color="auto"/>
      </w:divBdr>
    </w:div>
    <w:div w:id="1091193663">
      <w:bodyDiv w:val="1"/>
      <w:marLeft w:val="0"/>
      <w:marRight w:val="0"/>
      <w:marTop w:val="0"/>
      <w:marBottom w:val="0"/>
      <w:divBdr>
        <w:top w:val="none" w:sz="0" w:space="0" w:color="auto"/>
        <w:left w:val="none" w:sz="0" w:space="0" w:color="auto"/>
        <w:bottom w:val="none" w:sz="0" w:space="0" w:color="auto"/>
        <w:right w:val="none" w:sz="0" w:space="0" w:color="auto"/>
      </w:divBdr>
    </w:div>
    <w:div w:id="1108500044">
      <w:bodyDiv w:val="1"/>
      <w:marLeft w:val="0"/>
      <w:marRight w:val="0"/>
      <w:marTop w:val="0"/>
      <w:marBottom w:val="0"/>
      <w:divBdr>
        <w:top w:val="none" w:sz="0" w:space="0" w:color="auto"/>
        <w:left w:val="none" w:sz="0" w:space="0" w:color="auto"/>
        <w:bottom w:val="none" w:sz="0" w:space="0" w:color="auto"/>
        <w:right w:val="none" w:sz="0" w:space="0" w:color="auto"/>
      </w:divBdr>
    </w:div>
    <w:div w:id="1134370514">
      <w:bodyDiv w:val="1"/>
      <w:marLeft w:val="0"/>
      <w:marRight w:val="0"/>
      <w:marTop w:val="0"/>
      <w:marBottom w:val="0"/>
      <w:divBdr>
        <w:top w:val="none" w:sz="0" w:space="0" w:color="auto"/>
        <w:left w:val="none" w:sz="0" w:space="0" w:color="auto"/>
        <w:bottom w:val="none" w:sz="0" w:space="0" w:color="auto"/>
        <w:right w:val="none" w:sz="0" w:space="0" w:color="auto"/>
      </w:divBdr>
      <w:divsChild>
        <w:div w:id="520507903">
          <w:marLeft w:val="274"/>
          <w:marRight w:val="0"/>
          <w:marTop w:val="150"/>
          <w:marBottom w:val="0"/>
          <w:divBdr>
            <w:top w:val="none" w:sz="0" w:space="0" w:color="auto"/>
            <w:left w:val="none" w:sz="0" w:space="0" w:color="auto"/>
            <w:bottom w:val="none" w:sz="0" w:space="0" w:color="auto"/>
            <w:right w:val="none" w:sz="0" w:space="0" w:color="auto"/>
          </w:divBdr>
        </w:div>
      </w:divsChild>
    </w:div>
    <w:div w:id="1134637272">
      <w:bodyDiv w:val="1"/>
      <w:marLeft w:val="0"/>
      <w:marRight w:val="0"/>
      <w:marTop w:val="0"/>
      <w:marBottom w:val="0"/>
      <w:divBdr>
        <w:top w:val="none" w:sz="0" w:space="0" w:color="auto"/>
        <w:left w:val="none" w:sz="0" w:space="0" w:color="auto"/>
        <w:bottom w:val="none" w:sz="0" w:space="0" w:color="auto"/>
        <w:right w:val="none" w:sz="0" w:space="0" w:color="auto"/>
      </w:divBdr>
    </w:div>
    <w:div w:id="1136147543">
      <w:bodyDiv w:val="1"/>
      <w:marLeft w:val="0"/>
      <w:marRight w:val="0"/>
      <w:marTop w:val="0"/>
      <w:marBottom w:val="0"/>
      <w:divBdr>
        <w:top w:val="none" w:sz="0" w:space="0" w:color="auto"/>
        <w:left w:val="none" w:sz="0" w:space="0" w:color="auto"/>
        <w:bottom w:val="none" w:sz="0" w:space="0" w:color="auto"/>
        <w:right w:val="none" w:sz="0" w:space="0" w:color="auto"/>
      </w:divBdr>
    </w:div>
    <w:div w:id="1139611129">
      <w:bodyDiv w:val="1"/>
      <w:marLeft w:val="0"/>
      <w:marRight w:val="0"/>
      <w:marTop w:val="0"/>
      <w:marBottom w:val="0"/>
      <w:divBdr>
        <w:top w:val="none" w:sz="0" w:space="0" w:color="auto"/>
        <w:left w:val="none" w:sz="0" w:space="0" w:color="auto"/>
        <w:bottom w:val="none" w:sz="0" w:space="0" w:color="auto"/>
        <w:right w:val="none" w:sz="0" w:space="0" w:color="auto"/>
      </w:divBdr>
    </w:div>
    <w:div w:id="1159157505">
      <w:bodyDiv w:val="1"/>
      <w:marLeft w:val="0"/>
      <w:marRight w:val="0"/>
      <w:marTop w:val="0"/>
      <w:marBottom w:val="0"/>
      <w:divBdr>
        <w:top w:val="none" w:sz="0" w:space="0" w:color="auto"/>
        <w:left w:val="none" w:sz="0" w:space="0" w:color="auto"/>
        <w:bottom w:val="none" w:sz="0" w:space="0" w:color="auto"/>
        <w:right w:val="none" w:sz="0" w:space="0" w:color="auto"/>
      </w:divBdr>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203400067">
      <w:bodyDiv w:val="1"/>
      <w:marLeft w:val="0"/>
      <w:marRight w:val="0"/>
      <w:marTop w:val="0"/>
      <w:marBottom w:val="0"/>
      <w:divBdr>
        <w:top w:val="none" w:sz="0" w:space="0" w:color="auto"/>
        <w:left w:val="none" w:sz="0" w:space="0" w:color="auto"/>
        <w:bottom w:val="none" w:sz="0" w:space="0" w:color="auto"/>
        <w:right w:val="none" w:sz="0" w:space="0" w:color="auto"/>
      </w:divBdr>
    </w:div>
    <w:div w:id="1211963080">
      <w:bodyDiv w:val="1"/>
      <w:marLeft w:val="0"/>
      <w:marRight w:val="0"/>
      <w:marTop w:val="0"/>
      <w:marBottom w:val="0"/>
      <w:divBdr>
        <w:top w:val="none" w:sz="0" w:space="0" w:color="auto"/>
        <w:left w:val="none" w:sz="0" w:space="0" w:color="auto"/>
        <w:bottom w:val="none" w:sz="0" w:space="0" w:color="auto"/>
        <w:right w:val="none" w:sz="0" w:space="0" w:color="auto"/>
      </w:divBdr>
    </w:div>
    <w:div w:id="1213154050">
      <w:bodyDiv w:val="1"/>
      <w:marLeft w:val="0"/>
      <w:marRight w:val="0"/>
      <w:marTop w:val="0"/>
      <w:marBottom w:val="0"/>
      <w:divBdr>
        <w:top w:val="none" w:sz="0" w:space="0" w:color="auto"/>
        <w:left w:val="none" w:sz="0" w:space="0" w:color="auto"/>
        <w:bottom w:val="none" w:sz="0" w:space="0" w:color="auto"/>
        <w:right w:val="none" w:sz="0" w:space="0" w:color="auto"/>
      </w:divBdr>
    </w:div>
    <w:div w:id="1223372235">
      <w:bodyDiv w:val="1"/>
      <w:marLeft w:val="0"/>
      <w:marRight w:val="0"/>
      <w:marTop w:val="0"/>
      <w:marBottom w:val="0"/>
      <w:divBdr>
        <w:top w:val="none" w:sz="0" w:space="0" w:color="auto"/>
        <w:left w:val="none" w:sz="0" w:space="0" w:color="auto"/>
        <w:bottom w:val="none" w:sz="0" w:space="0" w:color="auto"/>
        <w:right w:val="none" w:sz="0" w:space="0" w:color="auto"/>
      </w:divBdr>
    </w:div>
    <w:div w:id="1233347345">
      <w:bodyDiv w:val="1"/>
      <w:marLeft w:val="0"/>
      <w:marRight w:val="0"/>
      <w:marTop w:val="0"/>
      <w:marBottom w:val="0"/>
      <w:divBdr>
        <w:top w:val="none" w:sz="0" w:space="0" w:color="auto"/>
        <w:left w:val="none" w:sz="0" w:space="0" w:color="auto"/>
        <w:bottom w:val="none" w:sz="0" w:space="0" w:color="auto"/>
        <w:right w:val="none" w:sz="0" w:space="0" w:color="auto"/>
      </w:divBdr>
    </w:div>
    <w:div w:id="1235817762">
      <w:bodyDiv w:val="1"/>
      <w:marLeft w:val="0"/>
      <w:marRight w:val="0"/>
      <w:marTop w:val="0"/>
      <w:marBottom w:val="0"/>
      <w:divBdr>
        <w:top w:val="none" w:sz="0" w:space="0" w:color="auto"/>
        <w:left w:val="none" w:sz="0" w:space="0" w:color="auto"/>
        <w:bottom w:val="none" w:sz="0" w:space="0" w:color="auto"/>
        <w:right w:val="none" w:sz="0" w:space="0" w:color="auto"/>
      </w:divBdr>
    </w:div>
    <w:div w:id="1253398884">
      <w:bodyDiv w:val="1"/>
      <w:marLeft w:val="0"/>
      <w:marRight w:val="0"/>
      <w:marTop w:val="0"/>
      <w:marBottom w:val="0"/>
      <w:divBdr>
        <w:top w:val="none" w:sz="0" w:space="0" w:color="auto"/>
        <w:left w:val="none" w:sz="0" w:space="0" w:color="auto"/>
        <w:bottom w:val="none" w:sz="0" w:space="0" w:color="auto"/>
        <w:right w:val="none" w:sz="0" w:space="0" w:color="auto"/>
      </w:divBdr>
    </w:div>
    <w:div w:id="1305936166">
      <w:bodyDiv w:val="1"/>
      <w:marLeft w:val="0"/>
      <w:marRight w:val="0"/>
      <w:marTop w:val="0"/>
      <w:marBottom w:val="0"/>
      <w:divBdr>
        <w:top w:val="none" w:sz="0" w:space="0" w:color="auto"/>
        <w:left w:val="none" w:sz="0" w:space="0" w:color="auto"/>
        <w:bottom w:val="none" w:sz="0" w:space="0" w:color="auto"/>
        <w:right w:val="none" w:sz="0" w:space="0" w:color="auto"/>
      </w:divBdr>
      <w:divsChild>
        <w:div w:id="1961300541">
          <w:marLeft w:val="274"/>
          <w:marRight w:val="0"/>
          <w:marTop w:val="150"/>
          <w:marBottom w:val="0"/>
          <w:divBdr>
            <w:top w:val="none" w:sz="0" w:space="0" w:color="auto"/>
            <w:left w:val="none" w:sz="0" w:space="0" w:color="auto"/>
            <w:bottom w:val="none" w:sz="0" w:space="0" w:color="auto"/>
            <w:right w:val="none" w:sz="0" w:space="0" w:color="auto"/>
          </w:divBdr>
        </w:div>
      </w:divsChild>
    </w:div>
    <w:div w:id="1351878439">
      <w:bodyDiv w:val="1"/>
      <w:marLeft w:val="0"/>
      <w:marRight w:val="0"/>
      <w:marTop w:val="0"/>
      <w:marBottom w:val="0"/>
      <w:divBdr>
        <w:top w:val="none" w:sz="0" w:space="0" w:color="auto"/>
        <w:left w:val="none" w:sz="0" w:space="0" w:color="auto"/>
        <w:bottom w:val="none" w:sz="0" w:space="0" w:color="auto"/>
        <w:right w:val="none" w:sz="0" w:space="0" w:color="auto"/>
      </w:divBdr>
    </w:div>
    <w:div w:id="1355304392">
      <w:bodyDiv w:val="1"/>
      <w:marLeft w:val="0"/>
      <w:marRight w:val="0"/>
      <w:marTop w:val="0"/>
      <w:marBottom w:val="0"/>
      <w:divBdr>
        <w:top w:val="none" w:sz="0" w:space="0" w:color="auto"/>
        <w:left w:val="none" w:sz="0" w:space="0" w:color="auto"/>
        <w:bottom w:val="none" w:sz="0" w:space="0" w:color="auto"/>
        <w:right w:val="none" w:sz="0" w:space="0" w:color="auto"/>
      </w:divBdr>
    </w:div>
    <w:div w:id="1357119973">
      <w:bodyDiv w:val="1"/>
      <w:marLeft w:val="0"/>
      <w:marRight w:val="0"/>
      <w:marTop w:val="0"/>
      <w:marBottom w:val="0"/>
      <w:divBdr>
        <w:top w:val="none" w:sz="0" w:space="0" w:color="auto"/>
        <w:left w:val="none" w:sz="0" w:space="0" w:color="auto"/>
        <w:bottom w:val="none" w:sz="0" w:space="0" w:color="auto"/>
        <w:right w:val="none" w:sz="0" w:space="0" w:color="auto"/>
      </w:divBdr>
    </w:div>
    <w:div w:id="1364357422">
      <w:bodyDiv w:val="1"/>
      <w:marLeft w:val="0"/>
      <w:marRight w:val="0"/>
      <w:marTop w:val="0"/>
      <w:marBottom w:val="0"/>
      <w:divBdr>
        <w:top w:val="none" w:sz="0" w:space="0" w:color="auto"/>
        <w:left w:val="none" w:sz="0" w:space="0" w:color="auto"/>
        <w:bottom w:val="none" w:sz="0" w:space="0" w:color="auto"/>
        <w:right w:val="none" w:sz="0" w:space="0" w:color="auto"/>
      </w:divBdr>
    </w:div>
    <w:div w:id="1368724462">
      <w:bodyDiv w:val="1"/>
      <w:marLeft w:val="0"/>
      <w:marRight w:val="0"/>
      <w:marTop w:val="0"/>
      <w:marBottom w:val="0"/>
      <w:divBdr>
        <w:top w:val="none" w:sz="0" w:space="0" w:color="auto"/>
        <w:left w:val="none" w:sz="0" w:space="0" w:color="auto"/>
        <w:bottom w:val="none" w:sz="0" w:space="0" w:color="auto"/>
        <w:right w:val="none" w:sz="0" w:space="0" w:color="auto"/>
      </w:divBdr>
      <w:divsChild>
        <w:div w:id="103113787">
          <w:marLeft w:val="547"/>
          <w:marRight w:val="0"/>
          <w:marTop w:val="0"/>
          <w:marBottom w:val="0"/>
          <w:divBdr>
            <w:top w:val="none" w:sz="0" w:space="0" w:color="auto"/>
            <w:left w:val="none" w:sz="0" w:space="0" w:color="auto"/>
            <w:bottom w:val="none" w:sz="0" w:space="0" w:color="auto"/>
            <w:right w:val="none" w:sz="0" w:space="0" w:color="auto"/>
          </w:divBdr>
        </w:div>
      </w:divsChild>
    </w:div>
    <w:div w:id="1386566055">
      <w:bodyDiv w:val="1"/>
      <w:marLeft w:val="0"/>
      <w:marRight w:val="0"/>
      <w:marTop w:val="0"/>
      <w:marBottom w:val="0"/>
      <w:divBdr>
        <w:top w:val="none" w:sz="0" w:space="0" w:color="auto"/>
        <w:left w:val="none" w:sz="0" w:space="0" w:color="auto"/>
        <w:bottom w:val="none" w:sz="0" w:space="0" w:color="auto"/>
        <w:right w:val="none" w:sz="0" w:space="0" w:color="auto"/>
      </w:divBdr>
    </w:div>
    <w:div w:id="1407873570">
      <w:bodyDiv w:val="1"/>
      <w:marLeft w:val="0"/>
      <w:marRight w:val="0"/>
      <w:marTop w:val="0"/>
      <w:marBottom w:val="0"/>
      <w:divBdr>
        <w:top w:val="none" w:sz="0" w:space="0" w:color="auto"/>
        <w:left w:val="none" w:sz="0" w:space="0" w:color="auto"/>
        <w:bottom w:val="none" w:sz="0" w:space="0" w:color="auto"/>
        <w:right w:val="none" w:sz="0" w:space="0" w:color="auto"/>
      </w:divBdr>
    </w:div>
    <w:div w:id="1442338303">
      <w:bodyDiv w:val="1"/>
      <w:marLeft w:val="0"/>
      <w:marRight w:val="0"/>
      <w:marTop w:val="0"/>
      <w:marBottom w:val="0"/>
      <w:divBdr>
        <w:top w:val="none" w:sz="0" w:space="0" w:color="auto"/>
        <w:left w:val="none" w:sz="0" w:space="0" w:color="auto"/>
        <w:bottom w:val="none" w:sz="0" w:space="0" w:color="auto"/>
        <w:right w:val="none" w:sz="0" w:space="0" w:color="auto"/>
      </w:divBdr>
    </w:div>
    <w:div w:id="1491866201">
      <w:bodyDiv w:val="1"/>
      <w:marLeft w:val="0"/>
      <w:marRight w:val="0"/>
      <w:marTop w:val="0"/>
      <w:marBottom w:val="0"/>
      <w:divBdr>
        <w:top w:val="none" w:sz="0" w:space="0" w:color="auto"/>
        <w:left w:val="none" w:sz="0" w:space="0" w:color="auto"/>
        <w:bottom w:val="none" w:sz="0" w:space="0" w:color="auto"/>
        <w:right w:val="none" w:sz="0" w:space="0" w:color="auto"/>
      </w:divBdr>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2352941">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51841357">
      <w:bodyDiv w:val="1"/>
      <w:marLeft w:val="0"/>
      <w:marRight w:val="0"/>
      <w:marTop w:val="0"/>
      <w:marBottom w:val="0"/>
      <w:divBdr>
        <w:top w:val="none" w:sz="0" w:space="0" w:color="auto"/>
        <w:left w:val="none" w:sz="0" w:space="0" w:color="auto"/>
        <w:bottom w:val="none" w:sz="0" w:space="0" w:color="auto"/>
        <w:right w:val="none" w:sz="0" w:space="0" w:color="auto"/>
      </w:divBdr>
    </w:div>
    <w:div w:id="1552574536">
      <w:bodyDiv w:val="1"/>
      <w:marLeft w:val="0"/>
      <w:marRight w:val="0"/>
      <w:marTop w:val="0"/>
      <w:marBottom w:val="0"/>
      <w:divBdr>
        <w:top w:val="none" w:sz="0" w:space="0" w:color="auto"/>
        <w:left w:val="none" w:sz="0" w:space="0" w:color="auto"/>
        <w:bottom w:val="none" w:sz="0" w:space="0" w:color="auto"/>
        <w:right w:val="none" w:sz="0" w:space="0" w:color="auto"/>
      </w:divBdr>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588923367">
      <w:bodyDiv w:val="1"/>
      <w:marLeft w:val="0"/>
      <w:marRight w:val="0"/>
      <w:marTop w:val="0"/>
      <w:marBottom w:val="0"/>
      <w:divBdr>
        <w:top w:val="none" w:sz="0" w:space="0" w:color="auto"/>
        <w:left w:val="none" w:sz="0" w:space="0" w:color="auto"/>
        <w:bottom w:val="none" w:sz="0" w:space="0" w:color="auto"/>
        <w:right w:val="none" w:sz="0" w:space="0" w:color="auto"/>
      </w:divBdr>
    </w:div>
    <w:div w:id="1589460703">
      <w:bodyDiv w:val="1"/>
      <w:marLeft w:val="0"/>
      <w:marRight w:val="0"/>
      <w:marTop w:val="0"/>
      <w:marBottom w:val="0"/>
      <w:divBdr>
        <w:top w:val="none" w:sz="0" w:space="0" w:color="auto"/>
        <w:left w:val="none" w:sz="0" w:space="0" w:color="auto"/>
        <w:bottom w:val="none" w:sz="0" w:space="0" w:color="auto"/>
        <w:right w:val="none" w:sz="0" w:space="0" w:color="auto"/>
      </w:divBdr>
    </w:div>
    <w:div w:id="1618683062">
      <w:bodyDiv w:val="1"/>
      <w:marLeft w:val="0"/>
      <w:marRight w:val="0"/>
      <w:marTop w:val="0"/>
      <w:marBottom w:val="0"/>
      <w:divBdr>
        <w:top w:val="none" w:sz="0" w:space="0" w:color="auto"/>
        <w:left w:val="none" w:sz="0" w:space="0" w:color="auto"/>
        <w:bottom w:val="none" w:sz="0" w:space="0" w:color="auto"/>
        <w:right w:val="none" w:sz="0" w:space="0" w:color="auto"/>
      </w:divBdr>
    </w:div>
    <w:div w:id="1626156941">
      <w:bodyDiv w:val="1"/>
      <w:marLeft w:val="0"/>
      <w:marRight w:val="0"/>
      <w:marTop w:val="0"/>
      <w:marBottom w:val="0"/>
      <w:divBdr>
        <w:top w:val="none" w:sz="0" w:space="0" w:color="auto"/>
        <w:left w:val="none" w:sz="0" w:space="0" w:color="auto"/>
        <w:bottom w:val="none" w:sz="0" w:space="0" w:color="auto"/>
        <w:right w:val="none" w:sz="0" w:space="0" w:color="auto"/>
      </w:divBdr>
    </w:div>
    <w:div w:id="1640190652">
      <w:bodyDiv w:val="1"/>
      <w:marLeft w:val="0"/>
      <w:marRight w:val="0"/>
      <w:marTop w:val="0"/>
      <w:marBottom w:val="0"/>
      <w:divBdr>
        <w:top w:val="none" w:sz="0" w:space="0" w:color="auto"/>
        <w:left w:val="none" w:sz="0" w:space="0" w:color="auto"/>
        <w:bottom w:val="none" w:sz="0" w:space="0" w:color="auto"/>
        <w:right w:val="none" w:sz="0" w:space="0" w:color="auto"/>
      </w:divBdr>
    </w:div>
    <w:div w:id="1651863924">
      <w:bodyDiv w:val="1"/>
      <w:marLeft w:val="0"/>
      <w:marRight w:val="0"/>
      <w:marTop w:val="0"/>
      <w:marBottom w:val="0"/>
      <w:divBdr>
        <w:top w:val="none" w:sz="0" w:space="0" w:color="auto"/>
        <w:left w:val="none" w:sz="0" w:space="0" w:color="auto"/>
        <w:bottom w:val="none" w:sz="0" w:space="0" w:color="auto"/>
        <w:right w:val="none" w:sz="0" w:space="0" w:color="auto"/>
      </w:divBdr>
    </w:div>
    <w:div w:id="1671328011">
      <w:bodyDiv w:val="1"/>
      <w:marLeft w:val="0"/>
      <w:marRight w:val="0"/>
      <w:marTop w:val="0"/>
      <w:marBottom w:val="0"/>
      <w:divBdr>
        <w:top w:val="none" w:sz="0" w:space="0" w:color="auto"/>
        <w:left w:val="none" w:sz="0" w:space="0" w:color="auto"/>
        <w:bottom w:val="none" w:sz="0" w:space="0" w:color="auto"/>
        <w:right w:val="none" w:sz="0" w:space="0" w:color="auto"/>
      </w:divBdr>
    </w:div>
    <w:div w:id="1675300448">
      <w:bodyDiv w:val="1"/>
      <w:marLeft w:val="0"/>
      <w:marRight w:val="0"/>
      <w:marTop w:val="0"/>
      <w:marBottom w:val="0"/>
      <w:divBdr>
        <w:top w:val="none" w:sz="0" w:space="0" w:color="auto"/>
        <w:left w:val="none" w:sz="0" w:space="0" w:color="auto"/>
        <w:bottom w:val="none" w:sz="0" w:space="0" w:color="auto"/>
        <w:right w:val="none" w:sz="0" w:space="0" w:color="auto"/>
      </w:divBdr>
    </w:div>
    <w:div w:id="1683896488">
      <w:bodyDiv w:val="1"/>
      <w:marLeft w:val="0"/>
      <w:marRight w:val="0"/>
      <w:marTop w:val="0"/>
      <w:marBottom w:val="0"/>
      <w:divBdr>
        <w:top w:val="none" w:sz="0" w:space="0" w:color="auto"/>
        <w:left w:val="none" w:sz="0" w:space="0" w:color="auto"/>
        <w:bottom w:val="none" w:sz="0" w:space="0" w:color="auto"/>
        <w:right w:val="none" w:sz="0" w:space="0" w:color="auto"/>
      </w:divBdr>
    </w:div>
    <w:div w:id="1701783045">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19282971">
      <w:bodyDiv w:val="1"/>
      <w:marLeft w:val="0"/>
      <w:marRight w:val="0"/>
      <w:marTop w:val="0"/>
      <w:marBottom w:val="0"/>
      <w:divBdr>
        <w:top w:val="none" w:sz="0" w:space="0" w:color="auto"/>
        <w:left w:val="none" w:sz="0" w:space="0" w:color="auto"/>
        <w:bottom w:val="none" w:sz="0" w:space="0" w:color="auto"/>
        <w:right w:val="none" w:sz="0" w:space="0" w:color="auto"/>
      </w:divBdr>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27601026">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773545581">
      <w:bodyDiv w:val="1"/>
      <w:marLeft w:val="0"/>
      <w:marRight w:val="0"/>
      <w:marTop w:val="0"/>
      <w:marBottom w:val="0"/>
      <w:divBdr>
        <w:top w:val="none" w:sz="0" w:space="0" w:color="auto"/>
        <w:left w:val="none" w:sz="0" w:space="0" w:color="auto"/>
        <w:bottom w:val="none" w:sz="0" w:space="0" w:color="auto"/>
        <w:right w:val="none" w:sz="0" w:space="0" w:color="auto"/>
      </w:divBdr>
    </w:div>
    <w:div w:id="1791167944">
      <w:bodyDiv w:val="1"/>
      <w:marLeft w:val="0"/>
      <w:marRight w:val="0"/>
      <w:marTop w:val="0"/>
      <w:marBottom w:val="0"/>
      <w:divBdr>
        <w:top w:val="none" w:sz="0" w:space="0" w:color="auto"/>
        <w:left w:val="none" w:sz="0" w:space="0" w:color="auto"/>
        <w:bottom w:val="none" w:sz="0" w:space="0" w:color="auto"/>
        <w:right w:val="none" w:sz="0" w:space="0" w:color="auto"/>
      </w:divBdr>
    </w:div>
    <w:div w:id="1803497789">
      <w:bodyDiv w:val="1"/>
      <w:marLeft w:val="0"/>
      <w:marRight w:val="0"/>
      <w:marTop w:val="0"/>
      <w:marBottom w:val="0"/>
      <w:divBdr>
        <w:top w:val="none" w:sz="0" w:space="0" w:color="auto"/>
        <w:left w:val="none" w:sz="0" w:space="0" w:color="auto"/>
        <w:bottom w:val="none" w:sz="0" w:space="0" w:color="auto"/>
        <w:right w:val="none" w:sz="0" w:space="0" w:color="auto"/>
      </w:divBdr>
    </w:div>
    <w:div w:id="1804884852">
      <w:bodyDiv w:val="1"/>
      <w:marLeft w:val="0"/>
      <w:marRight w:val="0"/>
      <w:marTop w:val="0"/>
      <w:marBottom w:val="0"/>
      <w:divBdr>
        <w:top w:val="none" w:sz="0" w:space="0" w:color="auto"/>
        <w:left w:val="none" w:sz="0" w:space="0" w:color="auto"/>
        <w:bottom w:val="none" w:sz="0" w:space="0" w:color="auto"/>
        <w:right w:val="none" w:sz="0" w:space="0" w:color="auto"/>
      </w:divBdr>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59658222">
      <w:bodyDiv w:val="1"/>
      <w:marLeft w:val="0"/>
      <w:marRight w:val="0"/>
      <w:marTop w:val="0"/>
      <w:marBottom w:val="0"/>
      <w:divBdr>
        <w:top w:val="none" w:sz="0" w:space="0" w:color="auto"/>
        <w:left w:val="none" w:sz="0" w:space="0" w:color="auto"/>
        <w:bottom w:val="none" w:sz="0" w:space="0" w:color="auto"/>
        <w:right w:val="none" w:sz="0" w:space="0" w:color="auto"/>
      </w:divBdr>
    </w:div>
    <w:div w:id="1869947668">
      <w:bodyDiv w:val="1"/>
      <w:marLeft w:val="0"/>
      <w:marRight w:val="0"/>
      <w:marTop w:val="0"/>
      <w:marBottom w:val="0"/>
      <w:divBdr>
        <w:top w:val="none" w:sz="0" w:space="0" w:color="auto"/>
        <w:left w:val="none" w:sz="0" w:space="0" w:color="auto"/>
        <w:bottom w:val="none" w:sz="0" w:space="0" w:color="auto"/>
        <w:right w:val="none" w:sz="0" w:space="0" w:color="auto"/>
      </w:divBdr>
    </w:div>
    <w:div w:id="1886215069">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 w:id="1892959038">
      <w:bodyDiv w:val="1"/>
      <w:marLeft w:val="0"/>
      <w:marRight w:val="0"/>
      <w:marTop w:val="0"/>
      <w:marBottom w:val="0"/>
      <w:divBdr>
        <w:top w:val="none" w:sz="0" w:space="0" w:color="auto"/>
        <w:left w:val="none" w:sz="0" w:space="0" w:color="auto"/>
        <w:bottom w:val="none" w:sz="0" w:space="0" w:color="auto"/>
        <w:right w:val="none" w:sz="0" w:space="0" w:color="auto"/>
      </w:divBdr>
    </w:div>
    <w:div w:id="1904754065">
      <w:bodyDiv w:val="1"/>
      <w:marLeft w:val="0"/>
      <w:marRight w:val="0"/>
      <w:marTop w:val="0"/>
      <w:marBottom w:val="0"/>
      <w:divBdr>
        <w:top w:val="none" w:sz="0" w:space="0" w:color="auto"/>
        <w:left w:val="none" w:sz="0" w:space="0" w:color="auto"/>
        <w:bottom w:val="none" w:sz="0" w:space="0" w:color="auto"/>
        <w:right w:val="none" w:sz="0" w:space="0" w:color="auto"/>
      </w:divBdr>
    </w:div>
    <w:div w:id="1906647534">
      <w:bodyDiv w:val="1"/>
      <w:marLeft w:val="0"/>
      <w:marRight w:val="0"/>
      <w:marTop w:val="0"/>
      <w:marBottom w:val="0"/>
      <w:divBdr>
        <w:top w:val="none" w:sz="0" w:space="0" w:color="auto"/>
        <w:left w:val="none" w:sz="0" w:space="0" w:color="auto"/>
        <w:bottom w:val="none" w:sz="0" w:space="0" w:color="auto"/>
        <w:right w:val="none" w:sz="0" w:space="0" w:color="auto"/>
      </w:divBdr>
    </w:div>
    <w:div w:id="1921673226">
      <w:bodyDiv w:val="1"/>
      <w:marLeft w:val="0"/>
      <w:marRight w:val="0"/>
      <w:marTop w:val="0"/>
      <w:marBottom w:val="0"/>
      <w:divBdr>
        <w:top w:val="none" w:sz="0" w:space="0" w:color="auto"/>
        <w:left w:val="none" w:sz="0" w:space="0" w:color="auto"/>
        <w:bottom w:val="none" w:sz="0" w:space="0" w:color="auto"/>
        <w:right w:val="none" w:sz="0" w:space="0" w:color="auto"/>
      </w:divBdr>
      <w:divsChild>
        <w:div w:id="507868121">
          <w:marLeft w:val="274"/>
          <w:marRight w:val="0"/>
          <w:marTop w:val="150"/>
          <w:marBottom w:val="0"/>
          <w:divBdr>
            <w:top w:val="none" w:sz="0" w:space="0" w:color="auto"/>
            <w:left w:val="none" w:sz="0" w:space="0" w:color="auto"/>
            <w:bottom w:val="none" w:sz="0" w:space="0" w:color="auto"/>
            <w:right w:val="none" w:sz="0" w:space="0" w:color="auto"/>
          </w:divBdr>
        </w:div>
        <w:div w:id="622275370">
          <w:marLeft w:val="274"/>
          <w:marRight w:val="0"/>
          <w:marTop w:val="150"/>
          <w:marBottom w:val="0"/>
          <w:divBdr>
            <w:top w:val="none" w:sz="0" w:space="0" w:color="auto"/>
            <w:left w:val="none" w:sz="0" w:space="0" w:color="auto"/>
            <w:bottom w:val="none" w:sz="0" w:space="0" w:color="auto"/>
            <w:right w:val="none" w:sz="0" w:space="0" w:color="auto"/>
          </w:divBdr>
        </w:div>
      </w:divsChild>
    </w:div>
    <w:div w:id="1942029607">
      <w:bodyDiv w:val="1"/>
      <w:marLeft w:val="0"/>
      <w:marRight w:val="0"/>
      <w:marTop w:val="0"/>
      <w:marBottom w:val="0"/>
      <w:divBdr>
        <w:top w:val="none" w:sz="0" w:space="0" w:color="auto"/>
        <w:left w:val="none" w:sz="0" w:space="0" w:color="auto"/>
        <w:bottom w:val="none" w:sz="0" w:space="0" w:color="auto"/>
        <w:right w:val="none" w:sz="0" w:space="0" w:color="auto"/>
      </w:divBdr>
      <w:divsChild>
        <w:div w:id="1059210236">
          <w:marLeft w:val="547"/>
          <w:marRight w:val="0"/>
          <w:marTop w:val="0"/>
          <w:marBottom w:val="0"/>
          <w:divBdr>
            <w:top w:val="none" w:sz="0" w:space="0" w:color="auto"/>
            <w:left w:val="none" w:sz="0" w:space="0" w:color="auto"/>
            <w:bottom w:val="none" w:sz="0" w:space="0" w:color="auto"/>
            <w:right w:val="none" w:sz="0" w:space="0" w:color="auto"/>
          </w:divBdr>
        </w:div>
        <w:div w:id="1881625135">
          <w:marLeft w:val="547"/>
          <w:marRight w:val="0"/>
          <w:marTop w:val="0"/>
          <w:marBottom w:val="0"/>
          <w:divBdr>
            <w:top w:val="none" w:sz="0" w:space="0" w:color="auto"/>
            <w:left w:val="none" w:sz="0" w:space="0" w:color="auto"/>
            <w:bottom w:val="none" w:sz="0" w:space="0" w:color="auto"/>
            <w:right w:val="none" w:sz="0" w:space="0" w:color="auto"/>
          </w:divBdr>
        </w:div>
      </w:divsChild>
    </w:div>
    <w:div w:id="1942685881">
      <w:bodyDiv w:val="1"/>
      <w:marLeft w:val="0"/>
      <w:marRight w:val="0"/>
      <w:marTop w:val="0"/>
      <w:marBottom w:val="0"/>
      <w:divBdr>
        <w:top w:val="none" w:sz="0" w:space="0" w:color="auto"/>
        <w:left w:val="none" w:sz="0" w:space="0" w:color="auto"/>
        <w:bottom w:val="none" w:sz="0" w:space="0" w:color="auto"/>
        <w:right w:val="none" w:sz="0" w:space="0" w:color="auto"/>
      </w:divBdr>
    </w:div>
    <w:div w:id="1954971261">
      <w:bodyDiv w:val="1"/>
      <w:marLeft w:val="0"/>
      <w:marRight w:val="0"/>
      <w:marTop w:val="0"/>
      <w:marBottom w:val="0"/>
      <w:divBdr>
        <w:top w:val="none" w:sz="0" w:space="0" w:color="auto"/>
        <w:left w:val="none" w:sz="0" w:space="0" w:color="auto"/>
        <w:bottom w:val="none" w:sz="0" w:space="0" w:color="auto"/>
        <w:right w:val="none" w:sz="0" w:space="0" w:color="auto"/>
      </w:divBdr>
    </w:div>
    <w:div w:id="1964774521">
      <w:bodyDiv w:val="1"/>
      <w:marLeft w:val="0"/>
      <w:marRight w:val="0"/>
      <w:marTop w:val="0"/>
      <w:marBottom w:val="0"/>
      <w:divBdr>
        <w:top w:val="none" w:sz="0" w:space="0" w:color="auto"/>
        <w:left w:val="none" w:sz="0" w:space="0" w:color="auto"/>
        <w:bottom w:val="none" w:sz="0" w:space="0" w:color="auto"/>
        <w:right w:val="none" w:sz="0" w:space="0" w:color="auto"/>
      </w:divBdr>
    </w:div>
    <w:div w:id="1966499997">
      <w:bodyDiv w:val="1"/>
      <w:marLeft w:val="0"/>
      <w:marRight w:val="0"/>
      <w:marTop w:val="0"/>
      <w:marBottom w:val="0"/>
      <w:divBdr>
        <w:top w:val="none" w:sz="0" w:space="0" w:color="auto"/>
        <w:left w:val="none" w:sz="0" w:space="0" w:color="auto"/>
        <w:bottom w:val="none" w:sz="0" w:space="0" w:color="auto"/>
        <w:right w:val="none" w:sz="0" w:space="0" w:color="auto"/>
      </w:divBdr>
    </w:div>
    <w:div w:id="1978682571">
      <w:bodyDiv w:val="1"/>
      <w:marLeft w:val="0"/>
      <w:marRight w:val="0"/>
      <w:marTop w:val="0"/>
      <w:marBottom w:val="0"/>
      <w:divBdr>
        <w:top w:val="none" w:sz="0" w:space="0" w:color="auto"/>
        <w:left w:val="none" w:sz="0" w:space="0" w:color="auto"/>
        <w:bottom w:val="none" w:sz="0" w:space="0" w:color="auto"/>
        <w:right w:val="none" w:sz="0" w:space="0" w:color="auto"/>
      </w:divBdr>
    </w:div>
    <w:div w:id="1986353954">
      <w:bodyDiv w:val="1"/>
      <w:marLeft w:val="0"/>
      <w:marRight w:val="0"/>
      <w:marTop w:val="0"/>
      <w:marBottom w:val="0"/>
      <w:divBdr>
        <w:top w:val="none" w:sz="0" w:space="0" w:color="auto"/>
        <w:left w:val="none" w:sz="0" w:space="0" w:color="auto"/>
        <w:bottom w:val="none" w:sz="0" w:space="0" w:color="auto"/>
        <w:right w:val="none" w:sz="0" w:space="0" w:color="auto"/>
      </w:divBdr>
    </w:div>
    <w:div w:id="1995451733">
      <w:bodyDiv w:val="1"/>
      <w:marLeft w:val="0"/>
      <w:marRight w:val="0"/>
      <w:marTop w:val="0"/>
      <w:marBottom w:val="0"/>
      <w:divBdr>
        <w:top w:val="none" w:sz="0" w:space="0" w:color="auto"/>
        <w:left w:val="none" w:sz="0" w:space="0" w:color="auto"/>
        <w:bottom w:val="none" w:sz="0" w:space="0" w:color="auto"/>
        <w:right w:val="none" w:sz="0" w:space="0" w:color="auto"/>
      </w:divBdr>
    </w:div>
    <w:div w:id="2100713832">
      <w:bodyDiv w:val="1"/>
      <w:marLeft w:val="0"/>
      <w:marRight w:val="0"/>
      <w:marTop w:val="0"/>
      <w:marBottom w:val="0"/>
      <w:divBdr>
        <w:top w:val="none" w:sz="0" w:space="0" w:color="auto"/>
        <w:left w:val="none" w:sz="0" w:space="0" w:color="auto"/>
        <w:bottom w:val="none" w:sz="0" w:space="0" w:color="auto"/>
        <w:right w:val="none" w:sz="0" w:space="0" w:color="auto"/>
      </w:divBdr>
      <w:divsChild>
        <w:div w:id="476801134">
          <w:marLeft w:val="274"/>
          <w:marRight w:val="0"/>
          <w:marTop w:val="150"/>
          <w:marBottom w:val="0"/>
          <w:divBdr>
            <w:top w:val="none" w:sz="0" w:space="0" w:color="auto"/>
            <w:left w:val="none" w:sz="0" w:space="0" w:color="auto"/>
            <w:bottom w:val="none" w:sz="0" w:space="0" w:color="auto"/>
            <w:right w:val="none" w:sz="0" w:space="0" w:color="auto"/>
          </w:divBdr>
        </w:div>
      </w:divsChild>
    </w:div>
    <w:div w:id="2137676866">
      <w:bodyDiv w:val="1"/>
      <w:marLeft w:val="0"/>
      <w:marRight w:val="0"/>
      <w:marTop w:val="0"/>
      <w:marBottom w:val="0"/>
      <w:divBdr>
        <w:top w:val="none" w:sz="0" w:space="0" w:color="auto"/>
        <w:left w:val="none" w:sz="0" w:space="0" w:color="auto"/>
        <w:bottom w:val="none" w:sz="0" w:space="0" w:color="auto"/>
        <w:right w:val="none" w:sz="0" w:space="0" w:color="auto"/>
      </w:divBdr>
    </w:div>
    <w:div w:id="2138453523">
      <w:bodyDiv w:val="1"/>
      <w:marLeft w:val="0"/>
      <w:marRight w:val="0"/>
      <w:marTop w:val="0"/>
      <w:marBottom w:val="0"/>
      <w:divBdr>
        <w:top w:val="none" w:sz="0" w:space="0" w:color="auto"/>
        <w:left w:val="none" w:sz="0" w:space="0" w:color="auto"/>
        <w:bottom w:val="none" w:sz="0" w:space="0" w:color="auto"/>
        <w:right w:val="none" w:sz="0" w:space="0" w:color="auto"/>
      </w:divBdr>
    </w:div>
    <w:div w:id="2141335287">
      <w:bodyDiv w:val="1"/>
      <w:marLeft w:val="0"/>
      <w:marRight w:val="0"/>
      <w:marTop w:val="0"/>
      <w:marBottom w:val="0"/>
      <w:divBdr>
        <w:top w:val="none" w:sz="0" w:space="0" w:color="auto"/>
        <w:left w:val="none" w:sz="0" w:space="0" w:color="auto"/>
        <w:bottom w:val="none" w:sz="0" w:space="0" w:color="auto"/>
        <w:right w:val="none" w:sz="0" w:space="0" w:color="auto"/>
      </w:divBdr>
      <w:divsChild>
        <w:div w:id="516235186">
          <w:marLeft w:val="1267"/>
          <w:marRight w:val="0"/>
          <w:marTop w:val="0"/>
          <w:marBottom w:val="0"/>
          <w:divBdr>
            <w:top w:val="none" w:sz="0" w:space="0" w:color="auto"/>
            <w:left w:val="none" w:sz="0" w:space="0" w:color="auto"/>
            <w:bottom w:val="none" w:sz="0" w:space="0" w:color="auto"/>
            <w:right w:val="none" w:sz="0" w:space="0" w:color="auto"/>
          </w:divBdr>
        </w:div>
        <w:div w:id="945774373">
          <w:marLeft w:val="1267"/>
          <w:marRight w:val="0"/>
          <w:marTop w:val="0"/>
          <w:marBottom w:val="0"/>
          <w:divBdr>
            <w:top w:val="none" w:sz="0" w:space="0" w:color="auto"/>
            <w:left w:val="none" w:sz="0" w:space="0" w:color="auto"/>
            <w:bottom w:val="none" w:sz="0" w:space="0" w:color="auto"/>
            <w:right w:val="none" w:sz="0" w:space="0" w:color="auto"/>
          </w:divBdr>
        </w:div>
      </w:divsChild>
    </w:div>
    <w:div w:id="2144620251">
      <w:bodyDiv w:val="1"/>
      <w:marLeft w:val="0"/>
      <w:marRight w:val="0"/>
      <w:marTop w:val="0"/>
      <w:marBottom w:val="0"/>
      <w:divBdr>
        <w:top w:val="none" w:sz="0" w:space="0" w:color="auto"/>
        <w:left w:val="none" w:sz="0" w:space="0" w:color="auto"/>
        <w:bottom w:val="none" w:sz="0" w:space="0" w:color="auto"/>
        <w:right w:val="none" w:sz="0" w:space="0" w:color="auto"/>
      </w:divBdr>
      <w:divsChild>
        <w:div w:id="998113678">
          <w:marLeft w:val="547"/>
          <w:marRight w:val="0"/>
          <w:marTop w:val="0"/>
          <w:marBottom w:val="0"/>
          <w:divBdr>
            <w:top w:val="none" w:sz="0" w:space="0" w:color="auto"/>
            <w:left w:val="none" w:sz="0" w:space="0" w:color="auto"/>
            <w:bottom w:val="none" w:sz="0" w:space="0" w:color="auto"/>
            <w:right w:val="none" w:sz="0" w:space="0" w:color="auto"/>
          </w:divBdr>
        </w:div>
        <w:div w:id="73331280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oleObject" Target="embeddings/oleObject4.bin"/><Relationship Id="rId26" Type="http://schemas.openxmlformats.org/officeDocument/2006/relationships/image" Target="media/image10.wmf"/><Relationship Id="rId39" Type="http://schemas.openxmlformats.org/officeDocument/2006/relationships/oleObject" Target="embeddings/oleObject14.bin"/><Relationship Id="rId21" Type="http://schemas.openxmlformats.org/officeDocument/2006/relationships/image" Target="media/image7.png"/><Relationship Id="rId34" Type="http://schemas.openxmlformats.org/officeDocument/2006/relationships/image" Target="media/image14.wmf"/><Relationship Id="rId42" Type="http://schemas.openxmlformats.org/officeDocument/2006/relationships/image" Target="media/image18.wmf"/><Relationship Id="rId47" Type="http://schemas.openxmlformats.org/officeDocument/2006/relationships/oleObject" Target="embeddings/oleObject18.bin"/><Relationship Id="rId50" Type="http://schemas.openxmlformats.org/officeDocument/2006/relationships/image" Target="media/image22.wmf"/><Relationship Id="rId55" Type="http://schemas.openxmlformats.org/officeDocument/2006/relationships/oleObject" Target="embeddings/oleObject21.bin"/><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3.bin"/><Relationship Id="rId29" Type="http://schemas.openxmlformats.org/officeDocument/2006/relationships/oleObject" Target="embeddings/oleObject9.bin"/><Relationship Id="rId11" Type="http://schemas.openxmlformats.org/officeDocument/2006/relationships/image" Target="media/image2.wmf"/><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3.bin"/><Relationship Id="rId40" Type="http://schemas.openxmlformats.org/officeDocument/2006/relationships/image" Target="media/image17.wmf"/><Relationship Id="rId45" Type="http://schemas.openxmlformats.org/officeDocument/2006/relationships/oleObject" Target="embeddings/oleObject17.bin"/><Relationship Id="rId53" Type="http://schemas.openxmlformats.org/officeDocument/2006/relationships/image" Target="media/image24.png"/><Relationship Id="rId58" Type="http://schemas.openxmlformats.org/officeDocument/2006/relationships/image" Target="media/image28.wmf"/><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6.wmf"/><Relationship Id="rId14" Type="http://schemas.openxmlformats.org/officeDocument/2006/relationships/oleObject" Target="embeddings/oleObject2.bin"/><Relationship Id="rId22" Type="http://schemas.openxmlformats.org/officeDocument/2006/relationships/image" Target="media/image8.wmf"/><Relationship Id="rId27" Type="http://schemas.openxmlformats.org/officeDocument/2006/relationships/oleObject" Target="embeddings/oleObject8.bin"/><Relationship Id="rId30" Type="http://schemas.openxmlformats.org/officeDocument/2006/relationships/image" Target="media/image12.wmf"/><Relationship Id="rId35" Type="http://schemas.openxmlformats.org/officeDocument/2006/relationships/oleObject" Target="embeddings/oleObject12.bin"/><Relationship Id="rId43" Type="http://schemas.openxmlformats.org/officeDocument/2006/relationships/oleObject" Target="embeddings/oleObject16.bin"/><Relationship Id="rId48" Type="http://schemas.openxmlformats.org/officeDocument/2006/relationships/image" Target="media/image21.wmf"/><Relationship Id="rId56" Type="http://schemas.openxmlformats.org/officeDocument/2006/relationships/image" Target="media/image26.png"/><Relationship Id="rId8" Type="http://schemas.openxmlformats.org/officeDocument/2006/relationships/hyperlink" Target="mailto:bakhrom.khamdamov@astiedu.uz" TargetMode="External"/><Relationship Id="rId51" Type="http://schemas.openxmlformats.org/officeDocument/2006/relationships/oleObject" Target="embeddings/oleObject20.bin"/><Relationship Id="rId3" Type="http://schemas.openxmlformats.org/officeDocument/2006/relationships/styles" Target="styles.xml"/><Relationship Id="rId12" Type="http://schemas.openxmlformats.org/officeDocument/2006/relationships/oleObject" Target="embeddings/oleObject1.bin"/><Relationship Id="rId17" Type="http://schemas.openxmlformats.org/officeDocument/2006/relationships/image" Target="media/image5.wmf"/><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image" Target="media/image29.wmf"/><Relationship Id="rId20" Type="http://schemas.openxmlformats.org/officeDocument/2006/relationships/oleObject" Target="embeddings/oleObject5.bin"/><Relationship Id="rId41" Type="http://schemas.openxmlformats.org/officeDocument/2006/relationships/oleObject" Target="embeddings/oleObject15.bin"/><Relationship Id="rId54" Type="http://schemas.openxmlformats.org/officeDocument/2006/relationships/image" Target="media/image25.wmf"/><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oleObject" Target="embeddings/oleObject6.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19.bin"/><Relationship Id="rId57" Type="http://schemas.openxmlformats.org/officeDocument/2006/relationships/image" Target="media/image27.png"/><Relationship Id="rId10" Type="http://schemas.openxmlformats.org/officeDocument/2006/relationships/image" Target="media/image1.png"/><Relationship Id="rId31" Type="http://schemas.openxmlformats.org/officeDocument/2006/relationships/oleObject" Target="embeddings/oleObject10.bin"/><Relationship Id="rId44" Type="http://schemas.openxmlformats.org/officeDocument/2006/relationships/image" Target="media/image19.wmf"/><Relationship Id="rId52" Type="http://schemas.openxmlformats.org/officeDocument/2006/relationships/image" Target="media/image23.png"/><Relationship Id="rId60" Type="http://schemas.openxmlformats.org/officeDocument/2006/relationships/oleObject" Target="embeddings/oleObject22.bin"/><Relationship Id="rId4" Type="http://schemas.openxmlformats.org/officeDocument/2006/relationships/settings" Target="settings.xml"/><Relationship Id="rId9" Type="http://schemas.openxmlformats.org/officeDocument/2006/relationships/hyperlink" Target="mailto:bakhrom.khamdamov@astiedu.u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62BB5-CA01-44A8-82C0-76B5C0583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995</TotalTime>
  <Pages>18</Pages>
  <Words>7174</Words>
  <Characters>40893</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Bakhrom Khamdamov</cp:lastModifiedBy>
  <cp:revision>49</cp:revision>
  <dcterms:created xsi:type="dcterms:W3CDTF">2025-09-30T06:38:00Z</dcterms:created>
  <dcterms:modified xsi:type="dcterms:W3CDTF">2025-11-10T15:08:00Z</dcterms:modified>
</cp:coreProperties>
</file>