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16D5" w:rsidRDefault="004416D5" w:rsidP="00B30E42">
      <w:pPr>
        <w:pStyle w:val="a3"/>
        <w:spacing w:line="276" w:lineRule="auto"/>
        <w:ind w:firstLine="0"/>
        <w:jc w:val="center"/>
        <w:rPr>
          <w:b/>
          <w:szCs w:val="28"/>
          <w:lang w:val="uz-Cyrl-UZ"/>
        </w:rPr>
      </w:pPr>
      <w:bookmarkStart w:id="0" w:name="_Toc151363290"/>
      <w:bookmarkStart w:id="1" w:name="_Toc533429687"/>
      <w:bookmarkStart w:id="2" w:name="_Toc533836421"/>
      <w:bookmarkStart w:id="3" w:name="_Toc151363302"/>
      <w:r w:rsidRPr="00BA6218">
        <w:rPr>
          <w:b/>
          <w:szCs w:val="28"/>
          <w:lang w:val="uz-Cyrl-UZ"/>
        </w:rPr>
        <w:t>Work holding devices of metal cutting machines</w:t>
      </w:r>
    </w:p>
    <w:p w:rsidR="004416D5" w:rsidRDefault="004416D5" w:rsidP="00B30E42">
      <w:pPr>
        <w:pStyle w:val="a3"/>
        <w:spacing w:line="276" w:lineRule="auto"/>
        <w:ind w:firstLine="0"/>
        <w:jc w:val="center"/>
        <w:rPr>
          <w:b/>
          <w:szCs w:val="28"/>
          <w:lang w:val="en-US"/>
        </w:rPr>
      </w:pPr>
      <w:r w:rsidRPr="00E01B85">
        <w:rPr>
          <w:b/>
          <w:szCs w:val="28"/>
          <w:lang w:val="en-US"/>
        </w:rPr>
        <w:t xml:space="preserve">Lecture </w:t>
      </w:r>
      <w:r w:rsidR="00471A10">
        <w:rPr>
          <w:b/>
          <w:szCs w:val="28"/>
          <w:lang w:val="en-US"/>
        </w:rPr>
        <w:t>9</w:t>
      </w:r>
      <w:r w:rsidRPr="00E01B85">
        <w:rPr>
          <w:b/>
          <w:szCs w:val="28"/>
          <w:lang w:val="en-US"/>
        </w:rPr>
        <w:t xml:space="preserve">. </w:t>
      </w:r>
    </w:p>
    <w:p w:rsidR="004416D5" w:rsidRDefault="00471A10" w:rsidP="00B30E42">
      <w:pPr>
        <w:pStyle w:val="a3"/>
        <w:spacing w:line="276" w:lineRule="auto"/>
        <w:ind w:firstLine="0"/>
        <w:jc w:val="center"/>
        <w:rPr>
          <w:b/>
          <w:szCs w:val="28"/>
          <w:lang w:val="en-US"/>
        </w:rPr>
      </w:pPr>
      <w:proofErr w:type="spellStart"/>
      <w:r w:rsidRPr="00471A10">
        <w:rPr>
          <w:b/>
          <w:szCs w:val="28"/>
          <w:lang w:val="en-US"/>
        </w:rPr>
        <w:t>Workholding</w:t>
      </w:r>
      <w:proofErr w:type="spellEnd"/>
      <w:r w:rsidRPr="00471A10">
        <w:rPr>
          <w:b/>
          <w:szCs w:val="28"/>
          <w:lang w:val="en-US"/>
        </w:rPr>
        <w:t xml:space="preserve"> devices for drilling machines</w:t>
      </w:r>
      <w:r w:rsidR="004416D5" w:rsidRPr="002800B9">
        <w:rPr>
          <w:b/>
          <w:szCs w:val="28"/>
          <w:lang w:val="en-US"/>
        </w:rPr>
        <w:t>.</w:t>
      </w:r>
    </w:p>
    <w:p w:rsidR="004416D5" w:rsidRPr="005B1839" w:rsidRDefault="004416D5" w:rsidP="00B30E42">
      <w:pPr>
        <w:pStyle w:val="a3"/>
        <w:spacing w:line="276" w:lineRule="auto"/>
        <w:ind w:firstLine="0"/>
        <w:jc w:val="center"/>
        <w:rPr>
          <w:b/>
          <w:szCs w:val="28"/>
          <w:lang w:val="en-US"/>
        </w:rPr>
      </w:pPr>
      <w:r>
        <w:rPr>
          <w:b/>
          <w:szCs w:val="28"/>
          <w:lang w:val="en-US"/>
        </w:rPr>
        <w:t xml:space="preserve">Lecturer: </w:t>
      </w:r>
      <w:proofErr w:type="spellStart"/>
      <w:r>
        <w:rPr>
          <w:b/>
          <w:szCs w:val="28"/>
          <w:lang w:val="en-US"/>
        </w:rPr>
        <w:t>Mukhammadazim</w:t>
      </w:r>
      <w:proofErr w:type="spellEnd"/>
      <w:r>
        <w:rPr>
          <w:b/>
          <w:szCs w:val="28"/>
          <w:lang w:val="en-US"/>
        </w:rPr>
        <w:t xml:space="preserve"> Rustamov</w:t>
      </w:r>
    </w:p>
    <w:p w:rsidR="004416D5" w:rsidRDefault="004416D5" w:rsidP="00B30E42">
      <w:pPr>
        <w:spacing w:line="276" w:lineRule="auto"/>
        <w:ind w:firstLine="0"/>
        <w:jc w:val="center"/>
        <w:rPr>
          <w:rFonts w:ascii="Times New Roman" w:hAnsi="Times New Roman"/>
          <w:b/>
          <w:sz w:val="28"/>
          <w:szCs w:val="28"/>
          <w:lang w:val="en-US"/>
        </w:rPr>
      </w:pPr>
    </w:p>
    <w:p w:rsidR="004416D5" w:rsidRPr="001D4EED" w:rsidRDefault="00471A10" w:rsidP="00B30E42">
      <w:pPr>
        <w:pStyle w:val="1"/>
        <w:spacing w:line="276" w:lineRule="auto"/>
        <w:ind w:firstLine="0"/>
        <w:rPr>
          <w:rFonts w:ascii="Times New Roman" w:hAnsi="Times New Roman"/>
          <w:b/>
          <w:sz w:val="28"/>
          <w:szCs w:val="28"/>
          <w:lang w:val="en-US"/>
        </w:rPr>
      </w:pPr>
      <w:r>
        <w:rPr>
          <w:rFonts w:ascii="Times New Roman" w:hAnsi="Times New Roman"/>
          <w:b/>
          <w:sz w:val="28"/>
          <w:szCs w:val="28"/>
          <w:lang w:val="en-US"/>
        </w:rPr>
        <w:t>9</w:t>
      </w:r>
      <w:r w:rsidR="004416D5" w:rsidRPr="00AF5FE3">
        <w:rPr>
          <w:rFonts w:ascii="Times New Roman" w:hAnsi="Times New Roman"/>
          <w:b/>
          <w:sz w:val="28"/>
          <w:szCs w:val="28"/>
          <w:lang w:val="en-US"/>
        </w:rPr>
        <w:t xml:space="preserve"> – M</w:t>
      </w:r>
      <w:r w:rsidR="004416D5">
        <w:rPr>
          <w:rFonts w:ascii="Times New Roman" w:hAnsi="Times New Roman"/>
          <w:b/>
          <w:sz w:val="28"/>
          <w:szCs w:val="28"/>
          <w:lang w:val="en-US"/>
        </w:rPr>
        <w:t>A’</w:t>
      </w:r>
      <w:r w:rsidR="004416D5" w:rsidRPr="00AF5FE3">
        <w:rPr>
          <w:rFonts w:ascii="Times New Roman" w:hAnsi="Times New Roman"/>
          <w:b/>
          <w:sz w:val="28"/>
          <w:szCs w:val="28"/>
          <w:lang w:val="en-US"/>
        </w:rPr>
        <w:t>RUZA</w:t>
      </w:r>
      <w:bookmarkEnd w:id="0"/>
    </w:p>
    <w:p w:rsidR="00F65011" w:rsidRPr="00F65011" w:rsidRDefault="00AB08CD" w:rsidP="004B68FC">
      <w:pPr>
        <w:pStyle w:val="2"/>
        <w:spacing w:line="276" w:lineRule="auto"/>
        <w:ind w:firstLine="0"/>
        <w:rPr>
          <w:rFonts w:ascii="Times New Roman" w:hAnsi="Times New Roman"/>
          <w:sz w:val="28"/>
          <w:szCs w:val="28"/>
          <w:lang w:val="uz-Cyrl-UZ"/>
        </w:rPr>
      </w:pPr>
      <w:bookmarkStart w:id="4" w:name="_Toc151363305"/>
      <w:bookmarkEnd w:id="1"/>
      <w:bookmarkEnd w:id="2"/>
      <w:bookmarkEnd w:id="3"/>
      <w:r>
        <w:rPr>
          <w:rFonts w:ascii="Times New Roman" w:hAnsi="Times New Roman"/>
          <w:sz w:val="28"/>
          <w:szCs w:val="28"/>
          <w:lang w:val="en-US"/>
        </w:rPr>
        <w:t>PARMALASH</w:t>
      </w:r>
      <w:r w:rsidR="008B3FB1" w:rsidRPr="008B3FB1">
        <w:rPr>
          <w:rFonts w:ascii="Times New Roman" w:hAnsi="Times New Roman"/>
          <w:sz w:val="28"/>
          <w:szCs w:val="28"/>
          <w:lang w:val="en-US"/>
        </w:rPr>
        <w:t xml:space="preserve"> DASTGOHLARI MOSLAMALARI</w:t>
      </w:r>
      <w:r w:rsidR="00F65011" w:rsidRPr="00F65011">
        <w:rPr>
          <w:rFonts w:ascii="Times New Roman" w:hAnsi="Times New Roman"/>
          <w:sz w:val="28"/>
          <w:szCs w:val="28"/>
          <w:lang w:val="uz-Cyrl-UZ"/>
        </w:rPr>
        <w:t>.</w:t>
      </w:r>
      <w:bookmarkEnd w:id="4"/>
    </w:p>
    <w:p w:rsidR="004B68FC" w:rsidRDefault="004B68FC" w:rsidP="004B68FC">
      <w:pPr>
        <w:spacing w:line="276" w:lineRule="auto"/>
        <w:ind w:firstLine="708"/>
        <w:jc w:val="center"/>
        <w:rPr>
          <w:rFonts w:ascii="Times New Roman" w:hAnsi="Times New Roman"/>
          <w:sz w:val="28"/>
          <w:szCs w:val="28"/>
          <w:lang w:val="uz-Cyrl-UZ"/>
        </w:rPr>
      </w:pPr>
    </w:p>
    <w:p w:rsidR="00F65011" w:rsidRPr="00F65011" w:rsidRDefault="00F65011" w:rsidP="004B68FC">
      <w:pPr>
        <w:spacing w:line="276" w:lineRule="auto"/>
        <w:ind w:firstLine="708"/>
        <w:jc w:val="center"/>
        <w:rPr>
          <w:rFonts w:ascii="Times New Roman" w:hAnsi="Times New Roman"/>
          <w:sz w:val="28"/>
          <w:szCs w:val="28"/>
          <w:lang w:val="uz-Cyrl-UZ"/>
        </w:rPr>
      </w:pPr>
      <w:r w:rsidRPr="00F65011">
        <w:rPr>
          <w:rFonts w:ascii="Times New Roman" w:hAnsi="Times New Roman"/>
          <w:sz w:val="28"/>
          <w:szCs w:val="28"/>
          <w:lang w:val="uz-Cyrl-UZ"/>
        </w:rPr>
        <w:t>Reja:</w:t>
      </w:r>
      <w:bookmarkStart w:id="5" w:name="_Toc29781489"/>
      <w:bookmarkStart w:id="6" w:name="_Toc28680264"/>
      <w:bookmarkStart w:id="7" w:name="_Toc28677745"/>
    </w:p>
    <w:p w:rsidR="008B3FB1" w:rsidRPr="00FB10B0" w:rsidRDefault="00DE1DA6" w:rsidP="00AB08CD">
      <w:pPr>
        <w:pStyle w:val="a5"/>
        <w:numPr>
          <w:ilvl w:val="0"/>
          <w:numId w:val="22"/>
        </w:numPr>
        <w:spacing w:line="276" w:lineRule="auto"/>
        <w:rPr>
          <w:szCs w:val="28"/>
          <w:lang w:val="en-US" w:eastAsia="en-US"/>
        </w:rPr>
      </w:pPr>
      <w:proofErr w:type="spellStart"/>
      <w:r w:rsidRPr="00DE1DA6">
        <w:rPr>
          <w:szCs w:val="28"/>
          <w:lang w:val="en-US" w:eastAsia="en-US"/>
        </w:rPr>
        <w:t>Parmalash</w:t>
      </w:r>
      <w:proofErr w:type="spellEnd"/>
      <w:r w:rsidRPr="00DE1DA6">
        <w:rPr>
          <w:szCs w:val="28"/>
          <w:lang w:val="en-US" w:eastAsia="en-US"/>
        </w:rPr>
        <w:t xml:space="preserve"> </w:t>
      </w:r>
      <w:proofErr w:type="spellStart"/>
      <w:r w:rsidRPr="00DE1DA6">
        <w:rPr>
          <w:szCs w:val="28"/>
          <w:lang w:val="en-US" w:eastAsia="en-US"/>
        </w:rPr>
        <w:t>dastgohlari</w:t>
      </w:r>
      <w:proofErr w:type="spellEnd"/>
      <w:r w:rsidRPr="00DE1DA6">
        <w:rPr>
          <w:szCs w:val="28"/>
          <w:lang w:val="en-US" w:eastAsia="en-US"/>
        </w:rPr>
        <w:t xml:space="preserve"> </w:t>
      </w:r>
      <w:proofErr w:type="spellStart"/>
      <w:r w:rsidRPr="00DE1DA6">
        <w:rPr>
          <w:szCs w:val="28"/>
          <w:lang w:val="en-US" w:eastAsia="en-US"/>
        </w:rPr>
        <w:t>moslamalari</w:t>
      </w:r>
      <w:proofErr w:type="spellEnd"/>
      <w:r w:rsidRPr="00DE1DA6">
        <w:rPr>
          <w:szCs w:val="28"/>
          <w:lang w:val="en-US" w:eastAsia="en-US"/>
        </w:rPr>
        <w:t xml:space="preserve"> </w:t>
      </w:r>
      <w:proofErr w:type="spellStart"/>
      <w:r w:rsidRPr="00DE1DA6">
        <w:rPr>
          <w:szCs w:val="28"/>
          <w:lang w:val="en-US" w:eastAsia="en-US"/>
        </w:rPr>
        <w:t>tasnifi</w:t>
      </w:r>
      <w:proofErr w:type="spellEnd"/>
      <w:r w:rsidR="008B3FB1" w:rsidRPr="00FB10B0">
        <w:rPr>
          <w:szCs w:val="28"/>
          <w:lang w:val="en-US" w:eastAsia="en-US"/>
        </w:rPr>
        <w:t xml:space="preserve">. </w:t>
      </w:r>
    </w:p>
    <w:p w:rsidR="00FB10B0" w:rsidRPr="00FB10B0" w:rsidRDefault="00161CE6" w:rsidP="00AB08CD">
      <w:pPr>
        <w:pStyle w:val="a5"/>
        <w:numPr>
          <w:ilvl w:val="0"/>
          <w:numId w:val="22"/>
        </w:numPr>
        <w:spacing w:line="276" w:lineRule="auto"/>
        <w:rPr>
          <w:szCs w:val="28"/>
          <w:lang w:val="en-US" w:eastAsia="en-US"/>
        </w:rPr>
      </w:pPr>
      <w:proofErr w:type="spellStart"/>
      <w:r w:rsidRPr="00161CE6">
        <w:rPr>
          <w:szCs w:val="28"/>
          <w:lang w:val="en-US" w:eastAsia="en-US"/>
        </w:rPr>
        <w:t>Konduktorli</w:t>
      </w:r>
      <w:proofErr w:type="spellEnd"/>
      <w:r w:rsidRPr="00161CE6">
        <w:rPr>
          <w:szCs w:val="28"/>
          <w:lang w:val="en-US" w:eastAsia="en-US"/>
        </w:rPr>
        <w:t xml:space="preserve"> </w:t>
      </w:r>
      <w:proofErr w:type="spellStart"/>
      <w:r w:rsidRPr="00161CE6">
        <w:rPr>
          <w:szCs w:val="28"/>
          <w:lang w:val="en-US" w:eastAsia="en-US"/>
        </w:rPr>
        <w:t>moslamalar</w:t>
      </w:r>
      <w:proofErr w:type="spellEnd"/>
      <w:r w:rsidR="00273D71">
        <w:rPr>
          <w:szCs w:val="28"/>
          <w:lang w:val="en-US" w:eastAsia="en-US"/>
        </w:rPr>
        <w:t>.</w:t>
      </w:r>
    </w:p>
    <w:p w:rsidR="00F65011" w:rsidRPr="00FB10B0" w:rsidRDefault="00161CE6" w:rsidP="00AB08CD">
      <w:pPr>
        <w:pStyle w:val="a5"/>
        <w:numPr>
          <w:ilvl w:val="0"/>
          <w:numId w:val="22"/>
        </w:numPr>
        <w:spacing w:line="276" w:lineRule="auto"/>
        <w:rPr>
          <w:szCs w:val="28"/>
          <w:lang w:val="en-US" w:eastAsia="en-US"/>
        </w:rPr>
      </w:pPr>
      <w:proofErr w:type="spellStart"/>
      <w:r w:rsidRPr="00161CE6">
        <w:rPr>
          <w:szCs w:val="28"/>
          <w:lang w:val="en-US" w:eastAsia="en-US"/>
        </w:rPr>
        <w:t>Parmalash</w:t>
      </w:r>
      <w:proofErr w:type="spellEnd"/>
      <w:r w:rsidRPr="00161CE6">
        <w:rPr>
          <w:szCs w:val="28"/>
          <w:lang w:val="en-US" w:eastAsia="en-US"/>
        </w:rPr>
        <w:t xml:space="preserve"> </w:t>
      </w:r>
      <w:proofErr w:type="spellStart"/>
      <w:r w:rsidRPr="00161CE6">
        <w:rPr>
          <w:szCs w:val="28"/>
          <w:lang w:val="en-US" w:eastAsia="en-US"/>
        </w:rPr>
        <w:t>dastgohlarining</w:t>
      </w:r>
      <w:proofErr w:type="spellEnd"/>
      <w:r w:rsidRPr="00161CE6">
        <w:rPr>
          <w:szCs w:val="28"/>
          <w:lang w:val="en-US" w:eastAsia="en-US"/>
        </w:rPr>
        <w:t xml:space="preserve"> </w:t>
      </w:r>
      <w:proofErr w:type="spellStart"/>
      <w:r w:rsidRPr="00161CE6">
        <w:rPr>
          <w:szCs w:val="28"/>
          <w:lang w:val="en-US" w:eastAsia="en-US"/>
        </w:rPr>
        <w:t>burish</w:t>
      </w:r>
      <w:proofErr w:type="spellEnd"/>
      <w:r w:rsidRPr="00161CE6">
        <w:rPr>
          <w:szCs w:val="28"/>
          <w:lang w:val="en-US" w:eastAsia="en-US"/>
        </w:rPr>
        <w:t xml:space="preserve"> </w:t>
      </w:r>
      <w:proofErr w:type="spellStart"/>
      <w:r w:rsidRPr="00161CE6">
        <w:rPr>
          <w:szCs w:val="28"/>
          <w:lang w:val="en-US" w:eastAsia="en-US"/>
        </w:rPr>
        <w:t>moslamalari</w:t>
      </w:r>
      <w:proofErr w:type="spellEnd"/>
      <w:r w:rsidR="008B3FB1" w:rsidRPr="00FB10B0">
        <w:rPr>
          <w:szCs w:val="28"/>
          <w:lang w:val="en-US" w:eastAsia="en-US"/>
        </w:rPr>
        <w:t>.</w:t>
      </w:r>
    </w:p>
    <w:p w:rsidR="008B3FB1" w:rsidRPr="00B00676" w:rsidRDefault="008B3FB1" w:rsidP="00B30E42">
      <w:pPr>
        <w:spacing w:line="276" w:lineRule="auto"/>
        <w:rPr>
          <w:rFonts w:ascii="Times New Roman" w:hAnsi="Times New Roman"/>
          <w:sz w:val="28"/>
          <w:szCs w:val="28"/>
          <w:lang w:val="uz-Cyrl-UZ" w:eastAsia="en-US"/>
        </w:rPr>
      </w:pPr>
    </w:p>
    <w:p w:rsidR="00F65011" w:rsidRPr="00AF5FE3" w:rsidRDefault="00F65011" w:rsidP="00B30E42">
      <w:pPr>
        <w:widowControl w:val="0"/>
        <w:shd w:val="clear" w:color="auto" w:fill="FFFFFF"/>
        <w:autoSpaceDE w:val="0"/>
        <w:autoSpaceDN w:val="0"/>
        <w:adjustRightInd w:val="0"/>
        <w:spacing w:before="5" w:line="276" w:lineRule="auto"/>
        <w:ind w:right="5" w:firstLine="567"/>
        <w:rPr>
          <w:rFonts w:ascii="Times New Roman" w:hAnsi="Times New Roman"/>
          <w:b/>
          <w:i/>
          <w:sz w:val="28"/>
          <w:szCs w:val="28"/>
          <w:lang w:val="uz-Cyrl-UZ"/>
        </w:rPr>
      </w:pPr>
      <w:r w:rsidRPr="00FE5186">
        <w:rPr>
          <w:rFonts w:ascii="Times New Roman" w:hAnsi="Times New Roman"/>
          <w:b/>
          <w:bCs/>
          <w:i/>
          <w:iCs/>
          <w:sz w:val="28"/>
          <w:szCs w:val="28"/>
          <w:lang w:val="uz-Cyrl-UZ"/>
        </w:rPr>
        <w:t xml:space="preserve">Tayanch iboralar: </w:t>
      </w:r>
      <w:r w:rsidR="00AB08CD" w:rsidRPr="00AB08CD">
        <w:rPr>
          <w:rFonts w:ascii="Times New Roman" w:hAnsi="Times New Roman"/>
          <w:i/>
          <w:sz w:val="28"/>
          <w:szCs w:val="28"/>
          <w:lang w:val="uz-Cyrl-UZ"/>
        </w:rPr>
        <w:t>parmalash dastgohlari moslamalari; konduktorli qo‘zg‘almas parmalash moslamasi; buriladigan parmalash moslamalari; maxsus qo‘zg‘almas parmalash moslamalari; universal qo‘zg‘almas parmalash moslamalar</w:t>
      </w:r>
      <w:r w:rsidR="00AB08CD" w:rsidRPr="00161CE6">
        <w:rPr>
          <w:rFonts w:ascii="Times New Roman" w:hAnsi="Times New Roman"/>
          <w:i/>
          <w:sz w:val="28"/>
          <w:szCs w:val="28"/>
          <w:lang w:val="uz-Cyrl-UZ"/>
        </w:rPr>
        <w:t>i</w:t>
      </w:r>
      <w:r w:rsidR="00AB08CD" w:rsidRPr="00AB08CD">
        <w:rPr>
          <w:rFonts w:ascii="Times New Roman" w:hAnsi="Times New Roman"/>
          <w:i/>
          <w:sz w:val="28"/>
          <w:szCs w:val="28"/>
          <w:lang w:val="uz-Cyrl-UZ"/>
        </w:rPr>
        <w:t>; nakladkali (ustqo‘yma) konduktorlar; skalkali konduktorlar</w:t>
      </w:r>
      <w:r w:rsidR="008B3FB1" w:rsidRPr="008B3FB1">
        <w:rPr>
          <w:rFonts w:ascii="Times New Roman" w:hAnsi="Times New Roman"/>
          <w:i/>
          <w:sz w:val="28"/>
          <w:szCs w:val="28"/>
          <w:lang w:val="uz-Cyrl-UZ"/>
        </w:rPr>
        <w:t>.</w:t>
      </w:r>
      <w:r w:rsidRPr="00AF5FE3">
        <w:rPr>
          <w:rFonts w:ascii="Times New Roman" w:hAnsi="Times New Roman"/>
          <w:b/>
          <w:i/>
          <w:sz w:val="28"/>
          <w:szCs w:val="28"/>
          <w:lang w:val="uz-Cyrl-UZ"/>
        </w:rPr>
        <w:t xml:space="preserve"> </w:t>
      </w:r>
    </w:p>
    <w:p w:rsidR="00F65011" w:rsidRPr="00B00676" w:rsidRDefault="00F65011" w:rsidP="00B30E42">
      <w:pPr>
        <w:spacing w:line="276" w:lineRule="auto"/>
        <w:ind w:firstLine="708"/>
        <w:rPr>
          <w:rFonts w:ascii="Times New Roman" w:hAnsi="Times New Roman"/>
          <w:sz w:val="28"/>
          <w:szCs w:val="28"/>
          <w:lang w:val="uz-Cyrl-UZ"/>
        </w:rPr>
      </w:pPr>
    </w:p>
    <w:p w:rsidR="00F65011" w:rsidRPr="00FE5186" w:rsidRDefault="00F65011" w:rsidP="00B30E42">
      <w:pPr>
        <w:tabs>
          <w:tab w:val="left" w:pos="4153"/>
        </w:tabs>
        <w:spacing w:line="276" w:lineRule="auto"/>
        <w:ind w:firstLine="0"/>
        <w:jc w:val="left"/>
        <w:rPr>
          <w:rFonts w:ascii="Times New Roman" w:hAnsi="Times New Roman"/>
          <w:sz w:val="28"/>
          <w:szCs w:val="28"/>
          <w:lang w:val="uz-Cyrl-UZ"/>
        </w:rPr>
      </w:pPr>
      <w:r w:rsidRPr="00FE5186">
        <w:rPr>
          <w:rFonts w:ascii="Times New Roman" w:hAnsi="Times New Roman"/>
          <w:sz w:val="28"/>
          <w:szCs w:val="28"/>
          <w:lang w:val="uz-Cyrl-UZ"/>
        </w:rPr>
        <w:tab/>
      </w:r>
    </w:p>
    <w:bookmarkEnd w:id="5"/>
    <w:bookmarkEnd w:id="6"/>
    <w:bookmarkEnd w:id="7"/>
    <w:p w:rsidR="002A1AA7" w:rsidRPr="00471A10" w:rsidRDefault="000B79DF" w:rsidP="00B30E42">
      <w:pPr>
        <w:pStyle w:val="27"/>
        <w:spacing w:before="0" w:after="0" w:line="276" w:lineRule="auto"/>
        <w:ind w:left="284"/>
        <w:outlineLvl w:val="9"/>
        <w:rPr>
          <w:rFonts w:ascii="Times New Roman" w:hAnsi="Times New Roman"/>
          <w:lang w:val="uz-Cyrl-UZ"/>
        </w:rPr>
      </w:pPr>
      <w:r w:rsidRPr="000B79DF">
        <w:rPr>
          <w:rFonts w:ascii="Times New Roman" w:hAnsi="Times New Roman"/>
          <w:lang w:val="uz-Cyrl-UZ"/>
        </w:rPr>
        <w:t>9.1. Parmalash dastgohlari moslamalari tasnifi</w:t>
      </w:r>
      <w:r w:rsidR="00882D39" w:rsidRPr="00471A10">
        <w:rPr>
          <w:rFonts w:ascii="Times New Roman" w:hAnsi="Times New Roman"/>
          <w:lang w:val="uz-Cyrl-UZ"/>
        </w:rPr>
        <w:t>.</w:t>
      </w:r>
    </w:p>
    <w:p w:rsidR="00471A10" w:rsidRPr="002C0A14" w:rsidRDefault="00471A10" w:rsidP="00471A10">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Parmalash dastgohlarida konduktorli moslamalar ishlab chiqarishda mashinani sifatiga bo‘lgan talablarning yuqoriligi uchun nafaqat ko‘plab ishlab chiqarishda, balki mayda seriyali va donalab ishlab chiqarishda keng qo‘llaniladi.</w:t>
      </w:r>
    </w:p>
    <w:p w:rsidR="00471A10" w:rsidRPr="002C0A14" w:rsidRDefault="00471A10" w:rsidP="00471A10">
      <w:pPr>
        <w:spacing w:line="360" w:lineRule="auto"/>
        <w:rPr>
          <w:rFonts w:ascii="Times New Roman" w:hAnsi="Times New Roman"/>
          <w:sz w:val="28"/>
          <w:szCs w:val="28"/>
          <w:lang w:val="uz-Cyrl-UZ"/>
        </w:rPr>
      </w:pPr>
      <w:r w:rsidRPr="002C0A14">
        <w:rPr>
          <w:rFonts w:ascii="Times New Roman" w:hAnsi="Times New Roman"/>
          <w:sz w:val="28"/>
          <w:szCs w:val="28"/>
          <w:lang w:val="uz-Cyrl-UZ"/>
        </w:rPr>
        <w:t>Parmalash dastgohlarida konduktorli moslamalar bilan bir qatorda konduktor plita va vtulkasiz mahkamlash moslamalari faska ochish, tsekovkalash, zenkerlash, rezba ochish va boshqa operatsiyalarni bajarishda ishlatiladi.</w:t>
      </w:r>
    </w:p>
    <w:p w:rsidR="00471A10" w:rsidRPr="002C0A14" w:rsidRDefault="00471A10" w:rsidP="00471A10">
      <w:pPr>
        <w:spacing w:line="360" w:lineRule="auto"/>
        <w:rPr>
          <w:rFonts w:ascii="Times New Roman" w:hAnsi="Times New Roman"/>
          <w:sz w:val="28"/>
          <w:szCs w:val="28"/>
          <w:lang w:val="uz-Cyrl-UZ"/>
        </w:rPr>
      </w:pPr>
      <w:r w:rsidRPr="002C0A14">
        <w:rPr>
          <w:rFonts w:ascii="Times New Roman" w:hAnsi="Times New Roman"/>
          <w:sz w:val="28"/>
          <w:szCs w:val="28"/>
          <w:lang w:val="uz-Cyrl-UZ"/>
        </w:rPr>
        <w:t>Yuqori rejimlarda teshiklarga ishlov berishda ishlov beriladigan zagotovkani tez va ishonchli mahkamlash talab etiladi, shu sababli mexanizatsiyalashgan yuritmali konduktorli va konduktorsiz parmalash dastgohlari moslamalari ko‘p ishlatilmoqda.</w:t>
      </w:r>
    </w:p>
    <w:p w:rsidR="00471A10" w:rsidRPr="002C0A14" w:rsidRDefault="00471A10" w:rsidP="00471A10">
      <w:pPr>
        <w:spacing w:line="360" w:lineRule="auto"/>
        <w:rPr>
          <w:rFonts w:ascii="Times New Roman" w:hAnsi="Times New Roman"/>
          <w:sz w:val="28"/>
          <w:szCs w:val="28"/>
          <w:lang w:val="uz-Cyrl-UZ"/>
        </w:rPr>
      </w:pPr>
      <w:r w:rsidRPr="002C0A14">
        <w:rPr>
          <w:rFonts w:ascii="Times New Roman" w:hAnsi="Times New Roman"/>
          <w:sz w:val="28"/>
          <w:szCs w:val="28"/>
          <w:lang w:val="uz-Cyrl-UZ"/>
        </w:rPr>
        <w:t>Parmalash dastgohlari moslamalari ishlov berish jarayonida zagotovkalarni holatiga ko‘ra qo‘zg‘almas (statsionar), buriladigan, suriladigan va qayiriladigan bo‘lishi mumkin.</w:t>
      </w:r>
    </w:p>
    <w:p w:rsidR="00471A10" w:rsidRPr="002C0A14" w:rsidRDefault="00471A10" w:rsidP="00471A10">
      <w:pPr>
        <w:spacing w:line="360" w:lineRule="auto"/>
        <w:rPr>
          <w:rFonts w:ascii="Times New Roman" w:hAnsi="Times New Roman"/>
          <w:sz w:val="28"/>
          <w:szCs w:val="28"/>
          <w:lang w:val="uz-Cyrl-UZ"/>
        </w:rPr>
      </w:pPr>
      <w:r w:rsidRPr="002C0A14">
        <w:rPr>
          <w:rFonts w:ascii="Times New Roman" w:hAnsi="Times New Roman"/>
          <w:sz w:val="28"/>
          <w:szCs w:val="28"/>
          <w:lang w:val="uz-Cyrl-UZ"/>
        </w:rPr>
        <w:t xml:space="preserve">Ishlov jarayonida ishlov beriladigan zagotovka dastgohda harakatlanmasa bunday moslama </w:t>
      </w:r>
      <w:r w:rsidRPr="002C0A14">
        <w:rPr>
          <w:rFonts w:ascii="Times New Roman" w:hAnsi="Times New Roman"/>
          <w:i/>
          <w:sz w:val="28"/>
          <w:szCs w:val="28"/>
          <w:lang w:val="uz-Cyrl-UZ"/>
        </w:rPr>
        <w:t>qo‘zg‘almas parmalash moslamasi</w:t>
      </w:r>
      <w:r w:rsidRPr="002C0A14">
        <w:rPr>
          <w:rFonts w:ascii="Times New Roman" w:hAnsi="Times New Roman"/>
          <w:sz w:val="28"/>
          <w:szCs w:val="28"/>
          <w:lang w:val="uz-Cyrl-UZ"/>
        </w:rPr>
        <w:t xml:space="preserve"> deyiladi.</w:t>
      </w:r>
    </w:p>
    <w:p w:rsidR="00471A10" w:rsidRPr="002C0A14" w:rsidRDefault="00471A10" w:rsidP="00471A10">
      <w:pPr>
        <w:spacing w:line="360" w:lineRule="auto"/>
        <w:ind w:firstLine="708"/>
        <w:rPr>
          <w:rFonts w:ascii="Times New Roman" w:hAnsi="Times New Roman"/>
          <w:sz w:val="28"/>
          <w:szCs w:val="28"/>
          <w:lang w:val="uz-Cyrl-UZ"/>
        </w:rPr>
      </w:pPr>
      <w:r w:rsidRPr="002C0A14">
        <w:rPr>
          <w:rFonts w:ascii="Times New Roman" w:hAnsi="Times New Roman"/>
          <w:i/>
          <w:sz w:val="28"/>
          <w:szCs w:val="28"/>
          <w:lang w:val="uz-Cyrl-UZ"/>
        </w:rPr>
        <w:lastRenderedPageBreak/>
        <w:t>Buriladigan parmalash moslamalari</w:t>
      </w:r>
      <w:r w:rsidRPr="002C0A14">
        <w:rPr>
          <w:rFonts w:ascii="Times New Roman" w:hAnsi="Times New Roman"/>
          <w:sz w:val="28"/>
          <w:szCs w:val="28"/>
          <w:lang w:val="uz-Cyrl-UZ"/>
        </w:rPr>
        <w:t>da ishlov beriladigan teshiklar detalni turli tomonida yoki aylana bo‘ylab joylashgan bo‘ladi. Bunday moslamalar gorizontal, vertikal yoki qiyshiq aylanish o‘qiga ega bo‘lishi mumkin.</w:t>
      </w:r>
    </w:p>
    <w:p w:rsidR="00471A10" w:rsidRPr="002C0A14" w:rsidRDefault="00471A10" w:rsidP="00471A10">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Qo‘zg‘almas (statsionar) parmalash moslamalari maxsus va universal bo‘lishi mumkin.</w:t>
      </w:r>
    </w:p>
    <w:p w:rsidR="00471A10" w:rsidRPr="002C0A14" w:rsidRDefault="00471A10" w:rsidP="00471A10">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Maxsus qo‘zg‘almas parmalash moslamalari ko‘p seriyali va ko‘plab ishlab chiqarishda o‘lcham va ko‘rinishi o‘xshash bir yoki bir necha tipdagi detal zagotovkalaridagi teshiklarga ishlov berish jarayonida qo‘llaniladi.</w:t>
      </w:r>
    </w:p>
    <w:p w:rsidR="00471A10" w:rsidRPr="002C0A14" w:rsidRDefault="00471A10" w:rsidP="00471A10">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Universal qo‘zg‘almas parmalash moslamalari mayda va o‘rta seriyali ishlab chiqarishda alohida dastgohda bir guruh detal zagotovkalaridagi teshiklarga ishlov berish jarayonida qo‘llaniladi. Universal qo‘zg‘almas (statsionar) parmalash moslamalarida almashtiriladigan sozlashni qo‘llash bilan ishlov beriladigan turli o‘lchamdagi detallar sonini oshirish mumkin. Bunday moslamalarni qo‘llash, ularni mexanizatsiyalash va avtomalashtirish mehnat unumdorligini oshiradi va yangi mahsulotni ishlab chiqarishga sarflanadigan vaqt va sarf harajatlarni kamaytiradi.</w:t>
      </w:r>
    </w:p>
    <w:p w:rsidR="00471A10" w:rsidRPr="002C0A14" w:rsidRDefault="00471A10" w:rsidP="00471A10">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Universal qo‘zg‘almas (statsionar) parmalash moslamalariga konduktor plitalari, skalkali konduktorlar, avtomatlashtirilgan yuritmali turli patronlar kiradi.</w:t>
      </w:r>
    </w:p>
    <w:p w:rsidR="00161CE6" w:rsidRDefault="00161CE6" w:rsidP="00161CE6">
      <w:pPr>
        <w:pStyle w:val="27"/>
        <w:spacing w:before="0" w:after="0" w:line="360" w:lineRule="auto"/>
        <w:ind w:firstLine="708"/>
        <w:outlineLvl w:val="9"/>
        <w:rPr>
          <w:rFonts w:ascii="Times New Roman" w:hAnsi="Times New Roman"/>
          <w:lang w:val="en-US"/>
        </w:rPr>
      </w:pPr>
      <w:bookmarkStart w:id="8" w:name="_Toc533836460"/>
    </w:p>
    <w:p w:rsidR="00471A10" w:rsidRPr="00161CE6" w:rsidRDefault="00161CE6" w:rsidP="00161CE6">
      <w:pPr>
        <w:pStyle w:val="27"/>
        <w:spacing w:before="0" w:after="0" w:line="360" w:lineRule="auto"/>
        <w:ind w:firstLine="708"/>
        <w:outlineLvl w:val="9"/>
        <w:rPr>
          <w:rFonts w:ascii="Times New Roman" w:hAnsi="Times New Roman"/>
          <w:lang w:val="en-US"/>
        </w:rPr>
      </w:pPr>
      <w:r>
        <w:rPr>
          <w:rFonts w:ascii="Times New Roman" w:hAnsi="Times New Roman"/>
          <w:lang w:val="en-US"/>
        </w:rPr>
        <w:t>9</w:t>
      </w:r>
      <w:r w:rsidR="00471A10" w:rsidRPr="002C0A14">
        <w:rPr>
          <w:rFonts w:ascii="Times New Roman" w:hAnsi="Times New Roman"/>
          <w:lang w:val="uz-Cyrl-UZ"/>
        </w:rPr>
        <w:t>.2. Konduktorli moslamalar</w:t>
      </w:r>
      <w:bookmarkEnd w:id="8"/>
      <w:r>
        <w:rPr>
          <w:rFonts w:ascii="Times New Roman" w:hAnsi="Times New Roman"/>
          <w:lang w:val="en-US"/>
        </w:rPr>
        <w:t>.</w:t>
      </w:r>
    </w:p>
    <w:p w:rsidR="00471A10" w:rsidRPr="002C0A14" w:rsidRDefault="00471A10" w:rsidP="00471A10">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Kesish asboblarini yo‘naltiruvchi konduktor vtulkaga ega bo‘lgan parmalash dastgohlarida zagotovkalarga ishlov berish moslamalari konduktorlar deb yuritiladi. Zagotovkala turli yuzalarida joylashgan teshiklarga ishlov berishda uni dastgohda kesish asbobiga nisbatan holatini o‘zgartirishga to‘g‘ri keladi. Buning uchun turli ko‘rinishdagi nakladkali (ustqo‘yma), qo‘zg‘almas, suriladigan, buriladigan konduktorlar qo‘llaniladi.</w:t>
      </w:r>
    </w:p>
    <w:p w:rsidR="00471A10" w:rsidRPr="002C0A14" w:rsidRDefault="00471A10" w:rsidP="00471A10">
      <w:pPr>
        <w:spacing w:line="360" w:lineRule="auto"/>
        <w:rPr>
          <w:rFonts w:ascii="Times New Roman" w:hAnsi="Times New Roman"/>
          <w:sz w:val="28"/>
          <w:szCs w:val="28"/>
          <w:lang w:val="uz-Cyrl-UZ"/>
        </w:rPr>
      </w:pPr>
      <w:r w:rsidRPr="002C0A14">
        <w:rPr>
          <w:rFonts w:ascii="Times New Roman" w:hAnsi="Times New Roman"/>
          <w:sz w:val="28"/>
          <w:szCs w:val="28"/>
          <w:lang w:val="uz-Cyrl-UZ"/>
        </w:rPr>
        <w:t>Nakladkali (ustqo‘yma) konduktorlar ishlov beriladigan zagotovkani ustiga o‘rnatiladi va ishlovdan so‘ng detal ustidan olinadi.</w:t>
      </w:r>
    </w:p>
    <w:p w:rsidR="00471A10" w:rsidRPr="002C0A14" w:rsidRDefault="00471A10" w:rsidP="00471A10">
      <w:pPr>
        <w:spacing w:line="360" w:lineRule="auto"/>
        <w:rPr>
          <w:rFonts w:ascii="Times New Roman" w:hAnsi="Times New Roman"/>
          <w:sz w:val="28"/>
          <w:szCs w:val="28"/>
          <w:lang w:val="uz-Cyrl-UZ"/>
        </w:rPr>
      </w:pPr>
      <w:r w:rsidRPr="002C0A14">
        <w:rPr>
          <w:rFonts w:ascii="Times New Roman" w:hAnsi="Times New Roman"/>
          <w:sz w:val="28"/>
          <w:szCs w:val="28"/>
          <w:lang w:val="uz-Cyrl-UZ"/>
        </w:rPr>
        <w:t xml:space="preserve">Turli zagotovkalarni parmalash dastgohlarida ishlov berish uchun konsolli yoki portal skalkali konduktorlar ishlatiladi. Skalkali konduktorlar doimiy normallashtirilgan va almashinadigan qism (uzel)lardan tashkil topgan. Skalkali </w:t>
      </w:r>
      <w:r w:rsidRPr="002C0A14">
        <w:rPr>
          <w:rFonts w:ascii="Times New Roman" w:hAnsi="Times New Roman"/>
          <w:sz w:val="28"/>
          <w:szCs w:val="28"/>
          <w:lang w:val="uz-Cyrl-UZ"/>
        </w:rPr>
        <w:lastRenderedPageBreak/>
        <w:t>konduktorlarni doimiy normallashtirilgan qismi (uzeli)ga tana, doimiy konduktor plitani mahkamlash uchun ikkita yoki uchta skalka va skalkani harakatlantirish mexanizmidan iborat.</w:t>
      </w:r>
    </w:p>
    <w:p w:rsidR="00471A10" w:rsidRPr="002C0A14" w:rsidRDefault="00471A10" w:rsidP="00471A10">
      <w:pPr>
        <w:spacing w:line="360" w:lineRule="auto"/>
        <w:rPr>
          <w:rFonts w:ascii="Times New Roman" w:hAnsi="Times New Roman"/>
          <w:sz w:val="28"/>
          <w:szCs w:val="28"/>
          <w:lang w:val="uz-Cyrl-UZ"/>
        </w:rPr>
      </w:pPr>
      <w:r w:rsidRPr="002C0A14">
        <w:rPr>
          <w:rFonts w:ascii="Times New Roman" w:hAnsi="Times New Roman"/>
          <w:sz w:val="28"/>
          <w:szCs w:val="28"/>
          <w:lang w:val="uz-Cyrl-UZ"/>
        </w:rPr>
        <w:t>Skalkali konduktorlar almashinadigan qism (uzel)lar ishlov beriladigan zagotovkani o‘rnatiladigan almashinadigan o‘rnatish elementi va konduktor vtulkalar joylashtirilgan almashtiriladigan konduktor plitadan tashkil topadi. Almashinadigan o‘rnatish elementi skalkali konduktorni tanasiga o‘rnatiladi, holati aniqlanadi (fiksatsiya qilinadi) va mahkamlanadi. Almashtiriladigan konduktor plitasi esa doimiy konduktor plitasi pastki yuzasiga o‘rnatiladi, holati aniqlanadi (fiksatsiya qilinadi) va mahkamlanadi.</w:t>
      </w:r>
    </w:p>
    <w:p w:rsidR="00471A10" w:rsidRPr="002C0A14" w:rsidRDefault="00471A10" w:rsidP="00471A10">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Turli tipaviy o‘lchamdagi skalkali konduktorlar turli ko‘rinish va o‘lchamdagi detallardagi teshiklarga ishlov berishda ishlatiladi. Skalkali konduktorlar konduktor plitasi bilan yo‘naltiruvchi skalkani ko‘tarish-tushirish mexanizmi ko‘rinishiga ko‘ra quyidagi tiplari mavjud:</w:t>
      </w:r>
    </w:p>
    <w:p w:rsidR="00471A10" w:rsidRPr="002C0A14" w:rsidRDefault="00471A10" w:rsidP="00471A10">
      <w:pPr>
        <w:numPr>
          <w:ilvl w:val="0"/>
          <w:numId w:val="15"/>
        </w:numPr>
        <w:spacing w:line="360" w:lineRule="auto"/>
        <w:rPr>
          <w:rFonts w:ascii="Times New Roman" w:hAnsi="Times New Roman"/>
          <w:sz w:val="28"/>
          <w:szCs w:val="28"/>
          <w:lang w:val="uz-Cyrl-UZ"/>
        </w:rPr>
      </w:pPr>
      <w:proofErr w:type="spellStart"/>
      <w:r w:rsidRPr="002C0A14">
        <w:rPr>
          <w:rFonts w:ascii="Times New Roman" w:hAnsi="Times New Roman"/>
          <w:sz w:val="28"/>
          <w:szCs w:val="28"/>
          <w:lang w:val="en-US"/>
        </w:rPr>
        <w:t>Reykali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mexanizmli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ekstsent</w:t>
      </w:r>
      <w:proofErr w:type="spellEnd"/>
      <w:r w:rsidRPr="002C0A14">
        <w:rPr>
          <w:rFonts w:ascii="Times New Roman" w:hAnsi="Times New Roman"/>
          <w:sz w:val="28"/>
          <w:szCs w:val="28"/>
          <w:lang w:val="uz-Cyrl-UZ"/>
        </w:rPr>
        <w:t>r</w:t>
      </w:r>
      <w:proofErr w:type="spellStart"/>
      <w:r w:rsidRPr="002C0A14">
        <w:rPr>
          <w:rFonts w:ascii="Times New Roman" w:hAnsi="Times New Roman"/>
          <w:sz w:val="28"/>
          <w:szCs w:val="28"/>
          <w:lang w:val="en-US"/>
        </w:rPr>
        <w:t>ikli</w:t>
      </w:r>
      <w:proofErr w:type="spellEnd"/>
      <w:r w:rsidRPr="002C0A14">
        <w:rPr>
          <w:rFonts w:ascii="Times New Roman" w:hAnsi="Times New Roman"/>
          <w:sz w:val="28"/>
          <w:szCs w:val="28"/>
          <w:lang w:val="en-US"/>
        </w:rPr>
        <w:t xml:space="preserve"> </w:t>
      </w:r>
      <w:r w:rsidRPr="002C0A14">
        <w:rPr>
          <w:rFonts w:ascii="Times New Roman" w:hAnsi="Times New Roman"/>
          <w:sz w:val="28"/>
          <w:szCs w:val="28"/>
          <w:lang w:val="uz-Cyrl-UZ"/>
        </w:rPr>
        <w:t>q</w:t>
      </w:r>
      <w:proofErr w:type="spellStart"/>
      <w:r w:rsidRPr="002C0A14">
        <w:rPr>
          <w:rFonts w:ascii="Times New Roman" w:hAnsi="Times New Roman"/>
          <w:sz w:val="28"/>
          <w:szCs w:val="28"/>
          <w:lang w:val="en-US"/>
        </w:rPr>
        <w:t>ulfli</w:t>
      </w:r>
      <w:proofErr w:type="spellEnd"/>
      <w:r w:rsidRPr="002C0A14">
        <w:rPr>
          <w:rFonts w:ascii="Times New Roman" w:hAnsi="Times New Roman"/>
          <w:sz w:val="28"/>
          <w:szCs w:val="28"/>
          <w:lang w:val="uz-Cyrl-UZ"/>
        </w:rPr>
        <w:t>.</w:t>
      </w:r>
    </w:p>
    <w:p w:rsidR="00471A10" w:rsidRPr="002C0A14" w:rsidRDefault="00471A10" w:rsidP="00471A10">
      <w:pPr>
        <w:numPr>
          <w:ilvl w:val="0"/>
          <w:numId w:val="15"/>
        </w:numPr>
        <w:spacing w:line="360" w:lineRule="auto"/>
        <w:rPr>
          <w:rFonts w:ascii="Times New Roman" w:hAnsi="Times New Roman"/>
          <w:sz w:val="28"/>
          <w:szCs w:val="28"/>
          <w:lang w:val="uz-Cyrl-UZ"/>
        </w:rPr>
      </w:pPr>
      <w:proofErr w:type="spellStart"/>
      <w:r w:rsidRPr="002C0A14">
        <w:rPr>
          <w:rFonts w:ascii="Times New Roman" w:hAnsi="Times New Roman"/>
          <w:sz w:val="28"/>
          <w:szCs w:val="28"/>
          <w:lang w:val="en-US"/>
        </w:rPr>
        <w:t>Reykali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mexanizmli</w:t>
      </w:r>
      <w:proofErr w:type="spellEnd"/>
      <w:r w:rsidRPr="002C0A14">
        <w:rPr>
          <w:rFonts w:ascii="Times New Roman" w:hAnsi="Times New Roman"/>
          <w:sz w:val="28"/>
          <w:szCs w:val="28"/>
          <w:lang w:val="en-US"/>
        </w:rPr>
        <w:t xml:space="preserve"> </w:t>
      </w:r>
      <w:proofErr w:type="spellStart"/>
      <w:r w:rsidRPr="002C0A14">
        <w:rPr>
          <w:rFonts w:ascii="Times New Roman" w:hAnsi="Times New Roman"/>
          <w:sz w:val="28"/>
          <w:szCs w:val="28"/>
          <w:lang w:val="en-US"/>
        </w:rPr>
        <w:t>va</w:t>
      </w:r>
      <w:proofErr w:type="spellEnd"/>
      <w:r w:rsidRPr="002C0A14">
        <w:rPr>
          <w:rFonts w:ascii="Times New Roman" w:hAnsi="Times New Roman"/>
          <w:sz w:val="28"/>
          <w:szCs w:val="28"/>
          <w:lang w:val="en-US"/>
        </w:rPr>
        <w:t xml:space="preserve"> </w:t>
      </w:r>
      <w:r w:rsidRPr="002C0A14">
        <w:rPr>
          <w:rFonts w:ascii="Times New Roman" w:hAnsi="Times New Roman"/>
          <w:sz w:val="28"/>
          <w:szCs w:val="28"/>
          <w:lang w:val="uz-Cyrl-UZ"/>
        </w:rPr>
        <w:t>torsion-rolik</w:t>
      </w:r>
      <w:r w:rsidRPr="002C0A14">
        <w:rPr>
          <w:rFonts w:ascii="Times New Roman" w:hAnsi="Times New Roman"/>
          <w:sz w:val="28"/>
          <w:szCs w:val="28"/>
          <w:lang w:val="en-US"/>
        </w:rPr>
        <w:t xml:space="preserve">li </w:t>
      </w:r>
      <w:r w:rsidRPr="002C0A14">
        <w:rPr>
          <w:rFonts w:ascii="Times New Roman" w:hAnsi="Times New Roman"/>
          <w:sz w:val="28"/>
          <w:szCs w:val="28"/>
          <w:lang w:val="uz-Cyrl-UZ"/>
        </w:rPr>
        <w:t>q</w:t>
      </w:r>
      <w:proofErr w:type="spellStart"/>
      <w:r w:rsidRPr="002C0A14">
        <w:rPr>
          <w:rFonts w:ascii="Times New Roman" w:hAnsi="Times New Roman"/>
          <w:sz w:val="28"/>
          <w:szCs w:val="28"/>
          <w:lang w:val="en-US"/>
        </w:rPr>
        <w:t>ulfli</w:t>
      </w:r>
      <w:proofErr w:type="spellEnd"/>
      <w:r w:rsidRPr="002C0A14">
        <w:rPr>
          <w:rFonts w:ascii="Times New Roman" w:hAnsi="Times New Roman"/>
          <w:sz w:val="28"/>
          <w:szCs w:val="28"/>
          <w:lang w:val="uz-Cyrl-UZ"/>
        </w:rPr>
        <w:t>.</w:t>
      </w:r>
    </w:p>
    <w:p w:rsidR="00471A10" w:rsidRPr="002C0A14" w:rsidRDefault="00471A10" w:rsidP="00471A10">
      <w:pPr>
        <w:numPr>
          <w:ilvl w:val="0"/>
          <w:numId w:val="15"/>
        </w:numPr>
        <w:spacing w:line="360" w:lineRule="auto"/>
        <w:rPr>
          <w:rFonts w:ascii="Times New Roman" w:hAnsi="Times New Roman"/>
          <w:sz w:val="28"/>
          <w:szCs w:val="28"/>
          <w:lang w:val="uz-Cyrl-UZ"/>
        </w:rPr>
      </w:pPr>
      <w:proofErr w:type="spellStart"/>
      <w:r w:rsidRPr="002C0A14">
        <w:rPr>
          <w:rFonts w:ascii="Times New Roman" w:hAnsi="Times New Roman"/>
          <w:sz w:val="28"/>
          <w:szCs w:val="28"/>
        </w:rPr>
        <w:t>Reykali</w:t>
      </w:r>
      <w:proofErr w:type="spellEnd"/>
      <w:r w:rsidRPr="002C0A14">
        <w:rPr>
          <w:rFonts w:ascii="Times New Roman" w:hAnsi="Times New Roman"/>
          <w:sz w:val="28"/>
          <w:szCs w:val="28"/>
          <w:lang w:val="uz-Cyrl-UZ"/>
        </w:rPr>
        <w:t>-konusli (ponali)</w:t>
      </w:r>
      <w:r w:rsidRPr="002C0A14">
        <w:rPr>
          <w:rFonts w:ascii="Times New Roman" w:hAnsi="Times New Roman"/>
          <w:sz w:val="28"/>
          <w:szCs w:val="28"/>
        </w:rPr>
        <w:t xml:space="preserve"> </w:t>
      </w:r>
      <w:proofErr w:type="spellStart"/>
      <w:r w:rsidRPr="002C0A14">
        <w:rPr>
          <w:rFonts w:ascii="Times New Roman" w:hAnsi="Times New Roman"/>
          <w:sz w:val="28"/>
          <w:szCs w:val="28"/>
        </w:rPr>
        <w:t>mexanizmli</w:t>
      </w:r>
      <w:proofErr w:type="spellEnd"/>
      <w:r w:rsidRPr="002C0A14">
        <w:rPr>
          <w:rFonts w:ascii="Times New Roman" w:hAnsi="Times New Roman"/>
          <w:sz w:val="28"/>
          <w:szCs w:val="28"/>
          <w:lang w:val="uz-Cyrl-UZ"/>
        </w:rPr>
        <w:t>.</w:t>
      </w:r>
    </w:p>
    <w:p w:rsidR="00471A10" w:rsidRPr="002C0A14" w:rsidRDefault="00471A10" w:rsidP="00471A10">
      <w:pPr>
        <w:numPr>
          <w:ilvl w:val="0"/>
          <w:numId w:val="15"/>
        </w:numPr>
        <w:spacing w:line="360" w:lineRule="auto"/>
        <w:rPr>
          <w:rFonts w:ascii="Times New Roman" w:hAnsi="Times New Roman"/>
          <w:sz w:val="28"/>
          <w:szCs w:val="28"/>
          <w:lang w:val="uz-Cyrl-UZ"/>
        </w:rPr>
      </w:pPr>
      <w:proofErr w:type="spellStart"/>
      <w:r w:rsidRPr="002C0A14">
        <w:rPr>
          <w:rFonts w:ascii="Times New Roman" w:hAnsi="Times New Roman"/>
          <w:sz w:val="28"/>
          <w:szCs w:val="28"/>
        </w:rPr>
        <w:t>Reykali</w:t>
      </w:r>
      <w:proofErr w:type="spellEnd"/>
      <w:r w:rsidRPr="002C0A14">
        <w:rPr>
          <w:rFonts w:ascii="Times New Roman" w:hAnsi="Times New Roman"/>
          <w:sz w:val="28"/>
          <w:szCs w:val="28"/>
          <w:lang w:val="uz-Cyrl-UZ"/>
        </w:rPr>
        <w:t xml:space="preserve">-prujinali </w:t>
      </w:r>
      <w:proofErr w:type="spellStart"/>
      <w:r w:rsidRPr="002C0A14">
        <w:rPr>
          <w:rFonts w:ascii="Times New Roman" w:hAnsi="Times New Roman"/>
          <w:sz w:val="28"/>
          <w:szCs w:val="28"/>
        </w:rPr>
        <w:t>mexanizmli</w:t>
      </w:r>
      <w:proofErr w:type="spellEnd"/>
      <w:r w:rsidRPr="002C0A14">
        <w:rPr>
          <w:rFonts w:ascii="Times New Roman" w:hAnsi="Times New Roman"/>
          <w:sz w:val="28"/>
          <w:szCs w:val="28"/>
          <w:lang w:val="uz-Cyrl-UZ"/>
        </w:rPr>
        <w:t>.</w:t>
      </w:r>
    </w:p>
    <w:p w:rsidR="00471A10" w:rsidRPr="002C0A14" w:rsidRDefault="00471A10" w:rsidP="00471A10">
      <w:pPr>
        <w:numPr>
          <w:ilvl w:val="0"/>
          <w:numId w:val="15"/>
        </w:numPr>
        <w:spacing w:line="360" w:lineRule="auto"/>
        <w:rPr>
          <w:rFonts w:ascii="Times New Roman" w:hAnsi="Times New Roman"/>
          <w:sz w:val="28"/>
          <w:szCs w:val="28"/>
          <w:lang w:val="uz-Cyrl-UZ"/>
        </w:rPr>
      </w:pPr>
      <w:r w:rsidRPr="002C0A14">
        <w:rPr>
          <w:rFonts w:ascii="Times New Roman" w:hAnsi="Times New Roman"/>
          <w:sz w:val="28"/>
          <w:szCs w:val="28"/>
          <w:lang w:val="uz-Cyrl-UZ"/>
        </w:rPr>
        <w:t>Prujina-krivoshipli yoki prujina-kulachokli.</w:t>
      </w:r>
    </w:p>
    <w:p w:rsidR="00471A10" w:rsidRPr="002C0A14" w:rsidRDefault="00471A10" w:rsidP="00471A10">
      <w:pPr>
        <w:numPr>
          <w:ilvl w:val="0"/>
          <w:numId w:val="15"/>
        </w:numPr>
        <w:spacing w:line="360" w:lineRule="auto"/>
        <w:rPr>
          <w:rFonts w:ascii="Times New Roman" w:hAnsi="Times New Roman"/>
          <w:sz w:val="28"/>
          <w:szCs w:val="28"/>
          <w:lang w:val="uz-Cyrl-UZ"/>
        </w:rPr>
      </w:pPr>
      <w:r w:rsidRPr="002C0A14">
        <w:rPr>
          <w:rFonts w:ascii="Times New Roman" w:hAnsi="Times New Roman"/>
          <w:sz w:val="28"/>
          <w:szCs w:val="28"/>
          <w:lang w:val="uz-Cyrl-UZ"/>
        </w:rPr>
        <w:t>Pnevmatik yuritmali.</w:t>
      </w:r>
    </w:p>
    <w:p w:rsidR="00471A10" w:rsidRPr="002C0A14" w:rsidRDefault="00471A10" w:rsidP="00471A10">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Reykali-konusli (ponali) mexanizmli va pnevmatik yuritmali konduktorlar keng tarqalgan. Masalan normallashtirilgan konsol tipidagi pnevmatik yuritmali skalkali konduktor (</w:t>
      </w:r>
      <w:r w:rsidR="007E7236" w:rsidRPr="007E7236">
        <w:rPr>
          <w:rFonts w:ascii="Times New Roman" w:hAnsi="Times New Roman"/>
          <w:sz w:val="28"/>
          <w:szCs w:val="28"/>
          <w:lang w:val="uz-Cyrl-UZ"/>
        </w:rPr>
        <w:t>9</w:t>
      </w:r>
      <w:r w:rsidRPr="002C0A14">
        <w:rPr>
          <w:rFonts w:ascii="Times New Roman" w:hAnsi="Times New Roman"/>
          <w:sz w:val="28"/>
          <w:szCs w:val="28"/>
          <w:lang w:val="uz-Cyrl-UZ"/>
        </w:rPr>
        <w:t>.</w:t>
      </w:r>
      <w:r w:rsidR="007E7236" w:rsidRPr="007E7236">
        <w:rPr>
          <w:rFonts w:ascii="Times New Roman" w:hAnsi="Times New Roman"/>
          <w:sz w:val="28"/>
          <w:szCs w:val="28"/>
          <w:lang w:val="uz-Cyrl-UZ"/>
        </w:rPr>
        <w:t>1</w:t>
      </w:r>
      <w:r w:rsidRPr="002C0A14">
        <w:rPr>
          <w:rFonts w:ascii="Times New Roman" w:hAnsi="Times New Roman"/>
          <w:sz w:val="28"/>
          <w:szCs w:val="28"/>
          <w:lang w:val="uz-Cyrl-UZ"/>
        </w:rPr>
        <w:t xml:space="preserve">-rasm) o‘rtacha o‘lchamli detallar zagotovkalarida teshiklarni parmalash uchun ishlatiladi. Konduktorni tanasi 9ni pastki qismida pnevmosilindr joylashgan bo‘lib unda prshen 12 shtok 3 bilan harakatlanadi. Yo‘naltiruvchi skalkalar 2 va 4 va shtok 3ga doimiy konduktor plita joylashgan. Almashtiriladigan konduktor plitasi esa doimiy konduktor plitasi pastki yuzasi 10ga o‘rnatiladi, holati aniqlanadi (fiksatsiya qilinadi) va mahkamlanadi. Almashinadigan o‘rnatish elementi skalkali konduktorni tanasi stoliga o‘rnatiladi, holati aniqlanadi (fiksatsiya qilinadi) va mahkamlanadi. Stolda ikkita fiksatsiya barmog‘i 1 va 6 </w:t>
      </w:r>
      <w:r w:rsidRPr="002C0A14">
        <w:rPr>
          <w:rFonts w:ascii="Times New Roman" w:hAnsi="Times New Roman"/>
          <w:sz w:val="28"/>
          <w:szCs w:val="28"/>
          <w:lang w:val="uz-Cyrl-UZ"/>
        </w:rPr>
        <w:lastRenderedPageBreak/>
        <w:t>hamda almashinadigan o‘rnatish elementini , holatini aniqlash (fiksatsiya qilish) va mahkamlash uchun xizmat qiladigan to‘rtta diametri 13mm bo‘lgan teshik mavjud.</w:t>
      </w:r>
    </w:p>
    <w:p w:rsidR="00471A10" w:rsidRPr="002C0A14" w:rsidRDefault="00471A10" w:rsidP="00471A10">
      <w:pPr>
        <w:spacing w:line="360" w:lineRule="auto"/>
        <w:ind w:firstLine="0"/>
        <w:jc w:val="center"/>
        <w:rPr>
          <w:rFonts w:ascii="Times New Roman" w:hAnsi="Times New Roman"/>
          <w:sz w:val="28"/>
          <w:szCs w:val="28"/>
          <w:lang w:val="en-US"/>
        </w:rPr>
      </w:pPr>
      <w:r w:rsidRPr="002C0A14">
        <w:rPr>
          <w:noProof/>
        </w:rPr>
        <w:drawing>
          <wp:inline distT="0" distB="0" distL="0" distR="0" wp14:anchorId="55AB1DC2" wp14:editId="20A178FD">
            <wp:extent cx="5502792" cy="3513221"/>
            <wp:effectExtent l="0" t="0" r="3175" b="0"/>
            <wp:docPr id="91" name="Рисунок 91" descr="https://studfile.net/html/2706/176/html_sMN_9H1YPF.3aic/img-uIRv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s://studfile.net/html/2706/176/html_sMN_9H1YPF.3aic/img-uIRvLL.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03856" cy="3513901"/>
                    </a:xfrm>
                    <a:prstGeom prst="rect">
                      <a:avLst/>
                    </a:prstGeom>
                    <a:noFill/>
                    <a:ln>
                      <a:noFill/>
                    </a:ln>
                  </pic:spPr>
                </pic:pic>
              </a:graphicData>
            </a:graphic>
          </wp:inline>
        </w:drawing>
      </w:r>
    </w:p>
    <w:p w:rsidR="00471A10" w:rsidRDefault="007E7236" w:rsidP="00471A10">
      <w:pPr>
        <w:spacing w:line="360" w:lineRule="auto"/>
        <w:ind w:firstLine="0"/>
        <w:jc w:val="center"/>
        <w:rPr>
          <w:rFonts w:ascii="Times New Roman" w:hAnsi="Times New Roman"/>
          <w:b/>
          <w:sz w:val="28"/>
          <w:lang w:val="en-US"/>
        </w:rPr>
      </w:pPr>
      <w:r>
        <w:rPr>
          <w:rFonts w:ascii="Times New Roman" w:hAnsi="Times New Roman"/>
          <w:b/>
          <w:sz w:val="28"/>
          <w:lang w:val="en-US"/>
        </w:rPr>
        <w:t>9</w:t>
      </w:r>
      <w:r w:rsidR="00471A10" w:rsidRPr="002C0A14">
        <w:rPr>
          <w:rFonts w:ascii="Times New Roman" w:hAnsi="Times New Roman"/>
          <w:b/>
          <w:sz w:val="28"/>
          <w:lang w:val="uz-Cyrl-UZ"/>
        </w:rPr>
        <w:t>.1</w:t>
      </w:r>
      <w:r>
        <w:rPr>
          <w:rFonts w:ascii="Times New Roman" w:hAnsi="Times New Roman"/>
          <w:b/>
          <w:sz w:val="28"/>
          <w:lang w:val="en-US"/>
        </w:rPr>
        <w:t>-</w:t>
      </w:r>
      <w:r w:rsidR="00471A10" w:rsidRPr="002C0A14">
        <w:rPr>
          <w:rFonts w:ascii="Times New Roman" w:hAnsi="Times New Roman"/>
          <w:b/>
          <w:sz w:val="28"/>
          <w:lang w:val="uz-Cyrl-UZ"/>
        </w:rPr>
        <w:t>rasm. Normallashtirilgan konsol tipidagi pnevmatik yuritmali skalkali konduktor</w:t>
      </w:r>
      <w:r w:rsidR="00161CE6">
        <w:rPr>
          <w:rFonts w:ascii="Times New Roman" w:hAnsi="Times New Roman"/>
          <w:b/>
          <w:sz w:val="28"/>
          <w:lang w:val="en-US"/>
        </w:rPr>
        <w:t>.</w:t>
      </w:r>
    </w:p>
    <w:p w:rsidR="00161CE6" w:rsidRPr="00161CE6" w:rsidRDefault="00161CE6" w:rsidP="00471A10">
      <w:pPr>
        <w:spacing w:line="360" w:lineRule="auto"/>
        <w:ind w:firstLine="0"/>
        <w:jc w:val="center"/>
        <w:rPr>
          <w:rFonts w:ascii="Times New Roman" w:hAnsi="Times New Roman"/>
          <w:b/>
          <w:sz w:val="28"/>
          <w:lang w:val="en-US"/>
        </w:rPr>
      </w:pPr>
    </w:p>
    <w:p w:rsidR="00471A10" w:rsidRPr="002C0A14" w:rsidRDefault="00471A10" w:rsidP="00471A10">
      <w:pPr>
        <w:spacing w:line="360" w:lineRule="auto"/>
        <w:rPr>
          <w:rFonts w:ascii="Times New Roman" w:hAnsi="Times New Roman"/>
          <w:sz w:val="28"/>
          <w:szCs w:val="28"/>
          <w:lang w:val="uz-Cyrl-UZ"/>
        </w:rPr>
      </w:pPr>
      <w:r w:rsidRPr="002C0A14">
        <w:rPr>
          <w:rFonts w:ascii="Times New Roman" w:hAnsi="Times New Roman"/>
          <w:sz w:val="28"/>
          <w:szCs w:val="28"/>
          <w:lang w:val="uz-Cyrl-UZ"/>
        </w:rPr>
        <w:t>Qisilgan havoni 9 pnevmosilindrni yuqorigi bo‘shlig‘iga tushishi bilan shtok 3 bilan porshen 9 pastga harakatlanadi. Bu holda shtok 3 yo‘naltiruvchi skalka 2 va 4 hamda doimiy konduktor plitasi 5 pastki yuzasi 10 ga o‘rnatilgan holati aniqlangan (fiksatsiya qilingan) va mahkamlangan almashtiriladigan konduktor plitasi skalkali konduktorni tanasi stoli 11ga o‘rnatilgan almashinadigan o‘rnatish elementiga bosish bilan zagotovkani mahkamlaydi.</w:t>
      </w:r>
    </w:p>
    <w:p w:rsidR="00471A10" w:rsidRPr="002C0A14" w:rsidRDefault="00471A10" w:rsidP="00471A10">
      <w:pPr>
        <w:spacing w:line="360" w:lineRule="auto"/>
        <w:rPr>
          <w:rFonts w:ascii="Times New Roman" w:hAnsi="Times New Roman"/>
          <w:sz w:val="28"/>
          <w:szCs w:val="28"/>
          <w:lang w:val="uz-Cyrl-UZ"/>
        </w:rPr>
      </w:pPr>
      <w:r w:rsidRPr="002C0A14">
        <w:rPr>
          <w:rFonts w:ascii="Times New Roman" w:hAnsi="Times New Roman"/>
          <w:sz w:val="28"/>
          <w:szCs w:val="28"/>
          <w:lang w:val="uz-Cyrl-UZ"/>
        </w:rPr>
        <w:t xml:space="preserve">Qisilgan havoni 9 pnevmosilindrni pastgi bo‘shlig‘iga tushishi bilan shtok 3 bilan porshen 9 yuqoriga harakatlanadi. Bu holda shtok 3 yo‘naltiruvchi skalka 2 va 4 hamda doimiy konduktor plitasi 5 pastki yuzasi 10ga o‘rnatilgan holati aniqlangan (fiksatsiya qilingan) va mahkamlangan almashtiriladigan konduktor plitasi . skalkali konduktorni tanasi stoli 11ga o‘rnatilgan almashinadigan o‘rnatish elementidan uzoqlashish bilan zagotovka bo‘shatiladi. Boshqarish krani 8 dastasi 7ni tegishli </w:t>
      </w:r>
      <w:r w:rsidRPr="002C0A14">
        <w:rPr>
          <w:rFonts w:ascii="Times New Roman" w:hAnsi="Times New Roman"/>
          <w:sz w:val="28"/>
          <w:szCs w:val="28"/>
          <w:lang w:val="uz-Cyrl-UZ"/>
        </w:rPr>
        <w:lastRenderedPageBreak/>
        <w:t>tomonga burish bilan qisilgan havo 9 pnevmosilindrni pastgi yoki yuqorigi bo‘shlig‘iga uzatish bilan zagotovka mahkamlanadi yoki bo‘shatiladi.</w:t>
      </w:r>
    </w:p>
    <w:p w:rsidR="00471A10" w:rsidRPr="002C0A14" w:rsidRDefault="00471A10" w:rsidP="00471A10">
      <w:pPr>
        <w:spacing w:line="360" w:lineRule="auto"/>
        <w:rPr>
          <w:rFonts w:ascii="Times New Roman" w:hAnsi="Times New Roman"/>
          <w:sz w:val="28"/>
          <w:szCs w:val="28"/>
          <w:lang w:val="uz-Cyrl-UZ"/>
        </w:rPr>
      </w:pPr>
    </w:p>
    <w:p w:rsidR="00471A10" w:rsidRPr="00273D71" w:rsidRDefault="00161CE6" w:rsidP="00161CE6">
      <w:pPr>
        <w:pStyle w:val="27"/>
        <w:spacing w:before="0" w:after="0" w:line="360" w:lineRule="auto"/>
        <w:ind w:firstLine="708"/>
        <w:outlineLvl w:val="9"/>
        <w:rPr>
          <w:rFonts w:ascii="Times New Roman" w:hAnsi="Times New Roman"/>
          <w:lang w:val="uz-Cyrl-UZ"/>
        </w:rPr>
      </w:pPr>
      <w:bookmarkStart w:id="9" w:name="_Toc533836461"/>
      <w:r w:rsidRPr="00273D71">
        <w:rPr>
          <w:rFonts w:ascii="Times New Roman" w:hAnsi="Times New Roman"/>
          <w:lang w:val="uz-Cyrl-UZ"/>
        </w:rPr>
        <w:t>9</w:t>
      </w:r>
      <w:r w:rsidR="00471A10" w:rsidRPr="002C0A14">
        <w:rPr>
          <w:rFonts w:ascii="Times New Roman" w:hAnsi="Times New Roman"/>
          <w:lang w:val="uz-Cyrl-UZ"/>
        </w:rPr>
        <w:t>.3. Parmalash dastgohlarining burish moslamalari</w:t>
      </w:r>
      <w:bookmarkEnd w:id="9"/>
      <w:r w:rsidRPr="00273D71">
        <w:rPr>
          <w:rFonts w:ascii="Times New Roman" w:hAnsi="Times New Roman"/>
          <w:lang w:val="uz-Cyrl-UZ"/>
        </w:rPr>
        <w:t>.</w:t>
      </w:r>
    </w:p>
    <w:p w:rsidR="00471A10" w:rsidRPr="002C0A14" w:rsidRDefault="00471A10" w:rsidP="00471A10">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Burish moslamalari bir necha pozitsiya (joy)da joylashgan, aylana bo‘ylab joylashgan va turli diametrlar bo‘yicha joylashgan teshiklarga ishlov berish uchun ishlatiladi. Burish moslamalarida o‘rnatilgan zagotovkadagi teshiklarga moslama o‘qi bo‘yicha davriy burish bilan ishlov beriladi.</w:t>
      </w:r>
    </w:p>
    <w:p w:rsidR="00471A10" w:rsidRPr="002C0A14" w:rsidRDefault="00471A10" w:rsidP="00471A10">
      <w:pPr>
        <w:spacing w:line="360" w:lineRule="auto"/>
        <w:rPr>
          <w:rFonts w:ascii="Times New Roman" w:hAnsi="Times New Roman"/>
          <w:sz w:val="28"/>
          <w:szCs w:val="28"/>
          <w:lang w:val="uz-Cyrl-UZ"/>
        </w:rPr>
      </w:pPr>
      <w:r w:rsidRPr="002C0A14">
        <w:rPr>
          <w:rFonts w:ascii="Times New Roman" w:hAnsi="Times New Roman"/>
          <w:sz w:val="28"/>
          <w:szCs w:val="28"/>
          <w:lang w:val="uz-Cyrl-UZ"/>
        </w:rPr>
        <w:t>Burish moslamalari vertikal, gorizontal yoki egilgan (burchak bo‘yicha) o‘qlar bo‘yicha burilishi mumkin. Vertikal o‘q bo‘yicha buriladigan burish moslamalari stollar, gorizontal o‘q bo‘yicha buriladigan burish moslamalari stoykalar deb yuritiladi.</w:t>
      </w:r>
    </w:p>
    <w:p w:rsidR="00471A10" w:rsidRPr="002C0A14" w:rsidRDefault="00471A10" w:rsidP="00471A10">
      <w:pPr>
        <w:spacing w:line="360" w:lineRule="auto"/>
        <w:rPr>
          <w:rFonts w:ascii="Times New Roman" w:hAnsi="Times New Roman"/>
          <w:sz w:val="28"/>
          <w:szCs w:val="28"/>
          <w:lang w:val="uz-Cyrl-UZ"/>
        </w:rPr>
      </w:pPr>
      <w:r w:rsidRPr="002C0A14">
        <w:rPr>
          <w:rFonts w:ascii="Times New Roman" w:hAnsi="Times New Roman"/>
          <w:sz w:val="28"/>
          <w:szCs w:val="28"/>
          <w:lang w:val="uz-Cyrl-UZ"/>
        </w:rPr>
        <w:t>Stoykalar bir tayanchli va ko‘p tayanchli bo‘lishi mumkin. Stollar va stoykalar tanadan (qo‘zg‘almas qism) va planshayba (qo‘zg‘aluvchan qism) iborat bo‘ladi.</w:t>
      </w:r>
    </w:p>
    <w:p w:rsidR="00471A10" w:rsidRPr="002C0A14" w:rsidRDefault="00471A10" w:rsidP="00471A10">
      <w:pPr>
        <w:spacing w:line="360" w:lineRule="auto"/>
        <w:rPr>
          <w:rFonts w:ascii="Times New Roman" w:hAnsi="Times New Roman"/>
          <w:sz w:val="28"/>
          <w:szCs w:val="28"/>
          <w:lang w:val="uz-Cyrl-UZ"/>
        </w:rPr>
      </w:pPr>
      <w:r w:rsidRPr="002C0A14">
        <w:rPr>
          <w:rFonts w:ascii="Times New Roman" w:hAnsi="Times New Roman"/>
          <w:sz w:val="28"/>
          <w:szCs w:val="28"/>
          <w:lang w:val="uz-Cyrl-UZ"/>
        </w:rPr>
        <w:t>Stollar va stoykalarni qo‘zg‘aluvchan qismida zagotovkalarni o‘rnatish va mahkamlash uchun o‘rnatish va mahkamlash elementlari va konduktor vtulkali almashinadigan konduktorlar mahkamlanadi. Stollar va stoykalarni qo‘zg‘aluvchan qismi aylanish burchaklari limblar bilan aniqlanadi va fiksatorlar yordamida holatga keltiriladi. Stollar va stoykalar qo‘lda yoki mexanizatsiyalashtirilgan yuritma yordamida aylantiriladi.</w:t>
      </w:r>
    </w:p>
    <w:p w:rsidR="00471A10" w:rsidRPr="002C0A14" w:rsidRDefault="00471A10" w:rsidP="00471A10">
      <w:pPr>
        <w:spacing w:line="360" w:lineRule="auto"/>
        <w:rPr>
          <w:rFonts w:ascii="Times New Roman" w:hAnsi="Times New Roman"/>
          <w:sz w:val="28"/>
          <w:szCs w:val="28"/>
          <w:lang w:val="uz-Cyrl-UZ"/>
        </w:rPr>
      </w:pPr>
      <w:r w:rsidRPr="002C0A14">
        <w:rPr>
          <w:rFonts w:ascii="Times New Roman" w:hAnsi="Times New Roman"/>
          <w:sz w:val="28"/>
          <w:szCs w:val="28"/>
          <w:lang w:val="uz-Cyrl-UZ"/>
        </w:rPr>
        <w:t xml:space="preserve">Burish stollari va stoykalari normallashtirilgan bo‘lib donalab, mayda seriyalab va o‘rta seriyalab ishlab chiqarishda ba’zan ko‘p seriyalab va ko‘plab ishlab chiqarishda qo‘llaniladi. </w:t>
      </w:r>
    </w:p>
    <w:p w:rsidR="00471A10" w:rsidRPr="002C0A14" w:rsidRDefault="00471A10" w:rsidP="00471A10">
      <w:pPr>
        <w:spacing w:line="360" w:lineRule="auto"/>
        <w:rPr>
          <w:rFonts w:ascii="Times New Roman" w:hAnsi="Times New Roman"/>
          <w:sz w:val="28"/>
          <w:szCs w:val="28"/>
          <w:lang w:val="uz-Cyrl-UZ"/>
        </w:rPr>
      </w:pPr>
      <w:r w:rsidRPr="002C0A14">
        <w:rPr>
          <w:rFonts w:ascii="Times New Roman" w:hAnsi="Times New Roman"/>
          <w:sz w:val="28"/>
          <w:szCs w:val="28"/>
          <w:lang w:val="uz-Cyrl-UZ"/>
        </w:rPr>
        <w:t xml:space="preserve">Aylana bo‘yicha joylashgan teshiklarni birin-ketin parmalash uchun universal burish stoli </w:t>
      </w:r>
      <w:r w:rsidR="007E7236">
        <w:rPr>
          <w:rFonts w:ascii="Times New Roman" w:hAnsi="Times New Roman"/>
          <w:sz w:val="28"/>
          <w:szCs w:val="28"/>
          <w:lang w:val="en-US"/>
        </w:rPr>
        <w:t>9.2</w:t>
      </w:r>
      <w:r w:rsidRPr="002C0A14">
        <w:rPr>
          <w:rFonts w:ascii="Times New Roman" w:hAnsi="Times New Roman"/>
          <w:sz w:val="28"/>
          <w:szCs w:val="28"/>
          <w:lang w:val="uz-Cyrl-UZ"/>
        </w:rPr>
        <w:t>-rasmda keltirilgan. Stol tana 6dan (qo‘zg‘almas qism) va planshayba 11dan (qo‘zg‘aluvchan qism) iborat bo‘ladi.</w:t>
      </w:r>
    </w:p>
    <w:p w:rsidR="00471A10" w:rsidRPr="002C0A14" w:rsidRDefault="00471A10" w:rsidP="00471A10">
      <w:pPr>
        <w:spacing w:line="360" w:lineRule="auto"/>
        <w:ind w:firstLine="0"/>
        <w:jc w:val="center"/>
        <w:rPr>
          <w:rFonts w:ascii="Times New Roman" w:hAnsi="Times New Roman"/>
          <w:sz w:val="28"/>
          <w:szCs w:val="28"/>
          <w:lang w:val="uz-Cyrl-UZ"/>
        </w:rPr>
      </w:pPr>
      <w:r w:rsidRPr="002C0A14">
        <w:rPr>
          <w:noProof/>
        </w:rPr>
        <w:lastRenderedPageBreak/>
        <w:drawing>
          <wp:inline distT="0" distB="0" distL="0" distR="0" wp14:anchorId="6DAB4FC2" wp14:editId="601FBB1D">
            <wp:extent cx="5431736" cy="2475067"/>
            <wp:effectExtent l="0" t="0" r="0" b="1905"/>
            <wp:docPr id="92" name="Рисунок 92" descr="https://studfile.net/html/2706/176/html_sMN_9H1YPF.3aic/img-raL3q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s://studfile.net/html/2706/176/html_sMN_9H1YPF.3aic/img-raL3qQ.jpg"/>
                    <pic:cNvPicPr>
                      <a:picLocks noChangeAspect="1" noChangeArrowheads="1"/>
                    </pic:cNvPicPr>
                  </pic:nvPicPr>
                  <pic:blipFill rotWithShape="1">
                    <a:blip r:embed="rId6">
                      <a:extLst>
                        <a:ext uri="{28A0092B-C50C-407E-A947-70E740481C1C}">
                          <a14:useLocalDpi xmlns:a14="http://schemas.microsoft.com/office/drawing/2010/main" val="0"/>
                        </a:ext>
                      </a:extLst>
                    </a:blip>
                    <a:srcRect t="3436"/>
                    <a:stretch/>
                  </pic:blipFill>
                  <pic:spPr bwMode="auto">
                    <a:xfrm>
                      <a:off x="0" y="0"/>
                      <a:ext cx="5432170" cy="2475265"/>
                    </a:xfrm>
                    <a:prstGeom prst="rect">
                      <a:avLst/>
                    </a:prstGeom>
                    <a:noFill/>
                    <a:ln>
                      <a:noFill/>
                    </a:ln>
                    <a:extLst>
                      <a:ext uri="{53640926-AAD7-44D8-BBD7-CCE9431645EC}">
                        <a14:shadowObscured xmlns:a14="http://schemas.microsoft.com/office/drawing/2010/main"/>
                      </a:ext>
                    </a:extLst>
                  </pic:spPr>
                </pic:pic>
              </a:graphicData>
            </a:graphic>
          </wp:inline>
        </w:drawing>
      </w:r>
    </w:p>
    <w:p w:rsidR="00471A10" w:rsidRPr="002C0A14" w:rsidRDefault="00471A10" w:rsidP="00471A10">
      <w:pPr>
        <w:spacing w:line="360" w:lineRule="auto"/>
        <w:ind w:firstLine="0"/>
        <w:jc w:val="center"/>
        <w:rPr>
          <w:rFonts w:ascii="Times New Roman" w:hAnsi="Times New Roman"/>
          <w:sz w:val="28"/>
          <w:szCs w:val="28"/>
          <w:lang w:val="uz-Cyrl-UZ"/>
        </w:rPr>
      </w:pPr>
      <w:r w:rsidRPr="002C0A14">
        <w:rPr>
          <w:noProof/>
        </w:rPr>
        <w:drawing>
          <wp:inline distT="0" distB="0" distL="0" distR="0" wp14:anchorId="3C5A2845" wp14:editId="69C7A5A6">
            <wp:extent cx="4390860" cy="4155685"/>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94288" cy="4158929"/>
                    </a:xfrm>
                    <a:prstGeom prst="rect">
                      <a:avLst/>
                    </a:prstGeom>
                    <a:noFill/>
                    <a:ln>
                      <a:noFill/>
                    </a:ln>
                  </pic:spPr>
                </pic:pic>
              </a:graphicData>
            </a:graphic>
          </wp:inline>
        </w:drawing>
      </w:r>
    </w:p>
    <w:p w:rsidR="00471A10" w:rsidRPr="00161CE6" w:rsidRDefault="007E7236" w:rsidP="00471A10">
      <w:pPr>
        <w:spacing w:line="360" w:lineRule="auto"/>
        <w:ind w:firstLine="0"/>
        <w:jc w:val="center"/>
        <w:rPr>
          <w:rFonts w:ascii="Times New Roman" w:hAnsi="Times New Roman"/>
          <w:b/>
          <w:sz w:val="28"/>
          <w:lang w:val="en-US"/>
        </w:rPr>
      </w:pPr>
      <w:r>
        <w:rPr>
          <w:rFonts w:ascii="Times New Roman" w:hAnsi="Times New Roman"/>
          <w:b/>
          <w:sz w:val="28"/>
          <w:lang w:val="en-US"/>
        </w:rPr>
        <w:t>9.2</w:t>
      </w:r>
      <w:r w:rsidR="00471A10" w:rsidRPr="002C0A14">
        <w:rPr>
          <w:rFonts w:ascii="Times New Roman" w:hAnsi="Times New Roman"/>
          <w:b/>
          <w:sz w:val="28"/>
          <w:lang w:val="uz-Cyrl-UZ"/>
        </w:rPr>
        <w:t>-rasm</w:t>
      </w:r>
      <w:r>
        <w:rPr>
          <w:rFonts w:ascii="Times New Roman" w:hAnsi="Times New Roman"/>
          <w:b/>
          <w:sz w:val="28"/>
          <w:lang w:val="en-US"/>
        </w:rPr>
        <w:t>.</w:t>
      </w:r>
      <w:r w:rsidR="00471A10" w:rsidRPr="002C0A14">
        <w:rPr>
          <w:rFonts w:ascii="Times New Roman" w:hAnsi="Times New Roman"/>
          <w:b/>
          <w:sz w:val="28"/>
          <w:lang w:val="uz-Cyrl-UZ"/>
        </w:rPr>
        <w:t xml:space="preserve"> Universal burish stoli</w:t>
      </w:r>
      <w:r w:rsidR="00161CE6">
        <w:rPr>
          <w:rFonts w:ascii="Times New Roman" w:hAnsi="Times New Roman"/>
          <w:b/>
          <w:sz w:val="28"/>
          <w:lang w:val="en-US"/>
        </w:rPr>
        <w:t>.</w:t>
      </w:r>
    </w:p>
    <w:p w:rsidR="00161CE6" w:rsidRPr="00161CE6" w:rsidRDefault="00161CE6" w:rsidP="00471A10">
      <w:pPr>
        <w:spacing w:line="360" w:lineRule="auto"/>
        <w:ind w:firstLine="0"/>
        <w:jc w:val="center"/>
        <w:rPr>
          <w:rFonts w:ascii="Times New Roman" w:hAnsi="Times New Roman"/>
          <w:b/>
          <w:sz w:val="28"/>
          <w:lang w:val="en-US"/>
        </w:rPr>
      </w:pPr>
    </w:p>
    <w:p w:rsidR="00471A10" w:rsidRPr="002C0A14" w:rsidRDefault="00471A10" w:rsidP="00471A10">
      <w:pPr>
        <w:spacing w:line="360" w:lineRule="auto"/>
        <w:rPr>
          <w:rFonts w:ascii="Times New Roman" w:hAnsi="Times New Roman"/>
          <w:sz w:val="28"/>
          <w:szCs w:val="28"/>
          <w:lang w:val="uz-Cyrl-UZ"/>
        </w:rPr>
      </w:pPr>
      <w:r w:rsidRPr="002C0A14">
        <w:rPr>
          <w:rFonts w:ascii="Times New Roman" w:hAnsi="Times New Roman"/>
          <w:sz w:val="28"/>
          <w:szCs w:val="28"/>
          <w:lang w:val="uz-Cyrl-UZ"/>
        </w:rPr>
        <w:t>Planshayba 5 da diametri 105 mmli aylana bo‘ylab 23 ta teshikka ega bo‘lgan va diametri 286 mmli aylana bo‘ylab 30 ta teshikka ega bo‘lgan halqalar 9 joylashgan. Plashaybani ma’lum bir burchakka aylanishini aniq indikatsiya qilish uchun reykali fiksator 8 halqa 9 ni birida joylashgan teshikka tana 6 ga presslangan ikkita vtulkada joylashgan prujina kuchi bilan kiradi.</w:t>
      </w:r>
    </w:p>
    <w:p w:rsidR="00471A10" w:rsidRPr="002C0A14" w:rsidRDefault="00471A10" w:rsidP="00471A10">
      <w:pPr>
        <w:spacing w:line="360" w:lineRule="auto"/>
        <w:rPr>
          <w:rFonts w:ascii="Times New Roman" w:hAnsi="Times New Roman"/>
          <w:sz w:val="28"/>
          <w:szCs w:val="28"/>
          <w:lang w:val="uz-Cyrl-UZ"/>
        </w:rPr>
      </w:pPr>
      <w:r w:rsidRPr="002C0A14">
        <w:rPr>
          <w:rFonts w:ascii="Times New Roman" w:hAnsi="Times New Roman"/>
          <w:sz w:val="28"/>
          <w:szCs w:val="28"/>
          <w:lang w:val="uz-Cyrl-UZ"/>
        </w:rPr>
        <w:lastRenderedPageBreak/>
        <w:t>Har bir reykali fiksator 8 ni boshqarish dastalar 10 va 12 bilan boshqariladi. Stolni planshaybasi 5 ni bitta bo‘lakka bo‘lish qo‘lda bajariladi. Teshiklarga ishlov berish vaqtida moslamani bikrligini ta’minlash maqsadida planshaybani burilib fiksatsiyalangandan so‘ng tana 6 ga bosib mahkamlab qo‘yiladi va keyingi burishdan oldin bo‘shatiladi. Planshayba 5 ni tana 6ga bosib mahkamlash tanada joylashgan pnevmo-yuritma yordamida amalga oshiriladi uni bo‘shatish prujina 2 yordamida amalga oshiriladi.</w:t>
      </w:r>
    </w:p>
    <w:p w:rsidR="00471A10" w:rsidRPr="002C0A14" w:rsidRDefault="00471A10" w:rsidP="00471A10">
      <w:pPr>
        <w:spacing w:line="360" w:lineRule="auto"/>
        <w:rPr>
          <w:rFonts w:ascii="Times New Roman" w:hAnsi="Times New Roman"/>
          <w:sz w:val="28"/>
          <w:szCs w:val="28"/>
          <w:lang w:val="uz-Cyrl-UZ"/>
        </w:rPr>
      </w:pPr>
      <w:r w:rsidRPr="002C0A14">
        <w:rPr>
          <w:rFonts w:ascii="Times New Roman" w:hAnsi="Times New Roman"/>
          <w:sz w:val="28"/>
          <w:szCs w:val="28"/>
          <w:lang w:val="uz-Cyrl-UZ"/>
        </w:rPr>
        <w:t>Pnevmosilindr uchida vtulka 1 o‘rnatilgan shtok 3 va porshen 4 joylashgan. Qisilgan havo pnevmosilindrni shtokli bo‘shlig‘iga kirishi bilan uchiga vtulka 1 o‘rnatilgan shtok 3 va porshen 4 pastga harakatlanadi va vtulka 1 planshaybani tanaga mahkamlaydi. Boshqaruv krani yordamida shtokli bo‘shlig‘idan qisilgan havo atmosferaga chiqarilganda, Uchiga vtulka 1 o‘rnatilgan shtok 3 va porshen 4 prujina 2 yordamida tepaga ko‘tariladi va planshayba 5 tanadan ajratiladi (bo‘shatiladi). Zagotovka o‘rnatiladigan va mahkamlanadigan almashinadigan qism planshayba 5 ni ustki yuzasi 7 ga o‘rnatiladi va planshayba pazlari 13 ga joylashgan boltlar yordamida mahkamlanadi.</w:t>
      </w:r>
    </w:p>
    <w:p w:rsidR="002A1AA7" w:rsidRPr="002C0A14" w:rsidRDefault="002A1AA7" w:rsidP="00B30E42">
      <w:pPr>
        <w:spacing w:line="276" w:lineRule="auto"/>
        <w:ind w:firstLine="708"/>
        <w:rPr>
          <w:rFonts w:ascii="Times New Roman" w:hAnsi="Times New Roman"/>
          <w:sz w:val="28"/>
          <w:szCs w:val="28"/>
          <w:lang w:val="uz-Cyrl-UZ"/>
        </w:rPr>
      </w:pPr>
    </w:p>
    <w:p w:rsidR="00F65011" w:rsidRPr="00FE5186" w:rsidRDefault="00F65011" w:rsidP="00B30E42">
      <w:pPr>
        <w:spacing w:line="276" w:lineRule="auto"/>
        <w:ind w:firstLine="0"/>
        <w:jc w:val="center"/>
        <w:rPr>
          <w:rFonts w:ascii="Times New Roman" w:hAnsi="Times New Roman"/>
          <w:b/>
          <w:sz w:val="28"/>
          <w:szCs w:val="28"/>
          <w:lang w:val="uz-Cyrl-UZ"/>
        </w:rPr>
      </w:pPr>
      <w:r w:rsidRPr="00B261B9">
        <w:rPr>
          <w:rFonts w:ascii="Times New Roman" w:hAnsi="Times New Roman"/>
          <w:b/>
          <w:sz w:val="28"/>
          <w:szCs w:val="28"/>
          <w:lang w:val="uz-Cyrl-UZ"/>
        </w:rPr>
        <w:t>Nazorat savollari</w:t>
      </w:r>
      <w:r w:rsidRPr="00FE5186">
        <w:rPr>
          <w:rFonts w:ascii="Times New Roman" w:hAnsi="Times New Roman"/>
          <w:b/>
          <w:sz w:val="28"/>
          <w:szCs w:val="28"/>
          <w:lang w:val="uz-Cyrl-UZ"/>
        </w:rPr>
        <w:t>:</w:t>
      </w:r>
    </w:p>
    <w:p w:rsidR="00471A10" w:rsidRPr="007064C0" w:rsidRDefault="00471A10" w:rsidP="00471A10">
      <w:pPr>
        <w:numPr>
          <w:ilvl w:val="0"/>
          <w:numId w:val="16"/>
        </w:numPr>
        <w:tabs>
          <w:tab w:val="clear" w:pos="720"/>
        </w:tabs>
        <w:spacing w:line="276" w:lineRule="auto"/>
        <w:ind w:hanging="578"/>
        <w:rPr>
          <w:rFonts w:ascii="Times New Roman" w:hAnsi="Times New Roman"/>
          <w:sz w:val="28"/>
          <w:szCs w:val="28"/>
        </w:rPr>
      </w:pPr>
      <w:r w:rsidRPr="007064C0">
        <w:rPr>
          <w:rFonts w:ascii="Times New Roman" w:hAnsi="Times New Roman"/>
          <w:sz w:val="28"/>
          <w:szCs w:val="28"/>
          <w:lang w:val="uz-Cyrl-UZ"/>
        </w:rPr>
        <w:t xml:space="preserve">Skalkali konduktorlar </w:t>
      </w:r>
      <w:proofErr w:type="spellStart"/>
      <w:r>
        <w:rPr>
          <w:rFonts w:ascii="Times New Roman" w:hAnsi="Times New Roman"/>
          <w:sz w:val="28"/>
          <w:szCs w:val="28"/>
        </w:rPr>
        <w:t>konstruksiya</w:t>
      </w:r>
      <w:r w:rsidRPr="007064C0">
        <w:rPr>
          <w:rFonts w:ascii="Times New Roman" w:hAnsi="Times New Roman"/>
          <w:sz w:val="28"/>
          <w:szCs w:val="28"/>
        </w:rPr>
        <w:t>larini</w:t>
      </w:r>
      <w:proofErr w:type="spellEnd"/>
      <w:r w:rsidRPr="007064C0">
        <w:rPr>
          <w:rFonts w:ascii="Times New Roman" w:hAnsi="Times New Roman"/>
          <w:sz w:val="28"/>
          <w:szCs w:val="28"/>
        </w:rPr>
        <w:t xml:space="preserve"> </w:t>
      </w:r>
      <w:proofErr w:type="spellStart"/>
      <w:r w:rsidRPr="007064C0">
        <w:rPr>
          <w:rFonts w:ascii="Times New Roman" w:hAnsi="Times New Roman"/>
          <w:sz w:val="28"/>
          <w:szCs w:val="28"/>
        </w:rPr>
        <w:t>tavsiflang</w:t>
      </w:r>
      <w:proofErr w:type="spellEnd"/>
      <w:r w:rsidRPr="007064C0">
        <w:rPr>
          <w:rFonts w:ascii="Times New Roman" w:hAnsi="Times New Roman"/>
          <w:sz w:val="28"/>
          <w:szCs w:val="28"/>
        </w:rPr>
        <w:t>.</w:t>
      </w:r>
    </w:p>
    <w:p w:rsidR="00471A10" w:rsidRPr="007064C0" w:rsidRDefault="00471A10" w:rsidP="00471A10">
      <w:pPr>
        <w:numPr>
          <w:ilvl w:val="0"/>
          <w:numId w:val="16"/>
        </w:numPr>
        <w:tabs>
          <w:tab w:val="clear" w:pos="720"/>
        </w:tabs>
        <w:spacing w:line="276" w:lineRule="auto"/>
        <w:ind w:hanging="578"/>
        <w:rPr>
          <w:rFonts w:ascii="Times New Roman" w:hAnsi="Times New Roman"/>
          <w:sz w:val="28"/>
          <w:szCs w:val="28"/>
          <w:lang w:val="uz-Cyrl-UZ"/>
        </w:rPr>
      </w:pPr>
      <w:r w:rsidRPr="007064C0">
        <w:rPr>
          <w:rFonts w:ascii="Times New Roman" w:hAnsi="Times New Roman"/>
          <w:sz w:val="28"/>
          <w:szCs w:val="28"/>
          <w:lang w:val="uz-Cyrl-UZ"/>
        </w:rPr>
        <w:t xml:space="preserve">Parmalash dastgohlarida </w:t>
      </w:r>
      <w:proofErr w:type="spellStart"/>
      <w:r w:rsidRPr="007064C0">
        <w:rPr>
          <w:rFonts w:ascii="Times New Roman" w:hAnsi="Times New Roman"/>
          <w:sz w:val="28"/>
          <w:szCs w:val="28"/>
          <w:lang w:val="en-US"/>
        </w:rPr>
        <w:t>qa</w:t>
      </w:r>
      <w:r>
        <w:rPr>
          <w:rFonts w:ascii="Times New Roman" w:hAnsi="Times New Roman"/>
          <w:sz w:val="28"/>
          <w:szCs w:val="28"/>
          <w:lang w:val="en-US"/>
        </w:rPr>
        <w:t>y</w:t>
      </w:r>
      <w:r w:rsidRPr="007064C0">
        <w:rPr>
          <w:rFonts w:ascii="Times New Roman" w:hAnsi="Times New Roman"/>
          <w:sz w:val="28"/>
          <w:szCs w:val="28"/>
          <w:lang w:val="en-US"/>
        </w:rPr>
        <w:t>erlarda</w:t>
      </w:r>
      <w:proofErr w:type="spellEnd"/>
      <w:r w:rsidRPr="007064C0">
        <w:rPr>
          <w:rFonts w:ascii="Times New Roman" w:hAnsi="Times New Roman"/>
          <w:sz w:val="28"/>
          <w:szCs w:val="28"/>
          <w:lang w:val="en-US"/>
        </w:rPr>
        <w:t xml:space="preserve"> </w:t>
      </w:r>
      <w:proofErr w:type="spellStart"/>
      <w:r w:rsidRPr="007064C0">
        <w:rPr>
          <w:rFonts w:ascii="Times New Roman" w:hAnsi="Times New Roman"/>
          <w:sz w:val="28"/>
          <w:szCs w:val="28"/>
          <w:lang w:val="en-US"/>
        </w:rPr>
        <w:t>va</w:t>
      </w:r>
      <w:proofErr w:type="spellEnd"/>
      <w:r w:rsidRPr="007064C0">
        <w:rPr>
          <w:rFonts w:ascii="Times New Roman" w:hAnsi="Times New Roman"/>
          <w:sz w:val="28"/>
          <w:szCs w:val="28"/>
          <w:lang w:val="en-US"/>
        </w:rPr>
        <w:t xml:space="preserve"> </w:t>
      </w:r>
      <w:proofErr w:type="spellStart"/>
      <w:r w:rsidRPr="007064C0">
        <w:rPr>
          <w:rFonts w:ascii="Times New Roman" w:hAnsi="Times New Roman"/>
          <w:sz w:val="28"/>
          <w:szCs w:val="28"/>
          <w:lang w:val="en-US"/>
        </w:rPr>
        <w:t>qanday</w:t>
      </w:r>
      <w:proofErr w:type="spellEnd"/>
      <w:r w:rsidRPr="007064C0">
        <w:rPr>
          <w:rFonts w:ascii="Times New Roman" w:hAnsi="Times New Roman"/>
          <w:sz w:val="28"/>
          <w:szCs w:val="28"/>
          <w:lang w:val="en-US"/>
        </w:rPr>
        <w:t xml:space="preserve"> </w:t>
      </w:r>
      <w:proofErr w:type="spellStart"/>
      <w:r w:rsidRPr="007064C0">
        <w:rPr>
          <w:rFonts w:ascii="Times New Roman" w:hAnsi="Times New Roman"/>
          <w:sz w:val="28"/>
          <w:szCs w:val="28"/>
          <w:lang w:val="en-US"/>
        </w:rPr>
        <w:t>ishlatiladi</w:t>
      </w:r>
      <w:proofErr w:type="spellEnd"/>
      <w:r w:rsidRPr="007064C0">
        <w:rPr>
          <w:rFonts w:ascii="Times New Roman" w:hAnsi="Times New Roman"/>
          <w:sz w:val="28"/>
          <w:szCs w:val="28"/>
          <w:lang w:val="en-US"/>
        </w:rPr>
        <w:t>?</w:t>
      </w:r>
    </w:p>
    <w:p w:rsidR="00471A10" w:rsidRPr="007064C0" w:rsidRDefault="00471A10" w:rsidP="00471A10">
      <w:pPr>
        <w:numPr>
          <w:ilvl w:val="0"/>
          <w:numId w:val="16"/>
        </w:numPr>
        <w:tabs>
          <w:tab w:val="clear" w:pos="720"/>
        </w:tabs>
        <w:spacing w:line="276" w:lineRule="auto"/>
        <w:ind w:hanging="578"/>
        <w:rPr>
          <w:rFonts w:ascii="Times New Roman" w:hAnsi="Times New Roman"/>
          <w:sz w:val="28"/>
          <w:szCs w:val="28"/>
          <w:lang w:val="uz-Cyrl-UZ"/>
        </w:rPr>
      </w:pPr>
      <w:r w:rsidRPr="007064C0">
        <w:rPr>
          <w:rFonts w:ascii="Times New Roman" w:hAnsi="Times New Roman"/>
          <w:sz w:val="28"/>
          <w:szCs w:val="28"/>
          <w:lang w:val="uz-Cyrl-UZ"/>
        </w:rPr>
        <w:t>Nakladkali (ustq</w:t>
      </w:r>
      <w:r>
        <w:rPr>
          <w:rFonts w:ascii="Times New Roman" w:hAnsi="Times New Roman"/>
          <w:sz w:val="28"/>
          <w:szCs w:val="28"/>
          <w:lang w:val="uz-Cyrl-UZ"/>
        </w:rPr>
        <w:t>o‘</w:t>
      </w:r>
      <w:r w:rsidRPr="007064C0">
        <w:rPr>
          <w:rFonts w:ascii="Times New Roman" w:hAnsi="Times New Roman"/>
          <w:sz w:val="28"/>
          <w:szCs w:val="28"/>
          <w:lang w:val="uz-Cyrl-UZ"/>
        </w:rPr>
        <w:t>yma) konduktorlar qa</w:t>
      </w:r>
      <w:r w:rsidRPr="00471A10">
        <w:rPr>
          <w:rFonts w:ascii="Times New Roman" w:hAnsi="Times New Roman"/>
          <w:sz w:val="28"/>
          <w:szCs w:val="28"/>
          <w:lang w:val="uz-Cyrl-UZ"/>
        </w:rPr>
        <w:t>y</w:t>
      </w:r>
      <w:r w:rsidRPr="007064C0">
        <w:rPr>
          <w:rFonts w:ascii="Times New Roman" w:hAnsi="Times New Roman"/>
          <w:sz w:val="28"/>
          <w:szCs w:val="28"/>
          <w:lang w:val="uz-Cyrl-UZ"/>
        </w:rPr>
        <w:t>erda va qanday dastgohlarda ishlatiladi?</w:t>
      </w:r>
    </w:p>
    <w:p w:rsidR="00471A10" w:rsidRPr="007064C0" w:rsidRDefault="00471A10" w:rsidP="00471A10">
      <w:pPr>
        <w:numPr>
          <w:ilvl w:val="0"/>
          <w:numId w:val="16"/>
        </w:numPr>
        <w:tabs>
          <w:tab w:val="clear" w:pos="720"/>
        </w:tabs>
        <w:spacing w:line="276" w:lineRule="auto"/>
        <w:ind w:hanging="578"/>
        <w:rPr>
          <w:rFonts w:ascii="Times New Roman" w:hAnsi="Times New Roman"/>
          <w:sz w:val="28"/>
          <w:szCs w:val="28"/>
          <w:lang w:val="en-US"/>
        </w:rPr>
      </w:pPr>
      <w:r w:rsidRPr="007064C0">
        <w:rPr>
          <w:rFonts w:ascii="Times New Roman" w:hAnsi="Times New Roman"/>
          <w:sz w:val="28"/>
          <w:szCs w:val="28"/>
          <w:lang w:val="uz-Cyrl-UZ"/>
        </w:rPr>
        <w:t>Skalkali konduktorlar</w:t>
      </w:r>
      <w:proofErr w:type="spellStart"/>
      <w:r w:rsidRPr="007064C0">
        <w:rPr>
          <w:rFonts w:ascii="Times New Roman" w:hAnsi="Times New Roman"/>
          <w:sz w:val="28"/>
          <w:szCs w:val="28"/>
          <w:lang w:val="en-US"/>
        </w:rPr>
        <w:t>ni</w:t>
      </w:r>
      <w:proofErr w:type="spellEnd"/>
      <w:r w:rsidRPr="007064C0">
        <w:rPr>
          <w:rFonts w:ascii="Times New Roman" w:hAnsi="Times New Roman"/>
          <w:sz w:val="28"/>
          <w:szCs w:val="28"/>
          <w:lang w:val="en-US"/>
        </w:rPr>
        <w:t xml:space="preserve"> </w:t>
      </w:r>
      <w:proofErr w:type="spellStart"/>
      <w:r w:rsidRPr="007064C0">
        <w:rPr>
          <w:rFonts w:ascii="Times New Roman" w:hAnsi="Times New Roman"/>
          <w:sz w:val="28"/>
          <w:szCs w:val="28"/>
          <w:lang w:val="en-US"/>
        </w:rPr>
        <w:t>ishlash</w:t>
      </w:r>
      <w:proofErr w:type="spellEnd"/>
      <w:r w:rsidRPr="007064C0">
        <w:rPr>
          <w:rFonts w:ascii="Times New Roman" w:hAnsi="Times New Roman"/>
          <w:sz w:val="28"/>
          <w:szCs w:val="28"/>
          <w:lang w:val="en-US"/>
        </w:rPr>
        <w:t xml:space="preserve"> </w:t>
      </w:r>
      <w:proofErr w:type="spellStart"/>
      <w:r w:rsidRPr="007064C0">
        <w:rPr>
          <w:rFonts w:ascii="Times New Roman" w:hAnsi="Times New Roman"/>
          <w:sz w:val="28"/>
          <w:szCs w:val="28"/>
          <w:lang w:val="en-US"/>
        </w:rPr>
        <w:t>tartibi</w:t>
      </w:r>
      <w:proofErr w:type="spellEnd"/>
      <w:r w:rsidRPr="007064C0">
        <w:rPr>
          <w:rFonts w:ascii="Times New Roman" w:hAnsi="Times New Roman"/>
          <w:sz w:val="28"/>
          <w:szCs w:val="28"/>
          <w:lang w:val="en-US"/>
        </w:rPr>
        <w:t xml:space="preserve"> </w:t>
      </w:r>
      <w:proofErr w:type="spellStart"/>
      <w:r w:rsidRPr="007064C0">
        <w:rPr>
          <w:rFonts w:ascii="Times New Roman" w:hAnsi="Times New Roman"/>
          <w:sz w:val="28"/>
          <w:szCs w:val="28"/>
          <w:lang w:val="en-US"/>
        </w:rPr>
        <w:t>qanday</w:t>
      </w:r>
      <w:proofErr w:type="spellEnd"/>
      <w:r w:rsidRPr="007064C0">
        <w:rPr>
          <w:rFonts w:ascii="Times New Roman" w:hAnsi="Times New Roman"/>
          <w:sz w:val="28"/>
          <w:szCs w:val="28"/>
          <w:lang w:val="en-US"/>
        </w:rPr>
        <w:t>?</w:t>
      </w:r>
    </w:p>
    <w:p w:rsidR="00471A10" w:rsidRPr="007064C0" w:rsidRDefault="00471A10" w:rsidP="00471A10">
      <w:pPr>
        <w:numPr>
          <w:ilvl w:val="0"/>
          <w:numId w:val="16"/>
        </w:numPr>
        <w:tabs>
          <w:tab w:val="clear" w:pos="720"/>
        </w:tabs>
        <w:spacing w:line="276" w:lineRule="auto"/>
        <w:ind w:hanging="578"/>
        <w:rPr>
          <w:rFonts w:ascii="Times New Roman" w:hAnsi="Times New Roman"/>
          <w:sz w:val="28"/>
          <w:szCs w:val="28"/>
        </w:rPr>
      </w:pPr>
      <w:proofErr w:type="spellStart"/>
      <w:r w:rsidRPr="007064C0">
        <w:rPr>
          <w:rFonts w:ascii="Times New Roman" w:hAnsi="Times New Roman"/>
          <w:sz w:val="28"/>
          <w:szCs w:val="28"/>
        </w:rPr>
        <w:t>Moslamalarda</w:t>
      </w:r>
      <w:proofErr w:type="spellEnd"/>
      <w:r w:rsidRPr="007064C0">
        <w:rPr>
          <w:rFonts w:ascii="Times New Roman" w:hAnsi="Times New Roman"/>
          <w:sz w:val="28"/>
          <w:szCs w:val="28"/>
        </w:rPr>
        <w:t xml:space="preserve"> </w:t>
      </w:r>
      <w:proofErr w:type="spellStart"/>
      <w:r w:rsidRPr="007064C0">
        <w:rPr>
          <w:rFonts w:ascii="Times New Roman" w:hAnsi="Times New Roman"/>
          <w:sz w:val="28"/>
          <w:szCs w:val="28"/>
        </w:rPr>
        <w:t>qanday</w:t>
      </w:r>
      <w:proofErr w:type="spellEnd"/>
      <w:r w:rsidRPr="007064C0">
        <w:rPr>
          <w:rFonts w:ascii="Times New Roman" w:hAnsi="Times New Roman"/>
          <w:sz w:val="28"/>
          <w:szCs w:val="28"/>
        </w:rPr>
        <w:t xml:space="preserve"> </w:t>
      </w:r>
      <w:r w:rsidRPr="007064C0">
        <w:rPr>
          <w:rFonts w:ascii="Times New Roman" w:hAnsi="Times New Roman"/>
          <w:sz w:val="28"/>
          <w:szCs w:val="28"/>
          <w:lang w:val="uz-Cyrl-UZ"/>
        </w:rPr>
        <w:t xml:space="preserve">konduktorlar </w:t>
      </w:r>
      <w:proofErr w:type="spellStart"/>
      <w:r w:rsidRPr="007064C0">
        <w:rPr>
          <w:rFonts w:ascii="Times New Roman" w:hAnsi="Times New Roman"/>
          <w:sz w:val="28"/>
          <w:szCs w:val="28"/>
        </w:rPr>
        <w:t>ishlatiladi</w:t>
      </w:r>
      <w:proofErr w:type="spellEnd"/>
      <w:r w:rsidRPr="007064C0">
        <w:rPr>
          <w:rFonts w:ascii="Times New Roman" w:hAnsi="Times New Roman"/>
          <w:sz w:val="28"/>
          <w:szCs w:val="28"/>
        </w:rPr>
        <w:t>?</w:t>
      </w:r>
    </w:p>
    <w:p w:rsidR="00471A10" w:rsidRPr="007064C0" w:rsidRDefault="00471A10" w:rsidP="00471A10">
      <w:pPr>
        <w:numPr>
          <w:ilvl w:val="0"/>
          <w:numId w:val="16"/>
        </w:numPr>
        <w:tabs>
          <w:tab w:val="clear" w:pos="720"/>
        </w:tabs>
        <w:spacing w:line="276" w:lineRule="auto"/>
        <w:ind w:hanging="578"/>
        <w:rPr>
          <w:rFonts w:ascii="Times New Roman" w:hAnsi="Times New Roman"/>
          <w:sz w:val="28"/>
          <w:szCs w:val="28"/>
          <w:lang w:val="en-US"/>
        </w:rPr>
      </w:pPr>
      <w:r w:rsidRPr="007064C0">
        <w:rPr>
          <w:rFonts w:ascii="Times New Roman" w:hAnsi="Times New Roman"/>
          <w:sz w:val="28"/>
          <w:szCs w:val="28"/>
          <w:lang w:val="uz-Cyrl-UZ"/>
        </w:rPr>
        <w:t>Skalkali konduktorlar</w:t>
      </w:r>
      <w:r w:rsidRPr="007064C0">
        <w:rPr>
          <w:rFonts w:ascii="Times New Roman" w:hAnsi="Times New Roman"/>
          <w:sz w:val="28"/>
          <w:szCs w:val="28"/>
          <w:lang w:val="en-US"/>
        </w:rPr>
        <w:t xml:space="preserve"> </w:t>
      </w:r>
      <w:proofErr w:type="spellStart"/>
      <w:r w:rsidRPr="007064C0">
        <w:rPr>
          <w:rFonts w:ascii="Times New Roman" w:hAnsi="Times New Roman"/>
          <w:sz w:val="28"/>
          <w:szCs w:val="28"/>
          <w:lang w:val="en-US"/>
        </w:rPr>
        <w:t>qanday</w:t>
      </w:r>
      <w:proofErr w:type="spellEnd"/>
      <w:r w:rsidRPr="007064C0">
        <w:rPr>
          <w:rFonts w:ascii="Times New Roman" w:hAnsi="Times New Roman"/>
          <w:sz w:val="28"/>
          <w:szCs w:val="28"/>
          <w:lang w:val="en-US"/>
        </w:rPr>
        <w:t xml:space="preserve"> </w:t>
      </w:r>
      <w:r>
        <w:rPr>
          <w:rFonts w:ascii="Times New Roman" w:hAnsi="Times New Roman"/>
          <w:sz w:val="28"/>
          <w:szCs w:val="28"/>
          <w:lang w:val="uz-Cyrl-UZ"/>
        </w:rPr>
        <w:t>konstruksiya</w:t>
      </w:r>
      <w:r w:rsidRPr="007064C0">
        <w:rPr>
          <w:rFonts w:ascii="Times New Roman" w:hAnsi="Times New Roman"/>
          <w:sz w:val="28"/>
          <w:szCs w:val="28"/>
          <w:lang w:val="uz-Cyrl-UZ"/>
        </w:rPr>
        <w:t>larga ega</w:t>
      </w:r>
      <w:r w:rsidRPr="007064C0">
        <w:rPr>
          <w:rFonts w:ascii="Times New Roman" w:hAnsi="Times New Roman"/>
          <w:sz w:val="28"/>
          <w:szCs w:val="28"/>
          <w:lang w:val="en-US"/>
        </w:rPr>
        <w:t>?</w:t>
      </w:r>
    </w:p>
    <w:p w:rsidR="00471A10" w:rsidRPr="007064C0" w:rsidRDefault="00471A10" w:rsidP="00471A10">
      <w:pPr>
        <w:numPr>
          <w:ilvl w:val="0"/>
          <w:numId w:val="16"/>
        </w:numPr>
        <w:tabs>
          <w:tab w:val="clear" w:pos="720"/>
        </w:tabs>
        <w:spacing w:line="276" w:lineRule="auto"/>
        <w:ind w:hanging="578"/>
        <w:rPr>
          <w:rFonts w:ascii="Times New Roman" w:hAnsi="Times New Roman"/>
          <w:sz w:val="28"/>
          <w:szCs w:val="28"/>
          <w:lang w:val="en-US"/>
        </w:rPr>
      </w:pPr>
      <w:r w:rsidRPr="007064C0">
        <w:rPr>
          <w:rFonts w:ascii="Times New Roman" w:hAnsi="Times New Roman"/>
          <w:sz w:val="28"/>
          <w:szCs w:val="28"/>
          <w:lang w:val="en-US"/>
        </w:rPr>
        <w:t>M</w:t>
      </w:r>
      <w:r w:rsidRPr="007064C0">
        <w:rPr>
          <w:rFonts w:ascii="Times New Roman" w:hAnsi="Times New Roman"/>
          <w:sz w:val="28"/>
          <w:szCs w:val="28"/>
          <w:lang w:val="uz-Cyrl-UZ"/>
        </w:rPr>
        <w:t>arkazlar</w:t>
      </w:r>
      <w:proofErr w:type="spellStart"/>
      <w:r w:rsidRPr="007064C0">
        <w:rPr>
          <w:rFonts w:ascii="Times New Roman" w:hAnsi="Times New Roman"/>
          <w:sz w:val="28"/>
          <w:szCs w:val="28"/>
          <w:lang w:val="en-US"/>
        </w:rPr>
        <w:t>ni</w:t>
      </w:r>
      <w:proofErr w:type="spellEnd"/>
      <w:r w:rsidRPr="007064C0">
        <w:rPr>
          <w:rFonts w:ascii="Times New Roman" w:hAnsi="Times New Roman"/>
          <w:sz w:val="28"/>
          <w:szCs w:val="28"/>
          <w:lang w:val="en-US"/>
        </w:rPr>
        <w:t xml:space="preserve"> </w:t>
      </w:r>
      <w:proofErr w:type="spellStart"/>
      <w:r w:rsidRPr="007064C0">
        <w:rPr>
          <w:rFonts w:ascii="Times New Roman" w:hAnsi="Times New Roman"/>
          <w:sz w:val="28"/>
          <w:szCs w:val="28"/>
          <w:lang w:val="en-US"/>
        </w:rPr>
        <w:t>afzalliklari</w:t>
      </w:r>
      <w:proofErr w:type="spellEnd"/>
      <w:r w:rsidRPr="007064C0">
        <w:rPr>
          <w:rFonts w:ascii="Times New Roman" w:hAnsi="Times New Roman"/>
          <w:sz w:val="28"/>
          <w:szCs w:val="28"/>
          <w:lang w:val="en-US"/>
        </w:rPr>
        <w:t xml:space="preserve"> </w:t>
      </w:r>
      <w:proofErr w:type="spellStart"/>
      <w:r w:rsidRPr="007064C0">
        <w:rPr>
          <w:rFonts w:ascii="Times New Roman" w:hAnsi="Times New Roman"/>
          <w:sz w:val="28"/>
          <w:szCs w:val="28"/>
          <w:lang w:val="en-US"/>
        </w:rPr>
        <w:t>va</w:t>
      </w:r>
      <w:proofErr w:type="spellEnd"/>
      <w:r w:rsidRPr="007064C0">
        <w:rPr>
          <w:rFonts w:ascii="Times New Roman" w:hAnsi="Times New Roman"/>
          <w:sz w:val="28"/>
          <w:szCs w:val="28"/>
          <w:lang w:val="en-US"/>
        </w:rPr>
        <w:t xml:space="preserve"> </w:t>
      </w:r>
      <w:proofErr w:type="spellStart"/>
      <w:r w:rsidRPr="007064C0">
        <w:rPr>
          <w:rFonts w:ascii="Times New Roman" w:hAnsi="Times New Roman"/>
          <w:sz w:val="28"/>
          <w:szCs w:val="28"/>
          <w:lang w:val="en-US"/>
        </w:rPr>
        <w:t>kamchiliklarini</w:t>
      </w:r>
      <w:proofErr w:type="spellEnd"/>
      <w:r w:rsidRPr="007064C0">
        <w:rPr>
          <w:rFonts w:ascii="Times New Roman" w:hAnsi="Times New Roman"/>
          <w:sz w:val="28"/>
          <w:szCs w:val="28"/>
          <w:lang w:val="en-US"/>
        </w:rPr>
        <w:t xml:space="preserve"> </w:t>
      </w:r>
      <w:proofErr w:type="spellStart"/>
      <w:r w:rsidRPr="007064C0">
        <w:rPr>
          <w:rFonts w:ascii="Times New Roman" w:hAnsi="Times New Roman"/>
          <w:sz w:val="28"/>
          <w:szCs w:val="28"/>
          <w:lang w:val="en-US"/>
        </w:rPr>
        <w:t>sanab</w:t>
      </w:r>
      <w:proofErr w:type="spellEnd"/>
      <w:r w:rsidRPr="007064C0">
        <w:rPr>
          <w:rFonts w:ascii="Times New Roman" w:hAnsi="Times New Roman"/>
          <w:sz w:val="28"/>
          <w:szCs w:val="28"/>
          <w:lang w:val="en-US"/>
        </w:rPr>
        <w:t xml:space="preserve"> </w:t>
      </w:r>
      <w:proofErr w:type="spellStart"/>
      <w:proofErr w:type="gramStart"/>
      <w:r>
        <w:rPr>
          <w:rFonts w:ascii="Times New Roman" w:hAnsi="Times New Roman"/>
          <w:sz w:val="28"/>
          <w:szCs w:val="28"/>
          <w:lang w:val="en-US"/>
        </w:rPr>
        <w:t>o‘</w:t>
      </w:r>
      <w:proofErr w:type="gramEnd"/>
      <w:r w:rsidRPr="007064C0">
        <w:rPr>
          <w:rFonts w:ascii="Times New Roman" w:hAnsi="Times New Roman"/>
          <w:sz w:val="28"/>
          <w:szCs w:val="28"/>
          <w:lang w:val="en-US"/>
        </w:rPr>
        <w:t>ting</w:t>
      </w:r>
      <w:proofErr w:type="spellEnd"/>
      <w:r w:rsidRPr="007064C0">
        <w:rPr>
          <w:rFonts w:ascii="Times New Roman" w:hAnsi="Times New Roman"/>
          <w:sz w:val="28"/>
          <w:szCs w:val="28"/>
          <w:lang w:val="en-US"/>
        </w:rPr>
        <w:t>.</w:t>
      </w:r>
    </w:p>
    <w:p w:rsidR="00471A10" w:rsidRPr="007064C0" w:rsidRDefault="00471A10" w:rsidP="00471A10">
      <w:pPr>
        <w:numPr>
          <w:ilvl w:val="0"/>
          <w:numId w:val="16"/>
        </w:numPr>
        <w:tabs>
          <w:tab w:val="clear" w:pos="720"/>
        </w:tabs>
        <w:spacing w:line="276" w:lineRule="auto"/>
        <w:ind w:hanging="578"/>
        <w:rPr>
          <w:rFonts w:ascii="Times New Roman" w:hAnsi="Times New Roman"/>
          <w:sz w:val="28"/>
          <w:szCs w:val="28"/>
          <w:lang w:val="en-US"/>
        </w:rPr>
      </w:pPr>
      <w:r w:rsidRPr="007064C0">
        <w:rPr>
          <w:rFonts w:ascii="Times New Roman" w:hAnsi="Times New Roman"/>
          <w:sz w:val="28"/>
          <w:szCs w:val="28"/>
          <w:lang w:val="uz-Cyrl-UZ"/>
        </w:rPr>
        <w:t>Burish moslamalari</w:t>
      </w:r>
      <w:r w:rsidRPr="007064C0">
        <w:rPr>
          <w:rFonts w:ascii="Times New Roman" w:hAnsi="Times New Roman"/>
          <w:sz w:val="28"/>
          <w:szCs w:val="28"/>
          <w:lang w:val="en-US"/>
        </w:rPr>
        <w:t xml:space="preserve"> </w:t>
      </w:r>
      <w:proofErr w:type="spellStart"/>
      <w:r w:rsidRPr="007064C0">
        <w:rPr>
          <w:rFonts w:ascii="Times New Roman" w:hAnsi="Times New Roman"/>
          <w:sz w:val="28"/>
          <w:szCs w:val="28"/>
          <w:lang w:val="en-US"/>
        </w:rPr>
        <w:t>afzalliklari</w:t>
      </w:r>
      <w:proofErr w:type="spellEnd"/>
      <w:r w:rsidRPr="007064C0">
        <w:rPr>
          <w:rFonts w:ascii="Times New Roman" w:hAnsi="Times New Roman"/>
          <w:sz w:val="28"/>
          <w:szCs w:val="28"/>
          <w:lang w:val="en-US"/>
        </w:rPr>
        <w:t xml:space="preserve"> </w:t>
      </w:r>
      <w:proofErr w:type="spellStart"/>
      <w:r w:rsidRPr="007064C0">
        <w:rPr>
          <w:rFonts w:ascii="Times New Roman" w:hAnsi="Times New Roman"/>
          <w:sz w:val="28"/>
          <w:szCs w:val="28"/>
          <w:lang w:val="en-US"/>
        </w:rPr>
        <w:t>va</w:t>
      </w:r>
      <w:proofErr w:type="spellEnd"/>
      <w:r w:rsidRPr="007064C0">
        <w:rPr>
          <w:rFonts w:ascii="Times New Roman" w:hAnsi="Times New Roman"/>
          <w:sz w:val="28"/>
          <w:szCs w:val="28"/>
          <w:lang w:val="en-US"/>
        </w:rPr>
        <w:t xml:space="preserve"> </w:t>
      </w:r>
      <w:proofErr w:type="spellStart"/>
      <w:r w:rsidRPr="007064C0">
        <w:rPr>
          <w:rFonts w:ascii="Times New Roman" w:hAnsi="Times New Roman"/>
          <w:sz w:val="28"/>
          <w:szCs w:val="28"/>
          <w:lang w:val="en-US"/>
        </w:rPr>
        <w:t>kamchiliklarini</w:t>
      </w:r>
      <w:proofErr w:type="spellEnd"/>
      <w:r w:rsidRPr="007064C0">
        <w:rPr>
          <w:rFonts w:ascii="Times New Roman" w:hAnsi="Times New Roman"/>
          <w:sz w:val="28"/>
          <w:szCs w:val="28"/>
          <w:lang w:val="en-US"/>
        </w:rPr>
        <w:t xml:space="preserve"> </w:t>
      </w:r>
      <w:proofErr w:type="spellStart"/>
      <w:r w:rsidRPr="007064C0">
        <w:rPr>
          <w:rFonts w:ascii="Times New Roman" w:hAnsi="Times New Roman"/>
          <w:sz w:val="28"/>
          <w:szCs w:val="28"/>
          <w:lang w:val="en-US"/>
        </w:rPr>
        <w:t>sanab</w:t>
      </w:r>
      <w:proofErr w:type="spellEnd"/>
      <w:r w:rsidRPr="007064C0">
        <w:rPr>
          <w:rFonts w:ascii="Times New Roman" w:hAnsi="Times New Roman"/>
          <w:sz w:val="28"/>
          <w:szCs w:val="28"/>
          <w:lang w:val="en-US"/>
        </w:rPr>
        <w:t xml:space="preserve"> </w:t>
      </w:r>
      <w:proofErr w:type="spellStart"/>
      <w:r>
        <w:rPr>
          <w:rFonts w:ascii="Times New Roman" w:hAnsi="Times New Roman"/>
          <w:sz w:val="28"/>
          <w:szCs w:val="28"/>
          <w:lang w:val="en-US"/>
        </w:rPr>
        <w:t>o‘</w:t>
      </w:r>
      <w:r w:rsidRPr="007064C0">
        <w:rPr>
          <w:rFonts w:ascii="Times New Roman" w:hAnsi="Times New Roman"/>
          <w:sz w:val="28"/>
          <w:szCs w:val="28"/>
          <w:lang w:val="en-US"/>
        </w:rPr>
        <w:t>ting</w:t>
      </w:r>
      <w:proofErr w:type="spellEnd"/>
      <w:r w:rsidRPr="007064C0">
        <w:rPr>
          <w:rFonts w:ascii="Times New Roman" w:hAnsi="Times New Roman"/>
          <w:sz w:val="28"/>
          <w:szCs w:val="28"/>
          <w:lang w:val="en-US"/>
        </w:rPr>
        <w:t>.</w:t>
      </w:r>
    </w:p>
    <w:p w:rsidR="00471A10" w:rsidRPr="007064C0" w:rsidRDefault="00471A10" w:rsidP="00471A10">
      <w:pPr>
        <w:numPr>
          <w:ilvl w:val="0"/>
          <w:numId w:val="16"/>
        </w:numPr>
        <w:tabs>
          <w:tab w:val="clear" w:pos="720"/>
        </w:tabs>
        <w:spacing w:line="276" w:lineRule="auto"/>
        <w:ind w:hanging="578"/>
        <w:rPr>
          <w:rFonts w:ascii="Times New Roman" w:hAnsi="Times New Roman"/>
          <w:sz w:val="28"/>
          <w:szCs w:val="28"/>
        </w:rPr>
      </w:pPr>
      <w:r w:rsidRPr="007064C0">
        <w:rPr>
          <w:rFonts w:ascii="Times New Roman" w:hAnsi="Times New Roman"/>
          <w:sz w:val="28"/>
          <w:szCs w:val="28"/>
          <w:lang w:val="uz-Cyrl-UZ"/>
        </w:rPr>
        <w:t xml:space="preserve">Burish moslamalari </w:t>
      </w:r>
      <w:proofErr w:type="spellStart"/>
      <w:r w:rsidRPr="007064C0">
        <w:rPr>
          <w:rFonts w:ascii="Times New Roman" w:hAnsi="Times New Roman"/>
          <w:sz w:val="28"/>
          <w:szCs w:val="28"/>
        </w:rPr>
        <w:t>qae</w:t>
      </w:r>
      <w:proofErr w:type="spellEnd"/>
      <w:r>
        <w:rPr>
          <w:rFonts w:ascii="Times New Roman" w:hAnsi="Times New Roman"/>
          <w:sz w:val="28"/>
          <w:szCs w:val="28"/>
          <w:lang w:val="en-US"/>
        </w:rPr>
        <w:t>y</w:t>
      </w:r>
      <w:proofErr w:type="spellStart"/>
      <w:r w:rsidRPr="007064C0">
        <w:rPr>
          <w:rFonts w:ascii="Times New Roman" w:hAnsi="Times New Roman"/>
          <w:sz w:val="28"/>
          <w:szCs w:val="28"/>
        </w:rPr>
        <w:t>rlarda</w:t>
      </w:r>
      <w:proofErr w:type="spellEnd"/>
      <w:r w:rsidRPr="007064C0">
        <w:rPr>
          <w:rFonts w:ascii="Times New Roman" w:hAnsi="Times New Roman"/>
          <w:sz w:val="28"/>
          <w:szCs w:val="28"/>
        </w:rPr>
        <w:t xml:space="preserve"> </w:t>
      </w:r>
      <w:proofErr w:type="spellStart"/>
      <w:r w:rsidRPr="007064C0">
        <w:rPr>
          <w:rFonts w:ascii="Times New Roman" w:hAnsi="Times New Roman"/>
          <w:sz w:val="28"/>
          <w:szCs w:val="28"/>
        </w:rPr>
        <w:t>ishlatiladi</w:t>
      </w:r>
      <w:proofErr w:type="spellEnd"/>
      <w:r w:rsidRPr="007064C0">
        <w:rPr>
          <w:rFonts w:ascii="Times New Roman" w:hAnsi="Times New Roman"/>
          <w:sz w:val="28"/>
          <w:szCs w:val="28"/>
        </w:rPr>
        <w:t>?</w:t>
      </w:r>
    </w:p>
    <w:p w:rsidR="00471A10" w:rsidRPr="001D48BE" w:rsidRDefault="00471A10" w:rsidP="00471A10">
      <w:pPr>
        <w:numPr>
          <w:ilvl w:val="0"/>
          <w:numId w:val="16"/>
        </w:numPr>
        <w:tabs>
          <w:tab w:val="clear" w:pos="720"/>
          <w:tab w:val="left" w:pos="993"/>
        </w:tabs>
        <w:spacing w:line="276" w:lineRule="auto"/>
        <w:ind w:hanging="578"/>
        <w:rPr>
          <w:rFonts w:ascii="Times New Roman" w:hAnsi="Times New Roman"/>
          <w:color w:val="000000"/>
          <w:sz w:val="28"/>
          <w:szCs w:val="28"/>
          <w:lang w:val="uz-Cyrl-UZ"/>
        </w:rPr>
      </w:pPr>
      <w:r w:rsidRPr="007064C0">
        <w:rPr>
          <w:rFonts w:ascii="Times New Roman" w:hAnsi="Times New Roman"/>
          <w:sz w:val="28"/>
          <w:szCs w:val="28"/>
          <w:lang w:val="uz-Cyrl-UZ"/>
        </w:rPr>
        <w:t xml:space="preserve">Skalkali konduktorlar </w:t>
      </w:r>
      <w:proofErr w:type="spellStart"/>
      <w:r w:rsidRPr="007064C0">
        <w:rPr>
          <w:rFonts w:ascii="Times New Roman" w:hAnsi="Times New Roman"/>
          <w:sz w:val="28"/>
          <w:szCs w:val="28"/>
        </w:rPr>
        <w:t>qa</w:t>
      </w:r>
      <w:proofErr w:type="spellEnd"/>
      <w:r>
        <w:rPr>
          <w:rFonts w:ascii="Times New Roman" w:hAnsi="Times New Roman"/>
          <w:sz w:val="28"/>
          <w:szCs w:val="28"/>
          <w:lang w:val="en-US"/>
        </w:rPr>
        <w:t>y</w:t>
      </w:r>
      <w:proofErr w:type="spellStart"/>
      <w:r w:rsidRPr="007064C0">
        <w:rPr>
          <w:rFonts w:ascii="Times New Roman" w:hAnsi="Times New Roman"/>
          <w:sz w:val="28"/>
          <w:szCs w:val="28"/>
        </w:rPr>
        <w:t>erlarda</w:t>
      </w:r>
      <w:proofErr w:type="spellEnd"/>
      <w:r w:rsidRPr="007064C0">
        <w:rPr>
          <w:rFonts w:ascii="Times New Roman" w:hAnsi="Times New Roman"/>
          <w:sz w:val="28"/>
          <w:szCs w:val="28"/>
        </w:rPr>
        <w:t xml:space="preserve"> </w:t>
      </w:r>
      <w:proofErr w:type="spellStart"/>
      <w:r w:rsidRPr="007064C0">
        <w:rPr>
          <w:rFonts w:ascii="Times New Roman" w:hAnsi="Times New Roman"/>
          <w:sz w:val="28"/>
          <w:szCs w:val="28"/>
        </w:rPr>
        <w:t>ishlatiladi</w:t>
      </w:r>
      <w:proofErr w:type="spellEnd"/>
      <w:r w:rsidRPr="007064C0">
        <w:rPr>
          <w:rFonts w:ascii="Times New Roman" w:hAnsi="Times New Roman"/>
          <w:sz w:val="28"/>
          <w:szCs w:val="28"/>
        </w:rPr>
        <w:t>?</w:t>
      </w:r>
    </w:p>
    <w:p w:rsidR="00471A10" w:rsidRPr="00917D69" w:rsidRDefault="00471A10" w:rsidP="00471A10">
      <w:pPr>
        <w:numPr>
          <w:ilvl w:val="0"/>
          <w:numId w:val="16"/>
        </w:numPr>
        <w:tabs>
          <w:tab w:val="clear" w:pos="720"/>
        </w:tabs>
        <w:spacing w:line="276" w:lineRule="auto"/>
        <w:ind w:hanging="578"/>
        <w:rPr>
          <w:rFonts w:ascii="Times New Roman" w:hAnsi="Times New Roman"/>
          <w:sz w:val="28"/>
          <w:szCs w:val="28"/>
          <w:lang w:val="en-US"/>
        </w:rPr>
      </w:pPr>
      <w:r w:rsidRPr="00490DD7">
        <w:rPr>
          <w:rFonts w:ascii="Times New Roman" w:hAnsi="Times New Roman"/>
          <w:sz w:val="28"/>
          <w:szCs w:val="28"/>
          <w:lang w:val="uz-Cyrl-UZ"/>
        </w:rPr>
        <w:t>B</w:t>
      </w:r>
      <w:r>
        <w:rPr>
          <w:rFonts w:ascii="Times New Roman" w:hAnsi="Times New Roman"/>
          <w:sz w:val="28"/>
          <w:szCs w:val="28"/>
          <w:lang w:val="uz-Cyrl-UZ"/>
        </w:rPr>
        <w:t>o‘</w:t>
      </w:r>
      <w:r w:rsidRPr="00490DD7">
        <w:rPr>
          <w:rFonts w:ascii="Times New Roman" w:hAnsi="Times New Roman"/>
          <w:sz w:val="28"/>
          <w:szCs w:val="28"/>
          <w:lang w:val="uz-Cyrl-UZ"/>
        </w:rPr>
        <w:t>lish kallaklari</w:t>
      </w:r>
      <w:r>
        <w:rPr>
          <w:rFonts w:ascii="Times New Roman" w:hAnsi="Times New Roman"/>
          <w:sz w:val="28"/>
          <w:szCs w:val="28"/>
          <w:lang w:val="uz-Cyrl-UZ"/>
        </w:rPr>
        <w:t xml:space="preserve"> </w:t>
      </w:r>
      <w:proofErr w:type="spellStart"/>
      <w:r>
        <w:rPr>
          <w:rFonts w:ascii="Times New Roman" w:hAnsi="Times New Roman"/>
          <w:sz w:val="28"/>
          <w:szCs w:val="28"/>
          <w:lang w:val="en-US"/>
        </w:rPr>
        <w:t>konstruksiya</w:t>
      </w:r>
      <w:r w:rsidRPr="00917D69">
        <w:rPr>
          <w:rFonts w:ascii="Times New Roman" w:hAnsi="Times New Roman"/>
          <w:sz w:val="28"/>
          <w:szCs w:val="28"/>
          <w:lang w:val="en-US"/>
        </w:rPr>
        <w:t>larini</w:t>
      </w:r>
      <w:proofErr w:type="spellEnd"/>
      <w:r w:rsidRPr="00917D69">
        <w:rPr>
          <w:rFonts w:ascii="Times New Roman" w:hAnsi="Times New Roman"/>
          <w:sz w:val="28"/>
          <w:szCs w:val="28"/>
          <w:lang w:val="en-US"/>
        </w:rPr>
        <w:t xml:space="preserve"> </w:t>
      </w:r>
      <w:proofErr w:type="spellStart"/>
      <w:r w:rsidRPr="00917D69">
        <w:rPr>
          <w:rFonts w:ascii="Times New Roman" w:hAnsi="Times New Roman"/>
          <w:sz w:val="28"/>
          <w:szCs w:val="28"/>
          <w:lang w:val="en-US"/>
        </w:rPr>
        <w:t>tavsiflang</w:t>
      </w:r>
      <w:proofErr w:type="spellEnd"/>
      <w:r w:rsidRPr="00917D69">
        <w:rPr>
          <w:rFonts w:ascii="Times New Roman" w:hAnsi="Times New Roman"/>
          <w:sz w:val="28"/>
          <w:szCs w:val="28"/>
          <w:lang w:val="en-US"/>
        </w:rPr>
        <w:t>.</w:t>
      </w:r>
    </w:p>
    <w:p w:rsidR="00471A10" w:rsidRDefault="00471A10" w:rsidP="00471A10">
      <w:pPr>
        <w:numPr>
          <w:ilvl w:val="0"/>
          <w:numId w:val="16"/>
        </w:numPr>
        <w:tabs>
          <w:tab w:val="clear" w:pos="720"/>
        </w:tabs>
        <w:spacing w:line="276" w:lineRule="auto"/>
        <w:ind w:hanging="578"/>
        <w:rPr>
          <w:rFonts w:ascii="Times New Roman" w:hAnsi="Times New Roman"/>
          <w:sz w:val="28"/>
          <w:szCs w:val="28"/>
          <w:lang w:val="en-US"/>
        </w:rPr>
      </w:pPr>
      <w:r w:rsidRPr="005216AD">
        <w:rPr>
          <w:rFonts w:ascii="Times New Roman" w:hAnsi="Times New Roman"/>
          <w:sz w:val="28"/>
          <w:szCs w:val="28"/>
          <w:lang w:val="uz-Cyrl-UZ"/>
        </w:rPr>
        <w:t>Universal b</w:t>
      </w:r>
      <w:r>
        <w:rPr>
          <w:rFonts w:ascii="Times New Roman" w:hAnsi="Times New Roman"/>
          <w:sz w:val="28"/>
          <w:szCs w:val="28"/>
          <w:lang w:val="uz-Cyrl-UZ"/>
        </w:rPr>
        <w:t>o‘</w:t>
      </w:r>
      <w:r w:rsidRPr="005216AD">
        <w:rPr>
          <w:rFonts w:ascii="Times New Roman" w:hAnsi="Times New Roman"/>
          <w:sz w:val="28"/>
          <w:szCs w:val="28"/>
          <w:lang w:val="uz-Cyrl-UZ"/>
        </w:rPr>
        <w:t xml:space="preserve">lish stoli </w:t>
      </w:r>
      <w:proofErr w:type="spellStart"/>
      <w:r w:rsidRPr="005216AD">
        <w:rPr>
          <w:rFonts w:ascii="Times New Roman" w:hAnsi="Times New Roman"/>
          <w:sz w:val="28"/>
          <w:szCs w:val="28"/>
          <w:lang w:val="en-US"/>
        </w:rPr>
        <w:t>ishlash</w:t>
      </w:r>
      <w:proofErr w:type="spellEnd"/>
      <w:r w:rsidRPr="005216AD">
        <w:rPr>
          <w:rFonts w:ascii="Times New Roman" w:hAnsi="Times New Roman"/>
          <w:sz w:val="28"/>
          <w:szCs w:val="28"/>
          <w:lang w:val="en-US"/>
        </w:rPr>
        <w:t xml:space="preserve"> </w:t>
      </w:r>
      <w:proofErr w:type="spellStart"/>
      <w:r w:rsidRPr="005216AD">
        <w:rPr>
          <w:rFonts w:ascii="Times New Roman" w:hAnsi="Times New Roman"/>
          <w:sz w:val="28"/>
          <w:szCs w:val="28"/>
          <w:lang w:val="en-US"/>
        </w:rPr>
        <w:t>tartibi</w:t>
      </w:r>
      <w:proofErr w:type="spellEnd"/>
      <w:r w:rsidRPr="005216AD">
        <w:rPr>
          <w:rFonts w:ascii="Times New Roman" w:hAnsi="Times New Roman"/>
          <w:sz w:val="28"/>
          <w:szCs w:val="28"/>
          <w:lang w:val="en-US"/>
        </w:rPr>
        <w:t xml:space="preserve"> </w:t>
      </w:r>
      <w:proofErr w:type="spellStart"/>
      <w:r w:rsidRPr="005216AD">
        <w:rPr>
          <w:rFonts w:ascii="Times New Roman" w:hAnsi="Times New Roman"/>
          <w:sz w:val="28"/>
          <w:szCs w:val="28"/>
          <w:lang w:val="en-US"/>
        </w:rPr>
        <w:t>qanday</w:t>
      </w:r>
      <w:proofErr w:type="spellEnd"/>
      <w:r w:rsidRPr="005216AD">
        <w:rPr>
          <w:rFonts w:ascii="Times New Roman" w:hAnsi="Times New Roman"/>
          <w:sz w:val="28"/>
          <w:szCs w:val="28"/>
          <w:lang w:val="en-US"/>
        </w:rPr>
        <w:t>?</w:t>
      </w:r>
    </w:p>
    <w:p w:rsidR="00471A10" w:rsidRPr="005216AD" w:rsidRDefault="00471A10" w:rsidP="00471A10">
      <w:pPr>
        <w:numPr>
          <w:ilvl w:val="0"/>
          <w:numId w:val="16"/>
        </w:numPr>
        <w:tabs>
          <w:tab w:val="clear" w:pos="720"/>
        </w:tabs>
        <w:spacing w:line="276" w:lineRule="auto"/>
        <w:ind w:hanging="578"/>
        <w:rPr>
          <w:rFonts w:ascii="Times New Roman" w:hAnsi="Times New Roman"/>
          <w:sz w:val="28"/>
          <w:szCs w:val="28"/>
          <w:lang w:val="en-US"/>
        </w:rPr>
      </w:pPr>
      <w:r w:rsidRPr="005216AD">
        <w:rPr>
          <w:rFonts w:ascii="Times New Roman" w:hAnsi="Times New Roman"/>
          <w:sz w:val="28"/>
          <w:szCs w:val="28"/>
          <w:lang w:val="uz-Cyrl-UZ"/>
        </w:rPr>
        <w:t>Mashina tiskilari qanday moslama hisoblanadi</w:t>
      </w:r>
      <w:r w:rsidRPr="005216AD">
        <w:rPr>
          <w:rFonts w:ascii="Times New Roman" w:hAnsi="Times New Roman"/>
          <w:sz w:val="28"/>
          <w:szCs w:val="28"/>
          <w:lang w:val="en-US"/>
        </w:rPr>
        <w:t>?</w:t>
      </w:r>
    </w:p>
    <w:p w:rsidR="00471A10" w:rsidRPr="005216AD" w:rsidRDefault="00471A10" w:rsidP="00471A10">
      <w:pPr>
        <w:numPr>
          <w:ilvl w:val="0"/>
          <w:numId w:val="16"/>
        </w:numPr>
        <w:tabs>
          <w:tab w:val="clear" w:pos="720"/>
        </w:tabs>
        <w:spacing w:line="276" w:lineRule="auto"/>
        <w:ind w:hanging="578"/>
        <w:rPr>
          <w:rFonts w:ascii="Times New Roman" w:hAnsi="Times New Roman"/>
          <w:sz w:val="28"/>
          <w:szCs w:val="28"/>
        </w:rPr>
      </w:pPr>
      <w:r w:rsidRPr="005216AD">
        <w:rPr>
          <w:rFonts w:ascii="Times New Roman" w:hAnsi="Times New Roman"/>
          <w:sz w:val="28"/>
          <w:szCs w:val="28"/>
          <w:lang w:val="uz-Cyrl-UZ"/>
        </w:rPr>
        <w:t xml:space="preserve">Burish moslamalari </w:t>
      </w:r>
      <w:proofErr w:type="spellStart"/>
      <w:r w:rsidRPr="005216AD">
        <w:rPr>
          <w:rFonts w:ascii="Times New Roman" w:hAnsi="Times New Roman"/>
          <w:sz w:val="28"/>
          <w:szCs w:val="28"/>
        </w:rPr>
        <w:t>qa</w:t>
      </w:r>
      <w:proofErr w:type="spellEnd"/>
      <w:r>
        <w:rPr>
          <w:rFonts w:ascii="Times New Roman" w:hAnsi="Times New Roman"/>
          <w:sz w:val="28"/>
          <w:szCs w:val="28"/>
          <w:lang w:val="en-US"/>
        </w:rPr>
        <w:t>y</w:t>
      </w:r>
      <w:proofErr w:type="spellStart"/>
      <w:r w:rsidRPr="005216AD">
        <w:rPr>
          <w:rFonts w:ascii="Times New Roman" w:hAnsi="Times New Roman"/>
          <w:sz w:val="28"/>
          <w:szCs w:val="28"/>
        </w:rPr>
        <w:t>erlarda</w:t>
      </w:r>
      <w:proofErr w:type="spellEnd"/>
      <w:r w:rsidRPr="005216AD">
        <w:rPr>
          <w:rFonts w:ascii="Times New Roman" w:hAnsi="Times New Roman"/>
          <w:sz w:val="28"/>
          <w:szCs w:val="28"/>
        </w:rPr>
        <w:t xml:space="preserve"> </w:t>
      </w:r>
      <w:proofErr w:type="spellStart"/>
      <w:r w:rsidRPr="005216AD">
        <w:rPr>
          <w:rFonts w:ascii="Times New Roman" w:hAnsi="Times New Roman"/>
          <w:sz w:val="28"/>
          <w:szCs w:val="28"/>
        </w:rPr>
        <w:t>ishlatiladi</w:t>
      </w:r>
      <w:proofErr w:type="spellEnd"/>
      <w:r w:rsidRPr="005216AD">
        <w:rPr>
          <w:rFonts w:ascii="Times New Roman" w:hAnsi="Times New Roman"/>
          <w:sz w:val="28"/>
          <w:szCs w:val="28"/>
        </w:rPr>
        <w:t>?</w:t>
      </w:r>
    </w:p>
    <w:p w:rsidR="00471A10" w:rsidRDefault="00471A10" w:rsidP="00471A10">
      <w:pPr>
        <w:spacing w:line="276" w:lineRule="auto"/>
        <w:ind w:left="720" w:hanging="578"/>
        <w:rPr>
          <w:rFonts w:ascii="Times New Roman" w:hAnsi="Times New Roman"/>
          <w:sz w:val="28"/>
          <w:szCs w:val="28"/>
          <w:lang w:val="uz-Cyrl-UZ"/>
        </w:rPr>
        <w:sectPr w:rsidR="00471A10">
          <w:pgSz w:w="11906" w:h="16838"/>
          <w:pgMar w:top="1134" w:right="850" w:bottom="1134" w:left="1701" w:header="708" w:footer="708" w:gutter="0"/>
          <w:cols w:space="708"/>
          <w:docGrid w:linePitch="360"/>
        </w:sectPr>
      </w:pPr>
    </w:p>
    <w:p w:rsidR="00F65011" w:rsidRPr="00F65011" w:rsidRDefault="00F65011" w:rsidP="00B30E42">
      <w:pPr>
        <w:spacing w:line="276" w:lineRule="auto"/>
        <w:ind w:left="1134"/>
        <w:rPr>
          <w:rFonts w:ascii="Times New Roman" w:hAnsi="Times New Roman"/>
          <w:b/>
          <w:sz w:val="28"/>
          <w:szCs w:val="28"/>
          <w:lang w:val="uz-Cyrl-UZ"/>
        </w:rPr>
      </w:pPr>
    </w:p>
    <w:p w:rsidR="00EE6341" w:rsidRPr="00725DA7" w:rsidRDefault="00EE6341" w:rsidP="00B30E42">
      <w:pPr>
        <w:spacing w:line="276" w:lineRule="auto"/>
        <w:ind w:left="1134"/>
        <w:rPr>
          <w:rFonts w:ascii="Times New Roman" w:hAnsi="Times New Roman"/>
          <w:b/>
          <w:sz w:val="28"/>
          <w:szCs w:val="28"/>
          <w:lang w:val="en-US"/>
        </w:rPr>
      </w:pPr>
      <w:proofErr w:type="spellStart"/>
      <w:r w:rsidRPr="00725DA7">
        <w:rPr>
          <w:rFonts w:ascii="Times New Roman" w:hAnsi="Times New Roman"/>
          <w:b/>
          <w:sz w:val="28"/>
          <w:szCs w:val="28"/>
          <w:lang w:val="en-US"/>
        </w:rPr>
        <w:t>Foydalanilgan</w:t>
      </w:r>
      <w:proofErr w:type="spellEnd"/>
      <w:r w:rsidRPr="00725DA7">
        <w:rPr>
          <w:rFonts w:ascii="Times New Roman" w:hAnsi="Times New Roman"/>
          <w:b/>
          <w:sz w:val="28"/>
          <w:szCs w:val="28"/>
          <w:lang w:val="en-US"/>
        </w:rPr>
        <w:t xml:space="preserve"> </w:t>
      </w:r>
      <w:proofErr w:type="spellStart"/>
      <w:r w:rsidRPr="00725DA7">
        <w:rPr>
          <w:rFonts w:ascii="Times New Roman" w:hAnsi="Times New Roman"/>
          <w:b/>
          <w:sz w:val="28"/>
          <w:szCs w:val="28"/>
          <w:lang w:val="en-US"/>
        </w:rPr>
        <w:t>adabiyotlar</w:t>
      </w:r>
      <w:proofErr w:type="spellEnd"/>
      <w:r w:rsidRPr="00725DA7">
        <w:rPr>
          <w:rFonts w:ascii="Times New Roman" w:hAnsi="Times New Roman"/>
          <w:b/>
          <w:sz w:val="28"/>
          <w:szCs w:val="28"/>
          <w:lang w:val="en-US"/>
        </w:rPr>
        <w:t>:</w:t>
      </w:r>
    </w:p>
    <w:p w:rsidR="00EE6341" w:rsidRPr="003F1A4D" w:rsidRDefault="00EE6341" w:rsidP="00B30E42">
      <w:pPr>
        <w:pStyle w:val="a5"/>
        <w:numPr>
          <w:ilvl w:val="0"/>
          <w:numId w:val="1"/>
        </w:numPr>
        <w:spacing w:line="276" w:lineRule="auto"/>
        <w:rPr>
          <w:szCs w:val="28"/>
          <w:lang w:val="en-US"/>
        </w:rPr>
      </w:pPr>
      <w:r w:rsidRPr="00E7406C">
        <w:rPr>
          <w:iCs/>
          <w:lang w:val="uz-Cyrl-UZ"/>
        </w:rPr>
        <w:t>Texnologik moslamalarni loyihalash va ishlab chiqarish. O‘quv qo‘llanma. E.T.Mamurov va boshqalar, “ALPHA BRAND” nashriyoti, 2024-yil</w:t>
      </w:r>
      <w:r w:rsidRPr="00725DA7">
        <w:rPr>
          <w:iCs/>
          <w:lang w:val="uz-Cyrl-UZ"/>
        </w:rPr>
        <w:t>, 140 b.</w:t>
      </w:r>
    </w:p>
    <w:p w:rsidR="007A5F08" w:rsidRPr="003F1A4D" w:rsidRDefault="000B79DF" w:rsidP="00B30E42">
      <w:pPr>
        <w:spacing w:line="276" w:lineRule="auto"/>
      </w:pPr>
      <w:bookmarkStart w:id="10" w:name="_GoBack"/>
      <w:bookmarkEnd w:id="10"/>
    </w:p>
    <w:sectPr w:rsidR="007A5F08" w:rsidRPr="003F1A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ANTIQUA">
    <w:altName w:val="Times New Roman"/>
    <w:charset w:val="00"/>
    <w:family w:val="auto"/>
    <w:pitch w:val="variable"/>
    <w:sig w:usb0="00000001" w:usb1="00000000" w:usb2="00000000" w:usb3="00000000" w:csb0="00000005" w:csb1="00000000"/>
  </w:font>
  <w:font w:name="Calibri Light">
    <w:panose1 w:val="020F0302020204030204"/>
    <w:charset w:val="CC"/>
    <w:family w:val="swiss"/>
    <w:pitch w:val="variable"/>
    <w:sig w:usb0="E4002EFF" w:usb1="C200247B" w:usb2="00000009" w:usb3="00000000" w:csb0="000001FF" w:csb1="00000000"/>
  </w:font>
  <w:font w:name="PANDA Baltic UZ">
    <w:altName w:val="Microsoft YaHe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7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67F0E"/>
    <w:multiLevelType w:val="hybridMultilevel"/>
    <w:tmpl w:val="271807FE"/>
    <w:lvl w:ilvl="0" w:tplc="03D20A3E">
      <w:start w:val="1"/>
      <w:numFmt w:val="decimal"/>
      <w:lvlText w:val="%1."/>
      <w:lvlJc w:val="left"/>
      <w:pPr>
        <w:tabs>
          <w:tab w:val="num" w:pos="780"/>
        </w:tabs>
        <w:ind w:left="780" w:hanging="420"/>
      </w:pPr>
      <w:rPr>
        <w:rFonts w:ascii="Times New Roman" w:eastAsia="SimSun" w:hAnsi="Times New Roman" w:cs="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207C78E1"/>
    <w:multiLevelType w:val="hybridMultilevel"/>
    <w:tmpl w:val="422C209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30875EA9"/>
    <w:multiLevelType w:val="hybridMultilevel"/>
    <w:tmpl w:val="8B06CA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31746EE"/>
    <w:multiLevelType w:val="multilevel"/>
    <w:tmpl w:val="F904CFC0"/>
    <w:lvl w:ilvl="0">
      <w:start w:val="1"/>
      <w:numFmt w:val="decimal"/>
      <w:lvlText w:val="%1."/>
      <w:lvlJc w:val="left"/>
      <w:pPr>
        <w:ind w:left="720" w:hanging="360"/>
      </w:pPr>
    </w:lvl>
    <w:lvl w:ilvl="1">
      <w:start w:val="2"/>
      <w:numFmt w:val="decimal"/>
      <w:isLgl/>
      <w:lvlText w:val="%1.%2."/>
      <w:lvlJc w:val="left"/>
      <w:pPr>
        <w:tabs>
          <w:tab w:val="num" w:pos="1430"/>
        </w:tabs>
        <w:ind w:left="1430" w:hanging="720"/>
      </w:pPr>
    </w:lvl>
    <w:lvl w:ilvl="2">
      <w:start w:val="1"/>
      <w:numFmt w:val="decimal"/>
      <w:isLgl/>
      <w:lvlText w:val="%1.%2.%3."/>
      <w:lvlJc w:val="left"/>
      <w:pPr>
        <w:tabs>
          <w:tab w:val="num" w:pos="1776"/>
        </w:tabs>
        <w:ind w:left="1776" w:hanging="720"/>
      </w:pPr>
    </w:lvl>
    <w:lvl w:ilvl="3">
      <w:start w:val="1"/>
      <w:numFmt w:val="decimal"/>
      <w:isLgl/>
      <w:lvlText w:val="%1.%2.%3.%4."/>
      <w:lvlJc w:val="left"/>
      <w:pPr>
        <w:tabs>
          <w:tab w:val="num" w:pos="2484"/>
        </w:tabs>
        <w:ind w:left="2484" w:hanging="1080"/>
      </w:pPr>
    </w:lvl>
    <w:lvl w:ilvl="4">
      <w:start w:val="1"/>
      <w:numFmt w:val="decimal"/>
      <w:isLgl/>
      <w:lvlText w:val="%1.%2.%3.%4.%5."/>
      <w:lvlJc w:val="left"/>
      <w:pPr>
        <w:tabs>
          <w:tab w:val="num" w:pos="2832"/>
        </w:tabs>
        <w:ind w:left="2832" w:hanging="1080"/>
      </w:pPr>
    </w:lvl>
    <w:lvl w:ilvl="5">
      <w:start w:val="1"/>
      <w:numFmt w:val="decimal"/>
      <w:isLgl/>
      <w:lvlText w:val="%1.%2.%3.%4.%5.%6."/>
      <w:lvlJc w:val="left"/>
      <w:pPr>
        <w:tabs>
          <w:tab w:val="num" w:pos="3540"/>
        </w:tabs>
        <w:ind w:left="3540" w:hanging="1440"/>
      </w:pPr>
    </w:lvl>
    <w:lvl w:ilvl="6">
      <w:start w:val="1"/>
      <w:numFmt w:val="decimal"/>
      <w:isLgl/>
      <w:lvlText w:val="%1.%2.%3.%4.%5.%6.%7."/>
      <w:lvlJc w:val="left"/>
      <w:pPr>
        <w:tabs>
          <w:tab w:val="num" w:pos="4248"/>
        </w:tabs>
        <w:ind w:left="4248" w:hanging="1800"/>
      </w:pPr>
    </w:lvl>
    <w:lvl w:ilvl="7">
      <w:start w:val="1"/>
      <w:numFmt w:val="decimal"/>
      <w:isLgl/>
      <w:lvlText w:val="%1.%2.%3.%4.%5.%6.%7.%8."/>
      <w:lvlJc w:val="left"/>
      <w:pPr>
        <w:tabs>
          <w:tab w:val="num" w:pos="4596"/>
        </w:tabs>
        <w:ind w:left="4596" w:hanging="1800"/>
      </w:pPr>
    </w:lvl>
    <w:lvl w:ilvl="8">
      <w:start w:val="1"/>
      <w:numFmt w:val="decimal"/>
      <w:isLgl/>
      <w:lvlText w:val="%1.%2.%3.%4.%5.%6.%7.%8.%9."/>
      <w:lvlJc w:val="left"/>
      <w:pPr>
        <w:tabs>
          <w:tab w:val="num" w:pos="5304"/>
        </w:tabs>
        <w:ind w:left="5304" w:hanging="2160"/>
      </w:pPr>
    </w:lvl>
  </w:abstractNum>
  <w:abstractNum w:abstractNumId="4" w15:restartNumberingAfterBreak="0">
    <w:nsid w:val="355E1A4E"/>
    <w:multiLevelType w:val="hybridMultilevel"/>
    <w:tmpl w:val="A0D464F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62D1D19"/>
    <w:multiLevelType w:val="hybridMultilevel"/>
    <w:tmpl w:val="E0D042EA"/>
    <w:lvl w:ilvl="0" w:tplc="56DCA85C">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42B1436D"/>
    <w:multiLevelType w:val="hybridMultilevel"/>
    <w:tmpl w:val="88D61B52"/>
    <w:lvl w:ilvl="0" w:tplc="19263E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2FA104C"/>
    <w:multiLevelType w:val="hybridMultilevel"/>
    <w:tmpl w:val="009CBAC0"/>
    <w:lvl w:ilvl="0" w:tplc="4E0C7294">
      <w:start w:val="3"/>
      <w:numFmt w:val="decimal"/>
      <w:lvlText w:val="%1."/>
      <w:lvlJc w:val="left"/>
      <w:pPr>
        <w:ind w:left="1065" w:hanging="360"/>
      </w:pPr>
      <w:rPr>
        <w:rFonts w:hint="default"/>
        <w:b/>
        <w:i/>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53785F56"/>
    <w:multiLevelType w:val="hybridMultilevel"/>
    <w:tmpl w:val="485EBDC6"/>
    <w:lvl w:ilvl="0" w:tplc="0419000F">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9" w15:restartNumberingAfterBreak="0">
    <w:nsid w:val="55072623"/>
    <w:multiLevelType w:val="hybridMultilevel"/>
    <w:tmpl w:val="D94A7262"/>
    <w:lvl w:ilvl="0" w:tplc="9F7E4C0A">
      <w:start w:val="1"/>
      <w:numFmt w:val="decimal"/>
      <w:lvlText w:val="%1."/>
      <w:lvlJc w:val="left"/>
      <w:pPr>
        <w:tabs>
          <w:tab w:val="num" w:pos="1065"/>
        </w:tabs>
        <w:ind w:left="1065" w:hanging="360"/>
      </w:pPr>
      <w:rPr>
        <w:rFonts w:ascii="Times New Roman" w:eastAsia="SimSun" w:hAnsi="Times New Roman" w:cs="Times New Roman"/>
      </w:rPr>
    </w:lvl>
    <w:lvl w:ilvl="1" w:tplc="04190017">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0" w15:restartNumberingAfterBreak="0">
    <w:nsid w:val="5ACD4009"/>
    <w:multiLevelType w:val="hybridMultilevel"/>
    <w:tmpl w:val="E880F94C"/>
    <w:lvl w:ilvl="0" w:tplc="85745A1A">
      <w:start w:val="3"/>
      <w:numFmt w:val="decimal"/>
      <w:lvlText w:val="%1."/>
      <w:lvlJc w:val="left"/>
      <w:pPr>
        <w:ind w:left="1211" w:hanging="360"/>
      </w:pPr>
      <w:rPr>
        <w:rFonts w:hint="default"/>
        <w:b/>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15:restartNumberingAfterBreak="0">
    <w:nsid w:val="5C95045E"/>
    <w:multiLevelType w:val="hybridMultilevel"/>
    <w:tmpl w:val="684C95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56C3B5B"/>
    <w:multiLevelType w:val="hybridMultilevel"/>
    <w:tmpl w:val="C772F606"/>
    <w:lvl w:ilvl="0" w:tplc="01C0642E">
      <w:start w:val="1"/>
      <w:numFmt w:val="decimal"/>
      <w:lvlText w:val="%1."/>
      <w:lvlJc w:val="left"/>
      <w:pPr>
        <w:tabs>
          <w:tab w:val="num" w:pos="720"/>
        </w:tabs>
        <w:ind w:left="720" w:hanging="360"/>
      </w:pPr>
      <w:rPr>
        <w:lang w:val="ru-RU"/>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15:restartNumberingAfterBreak="0">
    <w:nsid w:val="699F4834"/>
    <w:multiLevelType w:val="hybridMultilevel"/>
    <w:tmpl w:val="9C4A3648"/>
    <w:lvl w:ilvl="0" w:tplc="7510583E">
      <w:start w:val="1"/>
      <w:numFmt w:val="bullet"/>
      <w:lvlText w:val=""/>
      <w:lvlJc w:val="left"/>
      <w:pPr>
        <w:tabs>
          <w:tab w:val="num" w:pos="757"/>
        </w:tabs>
        <w:ind w:left="757" w:hanging="360"/>
      </w:pPr>
      <w:rPr>
        <w:rFonts w:ascii="Wingdings" w:hAnsi="Wingdings" w:hint="default"/>
        <w:sz w:val="16"/>
      </w:rPr>
    </w:lvl>
    <w:lvl w:ilvl="1" w:tplc="04190003">
      <w:start w:val="1"/>
      <w:numFmt w:val="bullet"/>
      <w:lvlText w:val="o"/>
      <w:lvlJc w:val="left"/>
      <w:pPr>
        <w:tabs>
          <w:tab w:val="num" w:pos="1788"/>
        </w:tabs>
        <w:ind w:left="1788" w:hanging="360"/>
      </w:pPr>
      <w:rPr>
        <w:rFonts w:ascii="Courier New" w:hAnsi="Courier New" w:cs="Times New Roman"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Times New Roman"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Times New Roman"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6B975239"/>
    <w:multiLevelType w:val="hybridMultilevel"/>
    <w:tmpl w:val="E0884C48"/>
    <w:lvl w:ilvl="0" w:tplc="A1ACC4B4">
      <w:start w:val="1"/>
      <w:numFmt w:val="decimal"/>
      <w:lvlText w:val="9.%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15:restartNumberingAfterBreak="0">
    <w:nsid w:val="6C9E34F4"/>
    <w:multiLevelType w:val="hybridMultilevel"/>
    <w:tmpl w:val="78C2270E"/>
    <w:lvl w:ilvl="0" w:tplc="0419000F">
      <w:start w:val="1"/>
      <w:numFmt w:val="decimal"/>
      <w:lvlText w:val="%1."/>
      <w:lvlJc w:val="left"/>
      <w:pPr>
        <w:ind w:left="64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78AD4576"/>
    <w:multiLevelType w:val="hybridMultilevel"/>
    <w:tmpl w:val="FF36409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15:restartNumberingAfterBreak="0">
    <w:nsid w:val="796A3072"/>
    <w:multiLevelType w:val="hybridMultilevel"/>
    <w:tmpl w:val="7A20A2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C146C13"/>
    <w:multiLevelType w:val="hybridMultilevel"/>
    <w:tmpl w:val="B69CFF9A"/>
    <w:lvl w:ilvl="0" w:tplc="79901ED4">
      <w:start w:val="1"/>
      <w:numFmt w:val="decimal"/>
      <w:lvlText w:val="%1."/>
      <w:lvlJc w:val="left"/>
      <w:pPr>
        <w:ind w:left="360" w:hanging="360"/>
      </w:pPr>
      <w:rPr>
        <w:rFonts w:ascii="Times New Roman" w:eastAsia="SimSu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7"/>
  </w:num>
  <w:num w:numId="2">
    <w:abstractNumId w:val="4"/>
  </w:num>
  <w:num w:numId="3">
    <w:abstractNumId w:val="2"/>
  </w:num>
  <w:num w:numId="4">
    <w:abstractNumId w:val="11"/>
  </w:num>
  <w:num w:numId="5">
    <w:abstractNumId w:val="13"/>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7"/>
  </w:num>
  <w:num w:numId="20">
    <w:abstractNumId w:val="10"/>
  </w:num>
  <w:num w:numId="21">
    <w:abstractNumId w:val="6"/>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F23"/>
    <w:rsid w:val="000B79DF"/>
    <w:rsid w:val="001403F4"/>
    <w:rsid w:val="00161CE6"/>
    <w:rsid w:val="00171FA2"/>
    <w:rsid w:val="001930DC"/>
    <w:rsid w:val="001F0307"/>
    <w:rsid w:val="00273D71"/>
    <w:rsid w:val="002A1AA7"/>
    <w:rsid w:val="003144DD"/>
    <w:rsid w:val="00353067"/>
    <w:rsid w:val="00373102"/>
    <w:rsid w:val="003F1A4D"/>
    <w:rsid w:val="003F3DA8"/>
    <w:rsid w:val="004416D5"/>
    <w:rsid w:val="00471A10"/>
    <w:rsid w:val="004B44CE"/>
    <w:rsid w:val="004B68FC"/>
    <w:rsid w:val="004C6A30"/>
    <w:rsid w:val="004C7172"/>
    <w:rsid w:val="004F570C"/>
    <w:rsid w:val="00516441"/>
    <w:rsid w:val="005B4F7A"/>
    <w:rsid w:val="00786FC9"/>
    <w:rsid w:val="007E20CD"/>
    <w:rsid w:val="007E7236"/>
    <w:rsid w:val="00882D39"/>
    <w:rsid w:val="008B3FB1"/>
    <w:rsid w:val="008F771A"/>
    <w:rsid w:val="00902568"/>
    <w:rsid w:val="00916F23"/>
    <w:rsid w:val="0097006E"/>
    <w:rsid w:val="009A0161"/>
    <w:rsid w:val="009C683D"/>
    <w:rsid w:val="00A43929"/>
    <w:rsid w:val="00A53217"/>
    <w:rsid w:val="00AB08CD"/>
    <w:rsid w:val="00B261B9"/>
    <w:rsid w:val="00B30E42"/>
    <w:rsid w:val="00CD0D5B"/>
    <w:rsid w:val="00D4426D"/>
    <w:rsid w:val="00D855DE"/>
    <w:rsid w:val="00DB07CB"/>
    <w:rsid w:val="00DD3BA2"/>
    <w:rsid w:val="00DE1DA6"/>
    <w:rsid w:val="00EE6341"/>
    <w:rsid w:val="00F61B4A"/>
    <w:rsid w:val="00F65011"/>
    <w:rsid w:val="00FB10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D70D9"/>
  <w15:chartTrackingRefBased/>
  <w15:docId w15:val="{A3DFB52D-4E1D-473B-9180-441ADF618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16F23"/>
    <w:pPr>
      <w:spacing w:after="0" w:line="240" w:lineRule="auto"/>
      <w:ind w:firstLine="709"/>
      <w:jc w:val="both"/>
    </w:pPr>
    <w:rPr>
      <w:rFonts w:ascii="AANTIQUA" w:eastAsia="Times New Roman" w:hAnsi="AANTIQUA" w:cs="Times New Roman"/>
      <w:sz w:val="32"/>
      <w:szCs w:val="24"/>
      <w:lang w:eastAsia="ru-RU"/>
    </w:rPr>
  </w:style>
  <w:style w:type="paragraph" w:styleId="1">
    <w:name w:val="heading 1"/>
    <w:basedOn w:val="a"/>
    <w:next w:val="a"/>
    <w:link w:val="10"/>
    <w:qFormat/>
    <w:rsid w:val="00916F23"/>
    <w:pPr>
      <w:keepNext/>
      <w:jc w:val="center"/>
      <w:outlineLvl w:val="0"/>
    </w:pPr>
  </w:style>
  <w:style w:type="paragraph" w:styleId="2">
    <w:name w:val="heading 2"/>
    <w:basedOn w:val="a"/>
    <w:next w:val="a"/>
    <w:link w:val="20"/>
    <w:qFormat/>
    <w:rsid w:val="00916F23"/>
    <w:pPr>
      <w:keepNext/>
      <w:jc w:val="center"/>
      <w:outlineLvl w:val="1"/>
    </w:pPr>
    <w:rPr>
      <w:b/>
    </w:rPr>
  </w:style>
  <w:style w:type="paragraph" w:styleId="3">
    <w:name w:val="heading 3"/>
    <w:basedOn w:val="a"/>
    <w:next w:val="a"/>
    <w:link w:val="30"/>
    <w:unhideWhenUsed/>
    <w:qFormat/>
    <w:rsid w:val="00F65011"/>
    <w:pPr>
      <w:keepNext/>
      <w:keepLines/>
      <w:spacing w:before="40"/>
      <w:outlineLvl w:val="2"/>
    </w:pPr>
    <w:rPr>
      <w:rFonts w:asciiTheme="majorHAnsi" w:eastAsiaTheme="majorEastAsia" w:hAnsiTheme="majorHAnsi" w:cstheme="majorBidi"/>
      <w:color w:val="1F3763" w:themeColor="accent1" w:themeShade="7F"/>
      <w:sz w:val="24"/>
    </w:rPr>
  </w:style>
  <w:style w:type="paragraph" w:styleId="4">
    <w:name w:val="heading 4"/>
    <w:basedOn w:val="a"/>
    <w:next w:val="a"/>
    <w:link w:val="40"/>
    <w:qFormat/>
    <w:rsid w:val="002A1AA7"/>
    <w:pPr>
      <w:keepNext/>
      <w:outlineLvl w:val="3"/>
    </w:pPr>
    <w:rPr>
      <w:sz w:val="28"/>
    </w:rPr>
  </w:style>
  <w:style w:type="paragraph" w:styleId="5">
    <w:name w:val="heading 5"/>
    <w:basedOn w:val="a"/>
    <w:next w:val="a"/>
    <w:link w:val="50"/>
    <w:qFormat/>
    <w:rsid w:val="002A1AA7"/>
    <w:pPr>
      <w:keepNext/>
      <w:jc w:val="center"/>
      <w:outlineLvl w:val="4"/>
    </w:pPr>
    <w:rPr>
      <w:rFonts w:ascii="PANDA Baltic UZ" w:hAnsi="PANDA Baltic UZ"/>
      <w:i/>
    </w:rPr>
  </w:style>
  <w:style w:type="paragraph" w:styleId="6">
    <w:name w:val="heading 6"/>
    <w:basedOn w:val="a"/>
    <w:next w:val="a"/>
    <w:link w:val="60"/>
    <w:qFormat/>
    <w:rsid w:val="002A1AA7"/>
    <w:pPr>
      <w:keepNext/>
      <w:jc w:val="center"/>
      <w:outlineLvl w:val="5"/>
    </w:pPr>
    <w:rPr>
      <w:i/>
      <w:iCs/>
      <w:lang w:val="en-US"/>
    </w:rPr>
  </w:style>
  <w:style w:type="paragraph" w:styleId="7">
    <w:name w:val="heading 7"/>
    <w:basedOn w:val="a"/>
    <w:next w:val="a"/>
    <w:link w:val="70"/>
    <w:qFormat/>
    <w:rsid w:val="002A1AA7"/>
    <w:pPr>
      <w:keepNext/>
      <w:jc w:val="center"/>
      <w:outlineLvl w:val="6"/>
    </w:pPr>
    <w:rPr>
      <w:rFonts w:eastAsia="SimSun"/>
    </w:rPr>
  </w:style>
  <w:style w:type="paragraph" w:styleId="8">
    <w:name w:val="heading 8"/>
    <w:basedOn w:val="a"/>
    <w:next w:val="a"/>
    <w:link w:val="80"/>
    <w:qFormat/>
    <w:rsid w:val="002A1AA7"/>
    <w:pPr>
      <w:keepNext/>
      <w:jc w:val="center"/>
      <w:outlineLvl w:val="7"/>
    </w:pPr>
    <w:rPr>
      <w:rFonts w:eastAsia="SimSun"/>
      <w:sz w:val="40"/>
    </w:rPr>
  </w:style>
  <w:style w:type="paragraph" w:styleId="9">
    <w:name w:val="heading 9"/>
    <w:basedOn w:val="a"/>
    <w:next w:val="a"/>
    <w:link w:val="90"/>
    <w:qFormat/>
    <w:rsid w:val="002A1AA7"/>
    <w:pPr>
      <w:keepNext/>
      <w:jc w:val="center"/>
      <w:outlineLvl w:val="8"/>
    </w:pPr>
    <w:rPr>
      <w:rFonts w:eastAsia="SimSun"/>
      <w:b/>
      <w:bCs/>
      <w:sz w:val="7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16F23"/>
    <w:rPr>
      <w:rFonts w:ascii="AANTIQUA" w:eastAsia="Times New Roman" w:hAnsi="AANTIQUA" w:cs="Times New Roman"/>
      <w:sz w:val="32"/>
      <w:szCs w:val="24"/>
      <w:lang w:eastAsia="ru-RU"/>
    </w:rPr>
  </w:style>
  <w:style w:type="character" w:customStyle="1" w:styleId="20">
    <w:name w:val="Заголовок 2 Знак"/>
    <w:basedOn w:val="a0"/>
    <w:link w:val="2"/>
    <w:rsid w:val="00916F23"/>
    <w:rPr>
      <w:rFonts w:ascii="AANTIQUA" w:eastAsia="Times New Roman" w:hAnsi="AANTIQUA" w:cs="Times New Roman"/>
      <w:b/>
      <w:sz w:val="32"/>
      <w:szCs w:val="24"/>
      <w:lang w:eastAsia="ru-RU"/>
    </w:rPr>
  </w:style>
  <w:style w:type="paragraph" w:styleId="a3">
    <w:name w:val="Body Text"/>
    <w:basedOn w:val="a"/>
    <w:link w:val="a4"/>
    <w:rsid w:val="004416D5"/>
    <w:rPr>
      <w:sz w:val="28"/>
    </w:rPr>
  </w:style>
  <w:style w:type="character" w:customStyle="1" w:styleId="a4">
    <w:name w:val="Основной текст Знак"/>
    <w:basedOn w:val="a0"/>
    <w:link w:val="a3"/>
    <w:rsid w:val="004416D5"/>
    <w:rPr>
      <w:rFonts w:ascii="AANTIQUA" w:eastAsia="Times New Roman" w:hAnsi="AANTIQUA" w:cs="Times New Roman"/>
      <w:sz w:val="28"/>
      <w:szCs w:val="24"/>
      <w:lang w:eastAsia="ru-RU"/>
    </w:rPr>
  </w:style>
  <w:style w:type="paragraph" w:styleId="a5">
    <w:name w:val="List Paragraph"/>
    <w:basedOn w:val="a"/>
    <w:link w:val="a6"/>
    <w:qFormat/>
    <w:rsid w:val="00EE6341"/>
    <w:pPr>
      <w:ind w:left="720" w:firstLine="0"/>
      <w:contextualSpacing/>
    </w:pPr>
    <w:rPr>
      <w:rFonts w:ascii="Times New Roman" w:hAnsi="Times New Roman"/>
      <w:sz w:val="28"/>
    </w:rPr>
  </w:style>
  <w:style w:type="character" w:customStyle="1" w:styleId="a6">
    <w:name w:val="Абзац списка Знак"/>
    <w:link w:val="a5"/>
    <w:uiPriority w:val="34"/>
    <w:locked/>
    <w:rsid w:val="00EE6341"/>
    <w:rPr>
      <w:rFonts w:ascii="Times New Roman" w:eastAsia="Times New Roman" w:hAnsi="Times New Roman" w:cs="Times New Roman"/>
      <w:sz w:val="28"/>
      <w:szCs w:val="24"/>
      <w:lang w:eastAsia="ru-RU"/>
    </w:rPr>
  </w:style>
  <w:style w:type="paragraph" w:styleId="21">
    <w:name w:val="Body Text 2"/>
    <w:basedOn w:val="a"/>
    <w:link w:val="22"/>
    <w:unhideWhenUsed/>
    <w:rsid w:val="00F65011"/>
    <w:pPr>
      <w:spacing w:after="120" w:line="480" w:lineRule="auto"/>
    </w:pPr>
  </w:style>
  <w:style w:type="character" w:customStyle="1" w:styleId="22">
    <w:name w:val="Основной текст 2 Знак"/>
    <w:basedOn w:val="a0"/>
    <w:link w:val="21"/>
    <w:rsid w:val="00F65011"/>
    <w:rPr>
      <w:rFonts w:ascii="AANTIQUA" w:eastAsia="Times New Roman" w:hAnsi="AANTIQUA" w:cs="Times New Roman"/>
      <w:sz w:val="32"/>
      <w:szCs w:val="24"/>
      <w:lang w:eastAsia="ru-RU"/>
    </w:rPr>
  </w:style>
  <w:style w:type="paragraph" w:customStyle="1" w:styleId="a7">
    <w:name w:val="Формула"/>
    <w:basedOn w:val="3"/>
    <w:rsid w:val="00F65011"/>
    <w:pPr>
      <w:keepLines w:val="0"/>
      <w:pBdr>
        <w:bar w:val="single" w:sz="4" w:color="auto"/>
      </w:pBdr>
      <w:shd w:val="clear" w:color="auto" w:fill="FFFFFF"/>
      <w:spacing w:before="0"/>
      <w:ind w:firstLine="720"/>
      <w:jc w:val="right"/>
    </w:pPr>
    <w:rPr>
      <w:rFonts w:ascii="Times New Roman" w:eastAsia="Times New Roman" w:hAnsi="Times New Roman" w:cs="Times New Roman"/>
      <w:i/>
      <w:color w:val="auto"/>
      <w:sz w:val="32"/>
    </w:rPr>
  </w:style>
  <w:style w:type="character" w:customStyle="1" w:styleId="30">
    <w:name w:val="Заголовок 3 Знак"/>
    <w:basedOn w:val="a0"/>
    <w:link w:val="3"/>
    <w:semiHidden/>
    <w:rsid w:val="00F65011"/>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basedOn w:val="a0"/>
    <w:link w:val="4"/>
    <w:rsid w:val="002A1AA7"/>
    <w:rPr>
      <w:rFonts w:ascii="AANTIQUA" w:eastAsia="Times New Roman" w:hAnsi="AANTIQUA" w:cs="Times New Roman"/>
      <w:sz w:val="28"/>
      <w:szCs w:val="24"/>
      <w:lang w:eastAsia="ru-RU"/>
    </w:rPr>
  </w:style>
  <w:style w:type="character" w:customStyle="1" w:styleId="50">
    <w:name w:val="Заголовок 5 Знак"/>
    <w:basedOn w:val="a0"/>
    <w:link w:val="5"/>
    <w:rsid w:val="002A1AA7"/>
    <w:rPr>
      <w:rFonts w:ascii="PANDA Baltic UZ" w:eastAsia="Times New Roman" w:hAnsi="PANDA Baltic UZ" w:cs="Times New Roman"/>
      <w:i/>
      <w:sz w:val="32"/>
      <w:szCs w:val="24"/>
      <w:lang w:eastAsia="ru-RU"/>
    </w:rPr>
  </w:style>
  <w:style w:type="character" w:customStyle="1" w:styleId="60">
    <w:name w:val="Заголовок 6 Знак"/>
    <w:basedOn w:val="a0"/>
    <w:link w:val="6"/>
    <w:rsid w:val="002A1AA7"/>
    <w:rPr>
      <w:rFonts w:ascii="AANTIQUA" w:eastAsia="Times New Roman" w:hAnsi="AANTIQUA" w:cs="Times New Roman"/>
      <w:i/>
      <w:iCs/>
      <w:sz w:val="32"/>
      <w:szCs w:val="24"/>
      <w:lang w:val="en-US" w:eastAsia="ru-RU"/>
    </w:rPr>
  </w:style>
  <w:style w:type="character" w:customStyle="1" w:styleId="70">
    <w:name w:val="Заголовок 7 Знак"/>
    <w:basedOn w:val="a0"/>
    <w:link w:val="7"/>
    <w:rsid w:val="002A1AA7"/>
    <w:rPr>
      <w:rFonts w:ascii="AANTIQUA" w:eastAsia="SimSun" w:hAnsi="AANTIQUA" w:cs="Times New Roman"/>
      <w:sz w:val="32"/>
      <w:szCs w:val="24"/>
      <w:lang w:eastAsia="ru-RU"/>
    </w:rPr>
  </w:style>
  <w:style w:type="character" w:customStyle="1" w:styleId="80">
    <w:name w:val="Заголовок 8 Знак"/>
    <w:basedOn w:val="a0"/>
    <w:link w:val="8"/>
    <w:rsid w:val="002A1AA7"/>
    <w:rPr>
      <w:rFonts w:ascii="AANTIQUA" w:eastAsia="SimSun" w:hAnsi="AANTIQUA" w:cs="Times New Roman"/>
      <w:sz w:val="40"/>
      <w:szCs w:val="24"/>
      <w:lang w:eastAsia="ru-RU"/>
    </w:rPr>
  </w:style>
  <w:style w:type="character" w:customStyle="1" w:styleId="90">
    <w:name w:val="Заголовок 9 Знак"/>
    <w:basedOn w:val="a0"/>
    <w:link w:val="9"/>
    <w:rsid w:val="002A1AA7"/>
    <w:rPr>
      <w:rFonts w:ascii="AANTIQUA" w:eastAsia="SimSun" w:hAnsi="AANTIQUA" w:cs="Times New Roman"/>
      <w:b/>
      <w:bCs/>
      <w:sz w:val="70"/>
      <w:szCs w:val="24"/>
      <w:lang w:eastAsia="ru-RU"/>
    </w:rPr>
  </w:style>
  <w:style w:type="character" w:styleId="a8">
    <w:name w:val="Hyperlink"/>
    <w:uiPriority w:val="99"/>
    <w:unhideWhenUsed/>
    <w:rsid w:val="002A1AA7"/>
    <w:rPr>
      <w:color w:val="0000FF"/>
      <w:u w:val="single"/>
    </w:rPr>
  </w:style>
  <w:style w:type="paragraph" w:styleId="11">
    <w:name w:val="toc 1"/>
    <w:basedOn w:val="a"/>
    <w:next w:val="a"/>
    <w:autoRedefine/>
    <w:uiPriority w:val="39"/>
    <w:unhideWhenUsed/>
    <w:rsid w:val="002A1AA7"/>
    <w:pPr>
      <w:tabs>
        <w:tab w:val="right" w:leader="hyphen" w:pos="9345"/>
      </w:tabs>
      <w:ind w:firstLine="0"/>
      <w:jc w:val="center"/>
    </w:pPr>
    <w:rPr>
      <w:rFonts w:ascii="Times New Roman" w:eastAsia="SimSun" w:hAnsi="Times New Roman"/>
      <w:b/>
      <w:i/>
      <w:noProof/>
      <w:sz w:val="36"/>
      <w:szCs w:val="28"/>
    </w:rPr>
  </w:style>
  <w:style w:type="paragraph" w:styleId="23">
    <w:name w:val="toc 2"/>
    <w:basedOn w:val="a"/>
    <w:next w:val="a"/>
    <w:autoRedefine/>
    <w:uiPriority w:val="39"/>
    <w:unhideWhenUsed/>
    <w:rsid w:val="002A1AA7"/>
    <w:pPr>
      <w:tabs>
        <w:tab w:val="right" w:leader="hyphen" w:pos="9345"/>
      </w:tabs>
      <w:ind w:left="320" w:firstLine="0"/>
      <w:jc w:val="left"/>
    </w:pPr>
    <w:rPr>
      <w:rFonts w:ascii="Times New Roman" w:eastAsia="SimSun" w:hAnsi="Times New Roman"/>
      <w:noProof/>
      <w:szCs w:val="32"/>
    </w:rPr>
  </w:style>
  <w:style w:type="character" w:customStyle="1" w:styleId="a9">
    <w:name w:val="Верхний колонтитул Знак"/>
    <w:link w:val="aa"/>
    <w:rsid w:val="002A1AA7"/>
    <w:rPr>
      <w:rFonts w:ascii="AANTIQUA" w:eastAsia="SimSun" w:hAnsi="AANTIQUA" w:cs="Times New Roman"/>
      <w:sz w:val="32"/>
      <w:szCs w:val="24"/>
      <w:lang w:eastAsia="ru-RU"/>
    </w:rPr>
  </w:style>
  <w:style w:type="paragraph" w:styleId="aa">
    <w:name w:val="header"/>
    <w:basedOn w:val="a"/>
    <w:link w:val="a9"/>
    <w:unhideWhenUsed/>
    <w:rsid w:val="002A1AA7"/>
    <w:pPr>
      <w:tabs>
        <w:tab w:val="center" w:pos="4677"/>
        <w:tab w:val="right" w:pos="9355"/>
      </w:tabs>
    </w:pPr>
    <w:rPr>
      <w:rFonts w:eastAsia="SimSun"/>
    </w:rPr>
  </w:style>
  <w:style w:type="character" w:customStyle="1" w:styleId="12">
    <w:name w:val="Верхний колонтитул Знак1"/>
    <w:basedOn w:val="a0"/>
    <w:uiPriority w:val="99"/>
    <w:semiHidden/>
    <w:rsid w:val="002A1AA7"/>
    <w:rPr>
      <w:rFonts w:ascii="AANTIQUA" w:eastAsia="Times New Roman" w:hAnsi="AANTIQUA" w:cs="Times New Roman"/>
      <w:sz w:val="32"/>
      <w:szCs w:val="24"/>
      <w:lang w:eastAsia="ru-RU"/>
    </w:rPr>
  </w:style>
  <w:style w:type="paragraph" w:styleId="ab">
    <w:name w:val="footer"/>
    <w:basedOn w:val="a"/>
    <w:link w:val="ac"/>
    <w:uiPriority w:val="99"/>
    <w:unhideWhenUsed/>
    <w:rsid w:val="002A1AA7"/>
    <w:pPr>
      <w:tabs>
        <w:tab w:val="center" w:pos="4677"/>
        <w:tab w:val="right" w:pos="9355"/>
      </w:tabs>
    </w:pPr>
    <w:rPr>
      <w:rFonts w:eastAsia="SimSun"/>
    </w:rPr>
  </w:style>
  <w:style w:type="character" w:customStyle="1" w:styleId="ac">
    <w:name w:val="Нижний колонтитул Знак"/>
    <w:basedOn w:val="a0"/>
    <w:link w:val="ab"/>
    <w:uiPriority w:val="99"/>
    <w:rsid w:val="002A1AA7"/>
    <w:rPr>
      <w:rFonts w:ascii="AANTIQUA" w:eastAsia="SimSun" w:hAnsi="AANTIQUA" w:cs="Times New Roman"/>
      <w:sz w:val="32"/>
      <w:szCs w:val="24"/>
      <w:lang w:eastAsia="ru-RU"/>
    </w:rPr>
  </w:style>
  <w:style w:type="paragraph" w:styleId="ad">
    <w:name w:val="caption"/>
    <w:basedOn w:val="a"/>
    <w:next w:val="a"/>
    <w:qFormat/>
    <w:rsid w:val="002A1AA7"/>
    <w:pPr>
      <w:ind w:firstLine="708"/>
    </w:pPr>
    <w:rPr>
      <w:rFonts w:eastAsia="SimSun"/>
    </w:rPr>
  </w:style>
  <w:style w:type="paragraph" w:styleId="ae">
    <w:name w:val="Title"/>
    <w:basedOn w:val="a"/>
    <w:link w:val="af"/>
    <w:qFormat/>
    <w:rsid w:val="002A1AA7"/>
    <w:pPr>
      <w:overflowPunct w:val="0"/>
      <w:autoSpaceDE w:val="0"/>
      <w:autoSpaceDN w:val="0"/>
      <w:adjustRightInd w:val="0"/>
      <w:jc w:val="center"/>
    </w:pPr>
    <w:rPr>
      <w:rFonts w:eastAsia="SimSun"/>
      <w:b/>
      <w:sz w:val="30"/>
      <w:szCs w:val="20"/>
    </w:rPr>
  </w:style>
  <w:style w:type="character" w:customStyle="1" w:styleId="af">
    <w:name w:val="Заголовок Знак"/>
    <w:basedOn w:val="a0"/>
    <w:link w:val="ae"/>
    <w:rsid w:val="002A1AA7"/>
    <w:rPr>
      <w:rFonts w:ascii="AANTIQUA" w:eastAsia="SimSun" w:hAnsi="AANTIQUA" w:cs="Times New Roman"/>
      <w:b/>
      <w:sz w:val="30"/>
      <w:szCs w:val="20"/>
      <w:lang w:eastAsia="ru-RU"/>
    </w:rPr>
  </w:style>
  <w:style w:type="paragraph" w:styleId="af0">
    <w:name w:val="Body Text Indent"/>
    <w:basedOn w:val="a"/>
    <w:link w:val="af1"/>
    <w:semiHidden/>
    <w:unhideWhenUsed/>
    <w:rsid w:val="002A1AA7"/>
    <w:pPr>
      <w:ind w:firstLine="705"/>
      <w:jc w:val="center"/>
    </w:pPr>
    <w:rPr>
      <w:rFonts w:eastAsia="SimSun"/>
      <w:b/>
      <w:bCs/>
    </w:rPr>
  </w:style>
  <w:style w:type="character" w:customStyle="1" w:styleId="af1">
    <w:name w:val="Основной текст с отступом Знак"/>
    <w:basedOn w:val="a0"/>
    <w:link w:val="af0"/>
    <w:semiHidden/>
    <w:rsid w:val="002A1AA7"/>
    <w:rPr>
      <w:rFonts w:ascii="AANTIQUA" w:eastAsia="SimSun" w:hAnsi="AANTIQUA" w:cs="Times New Roman"/>
      <w:b/>
      <w:bCs/>
      <w:sz w:val="32"/>
      <w:szCs w:val="24"/>
      <w:lang w:eastAsia="ru-RU"/>
    </w:rPr>
  </w:style>
  <w:style w:type="paragraph" w:styleId="31">
    <w:name w:val="Body Text 3"/>
    <w:basedOn w:val="a"/>
    <w:link w:val="32"/>
    <w:semiHidden/>
    <w:unhideWhenUsed/>
    <w:rsid w:val="002A1AA7"/>
    <w:rPr>
      <w:rFonts w:eastAsia="SimSun"/>
    </w:rPr>
  </w:style>
  <w:style w:type="character" w:customStyle="1" w:styleId="32">
    <w:name w:val="Основной текст 3 Знак"/>
    <w:basedOn w:val="a0"/>
    <w:link w:val="31"/>
    <w:semiHidden/>
    <w:rsid w:val="002A1AA7"/>
    <w:rPr>
      <w:rFonts w:ascii="AANTIQUA" w:eastAsia="SimSun" w:hAnsi="AANTIQUA" w:cs="Times New Roman"/>
      <w:sz w:val="32"/>
      <w:szCs w:val="24"/>
      <w:lang w:eastAsia="ru-RU"/>
    </w:rPr>
  </w:style>
  <w:style w:type="paragraph" w:styleId="24">
    <w:name w:val="Body Text Indent 2"/>
    <w:basedOn w:val="a"/>
    <w:link w:val="25"/>
    <w:semiHidden/>
    <w:unhideWhenUsed/>
    <w:rsid w:val="002A1AA7"/>
    <w:pPr>
      <w:ind w:left="705"/>
    </w:pPr>
    <w:rPr>
      <w:rFonts w:eastAsia="SimSun"/>
      <w:sz w:val="28"/>
    </w:rPr>
  </w:style>
  <w:style w:type="character" w:customStyle="1" w:styleId="25">
    <w:name w:val="Основной текст с отступом 2 Знак"/>
    <w:basedOn w:val="a0"/>
    <w:link w:val="24"/>
    <w:semiHidden/>
    <w:rsid w:val="002A1AA7"/>
    <w:rPr>
      <w:rFonts w:ascii="AANTIQUA" w:eastAsia="SimSun" w:hAnsi="AANTIQUA" w:cs="Times New Roman"/>
      <w:sz w:val="28"/>
      <w:szCs w:val="24"/>
      <w:lang w:eastAsia="ru-RU"/>
    </w:rPr>
  </w:style>
  <w:style w:type="paragraph" w:styleId="33">
    <w:name w:val="Body Text Indent 3"/>
    <w:basedOn w:val="a"/>
    <w:link w:val="34"/>
    <w:semiHidden/>
    <w:unhideWhenUsed/>
    <w:rsid w:val="002A1AA7"/>
    <w:pPr>
      <w:ind w:firstLine="705"/>
    </w:pPr>
    <w:rPr>
      <w:rFonts w:eastAsia="SimSun"/>
      <w:sz w:val="28"/>
    </w:rPr>
  </w:style>
  <w:style w:type="character" w:customStyle="1" w:styleId="34">
    <w:name w:val="Основной текст с отступом 3 Знак"/>
    <w:basedOn w:val="a0"/>
    <w:link w:val="33"/>
    <w:semiHidden/>
    <w:rsid w:val="002A1AA7"/>
    <w:rPr>
      <w:rFonts w:ascii="AANTIQUA" w:eastAsia="SimSun" w:hAnsi="AANTIQUA" w:cs="Times New Roman"/>
      <w:sz w:val="28"/>
      <w:szCs w:val="24"/>
      <w:lang w:eastAsia="ru-RU"/>
    </w:rPr>
  </w:style>
  <w:style w:type="character" w:customStyle="1" w:styleId="af2">
    <w:name w:val="Схема документа Знак"/>
    <w:link w:val="af3"/>
    <w:semiHidden/>
    <w:rsid w:val="002A1AA7"/>
    <w:rPr>
      <w:rFonts w:ascii="Tahoma" w:eastAsia="SimSun" w:hAnsi="Tahoma" w:cs="Tahoma"/>
      <w:sz w:val="32"/>
      <w:szCs w:val="24"/>
      <w:shd w:val="clear" w:color="auto" w:fill="000080"/>
      <w:lang w:eastAsia="ru-RU"/>
    </w:rPr>
  </w:style>
  <w:style w:type="paragraph" w:styleId="af3">
    <w:name w:val="Document Map"/>
    <w:basedOn w:val="a"/>
    <w:link w:val="af2"/>
    <w:semiHidden/>
    <w:unhideWhenUsed/>
    <w:rsid w:val="002A1AA7"/>
    <w:pPr>
      <w:shd w:val="clear" w:color="auto" w:fill="000080"/>
    </w:pPr>
    <w:rPr>
      <w:rFonts w:ascii="Tahoma" w:eastAsia="SimSun" w:hAnsi="Tahoma" w:cs="Tahoma"/>
    </w:rPr>
  </w:style>
  <w:style w:type="character" w:customStyle="1" w:styleId="13">
    <w:name w:val="Схема документа Знак1"/>
    <w:basedOn w:val="a0"/>
    <w:uiPriority w:val="99"/>
    <w:semiHidden/>
    <w:rsid w:val="002A1AA7"/>
    <w:rPr>
      <w:rFonts w:ascii="Segoe UI" w:eastAsia="Times New Roman" w:hAnsi="Segoe UI" w:cs="Segoe UI"/>
      <w:sz w:val="16"/>
      <w:szCs w:val="16"/>
      <w:lang w:eastAsia="ru-RU"/>
    </w:rPr>
  </w:style>
  <w:style w:type="paragraph" w:styleId="af4">
    <w:name w:val="Balloon Text"/>
    <w:basedOn w:val="a"/>
    <w:link w:val="af5"/>
    <w:uiPriority w:val="99"/>
    <w:semiHidden/>
    <w:unhideWhenUsed/>
    <w:rsid w:val="002A1AA7"/>
    <w:rPr>
      <w:rFonts w:ascii="Tahoma" w:eastAsia="SimSun" w:hAnsi="Tahoma" w:cs="Tahoma"/>
      <w:sz w:val="16"/>
      <w:szCs w:val="16"/>
    </w:rPr>
  </w:style>
  <w:style w:type="character" w:customStyle="1" w:styleId="af5">
    <w:name w:val="Текст выноски Знак"/>
    <w:basedOn w:val="a0"/>
    <w:link w:val="af4"/>
    <w:uiPriority w:val="99"/>
    <w:semiHidden/>
    <w:rsid w:val="002A1AA7"/>
    <w:rPr>
      <w:rFonts w:ascii="Tahoma" w:eastAsia="SimSun" w:hAnsi="Tahoma" w:cs="Tahoma"/>
      <w:sz w:val="16"/>
      <w:szCs w:val="16"/>
      <w:lang w:eastAsia="ru-RU"/>
    </w:rPr>
  </w:style>
  <w:style w:type="character" w:customStyle="1" w:styleId="14">
    <w:name w:val="СТИЛЬ1 Знак"/>
    <w:link w:val="15"/>
    <w:locked/>
    <w:rsid w:val="002A1AA7"/>
    <w:rPr>
      <w:bCs/>
      <w:color w:val="4F81BD"/>
      <w:sz w:val="28"/>
      <w:szCs w:val="24"/>
    </w:rPr>
  </w:style>
  <w:style w:type="paragraph" w:customStyle="1" w:styleId="15">
    <w:name w:val="СТИЛЬ1"/>
    <w:basedOn w:val="3"/>
    <w:link w:val="14"/>
    <w:qFormat/>
    <w:rsid w:val="002A1AA7"/>
    <w:pPr>
      <w:spacing w:before="200"/>
      <w:ind w:firstLine="0"/>
      <w:jc w:val="center"/>
    </w:pPr>
    <w:rPr>
      <w:rFonts w:asciiTheme="minorHAnsi" w:eastAsiaTheme="minorHAnsi" w:hAnsiTheme="minorHAnsi" w:cstheme="minorBidi"/>
      <w:bCs/>
      <w:color w:val="4F81BD"/>
      <w:sz w:val="28"/>
      <w:lang w:eastAsia="en-US"/>
    </w:rPr>
  </w:style>
  <w:style w:type="character" w:customStyle="1" w:styleId="26">
    <w:name w:val="Стиль2 Знак"/>
    <w:link w:val="27"/>
    <w:locked/>
    <w:rsid w:val="002A1AA7"/>
    <w:rPr>
      <w:b/>
      <w:bCs/>
      <w:sz w:val="28"/>
      <w:szCs w:val="28"/>
    </w:rPr>
  </w:style>
  <w:style w:type="paragraph" w:customStyle="1" w:styleId="27">
    <w:name w:val="Стиль2"/>
    <w:basedOn w:val="4"/>
    <w:link w:val="26"/>
    <w:qFormat/>
    <w:rsid w:val="002A1AA7"/>
    <w:pPr>
      <w:spacing w:before="240" w:after="60"/>
      <w:ind w:firstLine="0"/>
      <w:jc w:val="center"/>
    </w:pPr>
    <w:rPr>
      <w:rFonts w:asciiTheme="minorHAnsi" w:eastAsiaTheme="minorHAnsi" w:hAnsiTheme="minorHAnsi" w:cstheme="minorBidi"/>
      <w:b/>
      <w:bCs/>
      <w:szCs w:val="28"/>
      <w:lang w:eastAsia="en-US"/>
    </w:rPr>
  </w:style>
  <w:style w:type="paragraph" w:customStyle="1" w:styleId="16">
    <w:name w:val="Обычный1"/>
    <w:rsid w:val="002A1AA7"/>
    <w:pPr>
      <w:widowControl w:val="0"/>
      <w:snapToGrid w:val="0"/>
      <w:spacing w:after="0" w:line="276" w:lineRule="auto"/>
      <w:ind w:left="80" w:firstLine="520"/>
      <w:jc w:val="both"/>
    </w:pPr>
    <w:rPr>
      <w:rFonts w:ascii="Times New Roman" w:eastAsia="Times New Roman" w:hAnsi="Times New Roman" w:cs="Times New Roman"/>
      <w:sz w:val="20"/>
      <w:szCs w:val="20"/>
      <w:lang w:eastAsia="ru-RU"/>
    </w:rPr>
  </w:style>
  <w:style w:type="paragraph" w:styleId="35">
    <w:name w:val="toc 3"/>
    <w:basedOn w:val="a"/>
    <w:next w:val="a"/>
    <w:autoRedefine/>
    <w:uiPriority w:val="39"/>
    <w:unhideWhenUsed/>
    <w:rsid w:val="002A1AA7"/>
    <w:pPr>
      <w:spacing w:after="100"/>
      <w:ind w:left="640"/>
    </w:pPr>
    <w:rPr>
      <w:rFonts w:eastAsia="SimSun"/>
    </w:rPr>
  </w:style>
  <w:style w:type="character" w:customStyle="1" w:styleId="28">
    <w:name w:val="Основной текст (2)_"/>
    <w:basedOn w:val="a0"/>
    <w:link w:val="29"/>
    <w:rsid w:val="002A1AA7"/>
    <w:rPr>
      <w:rFonts w:ascii="Garamond" w:eastAsia="Garamond" w:hAnsi="Garamond" w:cs="Garamond"/>
      <w:sz w:val="21"/>
      <w:szCs w:val="21"/>
      <w:shd w:val="clear" w:color="auto" w:fill="FFFFFF"/>
    </w:rPr>
  </w:style>
  <w:style w:type="paragraph" w:customStyle="1" w:styleId="29">
    <w:name w:val="Основной текст (2)"/>
    <w:basedOn w:val="a"/>
    <w:link w:val="28"/>
    <w:rsid w:val="002A1AA7"/>
    <w:pPr>
      <w:widowControl w:val="0"/>
      <w:shd w:val="clear" w:color="auto" w:fill="FFFFFF"/>
      <w:spacing w:after="240" w:line="331" w:lineRule="exact"/>
      <w:ind w:hanging="1640"/>
      <w:jc w:val="center"/>
    </w:pPr>
    <w:rPr>
      <w:rFonts w:ascii="Garamond" w:eastAsia="Garamond" w:hAnsi="Garamond" w:cs="Garamond"/>
      <w:sz w:val="21"/>
      <w:szCs w:val="21"/>
      <w:lang w:eastAsia="en-US"/>
    </w:rPr>
  </w:style>
  <w:style w:type="table" w:styleId="af6">
    <w:name w:val="Table Grid"/>
    <w:basedOn w:val="a1"/>
    <w:uiPriority w:val="59"/>
    <w:rsid w:val="002A1AA7"/>
    <w:pPr>
      <w:spacing w:after="0" w:line="240" w:lineRule="auto"/>
    </w:pPr>
    <w:rPr>
      <w:rFonts w:ascii="Calibri" w:eastAsia="Malgun Gothic" w:hAnsi="Calibri"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0"/>
    <w:uiPriority w:val="99"/>
    <w:semiHidden/>
    <w:rsid w:val="002A1AA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8</Pages>
  <Words>1651</Words>
  <Characters>9413</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Muhammadazim Rustamov</dc:creator>
  <cp:keywords/>
  <dc:description/>
  <cp:lastModifiedBy>Muhammadazim Rustamov</cp:lastModifiedBy>
  <cp:revision>8</cp:revision>
  <dcterms:created xsi:type="dcterms:W3CDTF">2025-10-19T04:53:00Z</dcterms:created>
  <dcterms:modified xsi:type="dcterms:W3CDTF">2025-10-28T14:13:00Z</dcterms:modified>
</cp:coreProperties>
</file>