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16D5" w:rsidRDefault="004416D5" w:rsidP="002F2579">
      <w:pPr>
        <w:pStyle w:val="a3"/>
        <w:spacing w:line="360" w:lineRule="auto"/>
        <w:ind w:firstLine="0"/>
        <w:jc w:val="center"/>
        <w:rPr>
          <w:b/>
          <w:szCs w:val="28"/>
          <w:lang w:val="uz-Cyrl-UZ"/>
        </w:rPr>
      </w:pPr>
      <w:bookmarkStart w:id="0" w:name="_Toc151363290"/>
      <w:bookmarkStart w:id="1" w:name="_Toc533429687"/>
      <w:bookmarkStart w:id="2" w:name="_Toc533836421"/>
      <w:bookmarkStart w:id="3" w:name="_Toc151363302"/>
      <w:r w:rsidRPr="00BA6218">
        <w:rPr>
          <w:b/>
          <w:szCs w:val="28"/>
          <w:lang w:val="uz-Cyrl-UZ"/>
        </w:rPr>
        <w:t>Work holding devices of metal cutting machines</w:t>
      </w:r>
    </w:p>
    <w:p w:rsidR="004416D5" w:rsidRDefault="004416D5" w:rsidP="002F2579">
      <w:pPr>
        <w:pStyle w:val="a3"/>
        <w:spacing w:line="360" w:lineRule="auto"/>
        <w:ind w:firstLine="0"/>
        <w:jc w:val="center"/>
        <w:rPr>
          <w:b/>
          <w:szCs w:val="28"/>
          <w:lang w:val="en-US"/>
        </w:rPr>
      </w:pPr>
      <w:r w:rsidRPr="00E01B85">
        <w:rPr>
          <w:b/>
          <w:szCs w:val="28"/>
          <w:lang w:val="en-US"/>
        </w:rPr>
        <w:t xml:space="preserve">Lecture </w:t>
      </w:r>
      <w:r w:rsidR="002F2579">
        <w:rPr>
          <w:b/>
          <w:szCs w:val="28"/>
          <w:lang w:val="en-US"/>
        </w:rPr>
        <w:t>10</w:t>
      </w:r>
      <w:r w:rsidRPr="00E01B85">
        <w:rPr>
          <w:b/>
          <w:szCs w:val="28"/>
          <w:lang w:val="en-US"/>
        </w:rPr>
        <w:t xml:space="preserve">. </w:t>
      </w:r>
    </w:p>
    <w:p w:rsidR="004416D5" w:rsidRDefault="002F2579" w:rsidP="002F2579">
      <w:pPr>
        <w:pStyle w:val="a3"/>
        <w:spacing w:line="360" w:lineRule="auto"/>
        <w:ind w:firstLine="0"/>
        <w:jc w:val="center"/>
        <w:rPr>
          <w:b/>
          <w:szCs w:val="28"/>
          <w:lang w:val="en-US"/>
        </w:rPr>
      </w:pPr>
      <w:proofErr w:type="spellStart"/>
      <w:r w:rsidRPr="002F2579">
        <w:rPr>
          <w:b/>
          <w:szCs w:val="28"/>
          <w:lang w:val="en-US"/>
        </w:rPr>
        <w:t>Workholding</w:t>
      </w:r>
      <w:proofErr w:type="spellEnd"/>
      <w:r w:rsidRPr="002F2579">
        <w:rPr>
          <w:b/>
          <w:szCs w:val="28"/>
          <w:lang w:val="en-US"/>
        </w:rPr>
        <w:t xml:space="preserve"> devices for milling machine</w:t>
      </w:r>
      <w:r w:rsidR="004416D5" w:rsidRPr="002800B9">
        <w:rPr>
          <w:b/>
          <w:szCs w:val="28"/>
          <w:lang w:val="en-US"/>
        </w:rPr>
        <w:t>.</w:t>
      </w:r>
    </w:p>
    <w:p w:rsidR="004416D5" w:rsidRPr="005B1839" w:rsidRDefault="004416D5" w:rsidP="002F2579">
      <w:pPr>
        <w:pStyle w:val="a3"/>
        <w:spacing w:line="360" w:lineRule="auto"/>
        <w:ind w:firstLine="0"/>
        <w:jc w:val="center"/>
        <w:rPr>
          <w:b/>
          <w:szCs w:val="28"/>
          <w:lang w:val="en-US"/>
        </w:rPr>
      </w:pPr>
      <w:r>
        <w:rPr>
          <w:b/>
          <w:szCs w:val="28"/>
          <w:lang w:val="en-US"/>
        </w:rPr>
        <w:t xml:space="preserve">Lecturer: </w:t>
      </w:r>
      <w:proofErr w:type="spellStart"/>
      <w:r>
        <w:rPr>
          <w:b/>
          <w:szCs w:val="28"/>
          <w:lang w:val="en-US"/>
        </w:rPr>
        <w:t>Mukhammadazim</w:t>
      </w:r>
      <w:proofErr w:type="spellEnd"/>
      <w:r>
        <w:rPr>
          <w:b/>
          <w:szCs w:val="28"/>
          <w:lang w:val="en-US"/>
        </w:rPr>
        <w:t xml:space="preserve"> Rustamov</w:t>
      </w:r>
    </w:p>
    <w:p w:rsidR="004416D5" w:rsidRDefault="004416D5" w:rsidP="002F2579">
      <w:pPr>
        <w:spacing w:line="360" w:lineRule="auto"/>
        <w:ind w:firstLine="0"/>
        <w:jc w:val="center"/>
        <w:rPr>
          <w:rFonts w:ascii="Times New Roman" w:hAnsi="Times New Roman"/>
          <w:b/>
          <w:sz w:val="28"/>
          <w:szCs w:val="28"/>
          <w:lang w:val="en-US"/>
        </w:rPr>
      </w:pPr>
    </w:p>
    <w:p w:rsidR="004416D5" w:rsidRPr="001D4EED" w:rsidRDefault="00BC41BA" w:rsidP="002F2579">
      <w:pPr>
        <w:pStyle w:val="1"/>
        <w:spacing w:line="360" w:lineRule="auto"/>
        <w:ind w:firstLine="0"/>
        <w:rPr>
          <w:rFonts w:ascii="Times New Roman" w:hAnsi="Times New Roman"/>
          <w:b/>
          <w:sz w:val="28"/>
          <w:szCs w:val="28"/>
          <w:lang w:val="en-US"/>
        </w:rPr>
      </w:pPr>
      <w:r>
        <w:rPr>
          <w:rFonts w:ascii="Times New Roman" w:hAnsi="Times New Roman"/>
          <w:b/>
          <w:sz w:val="28"/>
          <w:szCs w:val="28"/>
          <w:lang w:val="en-US"/>
        </w:rPr>
        <w:t>10</w:t>
      </w:r>
      <w:r w:rsidR="004416D5" w:rsidRPr="00AF5FE3">
        <w:rPr>
          <w:rFonts w:ascii="Times New Roman" w:hAnsi="Times New Roman"/>
          <w:b/>
          <w:sz w:val="28"/>
          <w:szCs w:val="28"/>
          <w:lang w:val="en-US"/>
        </w:rPr>
        <w:t xml:space="preserve"> – M</w:t>
      </w:r>
      <w:r w:rsidR="004416D5">
        <w:rPr>
          <w:rFonts w:ascii="Times New Roman" w:hAnsi="Times New Roman"/>
          <w:b/>
          <w:sz w:val="28"/>
          <w:szCs w:val="28"/>
          <w:lang w:val="en-US"/>
        </w:rPr>
        <w:t>A’</w:t>
      </w:r>
      <w:r w:rsidR="004416D5" w:rsidRPr="00AF5FE3">
        <w:rPr>
          <w:rFonts w:ascii="Times New Roman" w:hAnsi="Times New Roman"/>
          <w:b/>
          <w:sz w:val="28"/>
          <w:szCs w:val="28"/>
          <w:lang w:val="en-US"/>
        </w:rPr>
        <w:t>RUZA</w:t>
      </w:r>
      <w:bookmarkEnd w:id="0"/>
    </w:p>
    <w:p w:rsidR="00F65011" w:rsidRPr="00F65011" w:rsidRDefault="00BC41BA" w:rsidP="002F2579">
      <w:pPr>
        <w:pStyle w:val="2"/>
        <w:spacing w:line="360" w:lineRule="auto"/>
        <w:ind w:firstLine="0"/>
        <w:rPr>
          <w:rFonts w:ascii="Times New Roman" w:hAnsi="Times New Roman"/>
          <w:sz w:val="28"/>
          <w:szCs w:val="28"/>
          <w:lang w:val="uz-Cyrl-UZ"/>
        </w:rPr>
      </w:pPr>
      <w:bookmarkStart w:id="4" w:name="_Toc151363305"/>
      <w:bookmarkEnd w:id="1"/>
      <w:bookmarkEnd w:id="2"/>
      <w:bookmarkEnd w:id="3"/>
      <w:r>
        <w:rPr>
          <w:rFonts w:ascii="Times New Roman" w:hAnsi="Times New Roman"/>
          <w:sz w:val="28"/>
          <w:szCs w:val="28"/>
          <w:lang w:val="en-US"/>
        </w:rPr>
        <w:t>FREZALASH</w:t>
      </w:r>
      <w:r w:rsidR="008B3FB1" w:rsidRPr="008B3FB1">
        <w:rPr>
          <w:rFonts w:ascii="Times New Roman" w:hAnsi="Times New Roman"/>
          <w:sz w:val="28"/>
          <w:szCs w:val="28"/>
          <w:lang w:val="en-US"/>
        </w:rPr>
        <w:t xml:space="preserve"> DASTGOHLARI MOSLAMALARI</w:t>
      </w:r>
      <w:r w:rsidR="00F65011" w:rsidRPr="00F65011">
        <w:rPr>
          <w:rFonts w:ascii="Times New Roman" w:hAnsi="Times New Roman"/>
          <w:sz w:val="28"/>
          <w:szCs w:val="28"/>
          <w:lang w:val="uz-Cyrl-UZ"/>
        </w:rPr>
        <w:t>.</w:t>
      </w:r>
      <w:bookmarkEnd w:id="4"/>
    </w:p>
    <w:p w:rsidR="004B68FC" w:rsidRDefault="004B68FC" w:rsidP="002F2579">
      <w:pPr>
        <w:spacing w:line="360" w:lineRule="auto"/>
        <w:ind w:firstLine="708"/>
        <w:jc w:val="center"/>
        <w:rPr>
          <w:rFonts w:ascii="Times New Roman" w:hAnsi="Times New Roman"/>
          <w:sz w:val="28"/>
          <w:szCs w:val="28"/>
          <w:lang w:val="uz-Cyrl-UZ"/>
        </w:rPr>
      </w:pPr>
    </w:p>
    <w:p w:rsidR="00F65011" w:rsidRPr="00F65011" w:rsidRDefault="00F65011" w:rsidP="002F2579">
      <w:pPr>
        <w:spacing w:line="360" w:lineRule="auto"/>
        <w:ind w:firstLine="708"/>
        <w:jc w:val="center"/>
        <w:rPr>
          <w:rFonts w:ascii="Times New Roman" w:hAnsi="Times New Roman"/>
          <w:sz w:val="28"/>
          <w:szCs w:val="28"/>
          <w:lang w:val="uz-Cyrl-UZ"/>
        </w:rPr>
      </w:pPr>
      <w:r w:rsidRPr="00F65011">
        <w:rPr>
          <w:rFonts w:ascii="Times New Roman" w:hAnsi="Times New Roman"/>
          <w:sz w:val="28"/>
          <w:szCs w:val="28"/>
          <w:lang w:val="uz-Cyrl-UZ"/>
        </w:rPr>
        <w:t>Reja:</w:t>
      </w:r>
      <w:bookmarkStart w:id="5" w:name="_Toc29781489"/>
      <w:bookmarkStart w:id="6" w:name="_Toc28680264"/>
      <w:bookmarkStart w:id="7" w:name="_Toc28677745"/>
    </w:p>
    <w:p w:rsidR="008B3FB1" w:rsidRPr="00FB10B0" w:rsidRDefault="00161CE6" w:rsidP="002F2579">
      <w:pPr>
        <w:pStyle w:val="a5"/>
        <w:numPr>
          <w:ilvl w:val="0"/>
          <w:numId w:val="22"/>
        </w:numPr>
        <w:spacing w:line="360" w:lineRule="auto"/>
        <w:rPr>
          <w:szCs w:val="28"/>
          <w:lang w:val="en-US" w:eastAsia="en-US"/>
        </w:rPr>
      </w:pPr>
      <w:bookmarkStart w:id="8" w:name="_Hlk211760677"/>
      <w:proofErr w:type="spellStart"/>
      <w:r w:rsidRPr="00161CE6">
        <w:rPr>
          <w:szCs w:val="28"/>
          <w:lang w:val="en-US" w:eastAsia="en-US"/>
        </w:rPr>
        <w:t>Umumiy</w:t>
      </w:r>
      <w:proofErr w:type="spellEnd"/>
      <w:r w:rsidRPr="00161CE6">
        <w:rPr>
          <w:szCs w:val="28"/>
          <w:lang w:val="en-US" w:eastAsia="en-US"/>
        </w:rPr>
        <w:t xml:space="preserve"> </w:t>
      </w:r>
      <w:proofErr w:type="spellStart"/>
      <w:r w:rsidRPr="00161CE6">
        <w:rPr>
          <w:szCs w:val="28"/>
          <w:lang w:val="en-US" w:eastAsia="en-US"/>
        </w:rPr>
        <w:t>ma’lumotlar</w:t>
      </w:r>
      <w:bookmarkEnd w:id="8"/>
      <w:proofErr w:type="spellEnd"/>
      <w:r w:rsidR="008B3FB1" w:rsidRPr="00FB10B0">
        <w:rPr>
          <w:szCs w:val="28"/>
          <w:lang w:val="en-US" w:eastAsia="en-US"/>
        </w:rPr>
        <w:t xml:space="preserve">. </w:t>
      </w:r>
    </w:p>
    <w:p w:rsidR="00FB10B0" w:rsidRPr="00FB10B0" w:rsidRDefault="006A197C" w:rsidP="002F2579">
      <w:pPr>
        <w:pStyle w:val="a5"/>
        <w:numPr>
          <w:ilvl w:val="0"/>
          <w:numId w:val="22"/>
        </w:numPr>
        <w:spacing w:line="360" w:lineRule="auto"/>
        <w:rPr>
          <w:szCs w:val="28"/>
          <w:lang w:val="en-US" w:eastAsia="en-US"/>
        </w:rPr>
      </w:pPr>
      <w:bookmarkStart w:id="9" w:name="_Hlk212655520"/>
      <w:proofErr w:type="spellStart"/>
      <w:r w:rsidRPr="006A197C">
        <w:rPr>
          <w:szCs w:val="28"/>
          <w:lang w:val="en-US" w:eastAsia="en-US"/>
        </w:rPr>
        <w:t>Mashina</w:t>
      </w:r>
      <w:proofErr w:type="spellEnd"/>
      <w:r w:rsidRPr="006A197C">
        <w:rPr>
          <w:szCs w:val="28"/>
          <w:lang w:val="en-US" w:eastAsia="en-US"/>
        </w:rPr>
        <w:t xml:space="preserve"> </w:t>
      </w:r>
      <w:proofErr w:type="spellStart"/>
      <w:r w:rsidR="00EA640B">
        <w:rPr>
          <w:szCs w:val="28"/>
          <w:lang w:val="en-US" w:eastAsia="en-US"/>
        </w:rPr>
        <w:t>tiska</w:t>
      </w:r>
      <w:proofErr w:type="spellEnd"/>
      <w:r w:rsidRPr="006A197C">
        <w:rPr>
          <w:szCs w:val="28"/>
          <w:lang w:val="en-US" w:eastAsia="en-US"/>
        </w:rPr>
        <w:t xml:space="preserve"> (</w:t>
      </w:r>
      <w:proofErr w:type="spellStart"/>
      <w:r w:rsidRPr="006A197C">
        <w:rPr>
          <w:szCs w:val="28"/>
          <w:lang w:val="en-US" w:eastAsia="en-US"/>
        </w:rPr>
        <w:t>iskanja</w:t>
      </w:r>
      <w:proofErr w:type="spellEnd"/>
      <w:r w:rsidRPr="006A197C">
        <w:rPr>
          <w:szCs w:val="28"/>
          <w:lang w:val="en-US" w:eastAsia="en-US"/>
        </w:rPr>
        <w:t>)</w:t>
      </w:r>
      <w:proofErr w:type="spellStart"/>
      <w:r w:rsidRPr="006A197C">
        <w:rPr>
          <w:szCs w:val="28"/>
          <w:lang w:val="en-US" w:eastAsia="en-US"/>
        </w:rPr>
        <w:t>lari</w:t>
      </w:r>
      <w:bookmarkEnd w:id="9"/>
      <w:proofErr w:type="spellEnd"/>
      <w:r>
        <w:rPr>
          <w:szCs w:val="28"/>
          <w:lang w:val="en-US" w:eastAsia="en-US"/>
        </w:rPr>
        <w:t>.</w:t>
      </w:r>
      <w:r w:rsidR="008B3FB1" w:rsidRPr="00FB10B0">
        <w:rPr>
          <w:szCs w:val="28"/>
          <w:lang w:val="en-US" w:eastAsia="en-US"/>
        </w:rPr>
        <w:t xml:space="preserve"> </w:t>
      </w:r>
    </w:p>
    <w:p w:rsidR="00F65011" w:rsidRPr="00FB10B0" w:rsidRDefault="006A197C" w:rsidP="002F2579">
      <w:pPr>
        <w:pStyle w:val="a5"/>
        <w:numPr>
          <w:ilvl w:val="0"/>
          <w:numId w:val="22"/>
        </w:numPr>
        <w:spacing w:line="360" w:lineRule="auto"/>
        <w:rPr>
          <w:szCs w:val="28"/>
          <w:lang w:val="en-US" w:eastAsia="en-US"/>
        </w:rPr>
      </w:pPr>
      <w:r w:rsidRPr="006A197C">
        <w:rPr>
          <w:szCs w:val="28"/>
          <w:lang w:val="en-US" w:eastAsia="en-US"/>
        </w:rPr>
        <w:t xml:space="preserve">Universal </w:t>
      </w:r>
      <w:proofErr w:type="spellStart"/>
      <w:proofErr w:type="gramStart"/>
      <w:r w:rsidRPr="006A197C">
        <w:rPr>
          <w:szCs w:val="28"/>
          <w:lang w:val="en-US" w:eastAsia="en-US"/>
        </w:rPr>
        <w:t>bo‘</w:t>
      </w:r>
      <w:proofErr w:type="gramEnd"/>
      <w:r w:rsidRPr="006A197C">
        <w:rPr>
          <w:szCs w:val="28"/>
          <w:lang w:val="en-US" w:eastAsia="en-US"/>
        </w:rPr>
        <w:t>lish</w:t>
      </w:r>
      <w:proofErr w:type="spellEnd"/>
      <w:r w:rsidRPr="006A197C">
        <w:rPr>
          <w:szCs w:val="28"/>
          <w:lang w:val="en-US" w:eastAsia="en-US"/>
        </w:rPr>
        <w:t xml:space="preserve"> </w:t>
      </w:r>
      <w:proofErr w:type="spellStart"/>
      <w:r w:rsidRPr="006A197C">
        <w:rPr>
          <w:szCs w:val="28"/>
          <w:lang w:val="en-US" w:eastAsia="en-US"/>
        </w:rPr>
        <w:t>stollari</w:t>
      </w:r>
      <w:proofErr w:type="spellEnd"/>
      <w:r w:rsidRPr="006A197C">
        <w:rPr>
          <w:szCs w:val="28"/>
          <w:lang w:val="en-US" w:eastAsia="en-US"/>
        </w:rPr>
        <w:t xml:space="preserve">, </w:t>
      </w:r>
      <w:proofErr w:type="spellStart"/>
      <w:r w:rsidRPr="006A197C">
        <w:rPr>
          <w:szCs w:val="28"/>
          <w:lang w:val="en-US" w:eastAsia="en-US"/>
        </w:rPr>
        <w:t>bo‘lish</w:t>
      </w:r>
      <w:proofErr w:type="spellEnd"/>
      <w:r w:rsidRPr="006A197C">
        <w:rPr>
          <w:szCs w:val="28"/>
          <w:lang w:val="en-US" w:eastAsia="en-US"/>
        </w:rPr>
        <w:t xml:space="preserve"> </w:t>
      </w:r>
      <w:proofErr w:type="spellStart"/>
      <w:r w:rsidRPr="006A197C">
        <w:rPr>
          <w:szCs w:val="28"/>
          <w:lang w:val="en-US" w:eastAsia="en-US"/>
        </w:rPr>
        <w:t>kallaklari</w:t>
      </w:r>
      <w:proofErr w:type="spellEnd"/>
      <w:r w:rsidR="008B3FB1" w:rsidRPr="00FB10B0">
        <w:rPr>
          <w:szCs w:val="28"/>
          <w:lang w:val="en-US" w:eastAsia="en-US"/>
        </w:rPr>
        <w:t>.</w:t>
      </w:r>
    </w:p>
    <w:p w:rsidR="008B3FB1" w:rsidRPr="00B00676" w:rsidRDefault="008B3FB1" w:rsidP="002F2579">
      <w:pPr>
        <w:spacing w:line="360" w:lineRule="auto"/>
        <w:rPr>
          <w:rFonts w:ascii="Times New Roman" w:hAnsi="Times New Roman"/>
          <w:sz w:val="28"/>
          <w:szCs w:val="28"/>
          <w:lang w:val="uz-Cyrl-UZ" w:eastAsia="en-US"/>
        </w:rPr>
      </w:pPr>
    </w:p>
    <w:p w:rsidR="00F65011" w:rsidRPr="00AF5FE3" w:rsidRDefault="00F65011" w:rsidP="002F2579">
      <w:pPr>
        <w:widowControl w:val="0"/>
        <w:shd w:val="clear" w:color="auto" w:fill="FFFFFF"/>
        <w:autoSpaceDE w:val="0"/>
        <w:autoSpaceDN w:val="0"/>
        <w:adjustRightInd w:val="0"/>
        <w:spacing w:before="5" w:line="360" w:lineRule="auto"/>
        <w:ind w:right="5" w:firstLine="567"/>
        <w:rPr>
          <w:rFonts w:ascii="Times New Roman" w:hAnsi="Times New Roman"/>
          <w:b/>
          <w:i/>
          <w:sz w:val="28"/>
          <w:szCs w:val="28"/>
          <w:lang w:val="uz-Cyrl-UZ"/>
        </w:rPr>
      </w:pPr>
      <w:r w:rsidRPr="00FE5186">
        <w:rPr>
          <w:rFonts w:ascii="Times New Roman" w:hAnsi="Times New Roman"/>
          <w:b/>
          <w:bCs/>
          <w:i/>
          <w:iCs/>
          <w:sz w:val="28"/>
          <w:szCs w:val="28"/>
          <w:lang w:val="uz-Cyrl-UZ"/>
        </w:rPr>
        <w:t xml:space="preserve">Tayanch iboralar: </w:t>
      </w:r>
      <w:r w:rsidR="006A197C" w:rsidRPr="006A197C">
        <w:rPr>
          <w:rFonts w:ascii="Times New Roman" w:hAnsi="Times New Roman"/>
          <w:i/>
          <w:sz w:val="28"/>
          <w:szCs w:val="28"/>
          <w:lang w:val="uz-Cyrl-UZ"/>
        </w:rPr>
        <w:t xml:space="preserve">qo‘zg‘almas (statsionar) universal moslama-pnevmatik </w:t>
      </w:r>
      <w:r w:rsidR="00EA640B">
        <w:rPr>
          <w:rFonts w:ascii="Times New Roman" w:hAnsi="Times New Roman"/>
          <w:i/>
          <w:sz w:val="28"/>
          <w:szCs w:val="28"/>
          <w:lang w:val="uz-Cyrl-UZ"/>
        </w:rPr>
        <w:t>tiska</w:t>
      </w:r>
      <w:r w:rsidR="006A197C" w:rsidRPr="006A197C">
        <w:rPr>
          <w:rFonts w:ascii="Times New Roman" w:hAnsi="Times New Roman"/>
          <w:i/>
          <w:sz w:val="28"/>
          <w:szCs w:val="28"/>
          <w:lang w:val="uz-Cyrl-UZ"/>
        </w:rPr>
        <w:t>; burish moslamalari; stoykalar; burish stollari va stoykalari</w:t>
      </w:r>
      <w:r w:rsidR="008B3FB1" w:rsidRPr="008B3FB1">
        <w:rPr>
          <w:rFonts w:ascii="Times New Roman" w:hAnsi="Times New Roman"/>
          <w:i/>
          <w:sz w:val="28"/>
          <w:szCs w:val="28"/>
          <w:lang w:val="uz-Cyrl-UZ"/>
        </w:rPr>
        <w:t>.</w:t>
      </w:r>
      <w:r w:rsidRPr="00AF5FE3">
        <w:rPr>
          <w:rFonts w:ascii="Times New Roman" w:hAnsi="Times New Roman"/>
          <w:b/>
          <w:i/>
          <w:sz w:val="28"/>
          <w:szCs w:val="28"/>
          <w:lang w:val="uz-Cyrl-UZ"/>
        </w:rPr>
        <w:t xml:space="preserve"> </w:t>
      </w:r>
    </w:p>
    <w:p w:rsidR="00F65011" w:rsidRPr="00B00676" w:rsidRDefault="00F65011" w:rsidP="002F2579">
      <w:pPr>
        <w:spacing w:line="360" w:lineRule="auto"/>
        <w:ind w:firstLine="708"/>
        <w:rPr>
          <w:rFonts w:ascii="Times New Roman" w:hAnsi="Times New Roman"/>
          <w:sz w:val="28"/>
          <w:szCs w:val="28"/>
          <w:lang w:val="uz-Cyrl-UZ"/>
        </w:rPr>
      </w:pPr>
    </w:p>
    <w:p w:rsidR="00F65011" w:rsidRPr="00FE5186" w:rsidRDefault="00F65011" w:rsidP="002F2579">
      <w:pPr>
        <w:tabs>
          <w:tab w:val="left" w:pos="4153"/>
        </w:tabs>
        <w:spacing w:line="360" w:lineRule="auto"/>
        <w:ind w:firstLine="0"/>
        <w:jc w:val="left"/>
        <w:rPr>
          <w:rFonts w:ascii="Times New Roman" w:hAnsi="Times New Roman"/>
          <w:sz w:val="28"/>
          <w:szCs w:val="28"/>
          <w:lang w:val="uz-Cyrl-UZ"/>
        </w:rPr>
      </w:pPr>
      <w:r w:rsidRPr="00FE5186">
        <w:rPr>
          <w:rFonts w:ascii="Times New Roman" w:hAnsi="Times New Roman"/>
          <w:sz w:val="28"/>
          <w:szCs w:val="28"/>
          <w:lang w:val="uz-Cyrl-UZ"/>
        </w:rPr>
        <w:tab/>
      </w:r>
    </w:p>
    <w:bookmarkEnd w:id="5"/>
    <w:bookmarkEnd w:id="6"/>
    <w:bookmarkEnd w:id="7"/>
    <w:p w:rsidR="002A1AA7" w:rsidRPr="00471A10" w:rsidRDefault="00BC41BA" w:rsidP="002F2579">
      <w:pPr>
        <w:pStyle w:val="27"/>
        <w:spacing w:before="0" w:after="0" w:line="360" w:lineRule="auto"/>
        <w:ind w:left="284"/>
        <w:outlineLvl w:val="9"/>
        <w:rPr>
          <w:rFonts w:ascii="Times New Roman" w:hAnsi="Times New Roman"/>
          <w:lang w:val="uz-Cyrl-UZ"/>
        </w:rPr>
      </w:pPr>
      <w:r>
        <w:rPr>
          <w:rFonts w:ascii="Times New Roman" w:hAnsi="Times New Roman"/>
          <w:lang w:val="en-US"/>
        </w:rPr>
        <w:t>10</w:t>
      </w:r>
      <w:r w:rsidR="002A1AA7" w:rsidRPr="002C0A14">
        <w:rPr>
          <w:rFonts w:ascii="Times New Roman" w:hAnsi="Times New Roman"/>
          <w:lang w:val="uz-Cyrl-UZ"/>
        </w:rPr>
        <w:t xml:space="preserve">.1. </w:t>
      </w:r>
      <w:r w:rsidR="00161CE6" w:rsidRPr="00161CE6">
        <w:rPr>
          <w:rFonts w:ascii="Times New Roman" w:hAnsi="Times New Roman"/>
          <w:lang w:val="uz-Cyrl-UZ"/>
        </w:rPr>
        <w:t>Umumiy ma’lumotlar</w:t>
      </w:r>
      <w:r w:rsidR="00882D39" w:rsidRPr="00471A10">
        <w:rPr>
          <w:rFonts w:ascii="Times New Roman" w:hAnsi="Times New Roman"/>
          <w:lang w:val="uz-Cyrl-UZ"/>
        </w:rPr>
        <w:t>.</w:t>
      </w:r>
    </w:p>
    <w:p w:rsidR="006A197C" w:rsidRPr="002C0A14" w:rsidRDefault="006A197C" w:rsidP="002F2579">
      <w:pPr>
        <w:spacing w:line="360" w:lineRule="auto"/>
        <w:ind w:firstLine="708"/>
        <w:rPr>
          <w:rFonts w:ascii="Times New Roman" w:hAnsi="Times New Roman"/>
          <w:sz w:val="28"/>
          <w:szCs w:val="28"/>
          <w:lang w:val="uz-Cyrl-UZ"/>
        </w:rPr>
      </w:pPr>
      <w:r w:rsidRPr="002C0A14">
        <w:rPr>
          <w:rFonts w:ascii="Times New Roman" w:hAnsi="Times New Roman"/>
          <w:b/>
          <w:sz w:val="28"/>
          <w:szCs w:val="28"/>
          <w:lang w:val="uz-Cyrl-UZ"/>
        </w:rPr>
        <w:t>Frezerlash dastgohlari moslamalari</w:t>
      </w:r>
      <w:r w:rsidRPr="002C0A14">
        <w:rPr>
          <w:rFonts w:ascii="Times New Roman" w:hAnsi="Times New Roman"/>
          <w:sz w:val="28"/>
          <w:szCs w:val="28"/>
          <w:lang w:val="uz-Cyrl-UZ"/>
        </w:rPr>
        <w:t xml:space="preserve"> turli xil bo‘lib universal, universal yig‘ma, universal sozlanadigan, guruhli va maxsus bo‘lishi mumkin.</w:t>
      </w:r>
    </w:p>
    <w:p w:rsidR="006A197C" w:rsidRPr="002C0A14" w:rsidRDefault="006A197C" w:rsidP="002F2579">
      <w:pPr>
        <w:spacing w:line="360" w:lineRule="auto"/>
        <w:rPr>
          <w:rFonts w:ascii="Times New Roman" w:hAnsi="Times New Roman"/>
          <w:sz w:val="28"/>
          <w:szCs w:val="28"/>
          <w:lang w:val="uz-Cyrl-UZ"/>
        </w:rPr>
      </w:pPr>
      <w:r w:rsidRPr="002C0A14">
        <w:rPr>
          <w:rFonts w:ascii="Times New Roman" w:hAnsi="Times New Roman"/>
          <w:sz w:val="28"/>
          <w:szCs w:val="28"/>
          <w:lang w:val="uz-Cyrl-UZ"/>
        </w:rPr>
        <w:t>Mashina tisk</w:t>
      </w:r>
      <w:r w:rsidR="00EA640B">
        <w:rPr>
          <w:rFonts w:ascii="Times New Roman" w:hAnsi="Times New Roman"/>
          <w:sz w:val="28"/>
          <w:szCs w:val="28"/>
          <w:lang w:val="en-US"/>
        </w:rPr>
        <w:t>a</w:t>
      </w:r>
      <w:r w:rsidRPr="002C0A14">
        <w:rPr>
          <w:rFonts w:ascii="Times New Roman" w:hAnsi="Times New Roman"/>
          <w:sz w:val="28"/>
          <w:szCs w:val="28"/>
          <w:lang w:val="uz-Cyrl-UZ"/>
        </w:rPr>
        <w:t>lari universal moslama hisoblanadi. Ular turli ko‘rinishdagi va o‘lchamdagi zagotovkalarga ishlov berish uchun ishlatiladi. Tisk</w:t>
      </w:r>
      <w:r w:rsidR="00EA640B" w:rsidRPr="00EA640B">
        <w:rPr>
          <w:rFonts w:ascii="Times New Roman" w:hAnsi="Times New Roman"/>
          <w:sz w:val="28"/>
          <w:szCs w:val="28"/>
          <w:lang w:val="uz-Cyrl-UZ"/>
        </w:rPr>
        <w:t>a</w:t>
      </w:r>
      <w:r w:rsidRPr="002C0A14">
        <w:rPr>
          <w:rFonts w:ascii="Times New Roman" w:hAnsi="Times New Roman"/>
          <w:sz w:val="28"/>
          <w:szCs w:val="28"/>
          <w:lang w:val="uz-Cyrl-UZ"/>
        </w:rPr>
        <w:t>larni tana, salazka va mahkamlash mexanizmi kabi doimiy detallari va har hil o‘lchamdagi detallarga ishlov berish uchun ishlatiladigan (almashinadigan jag‘lar) almashinadigan detallarga bo‘linadi.</w:t>
      </w:r>
    </w:p>
    <w:p w:rsidR="006A197C" w:rsidRPr="002C0A14" w:rsidRDefault="00ED168F" w:rsidP="002F2579">
      <w:pPr>
        <w:spacing w:line="360" w:lineRule="auto"/>
        <w:ind w:firstLine="0"/>
        <w:jc w:val="center"/>
        <w:rPr>
          <w:rFonts w:ascii="Times New Roman" w:hAnsi="Times New Roman"/>
          <w:sz w:val="28"/>
          <w:szCs w:val="28"/>
          <w:lang w:val="uz-Cyrl-UZ"/>
        </w:rPr>
      </w:pPr>
      <w:r>
        <w:rPr>
          <w:noProof/>
        </w:rPr>
        <w:lastRenderedPageBreak/>
        <w:drawing>
          <wp:inline distT="0" distB="0" distL="0" distR="0">
            <wp:extent cx="3710011" cy="3703859"/>
            <wp:effectExtent l="0" t="0" r="5080" b="0"/>
            <wp:docPr id="9" name="Рисунок 9" descr="https://helpiks.org/helpiksorg/baza2/45031565581.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helpiks.org/helpiksorg/baza2/45031565581.files/image002.jpg"/>
                    <pic:cNvPicPr>
                      <a:picLocks noChangeAspect="1" noChangeArrowheads="1"/>
                    </pic:cNvPicPr>
                  </pic:nvPicPr>
                  <pic:blipFill rotWithShape="1">
                    <a:blip r:embed="rId5">
                      <a:extLst>
                        <a:ext uri="{28A0092B-C50C-407E-A947-70E740481C1C}">
                          <a14:useLocalDpi xmlns:a14="http://schemas.microsoft.com/office/drawing/2010/main" val="0"/>
                        </a:ext>
                      </a:extLst>
                    </a:blip>
                    <a:srcRect b="10122"/>
                    <a:stretch/>
                  </pic:blipFill>
                  <pic:spPr bwMode="auto">
                    <a:xfrm>
                      <a:off x="0" y="0"/>
                      <a:ext cx="3725582" cy="3719404"/>
                    </a:xfrm>
                    <a:prstGeom prst="rect">
                      <a:avLst/>
                    </a:prstGeom>
                    <a:noFill/>
                    <a:ln>
                      <a:noFill/>
                    </a:ln>
                    <a:extLst>
                      <a:ext uri="{53640926-AAD7-44D8-BBD7-CCE9431645EC}">
                        <a14:shadowObscured xmlns:a14="http://schemas.microsoft.com/office/drawing/2010/main"/>
                      </a:ext>
                    </a:extLst>
                  </pic:spPr>
                </pic:pic>
              </a:graphicData>
            </a:graphic>
          </wp:inline>
        </w:drawing>
      </w:r>
    </w:p>
    <w:p w:rsidR="006A197C" w:rsidRDefault="00EA640B" w:rsidP="00104FDB">
      <w:pPr>
        <w:spacing w:line="360" w:lineRule="auto"/>
        <w:ind w:firstLine="0"/>
        <w:jc w:val="center"/>
        <w:rPr>
          <w:rFonts w:ascii="Times New Roman" w:hAnsi="Times New Roman"/>
          <w:b/>
          <w:sz w:val="28"/>
          <w:lang w:val="uz-Cyrl-UZ"/>
        </w:rPr>
      </w:pPr>
      <w:r>
        <w:rPr>
          <w:rFonts w:ascii="Times New Roman" w:hAnsi="Times New Roman"/>
          <w:b/>
          <w:sz w:val="28"/>
          <w:lang w:val="en-US"/>
        </w:rPr>
        <w:t>10</w:t>
      </w:r>
      <w:r w:rsidR="006A197C" w:rsidRPr="002C0A14">
        <w:rPr>
          <w:rFonts w:ascii="Times New Roman" w:hAnsi="Times New Roman"/>
          <w:b/>
          <w:sz w:val="28"/>
          <w:lang w:val="uz-Cyrl-UZ"/>
        </w:rPr>
        <w:t xml:space="preserve">.1-rasm. Ikkita doimiy harakatlanadigan </w:t>
      </w:r>
      <w:r w:rsidR="008B46D6">
        <w:rPr>
          <w:rFonts w:ascii="Times New Roman" w:hAnsi="Times New Roman"/>
          <w:b/>
          <w:sz w:val="28"/>
          <w:lang w:val="en-US"/>
        </w:rPr>
        <w:t>jag‘</w:t>
      </w:r>
      <w:r w:rsidR="006A197C" w:rsidRPr="002C0A14">
        <w:rPr>
          <w:rFonts w:ascii="Times New Roman" w:hAnsi="Times New Roman"/>
          <w:b/>
          <w:sz w:val="28"/>
          <w:lang w:val="uz-Cyrl-UZ"/>
        </w:rPr>
        <w:t>ga ega bo‘lgan universal o‘zi markazlaydigan tisk</w:t>
      </w:r>
      <w:r>
        <w:rPr>
          <w:rFonts w:ascii="Times New Roman" w:hAnsi="Times New Roman"/>
          <w:b/>
          <w:sz w:val="28"/>
          <w:lang w:val="en-US"/>
        </w:rPr>
        <w:t>a</w:t>
      </w:r>
      <w:r w:rsidR="006A197C" w:rsidRPr="002C0A14">
        <w:rPr>
          <w:rFonts w:ascii="Times New Roman" w:hAnsi="Times New Roman"/>
          <w:b/>
          <w:sz w:val="28"/>
          <w:lang w:val="uz-Cyrl-UZ"/>
        </w:rPr>
        <w:t>.</w:t>
      </w:r>
    </w:p>
    <w:p w:rsidR="006A197C" w:rsidRPr="002C0A14" w:rsidRDefault="006A197C" w:rsidP="002F2579">
      <w:pPr>
        <w:spacing w:line="360" w:lineRule="auto"/>
        <w:ind w:firstLine="708"/>
        <w:rPr>
          <w:rFonts w:ascii="Times New Roman" w:hAnsi="Times New Roman"/>
          <w:sz w:val="28"/>
          <w:szCs w:val="28"/>
          <w:lang w:val="uz-Cyrl-UZ"/>
        </w:rPr>
      </w:pPr>
    </w:p>
    <w:p w:rsidR="006A197C" w:rsidRPr="002C0A14" w:rsidRDefault="00EA640B" w:rsidP="002F2579">
      <w:pPr>
        <w:spacing w:line="360" w:lineRule="auto"/>
        <w:ind w:firstLine="708"/>
        <w:rPr>
          <w:rFonts w:ascii="Times New Roman" w:hAnsi="Times New Roman"/>
          <w:sz w:val="28"/>
          <w:szCs w:val="28"/>
          <w:lang w:val="uz-Cyrl-UZ"/>
        </w:rPr>
      </w:pPr>
      <w:r>
        <w:rPr>
          <w:rFonts w:ascii="Times New Roman" w:hAnsi="Times New Roman"/>
          <w:sz w:val="28"/>
          <w:szCs w:val="28"/>
          <w:lang w:val="uz-Cyrl-UZ"/>
        </w:rPr>
        <w:t>Tiska</w:t>
      </w:r>
      <w:r w:rsidR="006A197C" w:rsidRPr="002C0A14">
        <w:rPr>
          <w:rFonts w:ascii="Times New Roman" w:hAnsi="Times New Roman"/>
          <w:sz w:val="28"/>
          <w:szCs w:val="28"/>
          <w:lang w:val="uz-Cyrl-UZ"/>
        </w:rPr>
        <w:t xml:space="preserve">lar 1 ta yoki 2 ta harakatlanuvchi </w:t>
      </w:r>
      <w:r w:rsidR="008B46D6">
        <w:rPr>
          <w:rFonts w:ascii="Times New Roman" w:hAnsi="Times New Roman"/>
          <w:sz w:val="28"/>
          <w:szCs w:val="28"/>
          <w:lang w:val="uz-Cyrl-UZ"/>
        </w:rPr>
        <w:t>jag‘</w:t>
      </w:r>
      <w:r w:rsidR="006A197C" w:rsidRPr="002C0A14">
        <w:rPr>
          <w:rFonts w:ascii="Times New Roman" w:hAnsi="Times New Roman"/>
          <w:sz w:val="28"/>
          <w:szCs w:val="28"/>
          <w:lang w:val="uz-Cyrl-UZ"/>
        </w:rPr>
        <w:t xml:space="preserve">larga ega bo‘lishi mumkin. </w:t>
      </w:r>
      <w:r>
        <w:rPr>
          <w:rFonts w:ascii="Times New Roman" w:hAnsi="Times New Roman"/>
          <w:sz w:val="28"/>
          <w:szCs w:val="28"/>
          <w:lang w:val="uz-Cyrl-UZ"/>
        </w:rPr>
        <w:t>Tiska</w:t>
      </w:r>
      <w:r w:rsidR="006A197C" w:rsidRPr="002C0A14">
        <w:rPr>
          <w:rFonts w:ascii="Times New Roman" w:hAnsi="Times New Roman"/>
          <w:sz w:val="28"/>
          <w:szCs w:val="28"/>
          <w:lang w:val="uz-Cyrl-UZ"/>
        </w:rPr>
        <w:t xml:space="preserve">larda vintli, ekstsentrikli qo‘lda mahkamlash va mexanizatsiyalashgan pnematik, gidravlik, pnevmogidravlik mahkamlash mexanizmlari ishlatiladi. Harakatlanuvchi </w:t>
      </w:r>
      <w:r w:rsidR="008B46D6">
        <w:rPr>
          <w:rFonts w:ascii="Times New Roman" w:hAnsi="Times New Roman"/>
          <w:sz w:val="28"/>
          <w:szCs w:val="28"/>
          <w:lang w:val="uz-Cyrl-UZ"/>
        </w:rPr>
        <w:t>jag‘</w:t>
      </w:r>
      <w:r w:rsidR="006A197C" w:rsidRPr="002C0A14">
        <w:rPr>
          <w:rFonts w:ascii="Times New Roman" w:hAnsi="Times New Roman"/>
          <w:sz w:val="28"/>
          <w:szCs w:val="28"/>
          <w:lang w:val="uz-Cyrl-UZ"/>
        </w:rPr>
        <w:t>ga ta’sir etuvchi mahkamlash kuchini yo‘nalishiga ko‘ra tortuvchi va suruvchi bo‘lishi mumkin.</w:t>
      </w:r>
    </w:p>
    <w:p w:rsidR="006A197C" w:rsidRPr="002C0A14" w:rsidRDefault="00EA640B" w:rsidP="002F2579">
      <w:pPr>
        <w:spacing w:line="360" w:lineRule="auto"/>
        <w:ind w:firstLine="708"/>
        <w:rPr>
          <w:rFonts w:ascii="Times New Roman" w:hAnsi="Times New Roman"/>
          <w:sz w:val="28"/>
          <w:szCs w:val="28"/>
          <w:lang w:val="uz-Cyrl-UZ"/>
        </w:rPr>
      </w:pPr>
      <w:r>
        <w:rPr>
          <w:rFonts w:ascii="Times New Roman" w:hAnsi="Times New Roman"/>
          <w:sz w:val="28"/>
          <w:szCs w:val="28"/>
          <w:lang w:val="en-US"/>
        </w:rPr>
        <w:t>10.1</w:t>
      </w:r>
      <w:r w:rsidR="006A197C" w:rsidRPr="002C0A14">
        <w:rPr>
          <w:rFonts w:ascii="Times New Roman" w:hAnsi="Times New Roman"/>
          <w:sz w:val="28"/>
          <w:szCs w:val="28"/>
          <w:lang w:val="uz-Cyrl-UZ"/>
        </w:rPr>
        <w:t xml:space="preserve">-rasmda universal </w:t>
      </w:r>
      <w:proofErr w:type="gramStart"/>
      <w:r w:rsidR="006A197C" w:rsidRPr="002C0A14">
        <w:rPr>
          <w:rFonts w:ascii="Times New Roman" w:hAnsi="Times New Roman"/>
          <w:sz w:val="28"/>
          <w:szCs w:val="28"/>
          <w:lang w:val="uz-Cyrl-UZ"/>
        </w:rPr>
        <w:t>o‘</w:t>
      </w:r>
      <w:proofErr w:type="gramEnd"/>
      <w:r w:rsidR="006A197C" w:rsidRPr="002C0A14">
        <w:rPr>
          <w:rFonts w:ascii="Times New Roman" w:hAnsi="Times New Roman"/>
          <w:sz w:val="28"/>
          <w:szCs w:val="28"/>
          <w:lang w:val="uz-Cyrl-UZ"/>
        </w:rPr>
        <w:t xml:space="preserve">zi markazlaydigan ikkita doimiy harakatlanadigan </w:t>
      </w:r>
      <w:r w:rsidR="008B46D6">
        <w:rPr>
          <w:rFonts w:ascii="Times New Roman" w:hAnsi="Times New Roman"/>
          <w:sz w:val="28"/>
          <w:szCs w:val="28"/>
          <w:lang w:val="uz-Cyrl-UZ"/>
        </w:rPr>
        <w:t>jag‘</w:t>
      </w:r>
      <w:r w:rsidR="006A197C" w:rsidRPr="002C0A14">
        <w:rPr>
          <w:rFonts w:ascii="Times New Roman" w:hAnsi="Times New Roman"/>
          <w:sz w:val="28"/>
          <w:szCs w:val="28"/>
          <w:lang w:val="uz-Cyrl-UZ"/>
        </w:rPr>
        <w:t xml:space="preserve"> 1ga va almashinadigan </w:t>
      </w:r>
      <w:r w:rsidR="008B46D6">
        <w:rPr>
          <w:rFonts w:ascii="Times New Roman" w:hAnsi="Times New Roman"/>
          <w:sz w:val="28"/>
          <w:szCs w:val="28"/>
          <w:lang w:val="uz-Cyrl-UZ"/>
        </w:rPr>
        <w:t>jag‘</w:t>
      </w:r>
      <w:r w:rsidR="006A197C" w:rsidRPr="002C0A14">
        <w:rPr>
          <w:rFonts w:ascii="Times New Roman" w:hAnsi="Times New Roman"/>
          <w:sz w:val="28"/>
          <w:szCs w:val="28"/>
          <w:lang w:val="uz-Cyrl-UZ"/>
        </w:rPr>
        <w:t xml:space="preserve">lar (2 va 3) ga ega </w:t>
      </w:r>
      <w:r>
        <w:rPr>
          <w:rFonts w:ascii="Times New Roman" w:hAnsi="Times New Roman"/>
          <w:sz w:val="28"/>
          <w:szCs w:val="28"/>
          <w:lang w:val="uz-Cyrl-UZ"/>
        </w:rPr>
        <w:t>tiska</w:t>
      </w:r>
      <w:r w:rsidR="006A197C" w:rsidRPr="002C0A14">
        <w:rPr>
          <w:rFonts w:ascii="Times New Roman" w:hAnsi="Times New Roman"/>
          <w:sz w:val="28"/>
          <w:szCs w:val="28"/>
          <w:lang w:val="uz-Cyrl-UZ"/>
        </w:rPr>
        <w:t xml:space="preserve"> ko‘rsatilgan. </w:t>
      </w:r>
    </w:p>
    <w:p w:rsidR="006A197C" w:rsidRPr="002C0A14" w:rsidRDefault="006A197C" w:rsidP="002F2579">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 xml:space="preserve">Bir tomonda o‘ng rezbali va ikkinchi tomonda chap rezbali vint </w:t>
      </w:r>
      <w:r w:rsidR="00ED168F" w:rsidRPr="00ED168F">
        <w:rPr>
          <w:rFonts w:ascii="Times New Roman" w:hAnsi="Times New Roman"/>
          <w:sz w:val="28"/>
          <w:szCs w:val="28"/>
          <w:lang w:val="uz-Cyrl-UZ"/>
        </w:rPr>
        <w:t>4</w:t>
      </w:r>
      <w:r w:rsidR="008B46D6" w:rsidRPr="008B46D6">
        <w:rPr>
          <w:rFonts w:ascii="Times New Roman" w:hAnsi="Times New Roman"/>
          <w:sz w:val="28"/>
          <w:szCs w:val="28"/>
          <w:lang w:val="uz-Cyrl-UZ"/>
        </w:rPr>
        <w:t xml:space="preserve"> </w:t>
      </w:r>
      <w:r w:rsidRPr="002C0A14">
        <w:rPr>
          <w:rFonts w:ascii="Times New Roman" w:hAnsi="Times New Roman"/>
          <w:sz w:val="28"/>
          <w:szCs w:val="28"/>
          <w:lang w:val="uz-Cyrl-UZ"/>
        </w:rPr>
        <w:t xml:space="preserve">ni aylantirilganda </w:t>
      </w:r>
      <w:r w:rsidR="00EA640B">
        <w:rPr>
          <w:rFonts w:ascii="Times New Roman" w:hAnsi="Times New Roman"/>
          <w:sz w:val="28"/>
          <w:szCs w:val="28"/>
          <w:lang w:val="uz-Cyrl-UZ"/>
        </w:rPr>
        <w:t>tiska</w:t>
      </w:r>
      <w:r w:rsidRPr="002C0A14">
        <w:rPr>
          <w:rFonts w:ascii="Times New Roman" w:hAnsi="Times New Roman"/>
          <w:sz w:val="28"/>
          <w:szCs w:val="28"/>
          <w:lang w:val="uz-Cyrl-UZ"/>
        </w:rPr>
        <w:t xml:space="preserve"> </w:t>
      </w:r>
      <w:r w:rsidR="008B46D6">
        <w:rPr>
          <w:rFonts w:ascii="Times New Roman" w:hAnsi="Times New Roman"/>
          <w:sz w:val="28"/>
          <w:szCs w:val="28"/>
          <w:lang w:val="uz-Cyrl-UZ"/>
        </w:rPr>
        <w:t>jag‘</w:t>
      </w:r>
      <w:r w:rsidRPr="002C0A14">
        <w:rPr>
          <w:rFonts w:ascii="Times New Roman" w:hAnsi="Times New Roman"/>
          <w:sz w:val="28"/>
          <w:szCs w:val="28"/>
          <w:lang w:val="uz-Cyrl-UZ"/>
        </w:rPr>
        <w:t>lari yaqinlashadi (zagotovka mahkamlanganda) va uzoqlashadi (zagotovka bo‘shatilganda).</w:t>
      </w:r>
    </w:p>
    <w:p w:rsidR="006A197C" w:rsidRPr="002C0A14" w:rsidRDefault="006A197C" w:rsidP="002F2579">
      <w:pPr>
        <w:spacing w:line="360" w:lineRule="auto"/>
        <w:ind w:firstLine="708"/>
        <w:rPr>
          <w:rFonts w:ascii="Times New Roman" w:hAnsi="Times New Roman"/>
          <w:b/>
          <w:sz w:val="28"/>
          <w:szCs w:val="28"/>
          <w:lang w:val="uz-Cyrl-UZ"/>
        </w:rPr>
      </w:pPr>
    </w:p>
    <w:p w:rsidR="006A197C" w:rsidRPr="002C0A14" w:rsidRDefault="006A197C" w:rsidP="002F2579">
      <w:pPr>
        <w:pStyle w:val="27"/>
        <w:spacing w:before="0" w:after="0" w:line="360" w:lineRule="auto"/>
        <w:ind w:firstLine="708"/>
        <w:outlineLvl w:val="9"/>
        <w:rPr>
          <w:rFonts w:ascii="Times New Roman" w:hAnsi="Times New Roman"/>
          <w:lang w:val="uz-Cyrl-UZ"/>
        </w:rPr>
      </w:pPr>
      <w:bookmarkStart w:id="10" w:name="_Toc533836464"/>
      <w:r>
        <w:rPr>
          <w:rFonts w:ascii="Times New Roman" w:hAnsi="Times New Roman"/>
          <w:lang w:val="en-US"/>
        </w:rPr>
        <w:t>10</w:t>
      </w:r>
      <w:r w:rsidRPr="002C0A14">
        <w:rPr>
          <w:rFonts w:ascii="Times New Roman" w:hAnsi="Times New Roman"/>
          <w:lang w:val="en-US"/>
        </w:rPr>
        <w:t>.</w:t>
      </w:r>
      <w:r>
        <w:rPr>
          <w:rFonts w:ascii="Times New Roman" w:hAnsi="Times New Roman"/>
          <w:lang w:val="en-US"/>
        </w:rPr>
        <w:t>2</w:t>
      </w:r>
      <w:r w:rsidRPr="002C0A14">
        <w:rPr>
          <w:rFonts w:ascii="Times New Roman" w:hAnsi="Times New Roman"/>
          <w:lang w:val="en-US"/>
        </w:rPr>
        <w:t xml:space="preserve">. </w:t>
      </w:r>
      <w:proofErr w:type="spellStart"/>
      <w:r w:rsidRPr="002C0A14">
        <w:rPr>
          <w:rFonts w:ascii="Times New Roman" w:hAnsi="Times New Roman"/>
          <w:lang w:val="en-US"/>
        </w:rPr>
        <w:t>Mashina</w:t>
      </w:r>
      <w:proofErr w:type="spellEnd"/>
      <w:r w:rsidRPr="002C0A14">
        <w:rPr>
          <w:rFonts w:ascii="Times New Roman" w:hAnsi="Times New Roman"/>
          <w:lang w:val="en-US"/>
        </w:rPr>
        <w:t xml:space="preserve"> </w:t>
      </w:r>
      <w:proofErr w:type="spellStart"/>
      <w:r w:rsidR="00EA640B">
        <w:rPr>
          <w:rFonts w:ascii="Times New Roman" w:hAnsi="Times New Roman"/>
          <w:lang w:val="en-US"/>
        </w:rPr>
        <w:t>tiska</w:t>
      </w:r>
      <w:r w:rsidRPr="002C0A14">
        <w:rPr>
          <w:rFonts w:ascii="Times New Roman" w:hAnsi="Times New Roman"/>
          <w:lang w:val="en-US"/>
        </w:rPr>
        <w:t>lari</w:t>
      </w:r>
      <w:bookmarkEnd w:id="10"/>
      <w:proofErr w:type="spellEnd"/>
    </w:p>
    <w:p w:rsidR="006A197C" w:rsidRPr="002C0A14" w:rsidRDefault="006A197C" w:rsidP="002F2579">
      <w:pPr>
        <w:spacing w:line="360" w:lineRule="auto"/>
        <w:rPr>
          <w:rFonts w:ascii="Times New Roman" w:hAnsi="Times New Roman"/>
          <w:sz w:val="28"/>
          <w:szCs w:val="28"/>
          <w:lang w:val="uz-Cyrl-UZ"/>
        </w:rPr>
      </w:pPr>
      <w:r w:rsidRPr="002C0A14">
        <w:rPr>
          <w:rFonts w:ascii="Times New Roman" w:hAnsi="Times New Roman"/>
          <w:sz w:val="28"/>
          <w:szCs w:val="28"/>
          <w:lang w:val="uz-Cyrl-UZ"/>
        </w:rPr>
        <w:t>Quyida (</w:t>
      </w:r>
      <w:r w:rsidR="00EA640B">
        <w:rPr>
          <w:rFonts w:ascii="Times New Roman" w:hAnsi="Times New Roman"/>
          <w:sz w:val="28"/>
          <w:szCs w:val="28"/>
          <w:lang w:val="en-US"/>
        </w:rPr>
        <w:t>10.2</w:t>
      </w:r>
      <w:r w:rsidRPr="002C0A14">
        <w:rPr>
          <w:rFonts w:ascii="Times New Roman" w:hAnsi="Times New Roman"/>
          <w:sz w:val="28"/>
          <w:szCs w:val="28"/>
          <w:lang w:val="uz-Cyrl-UZ"/>
        </w:rPr>
        <w:t>-rasm) qo‘zg‘almas (statsionar) universal moslama-pnevmatik tisk</w:t>
      </w:r>
      <w:r w:rsidR="00EA640B">
        <w:rPr>
          <w:rFonts w:ascii="Times New Roman" w:hAnsi="Times New Roman"/>
          <w:sz w:val="28"/>
          <w:szCs w:val="28"/>
          <w:lang w:val="en-US"/>
        </w:rPr>
        <w:t>a</w:t>
      </w:r>
      <w:r w:rsidRPr="002C0A14">
        <w:rPr>
          <w:rFonts w:ascii="Times New Roman" w:hAnsi="Times New Roman"/>
          <w:sz w:val="28"/>
          <w:szCs w:val="28"/>
          <w:lang w:val="uz-Cyrl-UZ"/>
        </w:rPr>
        <w:t xml:space="preserve"> keltirilgan. Ushbu </w:t>
      </w:r>
      <w:r w:rsidR="00EA640B">
        <w:rPr>
          <w:rFonts w:ascii="Times New Roman" w:hAnsi="Times New Roman"/>
          <w:sz w:val="28"/>
          <w:szCs w:val="28"/>
          <w:lang w:val="uz-Cyrl-UZ"/>
        </w:rPr>
        <w:t>tiska</w:t>
      </w:r>
      <w:r w:rsidRPr="002C0A14">
        <w:rPr>
          <w:rFonts w:ascii="Times New Roman" w:hAnsi="Times New Roman"/>
          <w:sz w:val="28"/>
          <w:szCs w:val="28"/>
          <w:lang w:val="uz-Cyrl-UZ"/>
        </w:rPr>
        <w:t xml:space="preserve"> vertikal </w:t>
      </w:r>
      <w:r w:rsidR="00D96977" w:rsidRPr="00D96977">
        <w:rPr>
          <w:rFonts w:ascii="Times New Roman" w:hAnsi="Times New Roman"/>
          <w:sz w:val="28"/>
          <w:szCs w:val="28"/>
          <w:lang w:val="uz-Cyrl-UZ"/>
        </w:rPr>
        <w:t>f</w:t>
      </w:r>
      <w:r w:rsidRPr="002C0A14">
        <w:rPr>
          <w:rFonts w:ascii="Times New Roman" w:hAnsi="Times New Roman"/>
          <w:sz w:val="28"/>
          <w:szCs w:val="28"/>
          <w:lang w:val="uz-Cyrl-UZ"/>
        </w:rPr>
        <w:t xml:space="preserve">rezerlash dastgohlarida silinrik detallarni </w:t>
      </w:r>
      <w:r w:rsidRPr="002C0A14">
        <w:rPr>
          <w:rFonts w:ascii="Times New Roman" w:hAnsi="Times New Roman"/>
          <w:sz w:val="28"/>
          <w:szCs w:val="28"/>
          <w:lang w:val="uz-Cyrl-UZ"/>
        </w:rPr>
        <w:lastRenderedPageBreak/>
        <w:t>zagotovkalarini shponka uyalarini va chuqurchalarni hamda kemtiklarni frezerlash uchun qo‘llaniladi.</w:t>
      </w:r>
    </w:p>
    <w:p w:rsidR="006A197C" w:rsidRPr="002C0A14" w:rsidRDefault="0079570B" w:rsidP="00ED168F">
      <w:pPr>
        <w:spacing w:line="360" w:lineRule="auto"/>
        <w:ind w:firstLine="0"/>
        <w:jc w:val="center"/>
        <w:rPr>
          <w:rFonts w:ascii="Times New Roman" w:hAnsi="Times New Roman"/>
          <w:sz w:val="28"/>
          <w:szCs w:val="28"/>
          <w:lang w:val="uz-Cyrl-UZ"/>
        </w:rPr>
      </w:pPr>
      <w:r>
        <w:rPr>
          <w:noProof/>
        </w:rPr>
        <w:drawing>
          <wp:inline distT="0" distB="0" distL="0" distR="0">
            <wp:extent cx="3101720" cy="3670673"/>
            <wp:effectExtent l="0" t="0" r="3810" b="635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10067" cy="3680551"/>
                    </a:xfrm>
                    <a:prstGeom prst="rect">
                      <a:avLst/>
                    </a:prstGeom>
                    <a:noFill/>
                    <a:ln>
                      <a:noFill/>
                    </a:ln>
                  </pic:spPr>
                </pic:pic>
              </a:graphicData>
            </a:graphic>
          </wp:inline>
        </w:drawing>
      </w:r>
    </w:p>
    <w:p w:rsidR="006A197C" w:rsidRPr="00EA640B" w:rsidRDefault="00EA640B" w:rsidP="002F2579">
      <w:pPr>
        <w:spacing w:line="360" w:lineRule="auto"/>
        <w:ind w:firstLine="0"/>
        <w:jc w:val="center"/>
        <w:rPr>
          <w:rFonts w:ascii="Times New Roman" w:hAnsi="Times New Roman"/>
          <w:b/>
          <w:sz w:val="28"/>
          <w:lang w:val="en-US"/>
        </w:rPr>
      </w:pPr>
      <w:r>
        <w:rPr>
          <w:rFonts w:ascii="Times New Roman" w:hAnsi="Times New Roman"/>
          <w:b/>
          <w:sz w:val="28"/>
          <w:lang w:val="en-US"/>
        </w:rPr>
        <w:t>10..2</w:t>
      </w:r>
      <w:r w:rsidR="006A197C" w:rsidRPr="002C0A14">
        <w:rPr>
          <w:rFonts w:ascii="Times New Roman" w:hAnsi="Times New Roman"/>
          <w:b/>
          <w:sz w:val="28"/>
          <w:lang w:val="uz-Cyrl-UZ"/>
        </w:rPr>
        <w:t>-rasm. Universal qo‘zg‘almas (statsionar) moslama-pnevmatik tisk</w:t>
      </w:r>
      <w:r>
        <w:rPr>
          <w:rFonts w:ascii="Times New Roman" w:hAnsi="Times New Roman"/>
          <w:b/>
          <w:sz w:val="28"/>
          <w:lang w:val="en-US"/>
        </w:rPr>
        <w:t>a</w:t>
      </w:r>
    </w:p>
    <w:p w:rsidR="006A197C" w:rsidRPr="002C0A14" w:rsidRDefault="006A197C" w:rsidP="002F2579">
      <w:pPr>
        <w:spacing w:line="360" w:lineRule="auto"/>
        <w:rPr>
          <w:rFonts w:ascii="Times New Roman" w:hAnsi="Times New Roman"/>
          <w:sz w:val="28"/>
          <w:szCs w:val="28"/>
          <w:lang w:val="uz-Cyrl-UZ"/>
        </w:rPr>
      </w:pPr>
    </w:p>
    <w:p w:rsidR="006A197C" w:rsidRPr="002C0A14" w:rsidRDefault="00EA640B" w:rsidP="002F2579">
      <w:pPr>
        <w:spacing w:line="360" w:lineRule="auto"/>
        <w:ind w:firstLine="708"/>
        <w:rPr>
          <w:rFonts w:ascii="Times New Roman" w:hAnsi="Times New Roman"/>
          <w:sz w:val="28"/>
          <w:szCs w:val="28"/>
          <w:lang w:val="uz-Cyrl-UZ"/>
        </w:rPr>
      </w:pPr>
      <w:r>
        <w:rPr>
          <w:rFonts w:ascii="Times New Roman" w:hAnsi="Times New Roman"/>
          <w:sz w:val="28"/>
          <w:szCs w:val="28"/>
          <w:lang w:val="uz-Cyrl-UZ"/>
        </w:rPr>
        <w:t>Tiska</w:t>
      </w:r>
      <w:r w:rsidR="006A197C" w:rsidRPr="002C0A14">
        <w:rPr>
          <w:rFonts w:ascii="Times New Roman" w:hAnsi="Times New Roman"/>
          <w:sz w:val="28"/>
          <w:szCs w:val="28"/>
          <w:lang w:val="uz-Cyrl-UZ"/>
        </w:rPr>
        <w:t xml:space="preserve"> tanasiga vintlar yordamida qopqog‘i bilan pnevmosilindr mahkamlangan. Pnevmosilindr ichida porshen va chap uchida ikkita pazli shtok  harakatlanadi. Pazlarga uzun yelkali G-simon</w:t>
      </w:r>
      <w:r w:rsidR="00ED168F">
        <w:rPr>
          <w:rFonts w:ascii="Times New Roman" w:hAnsi="Times New Roman"/>
          <w:sz w:val="28"/>
          <w:szCs w:val="28"/>
          <w:lang w:val="en-US"/>
        </w:rPr>
        <w:t xml:space="preserve"> </w:t>
      </w:r>
      <w:r w:rsidR="006A197C" w:rsidRPr="002C0A14">
        <w:rPr>
          <w:rFonts w:ascii="Times New Roman" w:hAnsi="Times New Roman"/>
          <w:sz w:val="28"/>
          <w:szCs w:val="28"/>
          <w:lang w:val="uz-Cyrl-UZ"/>
        </w:rPr>
        <w:t xml:space="preserve">richaglar </w:t>
      </w:r>
      <w:proofErr w:type="spellStart"/>
      <w:r w:rsidR="00ED168F">
        <w:rPr>
          <w:rFonts w:ascii="Times New Roman" w:hAnsi="Times New Roman"/>
          <w:sz w:val="28"/>
          <w:szCs w:val="28"/>
          <w:lang w:val="en-US"/>
        </w:rPr>
        <w:t>barmoq</w:t>
      </w:r>
      <w:proofErr w:type="spellEnd"/>
      <w:r w:rsidR="006A197C" w:rsidRPr="002C0A14">
        <w:rPr>
          <w:rFonts w:ascii="Times New Roman" w:hAnsi="Times New Roman"/>
          <w:sz w:val="28"/>
          <w:szCs w:val="28"/>
          <w:lang w:val="uz-Cyrl-UZ"/>
        </w:rPr>
        <w:t xml:space="preserve">lar yordamida o‘rnatilgan. Qisilgan havo pnevmosilindrni A bo‘shlig‘iga tushishi bilan shtok bilan porshen o‘ngga harakatlanadi. Bu vaqtda richag o‘q atrofida buriladi va kalta yelkasi bilan almashinadigan </w:t>
      </w:r>
      <w:r w:rsidR="008B46D6">
        <w:rPr>
          <w:rFonts w:ascii="Times New Roman" w:hAnsi="Times New Roman"/>
          <w:sz w:val="28"/>
          <w:szCs w:val="28"/>
          <w:lang w:val="uz-Cyrl-UZ"/>
        </w:rPr>
        <w:t>jag‘</w:t>
      </w:r>
      <w:r w:rsidR="006A197C" w:rsidRPr="002C0A14">
        <w:rPr>
          <w:rFonts w:ascii="Times New Roman" w:hAnsi="Times New Roman"/>
          <w:sz w:val="28"/>
          <w:szCs w:val="28"/>
          <w:lang w:val="uz-Cyrl-UZ"/>
        </w:rPr>
        <w:t xml:space="preserve"> (gubki) bilan polzunni markazga qarab suradi va zagotovka mahkamlanadi.</w:t>
      </w:r>
    </w:p>
    <w:p w:rsidR="006A197C" w:rsidRDefault="006A197C" w:rsidP="002F2579">
      <w:pPr>
        <w:spacing w:line="360" w:lineRule="auto"/>
        <w:rPr>
          <w:rFonts w:ascii="Times New Roman" w:hAnsi="Times New Roman"/>
          <w:sz w:val="28"/>
          <w:szCs w:val="28"/>
          <w:lang w:val="uz-Cyrl-UZ"/>
        </w:rPr>
      </w:pPr>
      <w:r w:rsidRPr="002C0A14">
        <w:rPr>
          <w:rFonts w:ascii="Times New Roman" w:hAnsi="Times New Roman"/>
          <w:sz w:val="28"/>
          <w:szCs w:val="28"/>
          <w:lang w:val="uz-Cyrl-UZ"/>
        </w:rPr>
        <w:t xml:space="preserve">Qisilgan havo pnevmosilindrni B bo‘shlig‘iga tushishi bilan shtok bilan porshen chapga harakatlanadi. Bu vaqtda richag o‘q atrofida buriladi va kalta yelkasi bilan almashinadigan </w:t>
      </w:r>
      <w:r w:rsidR="008B46D6">
        <w:rPr>
          <w:rFonts w:ascii="Times New Roman" w:hAnsi="Times New Roman"/>
          <w:sz w:val="28"/>
          <w:szCs w:val="28"/>
          <w:lang w:val="uz-Cyrl-UZ"/>
        </w:rPr>
        <w:t>jag‘</w:t>
      </w:r>
      <w:r w:rsidRPr="002C0A14">
        <w:rPr>
          <w:rFonts w:ascii="Times New Roman" w:hAnsi="Times New Roman"/>
          <w:sz w:val="28"/>
          <w:szCs w:val="28"/>
          <w:lang w:val="uz-Cyrl-UZ"/>
        </w:rPr>
        <w:t xml:space="preserve"> (gubki) bilan polzunni markazdan orqaga qarab suradi va zagotovka bo‘shatiladi.</w:t>
      </w:r>
    </w:p>
    <w:p w:rsidR="0079570B" w:rsidRPr="002C0A14" w:rsidRDefault="0079570B" w:rsidP="002F2579">
      <w:pPr>
        <w:spacing w:line="360" w:lineRule="auto"/>
        <w:rPr>
          <w:rFonts w:ascii="Times New Roman" w:hAnsi="Times New Roman"/>
          <w:sz w:val="28"/>
          <w:szCs w:val="28"/>
          <w:lang w:val="uz-Cyrl-UZ"/>
        </w:rPr>
      </w:pPr>
    </w:p>
    <w:p w:rsidR="006A197C" w:rsidRPr="006A197C" w:rsidRDefault="006A197C" w:rsidP="002F2579">
      <w:pPr>
        <w:pStyle w:val="27"/>
        <w:spacing w:before="0" w:after="0" w:line="360" w:lineRule="auto"/>
        <w:ind w:firstLine="708"/>
        <w:outlineLvl w:val="9"/>
        <w:rPr>
          <w:rStyle w:val="26"/>
          <w:rFonts w:ascii="Times New Roman" w:hAnsi="Times New Roman"/>
          <w:b/>
          <w:bCs/>
          <w:lang w:val="uz-Cyrl-UZ"/>
        </w:rPr>
      </w:pPr>
      <w:r>
        <w:rPr>
          <w:rStyle w:val="26"/>
          <w:rFonts w:ascii="Times New Roman" w:hAnsi="Times New Roman"/>
          <w:b/>
          <w:lang w:val="en-US"/>
        </w:rPr>
        <w:lastRenderedPageBreak/>
        <w:t>10</w:t>
      </w:r>
      <w:r w:rsidRPr="006A197C">
        <w:rPr>
          <w:rStyle w:val="26"/>
          <w:rFonts w:ascii="Times New Roman" w:hAnsi="Times New Roman"/>
          <w:b/>
          <w:lang w:val="uz-Cyrl-UZ"/>
        </w:rPr>
        <w:t>.3. Universal bo‘lish stollari, bo‘lish kallaklari</w:t>
      </w:r>
    </w:p>
    <w:p w:rsidR="006A197C" w:rsidRDefault="006A197C" w:rsidP="002F2579">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Universal sozlanadigan bo‘luvchi stollar 1 ta yoki bir nechta zagotovkani frezerlash dastgohlarida frezalar komplekti bilan pozitsiyali ishlov berish uchun ishlatiladi. Zagotovka stolni yuqoriga aylanadigan qismida joylashadi va o‘rnatib mahkamlanadi. Bo‘lish stollari asosan qo‘lda boshqariladi. SHuningdek stolni harakatlanadigan qismi burilish, fiksatsiya va mahkamlash mexanizatsiyalashgan yuritma bilan amalga oshirilishi mumkin.</w:t>
      </w:r>
    </w:p>
    <w:p w:rsidR="00471767" w:rsidRDefault="00471767" w:rsidP="00471767">
      <w:pPr>
        <w:spacing w:line="360" w:lineRule="auto"/>
        <w:ind w:firstLine="0"/>
        <w:jc w:val="center"/>
        <w:rPr>
          <w:rFonts w:ascii="Times New Roman" w:hAnsi="Times New Roman"/>
          <w:sz w:val="28"/>
          <w:szCs w:val="28"/>
          <w:lang w:val="uz-Cyrl-UZ"/>
        </w:rPr>
      </w:pPr>
      <w:r>
        <w:rPr>
          <w:rFonts w:ascii="Times New Roman" w:hAnsi="Times New Roman"/>
          <w:noProof/>
          <w:sz w:val="28"/>
          <w:szCs w:val="28"/>
          <w:lang w:val="uz-Cyrl-UZ"/>
        </w:rPr>
        <w:drawing>
          <wp:inline distT="0" distB="0" distL="0" distR="0" wp14:anchorId="53C0B732">
            <wp:extent cx="4254606" cy="4560277"/>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74508" cy="4581609"/>
                    </a:xfrm>
                    <a:prstGeom prst="rect">
                      <a:avLst/>
                    </a:prstGeom>
                    <a:noFill/>
                  </pic:spPr>
                </pic:pic>
              </a:graphicData>
            </a:graphic>
          </wp:inline>
        </w:drawing>
      </w:r>
    </w:p>
    <w:p w:rsidR="00471767" w:rsidRDefault="00471767" w:rsidP="00471767">
      <w:pPr>
        <w:spacing w:line="360" w:lineRule="auto"/>
        <w:ind w:firstLine="0"/>
        <w:jc w:val="center"/>
        <w:rPr>
          <w:rFonts w:ascii="Times New Roman" w:hAnsi="Times New Roman"/>
          <w:b/>
          <w:sz w:val="28"/>
          <w:lang w:val="en-US"/>
        </w:rPr>
      </w:pPr>
      <w:r>
        <w:rPr>
          <w:rFonts w:ascii="Times New Roman" w:hAnsi="Times New Roman"/>
          <w:b/>
          <w:sz w:val="28"/>
          <w:lang w:val="uz-Cyrl-UZ"/>
        </w:rPr>
        <w:t>10</w:t>
      </w:r>
      <w:r>
        <w:rPr>
          <w:rFonts w:ascii="Times New Roman" w:hAnsi="Times New Roman"/>
          <w:b/>
          <w:sz w:val="28"/>
          <w:lang w:val="en-US"/>
        </w:rPr>
        <w:t>.3</w:t>
      </w:r>
      <w:r w:rsidRPr="002C0A14">
        <w:rPr>
          <w:rFonts w:ascii="Times New Roman" w:hAnsi="Times New Roman"/>
          <w:b/>
          <w:sz w:val="28"/>
          <w:lang w:val="uz-Cyrl-UZ"/>
        </w:rPr>
        <w:t>-rasm</w:t>
      </w:r>
      <w:r>
        <w:rPr>
          <w:rFonts w:ascii="Times New Roman" w:hAnsi="Times New Roman"/>
          <w:b/>
          <w:sz w:val="28"/>
          <w:lang w:val="en-US"/>
        </w:rPr>
        <w:t>.</w:t>
      </w:r>
      <w:r w:rsidRPr="002C0A14">
        <w:rPr>
          <w:rFonts w:ascii="Times New Roman" w:hAnsi="Times New Roman"/>
          <w:b/>
          <w:sz w:val="28"/>
          <w:lang w:val="uz-Cyrl-UZ"/>
        </w:rPr>
        <w:t xml:space="preserve"> </w:t>
      </w:r>
      <w:proofErr w:type="spellStart"/>
      <w:r>
        <w:rPr>
          <w:rFonts w:ascii="Times New Roman" w:hAnsi="Times New Roman"/>
          <w:b/>
          <w:sz w:val="28"/>
          <w:lang w:val="en-US"/>
        </w:rPr>
        <w:t>Oddiy</w:t>
      </w:r>
      <w:proofErr w:type="spellEnd"/>
      <w:r>
        <w:rPr>
          <w:rFonts w:ascii="Times New Roman" w:hAnsi="Times New Roman"/>
          <w:b/>
          <w:sz w:val="28"/>
          <w:lang w:val="en-US"/>
        </w:rPr>
        <w:t xml:space="preserve"> </w:t>
      </w:r>
      <w:proofErr w:type="spellStart"/>
      <w:r>
        <w:rPr>
          <w:rFonts w:ascii="Times New Roman" w:hAnsi="Times New Roman"/>
          <w:b/>
          <w:sz w:val="28"/>
          <w:lang w:val="en-US"/>
        </w:rPr>
        <w:t>burcha</w:t>
      </w:r>
      <w:proofErr w:type="spellEnd"/>
      <w:r>
        <w:rPr>
          <w:rFonts w:ascii="Times New Roman" w:hAnsi="Times New Roman"/>
          <w:b/>
          <w:sz w:val="28"/>
          <w:lang w:val="en-US"/>
        </w:rPr>
        <w:t xml:space="preserve"> </w:t>
      </w:r>
      <w:proofErr w:type="spellStart"/>
      <w:r>
        <w:rPr>
          <w:rFonts w:ascii="Times New Roman" w:hAnsi="Times New Roman"/>
          <w:b/>
          <w:sz w:val="28"/>
          <w:lang w:val="en-US"/>
        </w:rPr>
        <w:t>plita</w:t>
      </w:r>
      <w:proofErr w:type="spellEnd"/>
      <w:r>
        <w:rPr>
          <w:rFonts w:ascii="Times New Roman" w:hAnsi="Times New Roman"/>
          <w:b/>
          <w:sz w:val="28"/>
          <w:lang w:val="en-US"/>
        </w:rPr>
        <w:t>.</w:t>
      </w:r>
    </w:p>
    <w:p w:rsidR="00471767" w:rsidRPr="00471767" w:rsidRDefault="00471767" w:rsidP="00471767">
      <w:pPr>
        <w:spacing w:line="360" w:lineRule="auto"/>
        <w:ind w:firstLine="0"/>
        <w:jc w:val="center"/>
        <w:rPr>
          <w:rFonts w:ascii="Times New Roman" w:hAnsi="Times New Roman"/>
          <w:sz w:val="28"/>
          <w:szCs w:val="28"/>
          <w:lang w:val="en-US"/>
        </w:rPr>
      </w:pPr>
    </w:p>
    <w:p w:rsidR="006A197C" w:rsidRPr="002C0A14" w:rsidRDefault="00EA640B" w:rsidP="002F2579">
      <w:pPr>
        <w:spacing w:line="360" w:lineRule="auto"/>
        <w:ind w:firstLine="708"/>
        <w:rPr>
          <w:rFonts w:ascii="Times New Roman" w:hAnsi="Times New Roman"/>
          <w:sz w:val="28"/>
          <w:szCs w:val="28"/>
          <w:lang w:val="uz-Cyrl-UZ"/>
        </w:rPr>
      </w:pPr>
      <w:r>
        <w:rPr>
          <w:rFonts w:ascii="Times New Roman" w:hAnsi="Times New Roman"/>
          <w:sz w:val="28"/>
          <w:szCs w:val="28"/>
          <w:lang w:val="en-US"/>
        </w:rPr>
        <w:t>10.</w:t>
      </w:r>
      <w:r w:rsidR="00471767">
        <w:rPr>
          <w:rFonts w:ascii="Times New Roman" w:hAnsi="Times New Roman"/>
          <w:sz w:val="28"/>
          <w:szCs w:val="28"/>
          <w:lang w:val="en-US"/>
        </w:rPr>
        <w:t>4</w:t>
      </w:r>
      <w:r w:rsidR="006A197C" w:rsidRPr="002C0A14">
        <w:rPr>
          <w:rFonts w:ascii="Times New Roman" w:hAnsi="Times New Roman"/>
          <w:sz w:val="28"/>
          <w:szCs w:val="28"/>
          <w:lang w:val="uz-Cyrl-UZ"/>
        </w:rPr>
        <w:t xml:space="preserve">-rasmda UPG – 4 universal </w:t>
      </w:r>
      <w:proofErr w:type="gramStart"/>
      <w:r w:rsidR="006A197C" w:rsidRPr="002C0A14">
        <w:rPr>
          <w:rFonts w:ascii="Times New Roman" w:hAnsi="Times New Roman"/>
          <w:sz w:val="28"/>
          <w:szCs w:val="28"/>
          <w:lang w:val="uz-Cyrl-UZ"/>
        </w:rPr>
        <w:t>bo‘</w:t>
      </w:r>
      <w:proofErr w:type="gramEnd"/>
      <w:r w:rsidR="006A197C" w:rsidRPr="002C0A14">
        <w:rPr>
          <w:rFonts w:ascii="Times New Roman" w:hAnsi="Times New Roman"/>
          <w:sz w:val="28"/>
          <w:szCs w:val="28"/>
          <w:lang w:val="uz-Cyrl-UZ"/>
        </w:rPr>
        <w:t xml:space="preserve">lish stoli umumiy ko‘rinishi berilgan. Zagotovka 3 aylanadigan stolni maxsus almashinadigan naladka 2ga o‘rnatilgan stolni yuqori qismiga o‘rnatiladi va mahkamlanadi. Stol 1ga ishlov berish jarayonida aylanadigan zagotovka o‘rnatiladi. Aylana bo‘yicha burilish 2,4,6,8 yoki 12 teng qismlarga bo‘lingan bo‘ladi. </w:t>
      </w:r>
    </w:p>
    <w:p w:rsidR="00ED168F" w:rsidRPr="002C0A14" w:rsidRDefault="00ED168F" w:rsidP="002F2579">
      <w:pPr>
        <w:spacing w:line="360" w:lineRule="auto"/>
        <w:ind w:firstLine="0"/>
        <w:jc w:val="center"/>
        <w:rPr>
          <w:rFonts w:ascii="Times New Roman" w:hAnsi="Times New Roman"/>
          <w:b/>
          <w:sz w:val="28"/>
          <w:lang w:val="en-US"/>
        </w:rPr>
      </w:pPr>
      <w:r>
        <w:rPr>
          <w:noProof/>
        </w:rPr>
        <w:lastRenderedPageBreak/>
        <w:drawing>
          <wp:inline distT="0" distB="0" distL="0" distR="0">
            <wp:extent cx="3709855" cy="2904955"/>
            <wp:effectExtent l="0" t="0" r="5080" b="0"/>
            <wp:docPr id="8" name="Рисунок 8" descr="https://helpiks.org/helpiksorg/baza2/45031565581.files/imag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helpiks.org/helpiksorg/baza2/45031565581.files/image008.jpg"/>
                    <pic:cNvPicPr>
                      <a:picLocks noChangeAspect="1" noChangeArrowheads="1"/>
                    </pic:cNvPicPr>
                  </pic:nvPicPr>
                  <pic:blipFill rotWithShape="1">
                    <a:blip r:embed="rId8">
                      <a:extLst>
                        <a:ext uri="{28A0092B-C50C-407E-A947-70E740481C1C}">
                          <a14:useLocalDpi xmlns:a14="http://schemas.microsoft.com/office/drawing/2010/main" val="0"/>
                        </a:ext>
                      </a:extLst>
                    </a:blip>
                    <a:srcRect b="18310"/>
                    <a:stretch/>
                  </pic:blipFill>
                  <pic:spPr bwMode="auto">
                    <a:xfrm>
                      <a:off x="0" y="0"/>
                      <a:ext cx="3744381" cy="2931990"/>
                    </a:xfrm>
                    <a:prstGeom prst="rect">
                      <a:avLst/>
                    </a:prstGeom>
                    <a:noFill/>
                    <a:ln>
                      <a:noFill/>
                    </a:ln>
                    <a:extLst>
                      <a:ext uri="{53640926-AAD7-44D8-BBD7-CCE9431645EC}">
                        <a14:shadowObscured xmlns:a14="http://schemas.microsoft.com/office/drawing/2010/main"/>
                      </a:ext>
                    </a:extLst>
                  </pic:spPr>
                </pic:pic>
              </a:graphicData>
            </a:graphic>
          </wp:inline>
        </w:drawing>
      </w:r>
    </w:p>
    <w:p w:rsidR="006A197C" w:rsidRPr="002C0A14" w:rsidRDefault="008B72A3" w:rsidP="002F2579">
      <w:pPr>
        <w:spacing w:line="360" w:lineRule="auto"/>
        <w:ind w:firstLine="0"/>
        <w:jc w:val="center"/>
        <w:rPr>
          <w:rFonts w:ascii="Times New Roman" w:hAnsi="Times New Roman"/>
          <w:b/>
          <w:sz w:val="28"/>
          <w:lang w:val="uz-Cyrl-UZ"/>
        </w:rPr>
      </w:pPr>
      <w:r>
        <w:rPr>
          <w:rFonts w:ascii="Times New Roman" w:hAnsi="Times New Roman"/>
          <w:b/>
          <w:sz w:val="28"/>
          <w:lang w:val="uz-Cyrl-UZ"/>
        </w:rPr>
        <w:t>10</w:t>
      </w:r>
      <w:r>
        <w:rPr>
          <w:rFonts w:ascii="Times New Roman" w:hAnsi="Times New Roman"/>
          <w:b/>
          <w:sz w:val="28"/>
          <w:lang w:val="en-US"/>
        </w:rPr>
        <w:t>.</w:t>
      </w:r>
      <w:r w:rsidR="00471767">
        <w:rPr>
          <w:rFonts w:ascii="Times New Roman" w:hAnsi="Times New Roman"/>
          <w:b/>
          <w:sz w:val="28"/>
          <w:lang w:val="en-US"/>
        </w:rPr>
        <w:t>4</w:t>
      </w:r>
      <w:r w:rsidR="006A197C" w:rsidRPr="002C0A14">
        <w:rPr>
          <w:rFonts w:ascii="Times New Roman" w:hAnsi="Times New Roman"/>
          <w:b/>
          <w:sz w:val="28"/>
          <w:lang w:val="uz-Cyrl-UZ"/>
        </w:rPr>
        <w:t>-rasm</w:t>
      </w:r>
      <w:r>
        <w:rPr>
          <w:rFonts w:ascii="Times New Roman" w:hAnsi="Times New Roman"/>
          <w:b/>
          <w:sz w:val="28"/>
          <w:lang w:val="en-US"/>
        </w:rPr>
        <w:t>.</w:t>
      </w:r>
      <w:r w:rsidR="006A197C" w:rsidRPr="002C0A14">
        <w:rPr>
          <w:rFonts w:ascii="Times New Roman" w:hAnsi="Times New Roman"/>
          <w:b/>
          <w:sz w:val="28"/>
          <w:lang w:val="uz-Cyrl-UZ"/>
        </w:rPr>
        <w:t xml:space="preserve"> UPG – 4 universal bo‘lish stoli umumiy ko‘rinishi</w:t>
      </w:r>
    </w:p>
    <w:p w:rsidR="00ED168F" w:rsidRDefault="00ED168F" w:rsidP="002F2579">
      <w:pPr>
        <w:spacing w:line="360" w:lineRule="auto"/>
        <w:ind w:firstLine="708"/>
        <w:rPr>
          <w:rFonts w:ascii="Times New Roman" w:hAnsi="Times New Roman"/>
          <w:sz w:val="28"/>
          <w:szCs w:val="28"/>
          <w:lang w:val="uz-Cyrl-UZ"/>
        </w:rPr>
      </w:pPr>
    </w:p>
    <w:p w:rsidR="006A197C" w:rsidRPr="002C0A14" w:rsidRDefault="006A197C" w:rsidP="002F2579">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 xml:space="preserve">Bo‘lish kallaklari frezerlash dastgohlarda ishlov beriladigan uncha katta bo‘lmagan detallar zagotovkalarini o‘rnatish mahkamlash va davriy burish yoki uzluksiz aylantirish uchun ishlatiladi. Bo‘lish kallaklarini turli kontruktsiyalari mavjud. Bo‘lish kallaklari asosan quyidagi qismlardan iborat: tana, o‘rnatadigan qism, bo‘lish mexanizmi (fiksator) va aylanadigan qismni mahkamlash mexanizmi. Bo‘lish kallaklari, bo‘lish stollaridan farqli ravishda zagotovkalar bo‘lish kallagini shpindelida, bo‘lish kallagini markazlarida, 3 kulachokli patronlarda, tsangalarda o‘rnatiladi va mahkamlanadi. Kallaklar vertikal yoki gorizontal shpindelli bo‘lishi mumkin. </w:t>
      </w:r>
    </w:p>
    <w:p w:rsidR="00471A10" w:rsidRPr="002C0A14" w:rsidRDefault="006A197C" w:rsidP="002F2579">
      <w:pPr>
        <w:spacing w:line="360" w:lineRule="auto"/>
        <w:rPr>
          <w:rFonts w:ascii="Times New Roman" w:hAnsi="Times New Roman"/>
          <w:sz w:val="28"/>
          <w:szCs w:val="28"/>
          <w:lang w:val="uz-Cyrl-UZ"/>
        </w:rPr>
      </w:pPr>
      <w:r w:rsidRPr="002C0A14">
        <w:rPr>
          <w:rFonts w:ascii="Times New Roman" w:hAnsi="Times New Roman"/>
          <w:sz w:val="28"/>
          <w:szCs w:val="28"/>
          <w:lang w:val="uz-Cyrl-UZ"/>
        </w:rPr>
        <w:t>Ko‘plab bo‘lish kallaklarida burish, ishlovgacha aylanadigan qismni fiksatsiya qilish va mahkamlash, so‘ngra aylanadigan qismni bo‘shatish, fiksatorni ishlovdan so‘ng chiqarish qo‘lda bajariladi. Ayrim bo‘lish kallaklarida ba’zi ishchi tsikllari avtomatlashgan bo‘lishi mumkin.</w:t>
      </w:r>
    </w:p>
    <w:p w:rsidR="002A1AA7" w:rsidRPr="002C0A14" w:rsidRDefault="002A1AA7" w:rsidP="002F2579">
      <w:pPr>
        <w:spacing w:line="360" w:lineRule="auto"/>
        <w:ind w:firstLine="708"/>
        <w:rPr>
          <w:rFonts w:ascii="Times New Roman" w:hAnsi="Times New Roman"/>
          <w:sz w:val="28"/>
          <w:szCs w:val="28"/>
          <w:lang w:val="uz-Cyrl-UZ"/>
        </w:rPr>
      </w:pPr>
    </w:p>
    <w:p w:rsidR="00F65011" w:rsidRPr="00FE5186" w:rsidRDefault="00F65011" w:rsidP="002F2579">
      <w:pPr>
        <w:spacing w:line="360" w:lineRule="auto"/>
        <w:ind w:firstLine="0"/>
        <w:jc w:val="center"/>
        <w:rPr>
          <w:rFonts w:ascii="Times New Roman" w:hAnsi="Times New Roman"/>
          <w:b/>
          <w:sz w:val="28"/>
          <w:szCs w:val="28"/>
          <w:lang w:val="uz-Cyrl-UZ"/>
        </w:rPr>
      </w:pPr>
      <w:r w:rsidRPr="00B261B9">
        <w:rPr>
          <w:rFonts w:ascii="Times New Roman" w:hAnsi="Times New Roman"/>
          <w:b/>
          <w:sz w:val="28"/>
          <w:szCs w:val="28"/>
          <w:lang w:val="uz-Cyrl-UZ"/>
        </w:rPr>
        <w:t>Nazorat savollari</w:t>
      </w:r>
      <w:r w:rsidRPr="00FE5186">
        <w:rPr>
          <w:rFonts w:ascii="Times New Roman" w:hAnsi="Times New Roman"/>
          <w:b/>
          <w:sz w:val="28"/>
          <w:szCs w:val="28"/>
          <w:lang w:val="uz-Cyrl-UZ"/>
        </w:rPr>
        <w:t>:</w:t>
      </w:r>
    </w:p>
    <w:p w:rsidR="00A727A1" w:rsidRPr="00A727A1" w:rsidRDefault="00A727A1" w:rsidP="002F2579">
      <w:pPr>
        <w:numPr>
          <w:ilvl w:val="0"/>
          <w:numId w:val="18"/>
        </w:numPr>
        <w:spacing w:line="360" w:lineRule="auto"/>
        <w:ind w:left="0" w:firstLine="266"/>
        <w:rPr>
          <w:rFonts w:ascii="Times New Roman" w:hAnsi="Times New Roman"/>
          <w:sz w:val="28"/>
          <w:szCs w:val="28"/>
          <w:lang w:val="en-US"/>
        </w:rPr>
      </w:pPr>
      <w:proofErr w:type="spellStart"/>
      <w:r w:rsidRPr="00A727A1">
        <w:rPr>
          <w:rFonts w:ascii="Times New Roman" w:hAnsi="Times New Roman"/>
          <w:sz w:val="28"/>
          <w:szCs w:val="28"/>
          <w:lang w:val="en-US"/>
        </w:rPr>
        <w:t>Mashina</w:t>
      </w:r>
      <w:proofErr w:type="spellEnd"/>
      <w:r w:rsidRPr="00A727A1">
        <w:rPr>
          <w:rFonts w:ascii="Times New Roman" w:hAnsi="Times New Roman"/>
          <w:sz w:val="28"/>
          <w:szCs w:val="28"/>
          <w:lang w:val="en-US"/>
        </w:rPr>
        <w:t xml:space="preserve"> </w:t>
      </w:r>
      <w:proofErr w:type="spellStart"/>
      <w:r w:rsidRPr="00A727A1">
        <w:rPr>
          <w:rFonts w:ascii="Times New Roman" w:hAnsi="Times New Roman"/>
          <w:sz w:val="28"/>
          <w:szCs w:val="28"/>
          <w:lang w:val="en-US"/>
        </w:rPr>
        <w:t>tiska</w:t>
      </w:r>
      <w:proofErr w:type="spellEnd"/>
      <w:r w:rsidRPr="00A727A1">
        <w:rPr>
          <w:rFonts w:ascii="Times New Roman" w:hAnsi="Times New Roman"/>
          <w:sz w:val="28"/>
          <w:szCs w:val="28"/>
          <w:lang w:val="en-US"/>
        </w:rPr>
        <w:t xml:space="preserve"> (</w:t>
      </w:r>
      <w:proofErr w:type="spellStart"/>
      <w:r w:rsidRPr="00A727A1">
        <w:rPr>
          <w:rFonts w:ascii="Times New Roman" w:hAnsi="Times New Roman"/>
          <w:sz w:val="28"/>
          <w:szCs w:val="28"/>
          <w:lang w:val="en-US"/>
        </w:rPr>
        <w:t>iskanja</w:t>
      </w:r>
      <w:proofErr w:type="spellEnd"/>
      <w:r w:rsidRPr="00A727A1">
        <w:rPr>
          <w:rFonts w:ascii="Times New Roman" w:hAnsi="Times New Roman"/>
          <w:sz w:val="28"/>
          <w:szCs w:val="28"/>
          <w:lang w:val="en-US"/>
        </w:rPr>
        <w:t>)</w:t>
      </w:r>
      <w:proofErr w:type="spellStart"/>
      <w:r w:rsidRPr="00A727A1">
        <w:rPr>
          <w:rFonts w:ascii="Times New Roman" w:hAnsi="Times New Roman"/>
          <w:sz w:val="28"/>
          <w:szCs w:val="28"/>
          <w:lang w:val="en-US"/>
        </w:rPr>
        <w:t>lari</w:t>
      </w:r>
      <w:r>
        <w:rPr>
          <w:rFonts w:ascii="Times New Roman" w:hAnsi="Times New Roman"/>
          <w:sz w:val="28"/>
          <w:szCs w:val="28"/>
          <w:lang w:val="en-US"/>
        </w:rPr>
        <w:t>ning</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qanday</w:t>
      </w:r>
      <w:proofErr w:type="spellEnd"/>
      <w:r>
        <w:rPr>
          <w:rFonts w:ascii="Times New Roman" w:hAnsi="Times New Roman"/>
          <w:sz w:val="28"/>
          <w:szCs w:val="28"/>
          <w:lang w:val="en-US"/>
        </w:rPr>
        <w:t xml:space="preserve"> </w:t>
      </w:r>
    </w:p>
    <w:p w:rsidR="002F2579" w:rsidRPr="00DA2025" w:rsidRDefault="002F2579" w:rsidP="002F2579">
      <w:pPr>
        <w:numPr>
          <w:ilvl w:val="0"/>
          <w:numId w:val="18"/>
        </w:numPr>
        <w:spacing w:line="360" w:lineRule="auto"/>
        <w:ind w:left="0" w:firstLine="266"/>
        <w:rPr>
          <w:rFonts w:ascii="Times New Roman" w:hAnsi="Times New Roman"/>
          <w:sz w:val="28"/>
          <w:szCs w:val="28"/>
          <w:lang w:val="en-US"/>
        </w:rPr>
      </w:pPr>
      <w:r w:rsidRPr="00FC27E6">
        <w:rPr>
          <w:rFonts w:ascii="Times New Roman" w:hAnsi="Times New Roman"/>
          <w:sz w:val="28"/>
          <w:szCs w:val="28"/>
          <w:lang w:val="uz-Cyrl-UZ"/>
        </w:rPr>
        <w:t>B</w:t>
      </w:r>
      <w:r>
        <w:rPr>
          <w:rFonts w:ascii="Times New Roman" w:hAnsi="Times New Roman"/>
          <w:sz w:val="28"/>
          <w:szCs w:val="28"/>
          <w:lang w:val="uz-Cyrl-UZ"/>
        </w:rPr>
        <w:t>o‘</w:t>
      </w:r>
      <w:r w:rsidRPr="00FC27E6">
        <w:rPr>
          <w:rFonts w:ascii="Times New Roman" w:hAnsi="Times New Roman"/>
          <w:sz w:val="28"/>
          <w:szCs w:val="28"/>
          <w:lang w:val="uz-Cyrl-UZ"/>
        </w:rPr>
        <w:t xml:space="preserve">lish kallaklari </w:t>
      </w:r>
      <w:proofErr w:type="spellStart"/>
      <w:r w:rsidRPr="00DA2025">
        <w:rPr>
          <w:rFonts w:ascii="Times New Roman" w:hAnsi="Times New Roman"/>
          <w:sz w:val="28"/>
          <w:szCs w:val="28"/>
          <w:lang w:val="en-US"/>
        </w:rPr>
        <w:t>konstruksiyalarini</w:t>
      </w:r>
      <w:proofErr w:type="spellEnd"/>
      <w:r w:rsidRPr="00DA2025">
        <w:rPr>
          <w:rFonts w:ascii="Times New Roman" w:hAnsi="Times New Roman"/>
          <w:sz w:val="28"/>
          <w:szCs w:val="28"/>
          <w:lang w:val="en-US"/>
        </w:rPr>
        <w:t xml:space="preserve"> </w:t>
      </w:r>
      <w:proofErr w:type="spellStart"/>
      <w:r w:rsidRPr="00DA2025">
        <w:rPr>
          <w:rFonts w:ascii="Times New Roman" w:hAnsi="Times New Roman"/>
          <w:sz w:val="28"/>
          <w:szCs w:val="28"/>
          <w:lang w:val="en-US"/>
        </w:rPr>
        <w:t>tavsiflang</w:t>
      </w:r>
      <w:proofErr w:type="spellEnd"/>
      <w:r w:rsidRPr="00FC27E6">
        <w:rPr>
          <w:rFonts w:ascii="Times New Roman" w:hAnsi="Times New Roman"/>
          <w:sz w:val="28"/>
          <w:szCs w:val="28"/>
          <w:lang w:val="en-US"/>
        </w:rPr>
        <w:t>?</w:t>
      </w:r>
    </w:p>
    <w:p w:rsidR="002F2579" w:rsidRPr="00FC27E6" w:rsidRDefault="002F2579" w:rsidP="002F2579">
      <w:pPr>
        <w:numPr>
          <w:ilvl w:val="0"/>
          <w:numId w:val="18"/>
        </w:numPr>
        <w:spacing w:line="360" w:lineRule="auto"/>
        <w:ind w:left="0" w:firstLine="266"/>
        <w:rPr>
          <w:rFonts w:ascii="Times New Roman" w:hAnsi="Times New Roman"/>
          <w:sz w:val="28"/>
          <w:szCs w:val="28"/>
          <w:lang w:val="en-US"/>
        </w:rPr>
      </w:pPr>
      <w:r w:rsidRPr="00FC27E6">
        <w:rPr>
          <w:rFonts w:ascii="Times New Roman" w:hAnsi="Times New Roman"/>
          <w:sz w:val="28"/>
          <w:szCs w:val="28"/>
          <w:lang w:val="uz-Cyrl-UZ"/>
        </w:rPr>
        <w:t xml:space="preserve">Mashina </w:t>
      </w:r>
      <w:r w:rsidR="00EA640B">
        <w:rPr>
          <w:rFonts w:ascii="Times New Roman" w:hAnsi="Times New Roman"/>
          <w:sz w:val="28"/>
          <w:szCs w:val="28"/>
          <w:lang w:val="uz-Cyrl-UZ"/>
        </w:rPr>
        <w:t>tiska</w:t>
      </w:r>
      <w:r w:rsidRPr="00FC27E6">
        <w:rPr>
          <w:rFonts w:ascii="Times New Roman" w:hAnsi="Times New Roman"/>
          <w:sz w:val="28"/>
          <w:szCs w:val="28"/>
          <w:lang w:val="uz-Cyrl-UZ"/>
        </w:rPr>
        <w:t xml:space="preserve">lari </w:t>
      </w:r>
      <w:proofErr w:type="spellStart"/>
      <w:r w:rsidRPr="00FC27E6">
        <w:rPr>
          <w:rFonts w:ascii="Times New Roman" w:hAnsi="Times New Roman"/>
          <w:sz w:val="28"/>
          <w:szCs w:val="28"/>
          <w:lang w:val="en-US"/>
        </w:rPr>
        <w:t>qa</w:t>
      </w:r>
      <w:r w:rsidR="00A727A1">
        <w:rPr>
          <w:rFonts w:ascii="Times New Roman" w:hAnsi="Times New Roman"/>
          <w:sz w:val="28"/>
          <w:szCs w:val="28"/>
          <w:lang w:val="en-US"/>
        </w:rPr>
        <w:t>y</w:t>
      </w:r>
      <w:r w:rsidRPr="00FC27E6">
        <w:rPr>
          <w:rFonts w:ascii="Times New Roman" w:hAnsi="Times New Roman"/>
          <w:sz w:val="28"/>
          <w:szCs w:val="28"/>
          <w:lang w:val="en-US"/>
        </w:rPr>
        <w:t>erlarda</w:t>
      </w:r>
      <w:proofErr w:type="spellEnd"/>
      <w:r w:rsidRPr="00FC27E6">
        <w:rPr>
          <w:rFonts w:ascii="Times New Roman" w:hAnsi="Times New Roman"/>
          <w:sz w:val="28"/>
          <w:szCs w:val="28"/>
          <w:lang w:val="en-US"/>
        </w:rPr>
        <w:t xml:space="preserve"> </w:t>
      </w:r>
      <w:proofErr w:type="spellStart"/>
      <w:r w:rsidRPr="00FC27E6">
        <w:rPr>
          <w:rFonts w:ascii="Times New Roman" w:hAnsi="Times New Roman"/>
          <w:sz w:val="28"/>
          <w:szCs w:val="28"/>
          <w:lang w:val="en-US"/>
        </w:rPr>
        <w:t>va</w:t>
      </w:r>
      <w:proofErr w:type="spellEnd"/>
      <w:r w:rsidRPr="00FC27E6">
        <w:rPr>
          <w:rFonts w:ascii="Times New Roman" w:hAnsi="Times New Roman"/>
          <w:sz w:val="28"/>
          <w:szCs w:val="28"/>
          <w:lang w:val="en-US"/>
        </w:rPr>
        <w:t xml:space="preserve"> </w:t>
      </w:r>
      <w:proofErr w:type="spellStart"/>
      <w:r w:rsidRPr="00FC27E6">
        <w:rPr>
          <w:rFonts w:ascii="Times New Roman" w:hAnsi="Times New Roman"/>
          <w:sz w:val="28"/>
          <w:szCs w:val="28"/>
          <w:lang w:val="en-US"/>
        </w:rPr>
        <w:t>qanday</w:t>
      </w:r>
      <w:proofErr w:type="spellEnd"/>
      <w:r w:rsidRPr="00FC27E6">
        <w:rPr>
          <w:rFonts w:ascii="Times New Roman" w:hAnsi="Times New Roman"/>
          <w:sz w:val="28"/>
          <w:szCs w:val="28"/>
          <w:lang w:val="en-US"/>
        </w:rPr>
        <w:t xml:space="preserve"> </w:t>
      </w:r>
      <w:proofErr w:type="spellStart"/>
      <w:r w:rsidRPr="00FC27E6">
        <w:rPr>
          <w:rFonts w:ascii="Times New Roman" w:hAnsi="Times New Roman"/>
          <w:sz w:val="28"/>
          <w:szCs w:val="28"/>
          <w:lang w:val="en-US"/>
        </w:rPr>
        <w:t>ishlatiladi</w:t>
      </w:r>
      <w:proofErr w:type="spellEnd"/>
      <w:r w:rsidRPr="00FC27E6">
        <w:rPr>
          <w:rFonts w:ascii="Times New Roman" w:hAnsi="Times New Roman"/>
          <w:sz w:val="28"/>
          <w:szCs w:val="28"/>
          <w:lang w:val="en-US"/>
        </w:rPr>
        <w:t>?</w:t>
      </w:r>
    </w:p>
    <w:p w:rsidR="002F2579" w:rsidRDefault="002F2579" w:rsidP="002F2579">
      <w:pPr>
        <w:numPr>
          <w:ilvl w:val="0"/>
          <w:numId w:val="18"/>
        </w:numPr>
        <w:spacing w:line="360" w:lineRule="auto"/>
        <w:ind w:left="0" w:firstLine="266"/>
        <w:rPr>
          <w:rFonts w:ascii="Times New Roman" w:hAnsi="Times New Roman"/>
          <w:sz w:val="28"/>
          <w:szCs w:val="28"/>
          <w:lang w:val="en-US"/>
        </w:rPr>
      </w:pPr>
      <w:r w:rsidRPr="00FC27E6">
        <w:rPr>
          <w:rFonts w:ascii="Times New Roman" w:hAnsi="Times New Roman"/>
          <w:sz w:val="28"/>
          <w:szCs w:val="28"/>
          <w:lang w:val="uz-Cyrl-UZ"/>
        </w:rPr>
        <w:lastRenderedPageBreak/>
        <w:t xml:space="preserve">Pnevmatik </w:t>
      </w:r>
      <w:r w:rsidR="00EA640B">
        <w:rPr>
          <w:rFonts w:ascii="Times New Roman" w:hAnsi="Times New Roman"/>
          <w:sz w:val="28"/>
          <w:szCs w:val="28"/>
          <w:lang w:val="uz-Cyrl-UZ"/>
        </w:rPr>
        <w:t>tiska</w:t>
      </w:r>
      <w:r w:rsidRPr="00FC27E6">
        <w:rPr>
          <w:rFonts w:ascii="Times New Roman" w:hAnsi="Times New Roman"/>
          <w:sz w:val="28"/>
          <w:szCs w:val="28"/>
          <w:lang w:val="uz-Cyrl-UZ"/>
        </w:rPr>
        <w:t xml:space="preserve"> </w:t>
      </w:r>
      <w:proofErr w:type="spellStart"/>
      <w:r w:rsidRPr="00FC27E6">
        <w:rPr>
          <w:rFonts w:ascii="Times New Roman" w:hAnsi="Times New Roman"/>
          <w:sz w:val="28"/>
          <w:szCs w:val="28"/>
          <w:lang w:val="en-US"/>
        </w:rPr>
        <w:t>qanday</w:t>
      </w:r>
      <w:proofErr w:type="spellEnd"/>
      <w:r w:rsidRPr="00FC27E6">
        <w:rPr>
          <w:rFonts w:ascii="Times New Roman" w:hAnsi="Times New Roman"/>
          <w:sz w:val="28"/>
          <w:szCs w:val="28"/>
          <w:lang w:val="en-US"/>
        </w:rPr>
        <w:t xml:space="preserve"> </w:t>
      </w:r>
      <w:r w:rsidRPr="00FC27E6">
        <w:rPr>
          <w:rFonts w:ascii="Times New Roman" w:hAnsi="Times New Roman"/>
          <w:sz w:val="28"/>
          <w:szCs w:val="28"/>
          <w:lang w:val="uz-Cyrl-UZ"/>
        </w:rPr>
        <w:t>konstruktsiyalarga ega</w:t>
      </w:r>
      <w:r w:rsidRPr="00FC27E6">
        <w:rPr>
          <w:rFonts w:ascii="Times New Roman" w:hAnsi="Times New Roman"/>
          <w:sz w:val="28"/>
          <w:szCs w:val="28"/>
          <w:lang w:val="en-US"/>
        </w:rPr>
        <w:t>?</w:t>
      </w:r>
    </w:p>
    <w:p w:rsidR="00A727A1" w:rsidRDefault="00A727A1" w:rsidP="002F2579">
      <w:pPr>
        <w:numPr>
          <w:ilvl w:val="0"/>
          <w:numId w:val="18"/>
        </w:numPr>
        <w:spacing w:line="360" w:lineRule="auto"/>
        <w:ind w:left="0" w:firstLine="266"/>
        <w:rPr>
          <w:rFonts w:ascii="Times New Roman" w:hAnsi="Times New Roman"/>
          <w:sz w:val="28"/>
          <w:szCs w:val="28"/>
          <w:lang w:val="en-US"/>
        </w:rPr>
      </w:pPr>
      <w:r>
        <w:rPr>
          <w:rFonts w:ascii="Times New Roman" w:hAnsi="Times New Roman"/>
          <w:sz w:val="28"/>
          <w:szCs w:val="28"/>
          <w:lang w:val="en-US"/>
        </w:rPr>
        <w:t xml:space="preserve">Universal </w:t>
      </w:r>
      <w:proofErr w:type="spellStart"/>
      <w:r>
        <w:rPr>
          <w:rFonts w:ascii="Times New Roman" w:hAnsi="Times New Roman"/>
          <w:sz w:val="28"/>
          <w:szCs w:val="28"/>
          <w:lang w:val="en-US"/>
        </w:rPr>
        <w:t>burcahklarning</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qanday</w:t>
      </w:r>
      <w:proofErr w:type="spellEnd"/>
      <w:r>
        <w:rPr>
          <w:rFonts w:ascii="Times New Roman" w:hAnsi="Times New Roman"/>
          <w:sz w:val="28"/>
          <w:szCs w:val="28"/>
          <w:lang w:val="en-US"/>
        </w:rPr>
        <w:t xml:space="preserve"> </w:t>
      </w:r>
      <w:proofErr w:type="spellStart"/>
      <w:r>
        <w:rPr>
          <w:rFonts w:ascii="Times New Roman" w:hAnsi="Times New Roman"/>
          <w:sz w:val="28"/>
          <w:szCs w:val="28"/>
          <w:lang w:val="en-US"/>
        </w:rPr>
        <w:t>turlari</w:t>
      </w:r>
      <w:proofErr w:type="spellEnd"/>
      <w:r>
        <w:rPr>
          <w:rFonts w:ascii="Times New Roman" w:hAnsi="Times New Roman"/>
          <w:sz w:val="28"/>
          <w:szCs w:val="28"/>
          <w:lang w:val="en-US"/>
        </w:rPr>
        <w:t xml:space="preserve"> mavjud?</w:t>
      </w:r>
      <w:bookmarkStart w:id="11" w:name="_GoBack"/>
      <w:bookmarkEnd w:id="11"/>
    </w:p>
    <w:p w:rsidR="00F65011" w:rsidRPr="002F2579" w:rsidRDefault="00F65011" w:rsidP="002F2579">
      <w:pPr>
        <w:spacing w:line="360" w:lineRule="auto"/>
        <w:ind w:left="1134"/>
        <w:rPr>
          <w:rFonts w:ascii="Times New Roman" w:hAnsi="Times New Roman"/>
          <w:b/>
          <w:sz w:val="28"/>
          <w:szCs w:val="28"/>
          <w:lang w:val="en-US"/>
        </w:rPr>
      </w:pPr>
    </w:p>
    <w:p w:rsidR="00EE6341" w:rsidRPr="00725DA7" w:rsidRDefault="00EE6341" w:rsidP="002F2579">
      <w:pPr>
        <w:spacing w:line="360" w:lineRule="auto"/>
        <w:ind w:left="1134"/>
        <w:rPr>
          <w:rFonts w:ascii="Times New Roman" w:hAnsi="Times New Roman"/>
          <w:b/>
          <w:sz w:val="28"/>
          <w:szCs w:val="28"/>
          <w:lang w:val="en-US"/>
        </w:rPr>
      </w:pPr>
      <w:proofErr w:type="spellStart"/>
      <w:r w:rsidRPr="00725DA7">
        <w:rPr>
          <w:rFonts w:ascii="Times New Roman" w:hAnsi="Times New Roman"/>
          <w:b/>
          <w:sz w:val="28"/>
          <w:szCs w:val="28"/>
          <w:lang w:val="en-US"/>
        </w:rPr>
        <w:t>Foydalanilgan</w:t>
      </w:r>
      <w:proofErr w:type="spellEnd"/>
      <w:r w:rsidRPr="00725DA7">
        <w:rPr>
          <w:rFonts w:ascii="Times New Roman" w:hAnsi="Times New Roman"/>
          <w:b/>
          <w:sz w:val="28"/>
          <w:szCs w:val="28"/>
          <w:lang w:val="en-US"/>
        </w:rPr>
        <w:t xml:space="preserve"> </w:t>
      </w:r>
      <w:proofErr w:type="spellStart"/>
      <w:r w:rsidRPr="00725DA7">
        <w:rPr>
          <w:rFonts w:ascii="Times New Roman" w:hAnsi="Times New Roman"/>
          <w:b/>
          <w:sz w:val="28"/>
          <w:szCs w:val="28"/>
          <w:lang w:val="en-US"/>
        </w:rPr>
        <w:t>adabiyotlar</w:t>
      </w:r>
      <w:proofErr w:type="spellEnd"/>
      <w:r w:rsidRPr="00725DA7">
        <w:rPr>
          <w:rFonts w:ascii="Times New Roman" w:hAnsi="Times New Roman"/>
          <w:b/>
          <w:sz w:val="28"/>
          <w:szCs w:val="28"/>
          <w:lang w:val="en-US"/>
        </w:rPr>
        <w:t>:</w:t>
      </w:r>
    </w:p>
    <w:p w:rsidR="00EE6341" w:rsidRPr="003F1A4D" w:rsidRDefault="00EE6341" w:rsidP="002F2579">
      <w:pPr>
        <w:pStyle w:val="a5"/>
        <w:numPr>
          <w:ilvl w:val="0"/>
          <w:numId w:val="1"/>
        </w:numPr>
        <w:spacing w:line="360" w:lineRule="auto"/>
        <w:rPr>
          <w:szCs w:val="28"/>
          <w:lang w:val="en-US"/>
        </w:rPr>
      </w:pPr>
      <w:r w:rsidRPr="00E7406C">
        <w:rPr>
          <w:iCs/>
          <w:lang w:val="uz-Cyrl-UZ"/>
        </w:rPr>
        <w:t>Texnologik moslamalarni loyihalash va ishlab chiqarish. O‘quv qo‘llanma. E.T.Mamurov va boshqalar, “ALPHA BRAND” nashriyoti, 2024-yil</w:t>
      </w:r>
      <w:r w:rsidRPr="00725DA7">
        <w:rPr>
          <w:iCs/>
          <w:lang w:val="uz-Cyrl-UZ"/>
        </w:rPr>
        <w:t>, 140 b.</w:t>
      </w:r>
    </w:p>
    <w:p w:rsidR="007A5F08" w:rsidRPr="00471767" w:rsidRDefault="00A727A1" w:rsidP="002F2579">
      <w:pPr>
        <w:spacing w:line="360" w:lineRule="auto"/>
        <w:rPr>
          <w:lang w:val="en-US"/>
        </w:rPr>
      </w:pPr>
    </w:p>
    <w:sectPr w:rsidR="007A5F08" w:rsidRPr="004717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ANTIQUA">
    <w:altName w:val="Times New Roman"/>
    <w:charset w:val="00"/>
    <w:family w:val="auto"/>
    <w:pitch w:val="variable"/>
    <w:sig w:usb0="00000001" w:usb1="00000000" w:usb2="00000000" w:usb3="00000000" w:csb0="00000005" w:csb1="00000000"/>
  </w:font>
  <w:font w:name="Calibri Light">
    <w:panose1 w:val="020F0302020204030204"/>
    <w:charset w:val="CC"/>
    <w:family w:val="swiss"/>
    <w:pitch w:val="variable"/>
    <w:sig w:usb0="E4002EFF" w:usb1="C200247B" w:usb2="00000009" w:usb3="00000000" w:csb0="000001FF" w:csb1="00000000"/>
  </w:font>
  <w:font w:name="PANDA Baltic UZ">
    <w:altName w:val="Microsoft YaHei"/>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702040204020203"/>
    <w:charset w:val="CC"/>
    <w:family w:val="swiss"/>
    <w:pitch w:val="variable"/>
    <w:sig w:usb0="E4002EFF" w:usb1="C000E47F" w:usb2="00000009" w:usb3="00000000" w:csb0="000001FF" w:csb1="00000000"/>
  </w:font>
  <w:font w:name="Garamond">
    <w:panose1 w:val="02020404030301010803"/>
    <w:charset w:val="CC"/>
    <w:family w:val="roman"/>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67F0E"/>
    <w:multiLevelType w:val="hybridMultilevel"/>
    <w:tmpl w:val="271807FE"/>
    <w:lvl w:ilvl="0" w:tplc="03D20A3E">
      <w:start w:val="1"/>
      <w:numFmt w:val="decimal"/>
      <w:lvlText w:val="%1."/>
      <w:lvlJc w:val="left"/>
      <w:pPr>
        <w:tabs>
          <w:tab w:val="num" w:pos="780"/>
        </w:tabs>
        <w:ind w:left="780" w:hanging="420"/>
      </w:pPr>
      <w:rPr>
        <w:rFonts w:ascii="Times New Roman" w:eastAsia="SimSun" w:hAnsi="Times New Roman" w:cs="Times New Roman"/>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207C78E1"/>
    <w:multiLevelType w:val="hybridMultilevel"/>
    <w:tmpl w:val="422C209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30875EA9"/>
    <w:multiLevelType w:val="hybridMultilevel"/>
    <w:tmpl w:val="8B06CA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31746EE"/>
    <w:multiLevelType w:val="multilevel"/>
    <w:tmpl w:val="F904CFC0"/>
    <w:lvl w:ilvl="0">
      <w:start w:val="1"/>
      <w:numFmt w:val="decimal"/>
      <w:lvlText w:val="%1."/>
      <w:lvlJc w:val="left"/>
      <w:pPr>
        <w:ind w:left="720" w:hanging="360"/>
      </w:pPr>
    </w:lvl>
    <w:lvl w:ilvl="1">
      <w:start w:val="2"/>
      <w:numFmt w:val="decimal"/>
      <w:isLgl/>
      <w:lvlText w:val="%1.%2."/>
      <w:lvlJc w:val="left"/>
      <w:pPr>
        <w:tabs>
          <w:tab w:val="num" w:pos="1430"/>
        </w:tabs>
        <w:ind w:left="1430" w:hanging="720"/>
      </w:pPr>
    </w:lvl>
    <w:lvl w:ilvl="2">
      <w:start w:val="1"/>
      <w:numFmt w:val="decimal"/>
      <w:isLgl/>
      <w:lvlText w:val="%1.%2.%3."/>
      <w:lvlJc w:val="left"/>
      <w:pPr>
        <w:tabs>
          <w:tab w:val="num" w:pos="1776"/>
        </w:tabs>
        <w:ind w:left="1776" w:hanging="720"/>
      </w:pPr>
    </w:lvl>
    <w:lvl w:ilvl="3">
      <w:start w:val="1"/>
      <w:numFmt w:val="decimal"/>
      <w:isLgl/>
      <w:lvlText w:val="%1.%2.%3.%4."/>
      <w:lvlJc w:val="left"/>
      <w:pPr>
        <w:tabs>
          <w:tab w:val="num" w:pos="2484"/>
        </w:tabs>
        <w:ind w:left="2484" w:hanging="1080"/>
      </w:pPr>
    </w:lvl>
    <w:lvl w:ilvl="4">
      <w:start w:val="1"/>
      <w:numFmt w:val="decimal"/>
      <w:isLgl/>
      <w:lvlText w:val="%1.%2.%3.%4.%5."/>
      <w:lvlJc w:val="left"/>
      <w:pPr>
        <w:tabs>
          <w:tab w:val="num" w:pos="2832"/>
        </w:tabs>
        <w:ind w:left="2832" w:hanging="1080"/>
      </w:pPr>
    </w:lvl>
    <w:lvl w:ilvl="5">
      <w:start w:val="1"/>
      <w:numFmt w:val="decimal"/>
      <w:isLgl/>
      <w:lvlText w:val="%1.%2.%3.%4.%5.%6."/>
      <w:lvlJc w:val="left"/>
      <w:pPr>
        <w:tabs>
          <w:tab w:val="num" w:pos="3540"/>
        </w:tabs>
        <w:ind w:left="3540" w:hanging="1440"/>
      </w:pPr>
    </w:lvl>
    <w:lvl w:ilvl="6">
      <w:start w:val="1"/>
      <w:numFmt w:val="decimal"/>
      <w:isLgl/>
      <w:lvlText w:val="%1.%2.%3.%4.%5.%6.%7."/>
      <w:lvlJc w:val="left"/>
      <w:pPr>
        <w:tabs>
          <w:tab w:val="num" w:pos="4248"/>
        </w:tabs>
        <w:ind w:left="4248" w:hanging="1800"/>
      </w:pPr>
    </w:lvl>
    <w:lvl w:ilvl="7">
      <w:start w:val="1"/>
      <w:numFmt w:val="decimal"/>
      <w:isLgl/>
      <w:lvlText w:val="%1.%2.%3.%4.%5.%6.%7.%8."/>
      <w:lvlJc w:val="left"/>
      <w:pPr>
        <w:tabs>
          <w:tab w:val="num" w:pos="4596"/>
        </w:tabs>
        <w:ind w:left="4596" w:hanging="1800"/>
      </w:pPr>
    </w:lvl>
    <w:lvl w:ilvl="8">
      <w:start w:val="1"/>
      <w:numFmt w:val="decimal"/>
      <w:isLgl/>
      <w:lvlText w:val="%1.%2.%3.%4.%5.%6.%7.%8.%9."/>
      <w:lvlJc w:val="left"/>
      <w:pPr>
        <w:tabs>
          <w:tab w:val="num" w:pos="5304"/>
        </w:tabs>
        <w:ind w:left="5304" w:hanging="2160"/>
      </w:pPr>
    </w:lvl>
  </w:abstractNum>
  <w:abstractNum w:abstractNumId="4" w15:restartNumberingAfterBreak="0">
    <w:nsid w:val="355E1A4E"/>
    <w:multiLevelType w:val="hybridMultilevel"/>
    <w:tmpl w:val="A0D464F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362D1D19"/>
    <w:multiLevelType w:val="hybridMultilevel"/>
    <w:tmpl w:val="E0D042EA"/>
    <w:lvl w:ilvl="0" w:tplc="56DCA85C">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42B1436D"/>
    <w:multiLevelType w:val="hybridMultilevel"/>
    <w:tmpl w:val="88D61B52"/>
    <w:lvl w:ilvl="0" w:tplc="19263E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52FA104C"/>
    <w:multiLevelType w:val="hybridMultilevel"/>
    <w:tmpl w:val="009CBAC0"/>
    <w:lvl w:ilvl="0" w:tplc="4E0C7294">
      <w:start w:val="3"/>
      <w:numFmt w:val="decimal"/>
      <w:lvlText w:val="%1."/>
      <w:lvlJc w:val="left"/>
      <w:pPr>
        <w:ind w:left="1065" w:hanging="360"/>
      </w:pPr>
      <w:rPr>
        <w:rFonts w:hint="default"/>
        <w:b/>
        <w:i/>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53785F56"/>
    <w:multiLevelType w:val="hybridMultilevel"/>
    <w:tmpl w:val="485EBDC6"/>
    <w:lvl w:ilvl="0" w:tplc="0419000F">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9" w15:restartNumberingAfterBreak="0">
    <w:nsid w:val="55072623"/>
    <w:multiLevelType w:val="hybridMultilevel"/>
    <w:tmpl w:val="D94A7262"/>
    <w:lvl w:ilvl="0" w:tplc="9F7E4C0A">
      <w:start w:val="1"/>
      <w:numFmt w:val="decimal"/>
      <w:lvlText w:val="%1."/>
      <w:lvlJc w:val="left"/>
      <w:pPr>
        <w:tabs>
          <w:tab w:val="num" w:pos="1065"/>
        </w:tabs>
        <w:ind w:left="1065" w:hanging="360"/>
      </w:pPr>
      <w:rPr>
        <w:rFonts w:ascii="Times New Roman" w:eastAsia="SimSun" w:hAnsi="Times New Roman" w:cs="Times New Roman"/>
      </w:rPr>
    </w:lvl>
    <w:lvl w:ilvl="1" w:tplc="04190017">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0" w15:restartNumberingAfterBreak="0">
    <w:nsid w:val="5ACD4009"/>
    <w:multiLevelType w:val="hybridMultilevel"/>
    <w:tmpl w:val="E880F94C"/>
    <w:lvl w:ilvl="0" w:tplc="85745A1A">
      <w:start w:val="3"/>
      <w:numFmt w:val="decimal"/>
      <w:lvlText w:val="%1."/>
      <w:lvlJc w:val="left"/>
      <w:pPr>
        <w:ind w:left="1211" w:hanging="360"/>
      </w:pPr>
      <w:rPr>
        <w:rFonts w:hint="default"/>
        <w:b/>
        <w:i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15:restartNumberingAfterBreak="0">
    <w:nsid w:val="5C95045E"/>
    <w:multiLevelType w:val="hybridMultilevel"/>
    <w:tmpl w:val="684C95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56C3B5B"/>
    <w:multiLevelType w:val="hybridMultilevel"/>
    <w:tmpl w:val="C772F606"/>
    <w:lvl w:ilvl="0" w:tplc="01C0642E">
      <w:start w:val="1"/>
      <w:numFmt w:val="decimal"/>
      <w:lvlText w:val="%1."/>
      <w:lvlJc w:val="left"/>
      <w:pPr>
        <w:tabs>
          <w:tab w:val="num" w:pos="720"/>
        </w:tabs>
        <w:ind w:left="720" w:hanging="360"/>
      </w:pPr>
      <w:rPr>
        <w:lang w:val="ru-RU"/>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15:restartNumberingAfterBreak="0">
    <w:nsid w:val="699F4834"/>
    <w:multiLevelType w:val="hybridMultilevel"/>
    <w:tmpl w:val="9C4A3648"/>
    <w:lvl w:ilvl="0" w:tplc="7510583E">
      <w:start w:val="1"/>
      <w:numFmt w:val="bullet"/>
      <w:lvlText w:val=""/>
      <w:lvlJc w:val="left"/>
      <w:pPr>
        <w:tabs>
          <w:tab w:val="num" w:pos="757"/>
        </w:tabs>
        <w:ind w:left="757" w:hanging="360"/>
      </w:pPr>
      <w:rPr>
        <w:rFonts w:ascii="Wingdings" w:hAnsi="Wingdings" w:hint="default"/>
        <w:sz w:val="16"/>
      </w:rPr>
    </w:lvl>
    <w:lvl w:ilvl="1" w:tplc="04190003">
      <w:start w:val="1"/>
      <w:numFmt w:val="bullet"/>
      <w:lvlText w:val="o"/>
      <w:lvlJc w:val="left"/>
      <w:pPr>
        <w:tabs>
          <w:tab w:val="num" w:pos="1788"/>
        </w:tabs>
        <w:ind w:left="1788" w:hanging="360"/>
      </w:pPr>
      <w:rPr>
        <w:rFonts w:ascii="Courier New" w:hAnsi="Courier New" w:cs="Times New Roman"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cs="Times New Roman"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cs="Times New Roman"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6B975239"/>
    <w:multiLevelType w:val="hybridMultilevel"/>
    <w:tmpl w:val="8D80D6C4"/>
    <w:lvl w:ilvl="0" w:tplc="C62061F0">
      <w:start w:val="1"/>
      <w:numFmt w:val="decimal"/>
      <w:lvlText w:val="10.%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15:restartNumberingAfterBreak="0">
    <w:nsid w:val="6C9E34F4"/>
    <w:multiLevelType w:val="hybridMultilevel"/>
    <w:tmpl w:val="78C2270E"/>
    <w:lvl w:ilvl="0" w:tplc="0419000F">
      <w:start w:val="1"/>
      <w:numFmt w:val="decimal"/>
      <w:lvlText w:val="%1."/>
      <w:lvlJc w:val="left"/>
      <w:pPr>
        <w:ind w:left="64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78AD4576"/>
    <w:multiLevelType w:val="hybridMultilevel"/>
    <w:tmpl w:val="FF36409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15:restartNumberingAfterBreak="0">
    <w:nsid w:val="796A3072"/>
    <w:multiLevelType w:val="hybridMultilevel"/>
    <w:tmpl w:val="7A20A2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C146C13"/>
    <w:multiLevelType w:val="hybridMultilevel"/>
    <w:tmpl w:val="B69CFF9A"/>
    <w:lvl w:ilvl="0" w:tplc="79901ED4">
      <w:start w:val="1"/>
      <w:numFmt w:val="decimal"/>
      <w:lvlText w:val="%1."/>
      <w:lvlJc w:val="left"/>
      <w:pPr>
        <w:ind w:left="360" w:hanging="360"/>
      </w:pPr>
      <w:rPr>
        <w:rFonts w:ascii="Times New Roman" w:eastAsia="SimSu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7"/>
  </w:num>
  <w:num w:numId="2">
    <w:abstractNumId w:val="4"/>
  </w:num>
  <w:num w:numId="3">
    <w:abstractNumId w:val="2"/>
  </w:num>
  <w:num w:numId="4">
    <w:abstractNumId w:val="11"/>
  </w:num>
  <w:num w:numId="5">
    <w:abstractNumId w:val="13"/>
  </w:num>
  <w:num w:numId="6">
    <w:abstractNumId w:val="9"/>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7"/>
  </w:num>
  <w:num w:numId="20">
    <w:abstractNumId w:val="10"/>
  </w:num>
  <w:num w:numId="21">
    <w:abstractNumId w:val="6"/>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F23"/>
    <w:rsid w:val="00104FDB"/>
    <w:rsid w:val="00120737"/>
    <w:rsid w:val="001328AD"/>
    <w:rsid w:val="00161CE6"/>
    <w:rsid w:val="00171FA2"/>
    <w:rsid w:val="001930DC"/>
    <w:rsid w:val="001F0307"/>
    <w:rsid w:val="002A1AA7"/>
    <w:rsid w:val="002F2579"/>
    <w:rsid w:val="003144DD"/>
    <w:rsid w:val="00353067"/>
    <w:rsid w:val="00373102"/>
    <w:rsid w:val="003F1A4D"/>
    <w:rsid w:val="003F3DA8"/>
    <w:rsid w:val="004416D5"/>
    <w:rsid w:val="00471767"/>
    <w:rsid w:val="00471A10"/>
    <w:rsid w:val="004B44CE"/>
    <w:rsid w:val="004B68FC"/>
    <w:rsid w:val="004C6A30"/>
    <w:rsid w:val="004C7172"/>
    <w:rsid w:val="004F570C"/>
    <w:rsid w:val="00516441"/>
    <w:rsid w:val="005B4F7A"/>
    <w:rsid w:val="005F5109"/>
    <w:rsid w:val="006A197C"/>
    <w:rsid w:val="00786FC9"/>
    <w:rsid w:val="0079570B"/>
    <w:rsid w:val="007E20CD"/>
    <w:rsid w:val="00882D39"/>
    <w:rsid w:val="008B3FB1"/>
    <w:rsid w:val="008B46D6"/>
    <w:rsid w:val="008B72A3"/>
    <w:rsid w:val="008F771A"/>
    <w:rsid w:val="00902568"/>
    <w:rsid w:val="00916F23"/>
    <w:rsid w:val="0097006E"/>
    <w:rsid w:val="009A0161"/>
    <w:rsid w:val="009C683D"/>
    <w:rsid w:val="00A43929"/>
    <w:rsid w:val="00A53217"/>
    <w:rsid w:val="00A727A1"/>
    <w:rsid w:val="00AB08CD"/>
    <w:rsid w:val="00B261B9"/>
    <w:rsid w:val="00B30E42"/>
    <w:rsid w:val="00BC41BA"/>
    <w:rsid w:val="00CD0D5B"/>
    <w:rsid w:val="00D4426D"/>
    <w:rsid w:val="00D67A3A"/>
    <w:rsid w:val="00D855DE"/>
    <w:rsid w:val="00D96977"/>
    <w:rsid w:val="00DB07CB"/>
    <w:rsid w:val="00DD3BA2"/>
    <w:rsid w:val="00EA640B"/>
    <w:rsid w:val="00ED168F"/>
    <w:rsid w:val="00EE6341"/>
    <w:rsid w:val="00F61B4A"/>
    <w:rsid w:val="00F65011"/>
    <w:rsid w:val="00FB10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E33C4"/>
  <w15:chartTrackingRefBased/>
  <w15:docId w15:val="{A3DFB52D-4E1D-473B-9180-441ADF618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16F23"/>
    <w:pPr>
      <w:spacing w:after="0" w:line="240" w:lineRule="auto"/>
      <w:ind w:firstLine="709"/>
      <w:jc w:val="both"/>
    </w:pPr>
    <w:rPr>
      <w:rFonts w:ascii="AANTIQUA" w:eastAsia="Times New Roman" w:hAnsi="AANTIQUA" w:cs="Times New Roman"/>
      <w:sz w:val="32"/>
      <w:szCs w:val="24"/>
      <w:lang w:eastAsia="ru-RU"/>
    </w:rPr>
  </w:style>
  <w:style w:type="paragraph" w:styleId="1">
    <w:name w:val="heading 1"/>
    <w:basedOn w:val="a"/>
    <w:next w:val="a"/>
    <w:link w:val="10"/>
    <w:qFormat/>
    <w:rsid w:val="00916F23"/>
    <w:pPr>
      <w:keepNext/>
      <w:jc w:val="center"/>
      <w:outlineLvl w:val="0"/>
    </w:pPr>
  </w:style>
  <w:style w:type="paragraph" w:styleId="2">
    <w:name w:val="heading 2"/>
    <w:basedOn w:val="a"/>
    <w:next w:val="a"/>
    <w:link w:val="20"/>
    <w:qFormat/>
    <w:rsid w:val="00916F23"/>
    <w:pPr>
      <w:keepNext/>
      <w:jc w:val="center"/>
      <w:outlineLvl w:val="1"/>
    </w:pPr>
    <w:rPr>
      <w:b/>
    </w:rPr>
  </w:style>
  <w:style w:type="paragraph" w:styleId="3">
    <w:name w:val="heading 3"/>
    <w:basedOn w:val="a"/>
    <w:next w:val="a"/>
    <w:link w:val="30"/>
    <w:unhideWhenUsed/>
    <w:qFormat/>
    <w:rsid w:val="00F65011"/>
    <w:pPr>
      <w:keepNext/>
      <w:keepLines/>
      <w:spacing w:before="40"/>
      <w:outlineLvl w:val="2"/>
    </w:pPr>
    <w:rPr>
      <w:rFonts w:asciiTheme="majorHAnsi" w:eastAsiaTheme="majorEastAsia" w:hAnsiTheme="majorHAnsi" w:cstheme="majorBidi"/>
      <w:color w:val="1F3763" w:themeColor="accent1" w:themeShade="7F"/>
      <w:sz w:val="24"/>
    </w:rPr>
  </w:style>
  <w:style w:type="paragraph" w:styleId="4">
    <w:name w:val="heading 4"/>
    <w:basedOn w:val="a"/>
    <w:next w:val="a"/>
    <w:link w:val="40"/>
    <w:qFormat/>
    <w:rsid w:val="002A1AA7"/>
    <w:pPr>
      <w:keepNext/>
      <w:outlineLvl w:val="3"/>
    </w:pPr>
    <w:rPr>
      <w:sz w:val="28"/>
    </w:rPr>
  </w:style>
  <w:style w:type="paragraph" w:styleId="5">
    <w:name w:val="heading 5"/>
    <w:basedOn w:val="a"/>
    <w:next w:val="a"/>
    <w:link w:val="50"/>
    <w:qFormat/>
    <w:rsid w:val="002A1AA7"/>
    <w:pPr>
      <w:keepNext/>
      <w:jc w:val="center"/>
      <w:outlineLvl w:val="4"/>
    </w:pPr>
    <w:rPr>
      <w:rFonts w:ascii="PANDA Baltic UZ" w:hAnsi="PANDA Baltic UZ"/>
      <w:i/>
    </w:rPr>
  </w:style>
  <w:style w:type="paragraph" w:styleId="6">
    <w:name w:val="heading 6"/>
    <w:basedOn w:val="a"/>
    <w:next w:val="a"/>
    <w:link w:val="60"/>
    <w:qFormat/>
    <w:rsid w:val="002A1AA7"/>
    <w:pPr>
      <w:keepNext/>
      <w:jc w:val="center"/>
      <w:outlineLvl w:val="5"/>
    </w:pPr>
    <w:rPr>
      <w:i/>
      <w:iCs/>
      <w:lang w:val="en-US"/>
    </w:rPr>
  </w:style>
  <w:style w:type="paragraph" w:styleId="7">
    <w:name w:val="heading 7"/>
    <w:basedOn w:val="a"/>
    <w:next w:val="a"/>
    <w:link w:val="70"/>
    <w:qFormat/>
    <w:rsid w:val="002A1AA7"/>
    <w:pPr>
      <w:keepNext/>
      <w:jc w:val="center"/>
      <w:outlineLvl w:val="6"/>
    </w:pPr>
    <w:rPr>
      <w:rFonts w:eastAsia="SimSun"/>
    </w:rPr>
  </w:style>
  <w:style w:type="paragraph" w:styleId="8">
    <w:name w:val="heading 8"/>
    <w:basedOn w:val="a"/>
    <w:next w:val="a"/>
    <w:link w:val="80"/>
    <w:qFormat/>
    <w:rsid w:val="002A1AA7"/>
    <w:pPr>
      <w:keepNext/>
      <w:jc w:val="center"/>
      <w:outlineLvl w:val="7"/>
    </w:pPr>
    <w:rPr>
      <w:rFonts w:eastAsia="SimSun"/>
      <w:sz w:val="40"/>
    </w:rPr>
  </w:style>
  <w:style w:type="paragraph" w:styleId="9">
    <w:name w:val="heading 9"/>
    <w:basedOn w:val="a"/>
    <w:next w:val="a"/>
    <w:link w:val="90"/>
    <w:qFormat/>
    <w:rsid w:val="002A1AA7"/>
    <w:pPr>
      <w:keepNext/>
      <w:jc w:val="center"/>
      <w:outlineLvl w:val="8"/>
    </w:pPr>
    <w:rPr>
      <w:rFonts w:eastAsia="SimSun"/>
      <w:b/>
      <w:bCs/>
      <w:sz w:val="7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16F23"/>
    <w:rPr>
      <w:rFonts w:ascii="AANTIQUA" w:eastAsia="Times New Roman" w:hAnsi="AANTIQUA" w:cs="Times New Roman"/>
      <w:sz w:val="32"/>
      <w:szCs w:val="24"/>
      <w:lang w:eastAsia="ru-RU"/>
    </w:rPr>
  </w:style>
  <w:style w:type="character" w:customStyle="1" w:styleId="20">
    <w:name w:val="Заголовок 2 Знак"/>
    <w:basedOn w:val="a0"/>
    <w:link w:val="2"/>
    <w:rsid w:val="00916F23"/>
    <w:rPr>
      <w:rFonts w:ascii="AANTIQUA" w:eastAsia="Times New Roman" w:hAnsi="AANTIQUA" w:cs="Times New Roman"/>
      <w:b/>
      <w:sz w:val="32"/>
      <w:szCs w:val="24"/>
      <w:lang w:eastAsia="ru-RU"/>
    </w:rPr>
  </w:style>
  <w:style w:type="paragraph" w:styleId="a3">
    <w:name w:val="Body Text"/>
    <w:basedOn w:val="a"/>
    <w:link w:val="a4"/>
    <w:rsid w:val="004416D5"/>
    <w:rPr>
      <w:sz w:val="28"/>
    </w:rPr>
  </w:style>
  <w:style w:type="character" w:customStyle="1" w:styleId="a4">
    <w:name w:val="Основной текст Знак"/>
    <w:basedOn w:val="a0"/>
    <w:link w:val="a3"/>
    <w:rsid w:val="004416D5"/>
    <w:rPr>
      <w:rFonts w:ascii="AANTIQUA" w:eastAsia="Times New Roman" w:hAnsi="AANTIQUA" w:cs="Times New Roman"/>
      <w:sz w:val="28"/>
      <w:szCs w:val="24"/>
      <w:lang w:eastAsia="ru-RU"/>
    </w:rPr>
  </w:style>
  <w:style w:type="paragraph" w:styleId="a5">
    <w:name w:val="List Paragraph"/>
    <w:basedOn w:val="a"/>
    <w:link w:val="a6"/>
    <w:qFormat/>
    <w:rsid w:val="00EE6341"/>
    <w:pPr>
      <w:ind w:left="720" w:firstLine="0"/>
      <w:contextualSpacing/>
    </w:pPr>
    <w:rPr>
      <w:rFonts w:ascii="Times New Roman" w:hAnsi="Times New Roman"/>
      <w:sz w:val="28"/>
    </w:rPr>
  </w:style>
  <w:style w:type="character" w:customStyle="1" w:styleId="a6">
    <w:name w:val="Абзац списка Знак"/>
    <w:link w:val="a5"/>
    <w:uiPriority w:val="34"/>
    <w:locked/>
    <w:rsid w:val="00EE6341"/>
    <w:rPr>
      <w:rFonts w:ascii="Times New Roman" w:eastAsia="Times New Roman" w:hAnsi="Times New Roman" w:cs="Times New Roman"/>
      <w:sz w:val="28"/>
      <w:szCs w:val="24"/>
      <w:lang w:eastAsia="ru-RU"/>
    </w:rPr>
  </w:style>
  <w:style w:type="paragraph" w:styleId="21">
    <w:name w:val="Body Text 2"/>
    <w:basedOn w:val="a"/>
    <w:link w:val="22"/>
    <w:unhideWhenUsed/>
    <w:rsid w:val="00F65011"/>
    <w:pPr>
      <w:spacing w:after="120" w:line="480" w:lineRule="auto"/>
    </w:pPr>
  </w:style>
  <w:style w:type="character" w:customStyle="1" w:styleId="22">
    <w:name w:val="Основной текст 2 Знак"/>
    <w:basedOn w:val="a0"/>
    <w:link w:val="21"/>
    <w:rsid w:val="00F65011"/>
    <w:rPr>
      <w:rFonts w:ascii="AANTIQUA" w:eastAsia="Times New Roman" w:hAnsi="AANTIQUA" w:cs="Times New Roman"/>
      <w:sz w:val="32"/>
      <w:szCs w:val="24"/>
      <w:lang w:eastAsia="ru-RU"/>
    </w:rPr>
  </w:style>
  <w:style w:type="paragraph" w:customStyle="1" w:styleId="a7">
    <w:name w:val="Формула"/>
    <w:basedOn w:val="3"/>
    <w:rsid w:val="00F65011"/>
    <w:pPr>
      <w:keepLines w:val="0"/>
      <w:pBdr>
        <w:bar w:val="single" w:sz="4" w:color="auto"/>
      </w:pBdr>
      <w:shd w:val="clear" w:color="auto" w:fill="FFFFFF"/>
      <w:spacing w:before="0"/>
      <w:ind w:firstLine="720"/>
      <w:jc w:val="right"/>
    </w:pPr>
    <w:rPr>
      <w:rFonts w:ascii="Times New Roman" w:eastAsia="Times New Roman" w:hAnsi="Times New Roman" w:cs="Times New Roman"/>
      <w:i/>
      <w:color w:val="auto"/>
      <w:sz w:val="32"/>
    </w:rPr>
  </w:style>
  <w:style w:type="character" w:customStyle="1" w:styleId="30">
    <w:name w:val="Заголовок 3 Знак"/>
    <w:basedOn w:val="a0"/>
    <w:link w:val="3"/>
    <w:semiHidden/>
    <w:rsid w:val="00F65011"/>
    <w:rPr>
      <w:rFonts w:asciiTheme="majorHAnsi" w:eastAsiaTheme="majorEastAsia" w:hAnsiTheme="majorHAnsi" w:cstheme="majorBidi"/>
      <w:color w:val="1F3763" w:themeColor="accent1" w:themeShade="7F"/>
      <w:sz w:val="24"/>
      <w:szCs w:val="24"/>
      <w:lang w:eastAsia="ru-RU"/>
    </w:rPr>
  </w:style>
  <w:style w:type="character" w:customStyle="1" w:styleId="40">
    <w:name w:val="Заголовок 4 Знак"/>
    <w:basedOn w:val="a0"/>
    <w:link w:val="4"/>
    <w:rsid w:val="002A1AA7"/>
    <w:rPr>
      <w:rFonts w:ascii="AANTIQUA" w:eastAsia="Times New Roman" w:hAnsi="AANTIQUA" w:cs="Times New Roman"/>
      <w:sz w:val="28"/>
      <w:szCs w:val="24"/>
      <w:lang w:eastAsia="ru-RU"/>
    </w:rPr>
  </w:style>
  <w:style w:type="character" w:customStyle="1" w:styleId="50">
    <w:name w:val="Заголовок 5 Знак"/>
    <w:basedOn w:val="a0"/>
    <w:link w:val="5"/>
    <w:rsid w:val="002A1AA7"/>
    <w:rPr>
      <w:rFonts w:ascii="PANDA Baltic UZ" w:eastAsia="Times New Roman" w:hAnsi="PANDA Baltic UZ" w:cs="Times New Roman"/>
      <w:i/>
      <w:sz w:val="32"/>
      <w:szCs w:val="24"/>
      <w:lang w:eastAsia="ru-RU"/>
    </w:rPr>
  </w:style>
  <w:style w:type="character" w:customStyle="1" w:styleId="60">
    <w:name w:val="Заголовок 6 Знак"/>
    <w:basedOn w:val="a0"/>
    <w:link w:val="6"/>
    <w:rsid w:val="002A1AA7"/>
    <w:rPr>
      <w:rFonts w:ascii="AANTIQUA" w:eastAsia="Times New Roman" w:hAnsi="AANTIQUA" w:cs="Times New Roman"/>
      <w:i/>
      <w:iCs/>
      <w:sz w:val="32"/>
      <w:szCs w:val="24"/>
      <w:lang w:val="en-US" w:eastAsia="ru-RU"/>
    </w:rPr>
  </w:style>
  <w:style w:type="character" w:customStyle="1" w:styleId="70">
    <w:name w:val="Заголовок 7 Знак"/>
    <w:basedOn w:val="a0"/>
    <w:link w:val="7"/>
    <w:rsid w:val="002A1AA7"/>
    <w:rPr>
      <w:rFonts w:ascii="AANTIQUA" w:eastAsia="SimSun" w:hAnsi="AANTIQUA" w:cs="Times New Roman"/>
      <w:sz w:val="32"/>
      <w:szCs w:val="24"/>
      <w:lang w:eastAsia="ru-RU"/>
    </w:rPr>
  </w:style>
  <w:style w:type="character" w:customStyle="1" w:styleId="80">
    <w:name w:val="Заголовок 8 Знак"/>
    <w:basedOn w:val="a0"/>
    <w:link w:val="8"/>
    <w:rsid w:val="002A1AA7"/>
    <w:rPr>
      <w:rFonts w:ascii="AANTIQUA" w:eastAsia="SimSun" w:hAnsi="AANTIQUA" w:cs="Times New Roman"/>
      <w:sz w:val="40"/>
      <w:szCs w:val="24"/>
      <w:lang w:eastAsia="ru-RU"/>
    </w:rPr>
  </w:style>
  <w:style w:type="character" w:customStyle="1" w:styleId="90">
    <w:name w:val="Заголовок 9 Знак"/>
    <w:basedOn w:val="a0"/>
    <w:link w:val="9"/>
    <w:rsid w:val="002A1AA7"/>
    <w:rPr>
      <w:rFonts w:ascii="AANTIQUA" w:eastAsia="SimSun" w:hAnsi="AANTIQUA" w:cs="Times New Roman"/>
      <w:b/>
      <w:bCs/>
      <w:sz w:val="70"/>
      <w:szCs w:val="24"/>
      <w:lang w:eastAsia="ru-RU"/>
    </w:rPr>
  </w:style>
  <w:style w:type="character" w:styleId="a8">
    <w:name w:val="Hyperlink"/>
    <w:uiPriority w:val="99"/>
    <w:unhideWhenUsed/>
    <w:rsid w:val="002A1AA7"/>
    <w:rPr>
      <w:color w:val="0000FF"/>
      <w:u w:val="single"/>
    </w:rPr>
  </w:style>
  <w:style w:type="paragraph" w:styleId="11">
    <w:name w:val="toc 1"/>
    <w:basedOn w:val="a"/>
    <w:next w:val="a"/>
    <w:autoRedefine/>
    <w:uiPriority w:val="39"/>
    <w:unhideWhenUsed/>
    <w:rsid w:val="002A1AA7"/>
    <w:pPr>
      <w:tabs>
        <w:tab w:val="right" w:leader="hyphen" w:pos="9345"/>
      </w:tabs>
      <w:ind w:firstLine="0"/>
      <w:jc w:val="center"/>
    </w:pPr>
    <w:rPr>
      <w:rFonts w:ascii="Times New Roman" w:eastAsia="SimSun" w:hAnsi="Times New Roman"/>
      <w:b/>
      <w:i/>
      <w:noProof/>
      <w:sz w:val="36"/>
      <w:szCs w:val="28"/>
    </w:rPr>
  </w:style>
  <w:style w:type="paragraph" w:styleId="23">
    <w:name w:val="toc 2"/>
    <w:basedOn w:val="a"/>
    <w:next w:val="a"/>
    <w:autoRedefine/>
    <w:uiPriority w:val="39"/>
    <w:unhideWhenUsed/>
    <w:rsid w:val="002A1AA7"/>
    <w:pPr>
      <w:tabs>
        <w:tab w:val="right" w:leader="hyphen" w:pos="9345"/>
      </w:tabs>
      <w:ind w:left="320" w:firstLine="0"/>
      <w:jc w:val="left"/>
    </w:pPr>
    <w:rPr>
      <w:rFonts w:ascii="Times New Roman" w:eastAsia="SimSun" w:hAnsi="Times New Roman"/>
      <w:noProof/>
      <w:szCs w:val="32"/>
    </w:rPr>
  </w:style>
  <w:style w:type="character" w:customStyle="1" w:styleId="a9">
    <w:name w:val="Верхний колонтитул Знак"/>
    <w:link w:val="aa"/>
    <w:rsid w:val="002A1AA7"/>
    <w:rPr>
      <w:rFonts w:ascii="AANTIQUA" w:eastAsia="SimSun" w:hAnsi="AANTIQUA" w:cs="Times New Roman"/>
      <w:sz w:val="32"/>
      <w:szCs w:val="24"/>
      <w:lang w:eastAsia="ru-RU"/>
    </w:rPr>
  </w:style>
  <w:style w:type="paragraph" w:styleId="aa">
    <w:name w:val="header"/>
    <w:basedOn w:val="a"/>
    <w:link w:val="a9"/>
    <w:unhideWhenUsed/>
    <w:rsid w:val="002A1AA7"/>
    <w:pPr>
      <w:tabs>
        <w:tab w:val="center" w:pos="4677"/>
        <w:tab w:val="right" w:pos="9355"/>
      </w:tabs>
    </w:pPr>
    <w:rPr>
      <w:rFonts w:eastAsia="SimSun"/>
    </w:rPr>
  </w:style>
  <w:style w:type="character" w:customStyle="1" w:styleId="12">
    <w:name w:val="Верхний колонтитул Знак1"/>
    <w:basedOn w:val="a0"/>
    <w:uiPriority w:val="99"/>
    <w:semiHidden/>
    <w:rsid w:val="002A1AA7"/>
    <w:rPr>
      <w:rFonts w:ascii="AANTIQUA" w:eastAsia="Times New Roman" w:hAnsi="AANTIQUA" w:cs="Times New Roman"/>
      <w:sz w:val="32"/>
      <w:szCs w:val="24"/>
      <w:lang w:eastAsia="ru-RU"/>
    </w:rPr>
  </w:style>
  <w:style w:type="paragraph" w:styleId="ab">
    <w:name w:val="footer"/>
    <w:basedOn w:val="a"/>
    <w:link w:val="ac"/>
    <w:uiPriority w:val="99"/>
    <w:unhideWhenUsed/>
    <w:rsid w:val="002A1AA7"/>
    <w:pPr>
      <w:tabs>
        <w:tab w:val="center" w:pos="4677"/>
        <w:tab w:val="right" w:pos="9355"/>
      </w:tabs>
    </w:pPr>
    <w:rPr>
      <w:rFonts w:eastAsia="SimSun"/>
    </w:rPr>
  </w:style>
  <w:style w:type="character" w:customStyle="1" w:styleId="ac">
    <w:name w:val="Нижний колонтитул Знак"/>
    <w:basedOn w:val="a0"/>
    <w:link w:val="ab"/>
    <w:uiPriority w:val="99"/>
    <w:rsid w:val="002A1AA7"/>
    <w:rPr>
      <w:rFonts w:ascii="AANTIQUA" w:eastAsia="SimSun" w:hAnsi="AANTIQUA" w:cs="Times New Roman"/>
      <w:sz w:val="32"/>
      <w:szCs w:val="24"/>
      <w:lang w:eastAsia="ru-RU"/>
    </w:rPr>
  </w:style>
  <w:style w:type="paragraph" w:styleId="ad">
    <w:name w:val="caption"/>
    <w:basedOn w:val="a"/>
    <w:next w:val="a"/>
    <w:qFormat/>
    <w:rsid w:val="002A1AA7"/>
    <w:pPr>
      <w:ind w:firstLine="708"/>
    </w:pPr>
    <w:rPr>
      <w:rFonts w:eastAsia="SimSun"/>
    </w:rPr>
  </w:style>
  <w:style w:type="paragraph" w:styleId="ae">
    <w:name w:val="Title"/>
    <w:basedOn w:val="a"/>
    <w:link w:val="af"/>
    <w:qFormat/>
    <w:rsid w:val="002A1AA7"/>
    <w:pPr>
      <w:overflowPunct w:val="0"/>
      <w:autoSpaceDE w:val="0"/>
      <w:autoSpaceDN w:val="0"/>
      <w:adjustRightInd w:val="0"/>
      <w:jc w:val="center"/>
    </w:pPr>
    <w:rPr>
      <w:rFonts w:eastAsia="SimSun"/>
      <w:b/>
      <w:sz w:val="30"/>
      <w:szCs w:val="20"/>
    </w:rPr>
  </w:style>
  <w:style w:type="character" w:customStyle="1" w:styleId="af">
    <w:name w:val="Заголовок Знак"/>
    <w:basedOn w:val="a0"/>
    <w:link w:val="ae"/>
    <w:rsid w:val="002A1AA7"/>
    <w:rPr>
      <w:rFonts w:ascii="AANTIQUA" w:eastAsia="SimSun" w:hAnsi="AANTIQUA" w:cs="Times New Roman"/>
      <w:b/>
      <w:sz w:val="30"/>
      <w:szCs w:val="20"/>
      <w:lang w:eastAsia="ru-RU"/>
    </w:rPr>
  </w:style>
  <w:style w:type="paragraph" w:styleId="af0">
    <w:name w:val="Body Text Indent"/>
    <w:basedOn w:val="a"/>
    <w:link w:val="af1"/>
    <w:semiHidden/>
    <w:unhideWhenUsed/>
    <w:rsid w:val="002A1AA7"/>
    <w:pPr>
      <w:ind w:firstLine="705"/>
      <w:jc w:val="center"/>
    </w:pPr>
    <w:rPr>
      <w:rFonts w:eastAsia="SimSun"/>
      <w:b/>
      <w:bCs/>
    </w:rPr>
  </w:style>
  <w:style w:type="character" w:customStyle="1" w:styleId="af1">
    <w:name w:val="Основной текст с отступом Знак"/>
    <w:basedOn w:val="a0"/>
    <w:link w:val="af0"/>
    <w:semiHidden/>
    <w:rsid w:val="002A1AA7"/>
    <w:rPr>
      <w:rFonts w:ascii="AANTIQUA" w:eastAsia="SimSun" w:hAnsi="AANTIQUA" w:cs="Times New Roman"/>
      <w:b/>
      <w:bCs/>
      <w:sz w:val="32"/>
      <w:szCs w:val="24"/>
      <w:lang w:eastAsia="ru-RU"/>
    </w:rPr>
  </w:style>
  <w:style w:type="paragraph" w:styleId="31">
    <w:name w:val="Body Text 3"/>
    <w:basedOn w:val="a"/>
    <w:link w:val="32"/>
    <w:semiHidden/>
    <w:unhideWhenUsed/>
    <w:rsid w:val="002A1AA7"/>
    <w:rPr>
      <w:rFonts w:eastAsia="SimSun"/>
    </w:rPr>
  </w:style>
  <w:style w:type="character" w:customStyle="1" w:styleId="32">
    <w:name w:val="Основной текст 3 Знак"/>
    <w:basedOn w:val="a0"/>
    <w:link w:val="31"/>
    <w:semiHidden/>
    <w:rsid w:val="002A1AA7"/>
    <w:rPr>
      <w:rFonts w:ascii="AANTIQUA" w:eastAsia="SimSun" w:hAnsi="AANTIQUA" w:cs="Times New Roman"/>
      <w:sz w:val="32"/>
      <w:szCs w:val="24"/>
      <w:lang w:eastAsia="ru-RU"/>
    </w:rPr>
  </w:style>
  <w:style w:type="paragraph" w:styleId="24">
    <w:name w:val="Body Text Indent 2"/>
    <w:basedOn w:val="a"/>
    <w:link w:val="25"/>
    <w:semiHidden/>
    <w:unhideWhenUsed/>
    <w:rsid w:val="002A1AA7"/>
    <w:pPr>
      <w:ind w:left="705"/>
    </w:pPr>
    <w:rPr>
      <w:rFonts w:eastAsia="SimSun"/>
      <w:sz w:val="28"/>
    </w:rPr>
  </w:style>
  <w:style w:type="character" w:customStyle="1" w:styleId="25">
    <w:name w:val="Основной текст с отступом 2 Знак"/>
    <w:basedOn w:val="a0"/>
    <w:link w:val="24"/>
    <w:semiHidden/>
    <w:rsid w:val="002A1AA7"/>
    <w:rPr>
      <w:rFonts w:ascii="AANTIQUA" w:eastAsia="SimSun" w:hAnsi="AANTIQUA" w:cs="Times New Roman"/>
      <w:sz w:val="28"/>
      <w:szCs w:val="24"/>
      <w:lang w:eastAsia="ru-RU"/>
    </w:rPr>
  </w:style>
  <w:style w:type="paragraph" w:styleId="33">
    <w:name w:val="Body Text Indent 3"/>
    <w:basedOn w:val="a"/>
    <w:link w:val="34"/>
    <w:semiHidden/>
    <w:unhideWhenUsed/>
    <w:rsid w:val="002A1AA7"/>
    <w:pPr>
      <w:ind w:firstLine="705"/>
    </w:pPr>
    <w:rPr>
      <w:rFonts w:eastAsia="SimSun"/>
      <w:sz w:val="28"/>
    </w:rPr>
  </w:style>
  <w:style w:type="character" w:customStyle="1" w:styleId="34">
    <w:name w:val="Основной текст с отступом 3 Знак"/>
    <w:basedOn w:val="a0"/>
    <w:link w:val="33"/>
    <w:semiHidden/>
    <w:rsid w:val="002A1AA7"/>
    <w:rPr>
      <w:rFonts w:ascii="AANTIQUA" w:eastAsia="SimSun" w:hAnsi="AANTIQUA" w:cs="Times New Roman"/>
      <w:sz w:val="28"/>
      <w:szCs w:val="24"/>
      <w:lang w:eastAsia="ru-RU"/>
    </w:rPr>
  </w:style>
  <w:style w:type="character" w:customStyle="1" w:styleId="af2">
    <w:name w:val="Схема документа Знак"/>
    <w:link w:val="af3"/>
    <w:semiHidden/>
    <w:rsid w:val="002A1AA7"/>
    <w:rPr>
      <w:rFonts w:ascii="Tahoma" w:eastAsia="SimSun" w:hAnsi="Tahoma" w:cs="Tahoma"/>
      <w:sz w:val="32"/>
      <w:szCs w:val="24"/>
      <w:shd w:val="clear" w:color="auto" w:fill="000080"/>
      <w:lang w:eastAsia="ru-RU"/>
    </w:rPr>
  </w:style>
  <w:style w:type="paragraph" w:styleId="af3">
    <w:name w:val="Document Map"/>
    <w:basedOn w:val="a"/>
    <w:link w:val="af2"/>
    <w:semiHidden/>
    <w:unhideWhenUsed/>
    <w:rsid w:val="002A1AA7"/>
    <w:pPr>
      <w:shd w:val="clear" w:color="auto" w:fill="000080"/>
    </w:pPr>
    <w:rPr>
      <w:rFonts w:ascii="Tahoma" w:eastAsia="SimSun" w:hAnsi="Tahoma" w:cs="Tahoma"/>
    </w:rPr>
  </w:style>
  <w:style w:type="character" w:customStyle="1" w:styleId="13">
    <w:name w:val="Схема документа Знак1"/>
    <w:basedOn w:val="a0"/>
    <w:uiPriority w:val="99"/>
    <w:semiHidden/>
    <w:rsid w:val="002A1AA7"/>
    <w:rPr>
      <w:rFonts w:ascii="Segoe UI" w:eastAsia="Times New Roman" w:hAnsi="Segoe UI" w:cs="Segoe UI"/>
      <w:sz w:val="16"/>
      <w:szCs w:val="16"/>
      <w:lang w:eastAsia="ru-RU"/>
    </w:rPr>
  </w:style>
  <w:style w:type="paragraph" w:styleId="af4">
    <w:name w:val="Balloon Text"/>
    <w:basedOn w:val="a"/>
    <w:link w:val="af5"/>
    <w:uiPriority w:val="99"/>
    <w:semiHidden/>
    <w:unhideWhenUsed/>
    <w:rsid w:val="002A1AA7"/>
    <w:rPr>
      <w:rFonts w:ascii="Tahoma" w:eastAsia="SimSun" w:hAnsi="Tahoma" w:cs="Tahoma"/>
      <w:sz w:val="16"/>
      <w:szCs w:val="16"/>
    </w:rPr>
  </w:style>
  <w:style w:type="character" w:customStyle="1" w:styleId="af5">
    <w:name w:val="Текст выноски Знак"/>
    <w:basedOn w:val="a0"/>
    <w:link w:val="af4"/>
    <w:uiPriority w:val="99"/>
    <w:semiHidden/>
    <w:rsid w:val="002A1AA7"/>
    <w:rPr>
      <w:rFonts w:ascii="Tahoma" w:eastAsia="SimSun" w:hAnsi="Tahoma" w:cs="Tahoma"/>
      <w:sz w:val="16"/>
      <w:szCs w:val="16"/>
      <w:lang w:eastAsia="ru-RU"/>
    </w:rPr>
  </w:style>
  <w:style w:type="character" w:customStyle="1" w:styleId="14">
    <w:name w:val="СТИЛЬ1 Знак"/>
    <w:link w:val="15"/>
    <w:locked/>
    <w:rsid w:val="002A1AA7"/>
    <w:rPr>
      <w:bCs/>
      <w:color w:val="4F81BD"/>
      <w:sz w:val="28"/>
      <w:szCs w:val="24"/>
    </w:rPr>
  </w:style>
  <w:style w:type="paragraph" w:customStyle="1" w:styleId="15">
    <w:name w:val="СТИЛЬ1"/>
    <w:basedOn w:val="3"/>
    <w:link w:val="14"/>
    <w:qFormat/>
    <w:rsid w:val="002A1AA7"/>
    <w:pPr>
      <w:spacing w:before="200"/>
      <w:ind w:firstLine="0"/>
      <w:jc w:val="center"/>
    </w:pPr>
    <w:rPr>
      <w:rFonts w:asciiTheme="minorHAnsi" w:eastAsiaTheme="minorHAnsi" w:hAnsiTheme="minorHAnsi" w:cstheme="minorBidi"/>
      <w:bCs/>
      <w:color w:val="4F81BD"/>
      <w:sz w:val="28"/>
      <w:lang w:eastAsia="en-US"/>
    </w:rPr>
  </w:style>
  <w:style w:type="character" w:customStyle="1" w:styleId="26">
    <w:name w:val="Стиль2 Знак"/>
    <w:link w:val="27"/>
    <w:locked/>
    <w:rsid w:val="002A1AA7"/>
    <w:rPr>
      <w:b/>
      <w:bCs/>
      <w:sz w:val="28"/>
      <w:szCs w:val="28"/>
    </w:rPr>
  </w:style>
  <w:style w:type="paragraph" w:customStyle="1" w:styleId="27">
    <w:name w:val="Стиль2"/>
    <w:basedOn w:val="4"/>
    <w:link w:val="26"/>
    <w:qFormat/>
    <w:rsid w:val="002A1AA7"/>
    <w:pPr>
      <w:spacing w:before="240" w:after="60"/>
      <w:ind w:firstLine="0"/>
      <w:jc w:val="center"/>
    </w:pPr>
    <w:rPr>
      <w:rFonts w:asciiTheme="minorHAnsi" w:eastAsiaTheme="minorHAnsi" w:hAnsiTheme="minorHAnsi" w:cstheme="minorBidi"/>
      <w:b/>
      <w:bCs/>
      <w:szCs w:val="28"/>
      <w:lang w:eastAsia="en-US"/>
    </w:rPr>
  </w:style>
  <w:style w:type="paragraph" w:customStyle="1" w:styleId="16">
    <w:name w:val="Обычный1"/>
    <w:rsid w:val="002A1AA7"/>
    <w:pPr>
      <w:widowControl w:val="0"/>
      <w:snapToGrid w:val="0"/>
      <w:spacing w:after="0" w:line="276" w:lineRule="auto"/>
      <w:ind w:left="80" w:firstLine="520"/>
      <w:jc w:val="both"/>
    </w:pPr>
    <w:rPr>
      <w:rFonts w:ascii="Times New Roman" w:eastAsia="Times New Roman" w:hAnsi="Times New Roman" w:cs="Times New Roman"/>
      <w:sz w:val="20"/>
      <w:szCs w:val="20"/>
      <w:lang w:eastAsia="ru-RU"/>
    </w:rPr>
  </w:style>
  <w:style w:type="paragraph" w:styleId="35">
    <w:name w:val="toc 3"/>
    <w:basedOn w:val="a"/>
    <w:next w:val="a"/>
    <w:autoRedefine/>
    <w:uiPriority w:val="39"/>
    <w:unhideWhenUsed/>
    <w:rsid w:val="002A1AA7"/>
    <w:pPr>
      <w:spacing w:after="100"/>
      <w:ind w:left="640"/>
    </w:pPr>
    <w:rPr>
      <w:rFonts w:eastAsia="SimSun"/>
    </w:rPr>
  </w:style>
  <w:style w:type="character" w:customStyle="1" w:styleId="28">
    <w:name w:val="Основной текст (2)_"/>
    <w:basedOn w:val="a0"/>
    <w:link w:val="29"/>
    <w:rsid w:val="002A1AA7"/>
    <w:rPr>
      <w:rFonts w:ascii="Garamond" w:eastAsia="Garamond" w:hAnsi="Garamond" w:cs="Garamond"/>
      <w:sz w:val="21"/>
      <w:szCs w:val="21"/>
      <w:shd w:val="clear" w:color="auto" w:fill="FFFFFF"/>
    </w:rPr>
  </w:style>
  <w:style w:type="paragraph" w:customStyle="1" w:styleId="29">
    <w:name w:val="Основной текст (2)"/>
    <w:basedOn w:val="a"/>
    <w:link w:val="28"/>
    <w:rsid w:val="002A1AA7"/>
    <w:pPr>
      <w:widowControl w:val="0"/>
      <w:shd w:val="clear" w:color="auto" w:fill="FFFFFF"/>
      <w:spacing w:after="240" w:line="331" w:lineRule="exact"/>
      <w:ind w:hanging="1640"/>
      <w:jc w:val="center"/>
    </w:pPr>
    <w:rPr>
      <w:rFonts w:ascii="Garamond" w:eastAsia="Garamond" w:hAnsi="Garamond" w:cs="Garamond"/>
      <w:sz w:val="21"/>
      <w:szCs w:val="21"/>
      <w:lang w:eastAsia="en-US"/>
    </w:rPr>
  </w:style>
  <w:style w:type="table" w:styleId="af6">
    <w:name w:val="Table Grid"/>
    <w:basedOn w:val="a1"/>
    <w:uiPriority w:val="59"/>
    <w:rsid w:val="002A1AA7"/>
    <w:pPr>
      <w:spacing w:after="0" w:line="240" w:lineRule="auto"/>
    </w:pPr>
    <w:rPr>
      <w:rFonts w:ascii="Calibri" w:eastAsia="Malgun Gothic" w:hAnsi="Calibri"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0"/>
    <w:uiPriority w:val="99"/>
    <w:semiHidden/>
    <w:rsid w:val="002A1AA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480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569</TotalTime>
  <Pages>6</Pages>
  <Words>761</Words>
  <Characters>4343</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Muhammadazim Rustamov</dc:creator>
  <cp:keywords/>
  <dc:description/>
  <cp:lastModifiedBy>Muhammadazim Rustamov</cp:lastModifiedBy>
  <cp:revision>11</cp:revision>
  <dcterms:created xsi:type="dcterms:W3CDTF">2025-10-19T05:09:00Z</dcterms:created>
  <dcterms:modified xsi:type="dcterms:W3CDTF">2025-10-29T13:39:00Z</dcterms:modified>
</cp:coreProperties>
</file>