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16D5" w:rsidRPr="00226B06" w:rsidRDefault="004416D5" w:rsidP="00226B06">
      <w:pPr>
        <w:pStyle w:val="a3"/>
        <w:spacing w:line="360" w:lineRule="auto"/>
        <w:ind w:firstLine="0"/>
        <w:jc w:val="center"/>
        <w:rPr>
          <w:rFonts w:ascii="Times New Roman" w:hAnsi="Times New Roman"/>
          <w:b/>
          <w:szCs w:val="28"/>
          <w:lang w:val="uz-Cyrl-UZ"/>
        </w:rPr>
      </w:pPr>
      <w:bookmarkStart w:id="0" w:name="_Toc151363290"/>
      <w:bookmarkStart w:id="1" w:name="_Toc533429687"/>
      <w:bookmarkStart w:id="2" w:name="_Toc533836421"/>
      <w:bookmarkStart w:id="3" w:name="_Toc151363302"/>
      <w:r w:rsidRPr="00226B06">
        <w:rPr>
          <w:rFonts w:ascii="Times New Roman" w:hAnsi="Times New Roman"/>
          <w:b/>
          <w:szCs w:val="28"/>
          <w:lang w:val="uz-Cyrl-UZ"/>
        </w:rPr>
        <w:t>Work holding devices of metal cutting machines</w:t>
      </w:r>
    </w:p>
    <w:p w:rsidR="004416D5" w:rsidRPr="00226B06" w:rsidRDefault="004416D5" w:rsidP="00226B06">
      <w:pPr>
        <w:pStyle w:val="a3"/>
        <w:spacing w:line="360" w:lineRule="auto"/>
        <w:ind w:firstLine="0"/>
        <w:jc w:val="center"/>
        <w:rPr>
          <w:rFonts w:ascii="Times New Roman" w:hAnsi="Times New Roman"/>
          <w:b/>
          <w:szCs w:val="28"/>
          <w:lang w:val="en-US"/>
        </w:rPr>
      </w:pPr>
      <w:r w:rsidRPr="00226B06">
        <w:rPr>
          <w:rFonts w:ascii="Times New Roman" w:hAnsi="Times New Roman"/>
          <w:b/>
          <w:szCs w:val="28"/>
          <w:lang w:val="en-US"/>
        </w:rPr>
        <w:t xml:space="preserve">Lecture </w:t>
      </w:r>
      <w:r w:rsidR="008731FC">
        <w:rPr>
          <w:rFonts w:ascii="Times New Roman" w:hAnsi="Times New Roman"/>
          <w:b/>
          <w:szCs w:val="28"/>
          <w:lang w:val="en-US"/>
        </w:rPr>
        <w:t>13</w:t>
      </w:r>
      <w:r w:rsidRPr="00226B06">
        <w:rPr>
          <w:rFonts w:ascii="Times New Roman" w:hAnsi="Times New Roman"/>
          <w:b/>
          <w:szCs w:val="28"/>
          <w:lang w:val="en-US"/>
        </w:rPr>
        <w:t xml:space="preserve">. </w:t>
      </w:r>
    </w:p>
    <w:p w:rsidR="004416D5" w:rsidRPr="00226B06" w:rsidRDefault="008731FC" w:rsidP="00226B06">
      <w:pPr>
        <w:pStyle w:val="a3"/>
        <w:spacing w:line="360" w:lineRule="auto"/>
        <w:ind w:firstLine="0"/>
        <w:jc w:val="center"/>
        <w:rPr>
          <w:rFonts w:ascii="Times New Roman" w:hAnsi="Times New Roman"/>
          <w:b/>
          <w:szCs w:val="28"/>
          <w:lang w:val="en-US"/>
        </w:rPr>
      </w:pPr>
      <w:r w:rsidRPr="008731FC">
        <w:rPr>
          <w:rFonts w:ascii="Times New Roman" w:hAnsi="Times New Roman"/>
          <w:b/>
          <w:szCs w:val="28"/>
          <w:lang w:val="en-US"/>
        </w:rPr>
        <w:t>Modern workholding devices</w:t>
      </w:r>
      <w:r w:rsidR="004416D5" w:rsidRPr="00226B06">
        <w:rPr>
          <w:rFonts w:ascii="Times New Roman" w:hAnsi="Times New Roman"/>
          <w:b/>
          <w:szCs w:val="28"/>
          <w:lang w:val="en-US"/>
        </w:rPr>
        <w:t>.</w:t>
      </w:r>
    </w:p>
    <w:p w:rsidR="004416D5" w:rsidRPr="00226B06" w:rsidRDefault="004416D5" w:rsidP="00226B06">
      <w:pPr>
        <w:pStyle w:val="a3"/>
        <w:spacing w:line="360" w:lineRule="auto"/>
        <w:ind w:firstLine="0"/>
        <w:jc w:val="center"/>
        <w:rPr>
          <w:rFonts w:ascii="Times New Roman" w:hAnsi="Times New Roman"/>
          <w:b/>
          <w:szCs w:val="28"/>
          <w:lang w:val="en-US"/>
        </w:rPr>
      </w:pPr>
      <w:r w:rsidRPr="00226B06">
        <w:rPr>
          <w:rFonts w:ascii="Times New Roman" w:hAnsi="Times New Roman"/>
          <w:b/>
          <w:szCs w:val="28"/>
          <w:lang w:val="en-US"/>
        </w:rPr>
        <w:t>Lecturer: Mukhammadazim Rustamov</w:t>
      </w:r>
    </w:p>
    <w:p w:rsidR="004416D5" w:rsidRDefault="004416D5" w:rsidP="00C41A6E">
      <w:pPr>
        <w:spacing w:line="288" w:lineRule="auto"/>
        <w:ind w:firstLine="0"/>
        <w:jc w:val="center"/>
        <w:rPr>
          <w:rFonts w:ascii="Times New Roman" w:hAnsi="Times New Roman"/>
          <w:b/>
          <w:sz w:val="28"/>
          <w:szCs w:val="28"/>
          <w:lang w:val="en-US"/>
        </w:rPr>
      </w:pPr>
    </w:p>
    <w:p w:rsidR="00437FA8" w:rsidRDefault="008731FC" w:rsidP="00C41A6E">
      <w:pPr>
        <w:pStyle w:val="15"/>
        <w:spacing w:before="0" w:line="288" w:lineRule="auto"/>
        <w:outlineLvl w:val="0"/>
        <w:rPr>
          <w:rFonts w:ascii="Times New Roman" w:hAnsi="Times New Roman" w:cs="Times New Roman"/>
          <w:b/>
          <w:color w:val="auto"/>
          <w:szCs w:val="28"/>
          <w:lang w:val="en-US"/>
        </w:rPr>
      </w:pPr>
      <w:bookmarkStart w:id="4" w:name="_Toc213069270"/>
      <w:bookmarkStart w:id="5" w:name="_Toc533836465"/>
      <w:bookmarkEnd w:id="0"/>
      <w:bookmarkEnd w:id="1"/>
      <w:bookmarkEnd w:id="2"/>
      <w:bookmarkEnd w:id="3"/>
      <w:r>
        <w:rPr>
          <w:rFonts w:ascii="Times New Roman" w:hAnsi="Times New Roman" w:cs="Times New Roman"/>
          <w:b/>
          <w:color w:val="auto"/>
          <w:szCs w:val="28"/>
          <w:lang w:val="en-US"/>
        </w:rPr>
        <w:t>13</w:t>
      </w:r>
      <w:r w:rsidR="00437FA8" w:rsidRPr="00FE1AA7">
        <w:rPr>
          <w:rFonts w:ascii="Times New Roman" w:hAnsi="Times New Roman" w:cs="Times New Roman"/>
          <w:b/>
          <w:color w:val="auto"/>
          <w:szCs w:val="28"/>
          <w:lang w:val="en-US"/>
        </w:rPr>
        <w:t>–M</w:t>
      </w:r>
      <w:r w:rsidR="00437FA8">
        <w:rPr>
          <w:rFonts w:ascii="Times New Roman" w:hAnsi="Times New Roman" w:cs="Times New Roman"/>
          <w:b/>
          <w:color w:val="auto"/>
          <w:szCs w:val="28"/>
          <w:lang w:val="en-US"/>
        </w:rPr>
        <w:t>A’</w:t>
      </w:r>
      <w:r w:rsidR="00437FA8" w:rsidRPr="00FE1AA7">
        <w:rPr>
          <w:rFonts w:ascii="Times New Roman" w:hAnsi="Times New Roman" w:cs="Times New Roman"/>
          <w:b/>
          <w:color w:val="auto"/>
          <w:szCs w:val="28"/>
          <w:lang w:val="en-US"/>
        </w:rPr>
        <w:t>RUZA</w:t>
      </w:r>
      <w:bookmarkEnd w:id="4"/>
    </w:p>
    <w:p w:rsidR="00437FA8" w:rsidRPr="00FE1AA7" w:rsidRDefault="00437FA8" w:rsidP="00C41A6E">
      <w:pPr>
        <w:pStyle w:val="15"/>
        <w:spacing w:before="0" w:line="288" w:lineRule="auto"/>
        <w:outlineLvl w:val="9"/>
        <w:rPr>
          <w:rFonts w:ascii="Times New Roman" w:hAnsi="Times New Roman" w:cs="Times New Roman"/>
          <w:color w:val="auto"/>
          <w:szCs w:val="28"/>
          <w:lang w:val="uz-Cyrl-UZ"/>
        </w:rPr>
      </w:pPr>
    </w:p>
    <w:bookmarkEnd w:id="5"/>
    <w:p w:rsidR="008731FC" w:rsidRDefault="008731FC" w:rsidP="008731FC">
      <w:pPr>
        <w:pStyle w:val="1"/>
        <w:spacing w:line="360" w:lineRule="auto"/>
        <w:ind w:firstLine="0"/>
        <w:rPr>
          <w:rFonts w:ascii="Times New Roman" w:eastAsia="SimSun" w:hAnsi="Times New Roman"/>
          <w:b/>
          <w:sz w:val="28"/>
          <w:szCs w:val="28"/>
          <w:lang w:val="uz-Cyrl-UZ"/>
        </w:rPr>
      </w:pPr>
      <w:r w:rsidRPr="002C0A14">
        <w:rPr>
          <w:rFonts w:ascii="Times New Roman" w:eastAsia="SimSun" w:hAnsi="Times New Roman"/>
          <w:b/>
          <w:sz w:val="28"/>
          <w:szCs w:val="28"/>
          <w:lang w:val="uz-Cyrl-UZ"/>
        </w:rPr>
        <w:t xml:space="preserve">ZAMONAVIY DASTGOH MOSLAMALARI </w:t>
      </w:r>
    </w:p>
    <w:p w:rsidR="008731FC" w:rsidRPr="00A31695" w:rsidRDefault="008731FC" w:rsidP="008731FC">
      <w:pPr>
        <w:spacing w:line="276" w:lineRule="auto"/>
        <w:ind w:firstLine="708"/>
        <w:rPr>
          <w:rFonts w:ascii="Times New Roman" w:hAnsi="Times New Roman"/>
          <w:b/>
          <w:sz w:val="28"/>
          <w:szCs w:val="28"/>
          <w:lang w:val="uz-Cyrl-UZ"/>
        </w:rPr>
      </w:pPr>
      <w:r>
        <w:rPr>
          <w:rFonts w:ascii="Times New Roman" w:hAnsi="Times New Roman"/>
          <w:b/>
          <w:sz w:val="28"/>
          <w:szCs w:val="28"/>
          <w:lang w:val="uz-Cyrl-UZ"/>
        </w:rPr>
        <w:t>Reja</w:t>
      </w:r>
      <w:r w:rsidRPr="00A31695">
        <w:rPr>
          <w:rFonts w:ascii="Times New Roman" w:hAnsi="Times New Roman"/>
          <w:b/>
          <w:sz w:val="28"/>
          <w:szCs w:val="28"/>
          <w:lang w:val="uz-Cyrl-UZ"/>
        </w:rPr>
        <w:t>:</w:t>
      </w:r>
    </w:p>
    <w:p w:rsidR="008731FC" w:rsidRPr="008731FC" w:rsidRDefault="00954089" w:rsidP="008731FC">
      <w:pPr>
        <w:pStyle w:val="a5"/>
        <w:numPr>
          <w:ilvl w:val="0"/>
          <w:numId w:val="37"/>
        </w:numPr>
        <w:spacing w:line="276" w:lineRule="auto"/>
        <w:ind w:left="851" w:hanging="709"/>
        <w:jc w:val="left"/>
        <w:rPr>
          <w:b/>
          <w:szCs w:val="28"/>
          <w:lang w:val="uz-Cyrl-UZ"/>
        </w:rPr>
      </w:pPr>
      <w:r w:rsidRPr="00954089">
        <w:rPr>
          <w:b/>
          <w:szCs w:val="28"/>
          <w:lang w:val="uz-Cyrl-UZ"/>
        </w:rPr>
        <w:t>Avtomatlashtirilgan va RDB dastgohlarining moslamalari</w:t>
      </w:r>
      <w:r w:rsidR="00E57195">
        <w:rPr>
          <w:b/>
          <w:szCs w:val="28"/>
          <w:lang w:val="en-US"/>
        </w:rPr>
        <w:t>.</w:t>
      </w:r>
    </w:p>
    <w:p w:rsidR="008731FC" w:rsidRPr="008731FC" w:rsidRDefault="00E57195" w:rsidP="008731FC">
      <w:pPr>
        <w:pStyle w:val="a5"/>
        <w:numPr>
          <w:ilvl w:val="0"/>
          <w:numId w:val="37"/>
        </w:numPr>
        <w:spacing w:line="276" w:lineRule="auto"/>
        <w:ind w:left="851" w:hanging="709"/>
        <w:jc w:val="left"/>
        <w:rPr>
          <w:rFonts w:eastAsia="Arial Unicode MS"/>
          <w:b/>
          <w:szCs w:val="28"/>
          <w:lang w:val="uz-Cyrl-UZ"/>
        </w:rPr>
      </w:pPr>
      <w:r w:rsidRPr="00E57195">
        <w:rPr>
          <w:b/>
          <w:szCs w:val="28"/>
          <w:lang w:val="uz-Cyrl-UZ"/>
        </w:rPr>
        <w:t>Yordamchi asboblar</w:t>
      </w:r>
      <w:r>
        <w:rPr>
          <w:b/>
          <w:szCs w:val="28"/>
          <w:lang w:val="en-US"/>
        </w:rPr>
        <w:t>.</w:t>
      </w:r>
    </w:p>
    <w:p w:rsidR="008731FC" w:rsidRPr="007451C9" w:rsidRDefault="008731FC" w:rsidP="008731FC">
      <w:pPr>
        <w:spacing w:line="276" w:lineRule="auto"/>
        <w:ind w:firstLine="0"/>
        <w:rPr>
          <w:rFonts w:ascii="Times New Roman" w:hAnsi="Times New Roman"/>
          <w:sz w:val="28"/>
          <w:szCs w:val="28"/>
          <w:lang w:val="uz-Cyrl-UZ"/>
        </w:rPr>
      </w:pPr>
    </w:p>
    <w:p w:rsidR="008731FC" w:rsidRPr="00BD5BF2" w:rsidRDefault="008731FC" w:rsidP="008731FC">
      <w:pPr>
        <w:spacing w:line="276" w:lineRule="auto"/>
        <w:ind w:firstLine="708"/>
        <w:rPr>
          <w:rFonts w:ascii="Times New Roman" w:hAnsi="Times New Roman"/>
          <w:i/>
          <w:sz w:val="28"/>
          <w:szCs w:val="28"/>
          <w:lang w:val="uz-Cyrl-UZ"/>
        </w:rPr>
      </w:pPr>
      <w:r w:rsidRPr="00BD5BF2">
        <w:rPr>
          <w:rFonts w:ascii="Times New Roman" w:hAnsi="Times New Roman"/>
          <w:b/>
          <w:bCs/>
          <w:i/>
          <w:iCs/>
          <w:sz w:val="28"/>
          <w:szCs w:val="28"/>
          <w:lang w:val="uz-Cyrl-UZ"/>
        </w:rPr>
        <w:t xml:space="preserve">Tayanch iboralar: </w:t>
      </w:r>
      <w:r w:rsidRPr="00BD5BF2">
        <w:rPr>
          <w:rFonts w:ascii="Times New Roman" w:hAnsi="Times New Roman"/>
          <w:i/>
          <w:sz w:val="28"/>
          <w:szCs w:val="28"/>
          <w:lang w:val="uz-Cyrl-UZ"/>
        </w:rPr>
        <w:t xml:space="preserve">moslamalarni avtomatlashtirish; moslamalarni qisman avtomatlashtirish; moslamalarni to‘liq avtomatlashtirish; yo‘ldosh moslamalar; </w:t>
      </w:r>
      <w:r w:rsidR="00BD5BF2" w:rsidRPr="00BD5BF2">
        <w:rPr>
          <w:rFonts w:ascii="Times New Roman" w:hAnsi="Times New Roman"/>
          <w:i/>
          <w:sz w:val="28"/>
          <w:szCs w:val="28"/>
          <w:lang w:val="uz-Cyrl-UZ"/>
        </w:rPr>
        <w:t>r</w:t>
      </w:r>
      <w:r w:rsidRPr="00BD5BF2">
        <w:rPr>
          <w:rFonts w:ascii="Times New Roman" w:hAnsi="Times New Roman"/>
          <w:i/>
          <w:sz w:val="28"/>
          <w:szCs w:val="28"/>
          <w:lang w:val="uz-Cyrl-UZ"/>
        </w:rPr>
        <w:t xml:space="preserve">aqamli dastur bilan boshqariladigan dastgohlar moslamalari; qurilmalarning eng sodda turlari; maxsus yordamchi moslamalar; </w:t>
      </w:r>
      <w:r w:rsidR="00BD5BF2">
        <w:rPr>
          <w:rFonts w:ascii="Times New Roman" w:hAnsi="Times New Roman"/>
          <w:i/>
          <w:sz w:val="28"/>
          <w:szCs w:val="28"/>
          <w:lang w:val="en-US"/>
        </w:rPr>
        <w:t>q</w:t>
      </w:r>
      <w:r w:rsidRPr="00BD5BF2">
        <w:rPr>
          <w:rFonts w:ascii="Times New Roman" w:hAnsi="Times New Roman"/>
          <w:i/>
          <w:sz w:val="28"/>
          <w:szCs w:val="28"/>
          <w:lang w:val="uz-Cyrl-UZ"/>
        </w:rPr>
        <w:t>o‘shimcha qurilmalar.</w:t>
      </w:r>
      <w:bookmarkStart w:id="6" w:name="_GoBack"/>
      <w:bookmarkEnd w:id="6"/>
    </w:p>
    <w:p w:rsidR="008731FC" w:rsidRPr="008731FC" w:rsidRDefault="008731FC" w:rsidP="008731FC">
      <w:pPr>
        <w:rPr>
          <w:rFonts w:eastAsia="SimSun"/>
          <w:lang w:val="uz-Cyrl-UZ"/>
        </w:rPr>
      </w:pPr>
    </w:p>
    <w:p w:rsidR="008731FC" w:rsidRPr="002C0A14" w:rsidRDefault="008731FC" w:rsidP="008731FC">
      <w:pPr>
        <w:pStyle w:val="2"/>
        <w:spacing w:line="360" w:lineRule="auto"/>
        <w:ind w:firstLine="0"/>
        <w:rPr>
          <w:rFonts w:ascii="Times New Roman" w:eastAsia="SimSun" w:hAnsi="Times New Roman"/>
          <w:sz w:val="28"/>
          <w:szCs w:val="28"/>
          <w:lang w:val="uz-Cyrl-UZ"/>
        </w:rPr>
      </w:pPr>
      <w:bookmarkStart w:id="7" w:name="_Toc28680284"/>
      <w:bookmarkStart w:id="8" w:name="_Toc28677765"/>
      <w:bookmarkStart w:id="9" w:name="_Toc167094151"/>
      <w:r>
        <w:rPr>
          <w:rFonts w:ascii="Times New Roman" w:eastAsia="SimSun" w:hAnsi="Times New Roman"/>
          <w:sz w:val="28"/>
          <w:szCs w:val="28"/>
          <w:lang w:val="en-US"/>
        </w:rPr>
        <w:t>13</w:t>
      </w:r>
      <w:r w:rsidRPr="002C0A14">
        <w:rPr>
          <w:rFonts w:ascii="Times New Roman" w:eastAsia="SimSun" w:hAnsi="Times New Roman"/>
          <w:sz w:val="28"/>
          <w:szCs w:val="28"/>
          <w:lang w:val="uz-Cyrl-UZ"/>
        </w:rPr>
        <w:t>.1. Avtomatlashtirilgan va RDB dastgohlarining moslamalari</w:t>
      </w:r>
      <w:bookmarkEnd w:id="7"/>
      <w:bookmarkEnd w:id="8"/>
      <w:bookmarkEnd w:id="9"/>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Turli mexanikaviy ishlov va yig‘ish amallarini tahlili yordamchi vaqt ko‘p hollarda asosiy vaqtni 40% oshishini ko‘rsatadi. S</w:t>
      </w:r>
      <w:r w:rsidRPr="00A0109C">
        <w:rPr>
          <w:rFonts w:ascii="Times New Roman" w:hAnsi="Times New Roman"/>
          <w:sz w:val="28"/>
          <w:szCs w:val="28"/>
          <w:lang w:val="uz-Cyrl-UZ"/>
        </w:rPr>
        <w:t>h</w:t>
      </w:r>
      <w:r w:rsidRPr="002C0A14">
        <w:rPr>
          <w:rFonts w:ascii="Times New Roman" w:hAnsi="Times New Roman"/>
          <w:sz w:val="28"/>
          <w:szCs w:val="28"/>
          <w:lang w:val="uz-Cyrl-UZ"/>
        </w:rPr>
        <w:t xml:space="preserve">u sababli </w:t>
      </w:r>
      <w:r w:rsidRPr="002C0A14">
        <w:rPr>
          <w:rFonts w:ascii="Times New Roman" w:hAnsi="Times New Roman"/>
          <w:b/>
          <w:bCs/>
          <w:i/>
          <w:iCs/>
          <w:sz w:val="28"/>
          <w:szCs w:val="28"/>
          <w:lang w:val="uz-Cyrl-UZ"/>
        </w:rPr>
        <w:t xml:space="preserve">moslamalarni </w:t>
      </w:r>
      <w:r w:rsidRPr="00D15E71">
        <w:rPr>
          <w:rFonts w:ascii="Times New Roman" w:hAnsi="Times New Roman"/>
          <w:b/>
          <w:bCs/>
          <w:i/>
          <w:iCs/>
          <w:sz w:val="28"/>
          <w:szCs w:val="28"/>
          <w:lang w:val="uz-Cyrl-UZ"/>
        </w:rPr>
        <w:t>avtomatlashtirish</w:t>
      </w:r>
      <w:r w:rsidRPr="00D15E71">
        <w:rPr>
          <w:rFonts w:ascii="Times New Roman" w:hAnsi="Times New Roman"/>
          <w:b/>
          <w:i/>
          <w:sz w:val="28"/>
          <w:szCs w:val="28"/>
          <w:lang w:val="uz-Cyrl-UZ"/>
        </w:rPr>
        <w:t>ning</w:t>
      </w:r>
      <w:r w:rsidRPr="002C0A14">
        <w:rPr>
          <w:rFonts w:ascii="Times New Roman" w:hAnsi="Times New Roman"/>
          <w:sz w:val="28"/>
          <w:szCs w:val="28"/>
          <w:lang w:val="uz-Cyrl-UZ"/>
        </w:rPr>
        <w:t xml:space="preserve"> ahamiyati baland.</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b/>
          <w:bCs/>
          <w:i/>
          <w:iCs/>
          <w:sz w:val="28"/>
          <w:szCs w:val="28"/>
          <w:lang w:val="uz-Cyrl-UZ"/>
        </w:rPr>
        <w:t>Moslamalar qisman avtomatlash</w:t>
      </w:r>
      <w:r w:rsidRPr="00D15E71">
        <w:rPr>
          <w:rFonts w:ascii="Times New Roman" w:hAnsi="Times New Roman"/>
          <w:b/>
          <w:i/>
          <w:sz w:val="28"/>
          <w:szCs w:val="28"/>
          <w:lang w:val="uz-Cyrl-UZ"/>
        </w:rPr>
        <w:t>tirilganda</w:t>
      </w:r>
      <w:r w:rsidRPr="002C0A14">
        <w:rPr>
          <w:rFonts w:ascii="Times New Roman" w:hAnsi="Times New Roman"/>
          <w:sz w:val="28"/>
          <w:szCs w:val="28"/>
          <w:lang w:val="uz-Cyrl-UZ"/>
        </w:rPr>
        <w:t xml:space="preserve"> ish jarayonini ma’lum bir qismi avtomatlashtiriladi; turli yuklash qurilmalari yordamida zagotovkani olib qo‘yish; zagotovkani mahkamlash va bo‘shatish; amal bajarilgandan keyin zagotovkani ish zonasidan surib chiqarish; ko‘p pozitsiyali moslamalarni buraluvchi qismini burish, fiksatsiyalash, mahkamlash, ishlov berish davrida zagotovkani o‘lchash.</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Moslamada ish tsikli </w:t>
      </w:r>
      <w:r w:rsidRPr="002C0A14">
        <w:rPr>
          <w:rFonts w:ascii="Times New Roman" w:hAnsi="Times New Roman"/>
          <w:b/>
          <w:bCs/>
          <w:i/>
          <w:iCs/>
          <w:sz w:val="28"/>
          <w:szCs w:val="28"/>
          <w:lang w:val="uz-Cyrl-UZ"/>
        </w:rPr>
        <w:t>to‘liq avtomatlash</w:t>
      </w:r>
      <w:r w:rsidRPr="002C0A14">
        <w:rPr>
          <w:rFonts w:ascii="Times New Roman" w:hAnsi="Times New Roman"/>
          <w:sz w:val="28"/>
          <w:szCs w:val="28"/>
          <w:lang w:val="uz-Cyrl-UZ"/>
        </w:rPr>
        <w:t xml:space="preserve">tirilganda ishchida nazorat funksiyasi bilan bunkerni zagotovkalar bilan to‘ldirib turish </w:t>
      </w:r>
      <w:r w:rsidR="00E30F41">
        <w:rPr>
          <w:rFonts w:ascii="Times New Roman" w:hAnsi="Times New Roman"/>
          <w:sz w:val="28"/>
          <w:szCs w:val="28"/>
          <w:lang w:val="uz-Cyrl-UZ"/>
        </w:rPr>
        <w:t>funksiya</w:t>
      </w:r>
      <w:r w:rsidRPr="002C0A14">
        <w:rPr>
          <w:rFonts w:ascii="Times New Roman" w:hAnsi="Times New Roman"/>
          <w:sz w:val="28"/>
          <w:szCs w:val="28"/>
          <w:lang w:val="uz-Cyrl-UZ"/>
        </w:rPr>
        <w:t>lari qoladi.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Avtomatlashtirilgan moslamalar loyihalanganda qirindilarni ish zonasidan chiqarib tashlashga alohida e’tibor qaratilishi zarur. Bunda qirindi qisilgan havo oqimi bilan surib olib yoki sovutish suyuqligi bilan yuvib tashlash yo‘llari bilan olib tashlanadi.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lastRenderedPageBreak/>
        <w:t>Avtomatlashtirilgan moslamalarda zagotovkani noto‘g‘ri bazalanish holatlariga yo‘l qo‘yilmasligi kerak. Buning uchun turli blokirovka va saqlash qurilmalari ishlatiladi. Zagotovkani holati noto‘g‘ri bo‘lsa, ishlov berish to‘xtaydi.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Avtomatik liniyalarda zagotovkalarni o‘rnatish uchun </w:t>
      </w:r>
      <w:r w:rsidRPr="002C0A14">
        <w:rPr>
          <w:rFonts w:ascii="Times New Roman" w:hAnsi="Times New Roman"/>
          <w:b/>
          <w:bCs/>
          <w:i/>
          <w:iCs/>
          <w:sz w:val="28"/>
          <w:szCs w:val="28"/>
          <w:lang w:val="uz-Cyrl-UZ"/>
        </w:rPr>
        <w:t xml:space="preserve">yo‘ldosh moslamalar </w:t>
      </w:r>
      <w:r w:rsidRPr="002C0A14">
        <w:rPr>
          <w:rFonts w:ascii="Times New Roman" w:hAnsi="Times New Roman"/>
          <w:sz w:val="28"/>
          <w:szCs w:val="28"/>
          <w:lang w:val="uz-Cyrl-UZ"/>
        </w:rPr>
        <w:t>ishlatiladi.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Yo‘ldosh moslamalarni o‘rnatish uchun mo‘ljallangan o‘rnatish elementlari to‘rtburchak plitalar ko‘rinishida bo‘lib, ularni ishchi sirtlari avtomatik liniyani tashish qurilmasining davomi hisoblanadi. </w:t>
      </w:r>
      <w:r w:rsidRPr="002C0A14">
        <w:rPr>
          <w:rFonts w:ascii="Times New Roman" w:hAnsi="Times New Roman"/>
          <w:sz w:val="28"/>
          <w:szCs w:val="28"/>
          <w:lang w:val="en-US"/>
        </w:rPr>
        <w:t>Bunda avtomatik liniya soddalashib</w:t>
      </w:r>
      <w:r w:rsidRPr="002C0A14">
        <w:rPr>
          <w:rFonts w:ascii="Times New Roman" w:hAnsi="Times New Roman"/>
          <w:sz w:val="28"/>
          <w:szCs w:val="28"/>
          <w:lang w:val="uz-Cyrl-UZ"/>
        </w:rPr>
        <w:t>,</w:t>
      </w:r>
      <w:r w:rsidRPr="002C0A14">
        <w:rPr>
          <w:rFonts w:ascii="Times New Roman" w:hAnsi="Times New Roman"/>
          <w:sz w:val="28"/>
          <w:szCs w:val="28"/>
          <w:lang w:val="en-US"/>
        </w:rPr>
        <w:t xml:space="preserve"> zagotovka bir tekislik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ylab harakatlanib boradi. Zagotovka holati asos tekisligi va ikkita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rnatish barmoqlari bilan aniqlanadi. Avtomatik liniyani tashish qurilmasida moslamalarga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rnatilgandan keyin bu barmoqlar uchlarini konusli qismi zagotovka holatini to‘g‘rilab qo‘yadi, silindrik qismi esa zagotovkani aniq bazalaydi.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Qo‘zg‘aluvchan o‘rnatish elementlarida bazalash xatoligi ko‘p bo‘ladi. S</w:t>
      </w:r>
      <w:r w:rsidR="00A0109C">
        <w:rPr>
          <w:rFonts w:ascii="Times New Roman" w:hAnsi="Times New Roman"/>
          <w:sz w:val="28"/>
          <w:szCs w:val="28"/>
          <w:lang w:val="en-US"/>
        </w:rPr>
        <w:t>h</w:t>
      </w:r>
      <w:r w:rsidRPr="002C0A14">
        <w:rPr>
          <w:rFonts w:ascii="Times New Roman" w:hAnsi="Times New Roman"/>
          <w:sz w:val="28"/>
          <w:szCs w:val="28"/>
          <w:lang w:val="uz-Cyrl-UZ"/>
        </w:rPr>
        <w:t>u sababli moslama aniqligi loyihalash bosqichida to‘g‘ri va aniq hisoblanishi zarur.</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Yo‘ldosh moslamani sodda ko‘rinishi to‘rtburchak plita shaklida bo‘lib, zagotovka bu moslamalarda mahkamlanib avtomatik liniyalarni boshidan oxirigacha qadamli tashig‘ich bilan pozitsiyadan –pozitsiyaga ko‘chirilib o‘tiladi.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Zagotovka moslamaga liniyani boshida mahkamlanib, oxirida yechib olinadi. Yo‘ldosh moslamalar maxsus tashig‘ich yordamida liniyani boshiga qaytariladi.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Qaytarish chog‘ida moslamalar qirindidan tozalanib turiladi. Liniyadagi yo‘ldosh moslamalar soni liniya pozitsiyalarning sonidan 20-30% ko‘p bo‘ladi, bunga zaxirada turgan 5-10% moslamalar ham kiradi.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Har bir amal vaqtida yo‘ldosh moslama gidrosilindr yordamida qisiladi. Yo‘ldosh moslamalar ko‘p pozitsiyali ishlov berish uchun buriluvchi hamda ko‘p o‘rinli bo‘lishi mumkin.</w:t>
      </w:r>
    </w:p>
    <w:p w:rsidR="008731FC" w:rsidRPr="002C0A14" w:rsidRDefault="008731FC" w:rsidP="008731FC">
      <w:pPr>
        <w:pStyle w:val="21"/>
        <w:spacing w:line="360" w:lineRule="auto"/>
        <w:rPr>
          <w:rFonts w:ascii="Times New Roman" w:hAnsi="Times New Roman"/>
          <w:sz w:val="28"/>
          <w:szCs w:val="28"/>
          <w:lang w:val="uz-Cyrl-UZ"/>
        </w:rPr>
      </w:pPr>
      <w:r w:rsidRPr="002C0A14">
        <w:rPr>
          <w:rFonts w:ascii="Times New Roman" w:hAnsi="Times New Roman"/>
          <w:sz w:val="28"/>
          <w:szCs w:val="28"/>
          <w:lang w:val="uz-Cyrl-UZ"/>
        </w:rPr>
        <w:t>Bir qator yo‘ldosh moslamalar o‘zaro almashinuvchan bo‘lishi kerak. Ishlov berish aniqligicha ta’sir qiluvchi asosiy o‘lchamlar aniqligi ishlanayotgan o‘lcham aniqligini 0,1…0,2 qismiga teng qilib olinadi.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lastRenderedPageBreak/>
        <w:t xml:space="preserve">Yo‘ldosh moslamalar ishlatiladigan liniyalar kamchiliklari qatoriga tashish qurilmalarini murakkablashishini (liniya boshiga </w:t>
      </w:r>
      <w:r w:rsidR="00DF072E" w:rsidRPr="00DF072E">
        <w:rPr>
          <w:rFonts w:ascii="Times New Roman" w:hAnsi="Times New Roman"/>
          <w:sz w:val="28"/>
          <w:szCs w:val="28"/>
          <w:lang w:val="uz-Cyrl-UZ"/>
        </w:rPr>
        <w:t>q</w:t>
      </w:r>
      <w:r w:rsidRPr="002C0A14">
        <w:rPr>
          <w:rFonts w:ascii="Times New Roman" w:hAnsi="Times New Roman"/>
          <w:sz w:val="28"/>
          <w:szCs w:val="28"/>
          <w:lang w:val="uz-Cyrl-UZ"/>
        </w:rPr>
        <w:t>aytarish zarurligi uchun), liniyani narxini oshishi (yo‘ldoshlar soni ko‘pligi uchun) va oraliq zaxiralarni ko‘pligi kiradi.</w:t>
      </w:r>
    </w:p>
    <w:p w:rsidR="008731FC" w:rsidRPr="002C0A14" w:rsidRDefault="008731FC" w:rsidP="008731FC">
      <w:pPr>
        <w:spacing w:line="360"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195FCC6A" wp14:editId="0B31ABC5">
            <wp:extent cx="4874568" cy="4347714"/>
            <wp:effectExtent l="0" t="0" r="254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5659" cy="4348687"/>
                    </a:xfrm>
                    <a:prstGeom prst="rect">
                      <a:avLst/>
                    </a:prstGeom>
                  </pic:spPr>
                </pic:pic>
              </a:graphicData>
            </a:graphic>
          </wp:inline>
        </w:drawing>
      </w:r>
    </w:p>
    <w:p w:rsidR="008731FC" w:rsidRPr="0034733A" w:rsidRDefault="008731FC" w:rsidP="008731FC">
      <w:pPr>
        <w:spacing w:line="360" w:lineRule="auto"/>
        <w:ind w:firstLine="0"/>
        <w:jc w:val="center"/>
        <w:rPr>
          <w:rFonts w:ascii="Times New Roman" w:hAnsi="Times New Roman"/>
          <w:b/>
          <w:i/>
          <w:sz w:val="28"/>
          <w:lang w:val="en-US"/>
        </w:rPr>
      </w:pPr>
      <w:r w:rsidRPr="0034733A">
        <w:rPr>
          <w:rFonts w:ascii="Times New Roman" w:hAnsi="Times New Roman"/>
          <w:b/>
          <w:i/>
          <w:sz w:val="28"/>
          <w:lang w:val="en-US"/>
        </w:rPr>
        <w:t>13.</w:t>
      </w:r>
      <w:r w:rsidRPr="0034733A">
        <w:rPr>
          <w:rFonts w:ascii="Times New Roman" w:hAnsi="Times New Roman"/>
          <w:b/>
          <w:i/>
          <w:sz w:val="28"/>
          <w:lang w:val="en-US"/>
        </w:rPr>
        <w:t>1-rasm. Gidravlik universal mahkamlagich.</w:t>
      </w:r>
    </w:p>
    <w:p w:rsidR="008731FC" w:rsidRPr="002C0A14" w:rsidRDefault="008731FC" w:rsidP="008731FC">
      <w:pPr>
        <w:spacing w:line="360" w:lineRule="auto"/>
        <w:ind w:firstLine="0"/>
        <w:jc w:val="center"/>
        <w:rPr>
          <w:rFonts w:ascii="Times New Roman" w:hAnsi="Times New Roman"/>
          <w:i/>
          <w:sz w:val="28"/>
          <w:lang w:val="en-US"/>
        </w:rPr>
      </w:pPr>
      <w:r w:rsidRPr="002C0A14">
        <w:rPr>
          <w:rFonts w:ascii="Times New Roman" w:hAnsi="Times New Roman"/>
          <w:i/>
          <w:sz w:val="28"/>
          <w:lang w:val="en-US"/>
        </w:rPr>
        <w:t>1-maxsus richag; 2-</w:t>
      </w:r>
      <w:proofErr w:type="gramStart"/>
      <w:r w:rsidRPr="002C0A14">
        <w:rPr>
          <w:rFonts w:ascii="Times New Roman" w:hAnsi="Times New Roman"/>
          <w:i/>
          <w:sz w:val="28"/>
          <w:lang w:val="en-US"/>
        </w:rPr>
        <w:t>o‘</w:t>
      </w:r>
      <w:proofErr w:type="gramEnd"/>
      <w:r w:rsidRPr="002C0A14">
        <w:rPr>
          <w:rFonts w:ascii="Times New Roman" w:hAnsi="Times New Roman"/>
          <w:i/>
          <w:sz w:val="28"/>
          <w:lang w:val="en-US"/>
        </w:rPr>
        <w:t>q; 3-shpilka; 4-o‘q; 5-baldoq 6-tayanch; 7-suhar; 8-gayka.</w:t>
      </w:r>
    </w:p>
    <w:p w:rsidR="008731FC" w:rsidRPr="002C0A14" w:rsidRDefault="008731FC" w:rsidP="008731FC">
      <w:pPr>
        <w:spacing w:line="360" w:lineRule="auto"/>
        <w:ind w:firstLine="708"/>
        <w:jc w:val="center"/>
        <w:rPr>
          <w:rFonts w:ascii="Times New Roman" w:hAnsi="Times New Roman"/>
          <w:sz w:val="24"/>
          <w:lang w:val="en-US"/>
        </w:rPr>
      </w:pPr>
    </w:p>
    <w:p w:rsidR="008731FC" w:rsidRPr="002C0A14" w:rsidRDefault="008731FC" w:rsidP="008731FC">
      <w:pPr>
        <w:spacing w:line="360" w:lineRule="auto"/>
        <w:ind w:firstLine="708"/>
        <w:rPr>
          <w:rFonts w:ascii="Times New Roman" w:hAnsi="Times New Roman"/>
          <w:sz w:val="28"/>
          <w:szCs w:val="28"/>
          <w:lang w:val="en-US"/>
        </w:rPr>
      </w:pPr>
      <w:r w:rsidRPr="002C0A14">
        <w:rPr>
          <w:rFonts w:ascii="Times New Roman" w:hAnsi="Times New Roman"/>
          <w:b/>
          <w:bCs/>
          <w:i/>
          <w:iCs/>
          <w:sz w:val="28"/>
          <w:szCs w:val="28"/>
          <w:lang w:val="en-US"/>
        </w:rPr>
        <w:t>Raqamli dastur bilan boshqariladigan dastgohlar</w:t>
      </w:r>
      <w:r w:rsidRPr="002C0A14">
        <w:rPr>
          <w:rFonts w:ascii="Times New Roman" w:hAnsi="Times New Roman"/>
          <w:sz w:val="28"/>
          <w:szCs w:val="28"/>
          <w:lang w:val="en-US"/>
        </w:rPr>
        <w:t xml:space="preserve">da (RDB) turli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 xml:space="preserve">rinishdagi detallar kichik partiyalar bilan ishlanadi. Ishlanadigan detallar murakkab va yuqori aniqlikda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ladi. S</w:t>
      </w:r>
      <w:r w:rsidR="00E30F41">
        <w:rPr>
          <w:rFonts w:ascii="Times New Roman" w:hAnsi="Times New Roman"/>
          <w:sz w:val="28"/>
          <w:szCs w:val="28"/>
          <w:lang w:val="en-US"/>
        </w:rPr>
        <w:t>h</w:t>
      </w:r>
      <w:r w:rsidRPr="002C0A14">
        <w:rPr>
          <w:rFonts w:ascii="Times New Roman" w:hAnsi="Times New Roman"/>
          <w:sz w:val="28"/>
          <w:szCs w:val="28"/>
          <w:lang w:val="en-US"/>
        </w:rPr>
        <w:t xml:space="preserve">uning uchun bu dastgohlar moslamalari sodda va ishonchli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lib, zagotovkani tez o‘rnatib yechishga va guruhlab ishlov berishga qulay bo‘lish kerak. Murakkab konstruksiyali detallarga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 amalli ishlov berish imkoniyatini yaratish uchun ishchi asboblar zagotovkalariga har tomonlardan yaqinlasha oladigan bo‘lishi kerak. RDB dasgohlarda zagotovka bilan asboblarning harakatlari oldindan kiritilgan koordinatalar sistemasida aniqlanadi. S</w:t>
      </w:r>
      <w:r w:rsidR="00F139C5">
        <w:rPr>
          <w:rFonts w:ascii="Times New Roman" w:hAnsi="Times New Roman"/>
          <w:sz w:val="28"/>
          <w:szCs w:val="28"/>
          <w:lang w:val="en-US"/>
        </w:rPr>
        <w:t>h</w:t>
      </w:r>
      <w:r w:rsidRPr="002C0A14">
        <w:rPr>
          <w:rFonts w:ascii="Times New Roman" w:hAnsi="Times New Roman"/>
          <w:sz w:val="28"/>
          <w:szCs w:val="28"/>
          <w:lang w:val="en-US"/>
        </w:rPr>
        <w:t xml:space="preserve">uning uchun zagotovka moslamada </w:t>
      </w:r>
      <w:proofErr w:type="gramStart"/>
      <w:r w:rsidRPr="002C0A14">
        <w:rPr>
          <w:rFonts w:ascii="Times New Roman" w:hAnsi="Times New Roman"/>
          <w:sz w:val="28"/>
          <w:szCs w:val="28"/>
          <w:lang w:val="en-US"/>
        </w:rPr>
        <w:t>to‘</w:t>
      </w:r>
      <w:proofErr w:type="gramEnd"/>
      <w:r w:rsidRPr="002C0A14">
        <w:rPr>
          <w:rFonts w:ascii="Times New Roman" w:hAnsi="Times New Roman"/>
          <w:sz w:val="28"/>
          <w:szCs w:val="28"/>
          <w:lang w:val="en-US"/>
        </w:rPr>
        <w:t xml:space="preserve">liq bazalanishi kerak. Zagotovka bazalari dastgoh koordinatalarning </w:t>
      </w:r>
      <w:proofErr w:type="gramStart"/>
      <w:r w:rsidRPr="002C0A14">
        <w:rPr>
          <w:rFonts w:ascii="Times New Roman" w:hAnsi="Times New Roman"/>
          <w:sz w:val="28"/>
          <w:szCs w:val="28"/>
          <w:lang w:val="en-US"/>
        </w:rPr>
        <w:t>boshlang‘</w:t>
      </w:r>
      <w:proofErr w:type="gramEnd"/>
      <w:r w:rsidRPr="002C0A14">
        <w:rPr>
          <w:rFonts w:ascii="Times New Roman" w:hAnsi="Times New Roman"/>
          <w:sz w:val="28"/>
          <w:szCs w:val="28"/>
          <w:lang w:val="en-US"/>
        </w:rPr>
        <w:t xml:space="preserve">ich nuqtasiga nisbatan aniq holatda joylashishi kerak. </w:t>
      </w:r>
      <w:r w:rsidR="00F139C5">
        <w:rPr>
          <w:rFonts w:ascii="Times New Roman" w:hAnsi="Times New Roman"/>
          <w:sz w:val="28"/>
          <w:szCs w:val="28"/>
          <w:lang w:val="en-US"/>
        </w:rPr>
        <w:lastRenderedPageBreak/>
        <w:t>H</w:t>
      </w:r>
      <w:r w:rsidRPr="002C0A14">
        <w:rPr>
          <w:rFonts w:ascii="Times New Roman" w:hAnsi="Times New Roman"/>
          <w:sz w:val="28"/>
          <w:szCs w:val="28"/>
          <w:lang w:val="en-US"/>
        </w:rPr>
        <w:t>uddi shuningdek</w:t>
      </w:r>
      <w:r w:rsidRPr="002C0A14">
        <w:rPr>
          <w:rFonts w:ascii="Times New Roman" w:hAnsi="Times New Roman"/>
          <w:sz w:val="28"/>
          <w:szCs w:val="28"/>
          <w:lang w:val="uz-Cyrl-UZ"/>
        </w:rPr>
        <w:t>,</w:t>
      </w:r>
      <w:r w:rsidRPr="002C0A14">
        <w:rPr>
          <w:rFonts w:ascii="Times New Roman" w:hAnsi="Times New Roman"/>
          <w:sz w:val="28"/>
          <w:szCs w:val="28"/>
          <w:lang w:val="en-US"/>
        </w:rPr>
        <w:t xml:space="preserve"> moslamani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zi ham dastgoh stolida boshlang‘ich koordinata nuqtasiga nisbatan aniq joylashishi kerak.</w:t>
      </w:r>
    </w:p>
    <w:p w:rsidR="008731FC" w:rsidRPr="002C0A14" w:rsidRDefault="008731FC" w:rsidP="008731FC">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Quyida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 amalli RDB dastgohlarida ishlatiladigan maxsus yig‘ma moslamalar konstruksiyalari keltirilgan (</w:t>
      </w:r>
      <w:r>
        <w:rPr>
          <w:rFonts w:ascii="Times New Roman" w:hAnsi="Times New Roman"/>
          <w:sz w:val="28"/>
          <w:szCs w:val="28"/>
          <w:lang w:val="en-US"/>
        </w:rPr>
        <w:t>13.</w:t>
      </w:r>
      <w:r w:rsidRPr="002C0A14">
        <w:rPr>
          <w:rFonts w:ascii="Times New Roman" w:hAnsi="Times New Roman"/>
          <w:sz w:val="28"/>
          <w:szCs w:val="28"/>
          <w:lang w:val="en-US"/>
        </w:rPr>
        <w:t xml:space="preserve">1, </w:t>
      </w:r>
      <w:r>
        <w:rPr>
          <w:rFonts w:ascii="Times New Roman" w:hAnsi="Times New Roman"/>
          <w:sz w:val="28"/>
          <w:szCs w:val="28"/>
          <w:lang w:val="en-US"/>
        </w:rPr>
        <w:t>13.</w:t>
      </w:r>
      <w:r w:rsidRPr="002C0A14">
        <w:rPr>
          <w:rFonts w:ascii="Times New Roman" w:hAnsi="Times New Roman"/>
          <w:sz w:val="28"/>
          <w:szCs w:val="28"/>
          <w:lang w:val="en-US"/>
        </w:rPr>
        <w:t>2-rasm).</w:t>
      </w:r>
    </w:p>
    <w:p w:rsidR="008731FC" w:rsidRPr="002C0A14" w:rsidRDefault="008731FC" w:rsidP="008731FC">
      <w:pPr>
        <w:spacing w:line="360"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0B974CF5" wp14:editId="467002CF">
            <wp:extent cx="4664823" cy="3657600"/>
            <wp:effectExtent l="0" t="0" r="254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64823" cy="3657600"/>
                    </a:xfrm>
                    <a:prstGeom prst="rect">
                      <a:avLst/>
                    </a:prstGeom>
                    <a:noFill/>
                    <a:ln>
                      <a:noFill/>
                    </a:ln>
                  </pic:spPr>
                </pic:pic>
              </a:graphicData>
            </a:graphic>
          </wp:inline>
        </w:drawing>
      </w:r>
    </w:p>
    <w:p w:rsidR="008731FC" w:rsidRPr="0034733A" w:rsidRDefault="008731FC" w:rsidP="008731FC">
      <w:pPr>
        <w:spacing w:line="360" w:lineRule="auto"/>
        <w:ind w:firstLine="0"/>
        <w:jc w:val="center"/>
        <w:rPr>
          <w:rFonts w:ascii="Times New Roman" w:hAnsi="Times New Roman"/>
          <w:b/>
          <w:i/>
          <w:sz w:val="28"/>
          <w:lang w:val="en-US"/>
        </w:rPr>
      </w:pPr>
      <w:r w:rsidRPr="0034733A">
        <w:rPr>
          <w:rFonts w:ascii="Times New Roman" w:hAnsi="Times New Roman"/>
          <w:b/>
          <w:i/>
          <w:sz w:val="28"/>
          <w:lang w:val="en-US"/>
        </w:rPr>
        <w:t>13.</w:t>
      </w:r>
      <w:r w:rsidRPr="0034733A">
        <w:rPr>
          <w:rFonts w:ascii="Times New Roman" w:hAnsi="Times New Roman"/>
          <w:b/>
          <w:i/>
          <w:sz w:val="28"/>
          <w:lang w:val="en-US"/>
        </w:rPr>
        <w:t>2</w:t>
      </w:r>
      <w:r w:rsidR="00E30F41" w:rsidRPr="0034733A">
        <w:rPr>
          <w:rFonts w:ascii="Times New Roman" w:hAnsi="Times New Roman"/>
          <w:b/>
          <w:i/>
          <w:sz w:val="28"/>
          <w:lang w:val="en-US"/>
        </w:rPr>
        <w:t xml:space="preserve">. </w:t>
      </w:r>
      <w:r w:rsidRPr="0034733A">
        <w:rPr>
          <w:rFonts w:ascii="Times New Roman" w:hAnsi="Times New Roman"/>
          <w:b/>
          <w:i/>
          <w:sz w:val="28"/>
          <w:lang w:val="en-US"/>
        </w:rPr>
        <w:t>Gidravlik universal mahkamlagich yordamida tayyorlangan UYM.</w:t>
      </w:r>
    </w:p>
    <w:p w:rsidR="008731FC" w:rsidRPr="002C0A14" w:rsidRDefault="008731FC" w:rsidP="008731FC">
      <w:pPr>
        <w:spacing w:line="360" w:lineRule="auto"/>
        <w:ind w:firstLine="0"/>
        <w:jc w:val="center"/>
        <w:rPr>
          <w:rFonts w:ascii="Times New Roman" w:hAnsi="Times New Roman"/>
          <w:i/>
          <w:sz w:val="28"/>
          <w:lang w:val="en-US"/>
        </w:rPr>
      </w:pPr>
      <w:r w:rsidRPr="002C0A14">
        <w:rPr>
          <w:rFonts w:ascii="Times New Roman" w:hAnsi="Times New Roman"/>
          <w:i/>
          <w:sz w:val="28"/>
          <w:lang w:val="en-US"/>
        </w:rPr>
        <w:t>1-gidrosilindr; 2-qisgich; 3-zagotovka; 4-shlang; 5,6-tayanch.</w:t>
      </w:r>
    </w:p>
    <w:p w:rsidR="008731FC" w:rsidRPr="002C0A14" w:rsidRDefault="008731FC" w:rsidP="008731FC">
      <w:pPr>
        <w:spacing w:line="360" w:lineRule="auto"/>
        <w:ind w:firstLine="0"/>
        <w:jc w:val="center"/>
        <w:rPr>
          <w:rFonts w:ascii="Times New Roman" w:hAnsi="Times New Roman"/>
          <w:sz w:val="28"/>
          <w:szCs w:val="28"/>
          <w:lang w:val="en-US"/>
        </w:rPr>
      </w:pPr>
    </w:p>
    <w:p w:rsidR="008731FC" w:rsidRPr="002C0A14" w:rsidRDefault="008731FC" w:rsidP="008731FC">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Ushbu mahkamlagich sozlanadigan UYMlarda har xil qalinlikdagi zagotovkalarda mahkamlash uchun ishlatiladi. Mahkamlagich, 2-</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qqa o‘rnatilgan, shpilka-3 ichidan o‘tgan richag-1 va shuningdek 4-o‘q yordamida sharnirli ulangan 5-baldoqdan iborat. Baldoq-5 gidrosilindr shtokiga </w:t>
      </w:r>
      <w:proofErr w:type="gramStart"/>
      <w:r w:rsidRPr="002C0A14">
        <w:rPr>
          <w:rFonts w:ascii="Times New Roman" w:hAnsi="Times New Roman"/>
          <w:sz w:val="28"/>
          <w:szCs w:val="28"/>
          <w:lang w:val="en-US"/>
        </w:rPr>
        <w:t>bog‘</w:t>
      </w:r>
      <w:proofErr w:type="gramEnd"/>
      <w:r w:rsidRPr="002C0A14">
        <w:rPr>
          <w:rFonts w:ascii="Times New Roman" w:hAnsi="Times New Roman"/>
          <w:sz w:val="28"/>
          <w:szCs w:val="28"/>
          <w:lang w:val="en-US"/>
        </w:rPr>
        <w:t xml:space="preserve">langan. Gidrosilindr 6 tayanch bilan sharnirli </w:t>
      </w:r>
      <w:proofErr w:type="gramStart"/>
      <w:r w:rsidRPr="002C0A14">
        <w:rPr>
          <w:rFonts w:ascii="Times New Roman" w:hAnsi="Times New Roman"/>
          <w:sz w:val="28"/>
          <w:szCs w:val="28"/>
          <w:lang w:val="en-US"/>
        </w:rPr>
        <w:t>bog‘</w:t>
      </w:r>
      <w:proofErr w:type="gramEnd"/>
      <w:r w:rsidRPr="002C0A14">
        <w:rPr>
          <w:rFonts w:ascii="Times New Roman" w:hAnsi="Times New Roman"/>
          <w:sz w:val="28"/>
          <w:szCs w:val="28"/>
          <w:lang w:val="en-US"/>
        </w:rPr>
        <w:t>langan. S</w:t>
      </w:r>
      <w:r w:rsidR="00E30F41">
        <w:rPr>
          <w:rFonts w:ascii="Times New Roman" w:hAnsi="Times New Roman"/>
          <w:sz w:val="28"/>
          <w:szCs w:val="28"/>
          <w:lang w:val="en-US"/>
        </w:rPr>
        <w:t>h</w:t>
      </w:r>
      <w:r w:rsidRPr="002C0A14">
        <w:rPr>
          <w:rFonts w:ascii="Times New Roman" w:hAnsi="Times New Roman"/>
          <w:sz w:val="28"/>
          <w:szCs w:val="28"/>
          <w:lang w:val="en-US"/>
        </w:rPr>
        <w:t>pilka 7 suhar</w:t>
      </w:r>
      <w:r w:rsidRPr="002C0A14">
        <w:rPr>
          <w:rFonts w:ascii="Times New Roman" w:hAnsi="Times New Roman"/>
          <w:sz w:val="28"/>
          <w:szCs w:val="28"/>
          <w:lang w:val="uz-Cyrl-UZ"/>
        </w:rPr>
        <w:t>ь</w:t>
      </w:r>
      <w:r w:rsidRPr="002C0A14">
        <w:rPr>
          <w:rFonts w:ascii="Times New Roman" w:hAnsi="Times New Roman"/>
          <w:sz w:val="28"/>
          <w:szCs w:val="28"/>
          <w:lang w:val="en-US"/>
        </w:rPr>
        <w:t xml:space="preserve"> va 8-gayka yordamida moslamani bazaviy tanasidagi T-simon chuqurchasiga mahkamlanadi.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en-US"/>
        </w:rPr>
        <w:t xml:space="preserve">Mahkamlagichni muhim universalligini (mahkamlagichni) balandligini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zgartirish shpilka rezbasi yordamida amalga oshiriladi. Mahkamlagich zagotovkalarni guruhlab ishlov berishda muhim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rin tutadi. Zagotovkani bir necha joyidan mahkamlash uchun bir necha mahkamlagichlarni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rnatish mumkin. Masalan, </w:t>
      </w:r>
      <w:r>
        <w:rPr>
          <w:rFonts w:ascii="Times New Roman" w:hAnsi="Times New Roman"/>
          <w:sz w:val="28"/>
          <w:szCs w:val="28"/>
          <w:lang w:val="en-US"/>
        </w:rPr>
        <w:t>13.</w:t>
      </w:r>
      <w:r w:rsidRPr="002C0A14">
        <w:rPr>
          <w:rFonts w:ascii="Times New Roman" w:hAnsi="Times New Roman"/>
          <w:sz w:val="28"/>
          <w:szCs w:val="28"/>
          <w:lang w:val="en-US"/>
        </w:rPr>
        <w:t xml:space="preserve">2-rasmda frezerlash-parmalash RDB dastgohlarida ishlatish </w:t>
      </w:r>
      <w:proofErr w:type="gramStart"/>
      <w:r w:rsidRPr="002C0A14">
        <w:rPr>
          <w:rFonts w:ascii="Times New Roman" w:hAnsi="Times New Roman"/>
          <w:sz w:val="28"/>
          <w:szCs w:val="28"/>
          <w:lang w:val="en-US"/>
        </w:rPr>
        <w:lastRenderedPageBreak/>
        <w:t>mo‘</w:t>
      </w:r>
      <w:proofErr w:type="gramEnd"/>
      <w:r w:rsidRPr="002C0A14">
        <w:rPr>
          <w:rFonts w:ascii="Times New Roman" w:hAnsi="Times New Roman"/>
          <w:sz w:val="28"/>
          <w:szCs w:val="28"/>
          <w:lang w:val="en-US"/>
        </w:rPr>
        <w:t xml:space="preserve">ljallangan 2 ta gidrosilindrli (mahkamlagichli) moslama keltirilgan. Bu moslamani bazaviy tanasida </w:t>
      </w:r>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naltiruvchi baza sifatida 5-tayanchlar o‘rnatilgan, shuningdek 6-mahkamlagich tayanch bazasi vazifasini bajaradi. Zagotovka-3 ikkita gidrosilindrli mahkamlagich yordamida mahkamlanadi. Gidrosilindrlarga moy 2 novlar yordamida uzatiladi.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Ko‘p amalli (vazifali) RDB dastgohlari asosida tashkil qilingan moslanuvchan ishlab chiqarish modullari uchun universal va sozlanuvchan yo‘ldosh moslamalar va ularni magazinlari ham ishlatiladi (</w:t>
      </w:r>
      <w:r>
        <w:rPr>
          <w:rFonts w:ascii="Times New Roman" w:hAnsi="Times New Roman"/>
          <w:sz w:val="28"/>
          <w:szCs w:val="28"/>
          <w:lang w:val="uz-Cyrl-UZ"/>
        </w:rPr>
        <w:t>13.</w:t>
      </w:r>
      <w:r w:rsidRPr="002C0A14">
        <w:rPr>
          <w:rFonts w:ascii="Times New Roman" w:hAnsi="Times New Roman"/>
          <w:sz w:val="28"/>
          <w:szCs w:val="28"/>
          <w:lang w:val="uz-Cyrl-UZ"/>
        </w:rPr>
        <w:t xml:space="preserve">3, </w:t>
      </w:r>
      <w:r>
        <w:rPr>
          <w:rFonts w:ascii="Times New Roman" w:hAnsi="Times New Roman"/>
          <w:sz w:val="28"/>
          <w:szCs w:val="28"/>
          <w:lang w:val="uz-Cyrl-UZ"/>
        </w:rPr>
        <w:t>13.</w:t>
      </w:r>
      <w:r w:rsidRPr="002C0A14">
        <w:rPr>
          <w:rFonts w:ascii="Times New Roman" w:hAnsi="Times New Roman"/>
          <w:sz w:val="28"/>
          <w:szCs w:val="28"/>
          <w:lang w:val="uz-Cyrl-UZ"/>
        </w:rPr>
        <w:t>4-rasm)</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Yo‘ldosh moslamani avtomatik almashtirish qurilmasi (</w:t>
      </w:r>
      <w:r>
        <w:rPr>
          <w:rFonts w:ascii="Times New Roman" w:hAnsi="Times New Roman"/>
          <w:sz w:val="28"/>
          <w:szCs w:val="28"/>
          <w:lang w:val="uz-Cyrl-UZ"/>
        </w:rPr>
        <w:t>13.</w:t>
      </w:r>
      <w:r w:rsidRPr="002C0A14">
        <w:rPr>
          <w:rFonts w:ascii="Times New Roman" w:hAnsi="Times New Roman"/>
          <w:sz w:val="28"/>
          <w:szCs w:val="28"/>
          <w:lang w:val="uz-Cyrl-UZ"/>
        </w:rPr>
        <w:t>3-rasm) 3 ta pozitsiyali (holatli) stoldan iborat bo‘lib, A pozitsiyadagi yo‘ldosh moslama 4 –dastgoh stoliga va stoldagi yo‘ldosh moslama 5 esa B pozitsiyaga o‘tadi. Dastgoh ishlovni boshlaydi. Bu vaqtda B pozitsiyada ishlov berilgan detal olinadi va yangi zagotovka o‘rnatiladi hamda mahkamlanadi. Ishlov tugagandan so‘ng yo‘ldosh moslama-o‘rinlari B pozitsiyadan dastgohga va dastgohdan A pozitsiyaga 6-gidrosilindr yordamida almashtiriladi.</w:t>
      </w:r>
    </w:p>
    <w:p w:rsidR="008731FC" w:rsidRPr="002C0A14" w:rsidRDefault="008731FC" w:rsidP="008731FC">
      <w:pPr>
        <w:spacing w:line="360"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522894B1" wp14:editId="79DD2DCD">
            <wp:extent cx="5319524" cy="3807378"/>
            <wp:effectExtent l="0" t="0" r="0" b="317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34494" cy="3818093"/>
                    </a:xfrm>
                    <a:prstGeom prst="rect">
                      <a:avLst/>
                    </a:prstGeom>
                  </pic:spPr>
                </pic:pic>
              </a:graphicData>
            </a:graphic>
          </wp:inline>
        </w:drawing>
      </w:r>
    </w:p>
    <w:p w:rsidR="008731FC" w:rsidRPr="0034733A" w:rsidRDefault="008731FC" w:rsidP="008731FC">
      <w:pPr>
        <w:spacing w:line="276" w:lineRule="auto"/>
        <w:ind w:firstLine="0"/>
        <w:jc w:val="center"/>
        <w:rPr>
          <w:rFonts w:ascii="Times New Roman" w:hAnsi="Times New Roman"/>
          <w:b/>
          <w:i/>
          <w:sz w:val="28"/>
          <w:lang w:val="en-US"/>
        </w:rPr>
      </w:pPr>
      <w:r w:rsidRPr="0034733A">
        <w:rPr>
          <w:rFonts w:ascii="Times New Roman" w:hAnsi="Times New Roman"/>
          <w:b/>
          <w:i/>
          <w:sz w:val="28"/>
          <w:lang w:val="en-US"/>
        </w:rPr>
        <w:t>13.</w:t>
      </w:r>
      <w:r w:rsidRPr="0034733A">
        <w:rPr>
          <w:rFonts w:ascii="Times New Roman" w:hAnsi="Times New Roman"/>
          <w:b/>
          <w:i/>
          <w:sz w:val="28"/>
          <w:lang w:val="en-US"/>
        </w:rPr>
        <w:t xml:space="preserve">3-rasm. </w:t>
      </w:r>
      <w:proofErr w:type="gramStart"/>
      <w:r w:rsidRPr="0034733A">
        <w:rPr>
          <w:rFonts w:ascii="Times New Roman" w:hAnsi="Times New Roman"/>
          <w:b/>
          <w:i/>
          <w:sz w:val="28"/>
          <w:lang w:val="en-US"/>
        </w:rPr>
        <w:t>Yo‘</w:t>
      </w:r>
      <w:proofErr w:type="gramEnd"/>
      <w:r w:rsidRPr="0034733A">
        <w:rPr>
          <w:rFonts w:ascii="Times New Roman" w:hAnsi="Times New Roman"/>
          <w:b/>
          <w:i/>
          <w:sz w:val="28"/>
          <w:lang w:val="en-US"/>
        </w:rPr>
        <w:t>ldosh moslamalarni avtomatik almashtirish qurilmasi</w:t>
      </w:r>
    </w:p>
    <w:p w:rsidR="008731FC" w:rsidRPr="002C0A14" w:rsidRDefault="008731FC" w:rsidP="008731FC">
      <w:pPr>
        <w:spacing w:line="276" w:lineRule="auto"/>
        <w:ind w:firstLine="0"/>
        <w:jc w:val="center"/>
        <w:rPr>
          <w:rFonts w:ascii="Times New Roman" w:hAnsi="Times New Roman"/>
          <w:i/>
          <w:sz w:val="28"/>
          <w:lang w:val="en-US"/>
        </w:rPr>
      </w:pPr>
      <w:r w:rsidRPr="002C0A14">
        <w:rPr>
          <w:rFonts w:ascii="Times New Roman" w:hAnsi="Times New Roman"/>
          <w:i/>
          <w:sz w:val="28"/>
          <w:lang w:val="en-US"/>
        </w:rPr>
        <w:t xml:space="preserve">a) umumiy </w:t>
      </w:r>
      <w:proofErr w:type="gramStart"/>
      <w:r w:rsidRPr="002C0A14">
        <w:rPr>
          <w:rFonts w:ascii="Times New Roman" w:hAnsi="Times New Roman"/>
          <w:i/>
          <w:sz w:val="28"/>
          <w:lang w:val="en-US"/>
        </w:rPr>
        <w:t>ko‘</w:t>
      </w:r>
      <w:proofErr w:type="gramEnd"/>
      <w:r w:rsidRPr="002C0A14">
        <w:rPr>
          <w:rFonts w:ascii="Times New Roman" w:hAnsi="Times New Roman"/>
          <w:i/>
          <w:sz w:val="28"/>
          <w:lang w:val="en-US"/>
        </w:rPr>
        <w:t>rinishi; b) ishlash sxemasi.</w:t>
      </w:r>
    </w:p>
    <w:p w:rsidR="008731FC" w:rsidRPr="002C0A14" w:rsidRDefault="008731FC" w:rsidP="008731FC">
      <w:pPr>
        <w:spacing w:line="276" w:lineRule="auto"/>
        <w:ind w:firstLine="708"/>
        <w:jc w:val="center"/>
        <w:rPr>
          <w:rFonts w:ascii="Times New Roman" w:hAnsi="Times New Roman"/>
          <w:i/>
          <w:sz w:val="28"/>
          <w:lang w:val="uz-Cyrl-UZ"/>
        </w:rPr>
      </w:pPr>
      <w:r w:rsidRPr="002C0A14">
        <w:rPr>
          <w:rFonts w:ascii="Times New Roman" w:hAnsi="Times New Roman"/>
          <w:i/>
          <w:sz w:val="28"/>
          <w:lang w:val="en-US"/>
        </w:rPr>
        <w:lastRenderedPageBreak/>
        <w:t>1-</w:t>
      </w:r>
      <w:proofErr w:type="gramStart"/>
      <w:r w:rsidRPr="002C0A14">
        <w:rPr>
          <w:rFonts w:ascii="Times New Roman" w:hAnsi="Times New Roman"/>
          <w:i/>
          <w:sz w:val="28"/>
          <w:lang w:val="en-US"/>
        </w:rPr>
        <w:t>yo‘</w:t>
      </w:r>
      <w:proofErr w:type="gramEnd"/>
      <w:r w:rsidRPr="002C0A14">
        <w:rPr>
          <w:rFonts w:ascii="Times New Roman" w:hAnsi="Times New Roman"/>
          <w:i/>
          <w:sz w:val="28"/>
          <w:lang w:val="en-US"/>
        </w:rPr>
        <w:t xml:space="preserve">naltiruvchi roliklar; 2,3-plankalar; 4,5-yo‘ldosh plitalar; 6-gidrosilindr; 7-ushlagich; 8-qulflar; 9-karetka;  10-aniq burish stoli; </w:t>
      </w:r>
      <w:r w:rsidRPr="002C0A14">
        <w:rPr>
          <w:rFonts w:ascii="Times New Roman" w:hAnsi="Times New Roman"/>
          <w:i/>
          <w:sz w:val="28"/>
          <w:lang w:val="uz-Cyrl-UZ"/>
        </w:rPr>
        <w:t>11-stanina; 12-shtok; 13-tutib turuvchi roliklar; 14-ushlagich; 15-qulflar.</w:t>
      </w:r>
    </w:p>
    <w:p w:rsidR="00E30F41" w:rsidRDefault="00E30F41" w:rsidP="008731FC">
      <w:pPr>
        <w:spacing w:line="360" w:lineRule="auto"/>
        <w:ind w:firstLine="708"/>
        <w:rPr>
          <w:rFonts w:ascii="Times New Roman" w:hAnsi="Times New Roman"/>
          <w:sz w:val="28"/>
          <w:szCs w:val="28"/>
          <w:lang w:val="uz-Cyrl-UZ"/>
        </w:rPr>
      </w:pP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Moslanuvchan ishlab-chiqarish modullarida dastgoh yonida joylashgan yo‘ldosh moslamalar magazinidan dastgohga birin–ketin uzatish uchun ikki pozitsiyali maxsus yo‘ldosh moslamalarni avtomatik almashtirish qurilmasi ko‘zda tutiladi (</w:t>
      </w:r>
      <w:r>
        <w:rPr>
          <w:rFonts w:ascii="Times New Roman" w:hAnsi="Times New Roman"/>
          <w:sz w:val="28"/>
          <w:szCs w:val="28"/>
          <w:lang w:val="uz-Cyrl-UZ"/>
        </w:rPr>
        <w:t>13.</w:t>
      </w:r>
      <w:r w:rsidRPr="002C0A14">
        <w:rPr>
          <w:rFonts w:ascii="Times New Roman" w:hAnsi="Times New Roman"/>
          <w:sz w:val="28"/>
          <w:szCs w:val="28"/>
          <w:lang w:val="uz-Cyrl-UZ"/>
        </w:rPr>
        <w:t>3-rasm). Bu qurilmada yo‘ldosh moslama –11, ikkita gidrosilindr va T-simon ushlagich –14 yordamida bir pozitsiyadan ikkinchi pozitsiyaga uzatiladi.</w:t>
      </w:r>
    </w:p>
    <w:p w:rsidR="008731FC" w:rsidRPr="002C0A14" w:rsidRDefault="008731FC" w:rsidP="008731FC">
      <w:pPr>
        <w:spacing w:line="360" w:lineRule="auto"/>
        <w:ind w:firstLine="0"/>
        <w:jc w:val="center"/>
        <w:rPr>
          <w:rFonts w:ascii="Times New Roman" w:hAnsi="Times New Roman"/>
          <w:sz w:val="28"/>
          <w:szCs w:val="28"/>
          <w:lang w:val="uz-Cyrl-UZ"/>
        </w:rPr>
      </w:pPr>
      <w:r w:rsidRPr="002C0A14">
        <w:rPr>
          <w:rFonts w:ascii="Times New Roman" w:hAnsi="Times New Roman"/>
          <w:noProof/>
          <w:sz w:val="28"/>
          <w:szCs w:val="28"/>
        </w:rPr>
        <w:drawing>
          <wp:inline distT="0" distB="0" distL="0" distR="0" wp14:anchorId="6E4CC4A2" wp14:editId="12206B3F">
            <wp:extent cx="3558980" cy="4975406"/>
            <wp:effectExtent l="0" t="0" r="381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87411" cy="5015151"/>
                    </a:xfrm>
                    <a:prstGeom prst="rect">
                      <a:avLst/>
                    </a:prstGeom>
                    <a:noFill/>
                    <a:ln>
                      <a:noFill/>
                    </a:ln>
                  </pic:spPr>
                </pic:pic>
              </a:graphicData>
            </a:graphic>
          </wp:inline>
        </w:drawing>
      </w:r>
    </w:p>
    <w:p w:rsidR="008731FC" w:rsidRPr="0034733A" w:rsidRDefault="008731FC" w:rsidP="008731FC">
      <w:pPr>
        <w:spacing w:line="276" w:lineRule="auto"/>
        <w:ind w:firstLine="0"/>
        <w:jc w:val="center"/>
        <w:rPr>
          <w:rFonts w:ascii="Times New Roman" w:hAnsi="Times New Roman"/>
          <w:i/>
          <w:sz w:val="28"/>
          <w:lang w:val="en-US"/>
        </w:rPr>
      </w:pPr>
      <w:r w:rsidRPr="0034733A">
        <w:rPr>
          <w:rFonts w:ascii="Times New Roman" w:hAnsi="Times New Roman"/>
          <w:b/>
          <w:i/>
          <w:sz w:val="28"/>
          <w:lang w:val="en-US"/>
        </w:rPr>
        <w:t xml:space="preserve">13.4-rasm. Moslanuvchan ishlab chiqarish modullarida </w:t>
      </w:r>
      <w:proofErr w:type="gramStart"/>
      <w:r w:rsidRPr="0034733A">
        <w:rPr>
          <w:rFonts w:ascii="Times New Roman" w:hAnsi="Times New Roman"/>
          <w:b/>
          <w:i/>
          <w:sz w:val="28"/>
          <w:lang w:val="en-US"/>
        </w:rPr>
        <w:t>yo‘</w:t>
      </w:r>
      <w:proofErr w:type="gramEnd"/>
      <w:r w:rsidRPr="0034733A">
        <w:rPr>
          <w:rFonts w:ascii="Times New Roman" w:hAnsi="Times New Roman"/>
          <w:b/>
          <w:i/>
          <w:sz w:val="28"/>
          <w:lang w:val="en-US"/>
        </w:rPr>
        <w:t>ldosh moslamalar</w:t>
      </w:r>
      <w:r w:rsidRPr="0034733A">
        <w:rPr>
          <w:rFonts w:ascii="Times New Roman" w:hAnsi="Times New Roman"/>
          <w:b/>
          <w:i/>
          <w:sz w:val="28"/>
          <w:lang w:val="uz-Cyrl-UZ"/>
        </w:rPr>
        <w:t>ni doiraviy</w:t>
      </w:r>
      <w:r w:rsidRPr="0034733A">
        <w:rPr>
          <w:rFonts w:ascii="Times New Roman" w:hAnsi="Times New Roman"/>
          <w:b/>
          <w:i/>
          <w:sz w:val="28"/>
          <w:lang w:val="en-US"/>
        </w:rPr>
        <w:t xml:space="preserve"> magazini</w:t>
      </w:r>
      <w:r w:rsidRPr="0034733A">
        <w:rPr>
          <w:rFonts w:ascii="Times New Roman" w:hAnsi="Times New Roman"/>
          <w:i/>
          <w:sz w:val="28"/>
          <w:lang w:val="en-US"/>
        </w:rPr>
        <w:t xml:space="preserve"> </w:t>
      </w:r>
    </w:p>
    <w:p w:rsidR="008731FC" w:rsidRPr="008731FC" w:rsidRDefault="008731FC" w:rsidP="008731FC">
      <w:pPr>
        <w:spacing w:line="360" w:lineRule="auto"/>
        <w:ind w:firstLine="708"/>
        <w:rPr>
          <w:rFonts w:ascii="Times New Roman" w:hAnsi="Times New Roman"/>
          <w:sz w:val="28"/>
          <w:szCs w:val="28"/>
          <w:lang w:val="en-US"/>
        </w:rPr>
      </w:pP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Moslanuvchan ishlab –chiqarish modullarida yo‘ldosh moslamalar magazini doiraviy shaklda tayyorlanishi mumkin (</w:t>
      </w:r>
      <w:r>
        <w:rPr>
          <w:rFonts w:ascii="Times New Roman" w:hAnsi="Times New Roman"/>
          <w:sz w:val="28"/>
          <w:szCs w:val="28"/>
          <w:lang w:val="uz-Cyrl-UZ"/>
        </w:rPr>
        <w:t>13.</w:t>
      </w:r>
      <w:r w:rsidRPr="002C0A14">
        <w:rPr>
          <w:rFonts w:ascii="Times New Roman" w:hAnsi="Times New Roman"/>
          <w:sz w:val="28"/>
          <w:szCs w:val="28"/>
          <w:lang w:val="uz-Cyrl-UZ"/>
        </w:rPr>
        <w:t xml:space="preserve">4-rasm). Yo‘ldosh moslamalarga o‘rnatilgan zagotovkalar doiraviy magazinda tayyor holda turadi. Ularni yo‘ldosh </w:t>
      </w:r>
      <w:r w:rsidRPr="002C0A14">
        <w:rPr>
          <w:rFonts w:ascii="Times New Roman" w:hAnsi="Times New Roman"/>
          <w:sz w:val="28"/>
          <w:szCs w:val="28"/>
          <w:lang w:val="uz-Cyrl-UZ"/>
        </w:rPr>
        <w:lastRenderedPageBreak/>
        <w:t xml:space="preserve">moslamani almashtirish qurilmasi dastgohga uzatadi, ishlov berilgan detalli yo‘ldosh moslama magazinga qaytariladi. </w:t>
      </w:r>
      <w:r w:rsidRPr="002C0A14">
        <w:rPr>
          <w:rFonts w:ascii="Times New Roman" w:hAnsi="Times New Roman"/>
          <w:sz w:val="28"/>
          <w:szCs w:val="28"/>
          <w:lang w:val="en-US"/>
        </w:rPr>
        <w:t xml:space="preserve">Magazindagi plitalar soni bir smenada odamsiz </w:t>
      </w:r>
      <w:proofErr w:type="gramStart"/>
      <w:r w:rsidRPr="002C0A14">
        <w:rPr>
          <w:rFonts w:ascii="Times New Roman" w:hAnsi="Times New Roman"/>
          <w:sz w:val="28"/>
          <w:szCs w:val="28"/>
          <w:lang w:val="en-US"/>
        </w:rPr>
        <w:t>to‘</w:t>
      </w:r>
      <w:proofErr w:type="gramEnd"/>
      <w:r w:rsidRPr="002C0A14">
        <w:rPr>
          <w:rFonts w:ascii="Times New Roman" w:hAnsi="Times New Roman"/>
          <w:sz w:val="28"/>
          <w:szCs w:val="28"/>
          <w:lang w:val="en-US"/>
        </w:rPr>
        <w:t>liq ishlov berish vaqtiga ko‘ra aniqlanadi. S</w:t>
      </w:r>
      <w:r w:rsidR="00FB4374">
        <w:rPr>
          <w:rFonts w:ascii="Times New Roman" w:hAnsi="Times New Roman"/>
          <w:sz w:val="28"/>
          <w:szCs w:val="28"/>
          <w:lang w:val="en-US"/>
        </w:rPr>
        <w:t>h</w:t>
      </w:r>
      <w:r w:rsidRPr="002C0A14">
        <w:rPr>
          <w:rFonts w:ascii="Times New Roman" w:hAnsi="Times New Roman"/>
          <w:sz w:val="28"/>
          <w:szCs w:val="28"/>
          <w:lang w:val="en-US"/>
        </w:rPr>
        <w:t xml:space="preserve">u sababli bunday moslanuvchan ishlab chiqarish moduli 3–smenada </w:t>
      </w:r>
      <w:proofErr w:type="gramStart"/>
      <w:r w:rsidRPr="002C0A14">
        <w:rPr>
          <w:rFonts w:ascii="Times New Roman" w:hAnsi="Times New Roman"/>
          <w:sz w:val="28"/>
          <w:szCs w:val="28"/>
          <w:lang w:val="en-US"/>
        </w:rPr>
        <w:t>to‘</w:t>
      </w:r>
      <w:proofErr w:type="gramEnd"/>
      <w:r w:rsidRPr="002C0A14">
        <w:rPr>
          <w:rFonts w:ascii="Times New Roman" w:hAnsi="Times New Roman"/>
          <w:sz w:val="28"/>
          <w:szCs w:val="28"/>
          <w:lang w:val="en-US"/>
        </w:rPr>
        <w:t xml:space="preserve">liq odamsiz </w:t>
      </w:r>
      <w:r w:rsidR="00FB4374">
        <w:rPr>
          <w:rFonts w:ascii="Times New Roman" w:hAnsi="Times New Roman"/>
          <w:sz w:val="28"/>
          <w:szCs w:val="28"/>
          <w:lang w:val="en-US"/>
        </w:rPr>
        <w:t>“</w:t>
      </w:r>
      <w:r w:rsidRPr="002C0A14">
        <w:rPr>
          <w:rFonts w:ascii="Times New Roman" w:hAnsi="Times New Roman"/>
          <w:sz w:val="28"/>
          <w:szCs w:val="28"/>
          <w:lang w:val="en-US"/>
        </w:rPr>
        <w:t>avtomatik</w:t>
      </w:r>
      <w:r w:rsidR="00FB4374">
        <w:rPr>
          <w:rFonts w:ascii="Times New Roman" w:hAnsi="Times New Roman"/>
          <w:sz w:val="28"/>
          <w:szCs w:val="28"/>
          <w:lang w:val="en-US"/>
        </w:rPr>
        <w:t>”</w:t>
      </w:r>
      <w:r w:rsidRPr="002C0A14">
        <w:rPr>
          <w:rFonts w:ascii="Times New Roman" w:hAnsi="Times New Roman"/>
          <w:sz w:val="28"/>
          <w:szCs w:val="28"/>
          <w:lang w:val="en-US"/>
        </w:rPr>
        <w:t xml:space="preserve"> ravishda ishlashi mumkin.</w:t>
      </w:r>
    </w:p>
    <w:p w:rsidR="008731FC"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Texnologik jarayonlarni moslamalar bilan ta’minlash masalasi yangi mahsulotlar ishlab chiqarishni texnologik tayyorlashda muhim o‘rin tutadi. Moslamalarni loyihalash va ishlab chiqarish jarayonlarini keskin tezlashtirishning yo‘llaridan biri bu moslamalarni avtomatik loyihalash tizimlaridan foydalanilgan holda loyihalashdir. </w:t>
      </w:r>
    </w:p>
    <w:p w:rsidR="00611E38" w:rsidRDefault="00FB4374" w:rsidP="00FB4374">
      <w:pPr>
        <w:spacing w:line="360" w:lineRule="auto"/>
        <w:ind w:firstLine="0"/>
        <w:jc w:val="center"/>
        <w:rPr>
          <w:rFonts w:ascii="Times New Roman" w:hAnsi="Times New Roman"/>
          <w:b/>
          <w:bCs/>
          <w:i/>
          <w:iCs/>
          <w:sz w:val="28"/>
          <w:szCs w:val="28"/>
          <w:lang w:val="uz-Cyrl-UZ"/>
        </w:rPr>
      </w:pPr>
      <w:r>
        <w:rPr>
          <w:noProof/>
        </w:rPr>
        <w:drawing>
          <wp:inline distT="0" distB="0" distL="0" distR="0">
            <wp:extent cx="4249420" cy="4097020"/>
            <wp:effectExtent l="0" t="0" r="0" b="0"/>
            <wp:docPr id="4" name="Рисунок 4" descr="https://studref.com/htm/img/39/844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udref.com/htm/img/39/8446/2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49420" cy="4097020"/>
                    </a:xfrm>
                    <a:prstGeom prst="rect">
                      <a:avLst/>
                    </a:prstGeom>
                    <a:noFill/>
                    <a:ln>
                      <a:noFill/>
                    </a:ln>
                  </pic:spPr>
                </pic:pic>
              </a:graphicData>
            </a:graphic>
          </wp:inline>
        </w:drawing>
      </w:r>
    </w:p>
    <w:p w:rsidR="00FB4374" w:rsidRDefault="00FB4374" w:rsidP="00FB4374">
      <w:pPr>
        <w:spacing w:line="360" w:lineRule="auto"/>
        <w:ind w:firstLine="0"/>
        <w:jc w:val="center"/>
        <w:rPr>
          <w:rFonts w:ascii="Times New Roman" w:hAnsi="Times New Roman"/>
          <w:b/>
          <w:i/>
          <w:sz w:val="28"/>
          <w:lang w:val="en-US"/>
        </w:rPr>
      </w:pPr>
      <w:r w:rsidRPr="00FB4374">
        <w:rPr>
          <w:rFonts w:ascii="Times New Roman" w:hAnsi="Times New Roman"/>
          <w:b/>
          <w:i/>
          <w:sz w:val="28"/>
          <w:lang w:val="en-US"/>
        </w:rPr>
        <w:t>13.</w:t>
      </w:r>
      <w:r>
        <w:rPr>
          <w:rFonts w:ascii="Times New Roman" w:hAnsi="Times New Roman"/>
          <w:b/>
          <w:i/>
          <w:sz w:val="28"/>
          <w:lang w:val="en-US"/>
        </w:rPr>
        <w:t>5</w:t>
      </w:r>
      <w:r w:rsidRPr="00FB4374">
        <w:rPr>
          <w:rFonts w:ascii="Times New Roman" w:hAnsi="Times New Roman"/>
          <w:b/>
          <w:i/>
          <w:sz w:val="28"/>
          <w:lang w:val="en-US"/>
        </w:rPr>
        <w:t>-rasm. Moslanuvchan ishlab chiqarish modullarida standart uzellardan foydalanish</w:t>
      </w:r>
    </w:p>
    <w:p w:rsidR="00FB4374" w:rsidRPr="00FB4374" w:rsidRDefault="00FB4374" w:rsidP="00FB4374">
      <w:pPr>
        <w:spacing w:line="360" w:lineRule="auto"/>
        <w:ind w:firstLine="0"/>
        <w:jc w:val="center"/>
        <w:rPr>
          <w:rFonts w:ascii="Times New Roman" w:hAnsi="Times New Roman"/>
          <w:b/>
          <w:bCs/>
          <w:i/>
          <w:iCs/>
          <w:sz w:val="22"/>
          <w:szCs w:val="28"/>
          <w:lang w:val="en-US"/>
        </w:rPr>
      </w:pPr>
      <w:r w:rsidRPr="00FB4374">
        <w:rPr>
          <w:rFonts w:ascii="Times New Roman" w:hAnsi="Times New Roman"/>
          <w:i/>
          <w:sz w:val="28"/>
          <w:lang w:val="en-US"/>
        </w:rPr>
        <w:t>1</w:t>
      </w:r>
      <w:r>
        <w:rPr>
          <w:rFonts w:ascii="Times New Roman" w:hAnsi="Times New Roman"/>
          <w:i/>
          <w:sz w:val="28"/>
          <w:lang w:val="en-US"/>
        </w:rPr>
        <w:t>–</w:t>
      </w:r>
      <w:r w:rsidRPr="00FB4374">
        <w:rPr>
          <w:rFonts w:ascii="Times New Roman" w:hAnsi="Times New Roman"/>
          <w:i/>
          <w:sz w:val="28"/>
          <w:lang w:val="en-US"/>
        </w:rPr>
        <w:t>detallar joylashtirilgan palletlarni yuklash-tushirish uchun avtonom stansiya;</w:t>
      </w:r>
      <w:r>
        <w:rPr>
          <w:rFonts w:ascii="Times New Roman" w:hAnsi="Times New Roman"/>
          <w:i/>
          <w:sz w:val="28"/>
          <w:lang w:val="en-US"/>
        </w:rPr>
        <w:t xml:space="preserve"> </w:t>
      </w:r>
      <w:r w:rsidRPr="00FB4374">
        <w:rPr>
          <w:rFonts w:ascii="Times New Roman" w:hAnsi="Times New Roman"/>
          <w:i/>
          <w:sz w:val="28"/>
          <w:lang w:val="en-US"/>
        </w:rPr>
        <w:t>2</w:t>
      </w:r>
      <w:r>
        <w:rPr>
          <w:rFonts w:ascii="Times New Roman" w:hAnsi="Times New Roman"/>
          <w:i/>
          <w:sz w:val="28"/>
          <w:lang w:val="en-US"/>
        </w:rPr>
        <w:t>–</w:t>
      </w:r>
      <w:r w:rsidRPr="00FB4374">
        <w:rPr>
          <w:rFonts w:ascii="Times New Roman" w:hAnsi="Times New Roman"/>
          <w:i/>
          <w:sz w:val="28"/>
          <w:lang w:val="en-US"/>
        </w:rPr>
        <w:t>ishlov berilayotgan detal bilan palletlarni almashtirish uchun modulli mexanizm;</w:t>
      </w:r>
      <w:r>
        <w:rPr>
          <w:rFonts w:ascii="Times New Roman" w:hAnsi="Times New Roman"/>
          <w:i/>
          <w:sz w:val="28"/>
          <w:lang w:val="en-US"/>
        </w:rPr>
        <w:t xml:space="preserve"> </w:t>
      </w:r>
      <w:r w:rsidRPr="00FB4374">
        <w:rPr>
          <w:rFonts w:ascii="Times New Roman" w:hAnsi="Times New Roman"/>
          <w:i/>
          <w:sz w:val="28"/>
          <w:lang w:val="en-US"/>
        </w:rPr>
        <w:t>3</w:t>
      </w:r>
      <w:r>
        <w:rPr>
          <w:rFonts w:ascii="Times New Roman" w:hAnsi="Times New Roman"/>
          <w:i/>
          <w:sz w:val="28"/>
          <w:lang w:val="en-US"/>
        </w:rPr>
        <w:t>–</w:t>
      </w:r>
      <w:r w:rsidRPr="00FB4374">
        <w:rPr>
          <w:rFonts w:ascii="Times New Roman" w:hAnsi="Times New Roman"/>
          <w:i/>
          <w:sz w:val="28"/>
          <w:lang w:val="en-US"/>
        </w:rPr>
        <w:t xml:space="preserve">palletlarni o‘rnatish uchun avtonom tayanch </w:t>
      </w:r>
      <w:r>
        <w:rPr>
          <w:rFonts w:ascii="Times New Roman" w:hAnsi="Times New Roman"/>
          <w:i/>
          <w:sz w:val="28"/>
          <w:lang w:val="en-US"/>
        </w:rPr>
        <w:t>ustun</w:t>
      </w:r>
      <w:r w:rsidRPr="00FB4374">
        <w:rPr>
          <w:rFonts w:ascii="Times New Roman" w:hAnsi="Times New Roman"/>
          <w:i/>
          <w:sz w:val="28"/>
          <w:lang w:val="en-US"/>
        </w:rPr>
        <w:t>lar;</w:t>
      </w:r>
      <w:r w:rsidRPr="00FB4374">
        <w:rPr>
          <w:rFonts w:ascii="Times New Roman" w:hAnsi="Times New Roman"/>
          <w:i/>
          <w:sz w:val="28"/>
          <w:lang w:val="en-US"/>
        </w:rPr>
        <w:br/>
        <w:t>4</w:t>
      </w:r>
      <w:r>
        <w:rPr>
          <w:rFonts w:ascii="Times New Roman" w:hAnsi="Times New Roman"/>
          <w:i/>
          <w:sz w:val="28"/>
          <w:lang w:val="en-US"/>
        </w:rPr>
        <w:t>–</w:t>
      </w:r>
      <w:r w:rsidRPr="00FB4374">
        <w:rPr>
          <w:rFonts w:ascii="Times New Roman" w:hAnsi="Times New Roman"/>
          <w:i/>
          <w:sz w:val="28"/>
          <w:lang w:val="en-US"/>
        </w:rPr>
        <w:t>aylanuvchi stol;</w:t>
      </w:r>
      <w:r>
        <w:rPr>
          <w:rFonts w:ascii="Times New Roman" w:hAnsi="Times New Roman"/>
          <w:i/>
          <w:sz w:val="28"/>
          <w:lang w:val="en-US"/>
        </w:rPr>
        <w:t xml:space="preserve"> </w:t>
      </w:r>
      <w:r w:rsidRPr="00FB4374">
        <w:rPr>
          <w:rFonts w:ascii="Times New Roman" w:hAnsi="Times New Roman"/>
          <w:i/>
          <w:sz w:val="28"/>
          <w:lang w:val="en-US"/>
        </w:rPr>
        <w:t>5</w:t>
      </w:r>
      <w:r>
        <w:rPr>
          <w:rFonts w:ascii="Times New Roman" w:hAnsi="Times New Roman"/>
          <w:i/>
          <w:sz w:val="28"/>
          <w:lang w:val="en-US"/>
        </w:rPr>
        <w:t>–</w:t>
      </w:r>
      <w:r w:rsidRPr="00FB4374">
        <w:rPr>
          <w:rFonts w:ascii="Times New Roman" w:hAnsi="Times New Roman"/>
          <w:i/>
          <w:sz w:val="28"/>
          <w:lang w:val="en-US"/>
        </w:rPr>
        <w:t xml:space="preserve">45 tadan 180 tagacha sig‘imni oshirish imkoniyatiga ega </w:t>
      </w:r>
      <w:r w:rsidRPr="00FB4374">
        <w:rPr>
          <w:rFonts w:ascii="Times New Roman" w:hAnsi="Times New Roman"/>
          <w:i/>
          <w:sz w:val="28"/>
          <w:lang w:val="en-US"/>
        </w:rPr>
        <w:lastRenderedPageBreak/>
        <w:t>asboblar magazini;</w:t>
      </w:r>
      <w:r>
        <w:rPr>
          <w:rFonts w:ascii="Times New Roman" w:hAnsi="Times New Roman"/>
          <w:i/>
          <w:sz w:val="28"/>
          <w:lang w:val="en-US"/>
        </w:rPr>
        <w:t xml:space="preserve"> </w:t>
      </w:r>
      <w:r w:rsidRPr="00FB4374">
        <w:rPr>
          <w:rFonts w:ascii="Times New Roman" w:hAnsi="Times New Roman"/>
          <w:i/>
          <w:sz w:val="28"/>
          <w:lang w:val="en-US"/>
        </w:rPr>
        <w:t>6</w:t>
      </w:r>
      <w:r>
        <w:rPr>
          <w:rFonts w:ascii="Times New Roman" w:hAnsi="Times New Roman"/>
          <w:i/>
          <w:sz w:val="28"/>
          <w:lang w:val="en-US"/>
        </w:rPr>
        <w:t>–</w:t>
      </w:r>
      <w:r w:rsidRPr="00FB4374">
        <w:rPr>
          <w:rFonts w:ascii="Times New Roman" w:hAnsi="Times New Roman"/>
          <w:i/>
          <w:sz w:val="28"/>
          <w:lang w:val="en-US"/>
        </w:rPr>
        <w:t>adaptiv sozlamali raqamli o‘zgaruvchan tokli servoyuritmalar;</w:t>
      </w:r>
      <w:r>
        <w:rPr>
          <w:rFonts w:ascii="Times New Roman" w:hAnsi="Times New Roman"/>
          <w:i/>
          <w:sz w:val="28"/>
          <w:lang w:val="en-US"/>
        </w:rPr>
        <w:t xml:space="preserve"> </w:t>
      </w:r>
      <w:r w:rsidRPr="00FB4374">
        <w:rPr>
          <w:rFonts w:ascii="Times New Roman" w:hAnsi="Times New Roman"/>
          <w:i/>
          <w:sz w:val="28"/>
          <w:lang w:val="en-US"/>
        </w:rPr>
        <w:t>7</w:t>
      </w:r>
      <w:r>
        <w:rPr>
          <w:rFonts w:ascii="Times New Roman" w:hAnsi="Times New Roman"/>
          <w:i/>
          <w:sz w:val="28"/>
          <w:lang w:val="en-US"/>
        </w:rPr>
        <w:t>–</w:t>
      </w:r>
      <w:r w:rsidRPr="00FB4374">
        <w:rPr>
          <w:rFonts w:ascii="Times New Roman" w:hAnsi="Times New Roman"/>
          <w:i/>
          <w:sz w:val="28"/>
          <w:lang w:val="en-US"/>
        </w:rPr>
        <w:t>shpindel (konus 50, quvvati 50 kVt);</w:t>
      </w:r>
      <w:r>
        <w:rPr>
          <w:rFonts w:ascii="Times New Roman" w:hAnsi="Times New Roman"/>
          <w:i/>
          <w:sz w:val="28"/>
          <w:lang w:val="en-US"/>
        </w:rPr>
        <w:t xml:space="preserve"> </w:t>
      </w:r>
      <w:r w:rsidRPr="00FB4374">
        <w:rPr>
          <w:rFonts w:ascii="Times New Roman" w:hAnsi="Times New Roman"/>
          <w:i/>
          <w:sz w:val="28"/>
          <w:lang w:val="en-US"/>
        </w:rPr>
        <w:t>8</w:t>
      </w:r>
      <w:r>
        <w:rPr>
          <w:rFonts w:ascii="Times New Roman" w:hAnsi="Times New Roman"/>
          <w:i/>
          <w:sz w:val="28"/>
          <w:lang w:val="en-US"/>
        </w:rPr>
        <w:t>–</w:t>
      </w:r>
      <w:r w:rsidRPr="00FB4374">
        <w:rPr>
          <w:rFonts w:ascii="Times New Roman" w:hAnsi="Times New Roman"/>
          <w:i/>
          <w:sz w:val="28"/>
          <w:lang w:val="en-US"/>
        </w:rPr>
        <w:t xml:space="preserve">chiziqli rolikli yo‘naltirgichlarga ega tayanch </w:t>
      </w:r>
      <w:r>
        <w:rPr>
          <w:rFonts w:ascii="Times New Roman" w:hAnsi="Times New Roman"/>
          <w:i/>
          <w:sz w:val="28"/>
          <w:lang w:val="en-US"/>
        </w:rPr>
        <w:t>ustun</w:t>
      </w:r>
      <w:r w:rsidRPr="00FB4374">
        <w:rPr>
          <w:rFonts w:ascii="Times New Roman" w:hAnsi="Times New Roman"/>
          <w:i/>
          <w:sz w:val="28"/>
          <w:lang w:val="en-US"/>
        </w:rPr>
        <w:t>;</w:t>
      </w:r>
      <w:r>
        <w:rPr>
          <w:rFonts w:ascii="Times New Roman" w:hAnsi="Times New Roman"/>
          <w:i/>
          <w:sz w:val="28"/>
          <w:lang w:val="en-US"/>
        </w:rPr>
        <w:t xml:space="preserve"> </w:t>
      </w:r>
      <w:r w:rsidRPr="00FB4374">
        <w:rPr>
          <w:rFonts w:ascii="Times New Roman" w:hAnsi="Times New Roman"/>
          <w:i/>
          <w:sz w:val="28"/>
          <w:lang w:val="en-US"/>
        </w:rPr>
        <w:t>9</w:t>
      </w:r>
      <w:r>
        <w:rPr>
          <w:rFonts w:ascii="Times New Roman" w:hAnsi="Times New Roman"/>
          <w:i/>
          <w:sz w:val="28"/>
          <w:lang w:val="en-US"/>
        </w:rPr>
        <w:t>–</w:t>
      </w:r>
      <w:r w:rsidRPr="00FB4374">
        <w:rPr>
          <w:rFonts w:ascii="Times New Roman" w:hAnsi="Times New Roman"/>
          <w:i/>
          <w:sz w:val="28"/>
          <w:lang w:val="en-US"/>
        </w:rPr>
        <w:t>havo konditsionerlash shkafi;</w:t>
      </w:r>
      <w:r>
        <w:rPr>
          <w:rFonts w:ascii="Times New Roman" w:hAnsi="Times New Roman"/>
          <w:i/>
          <w:sz w:val="28"/>
          <w:lang w:val="en-US"/>
        </w:rPr>
        <w:t xml:space="preserve"> </w:t>
      </w:r>
      <w:r w:rsidRPr="00FB4374">
        <w:rPr>
          <w:rFonts w:ascii="Times New Roman" w:hAnsi="Times New Roman"/>
          <w:i/>
          <w:sz w:val="28"/>
          <w:lang w:val="en-US"/>
        </w:rPr>
        <w:t>10</w:t>
      </w:r>
      <w:r>
        <w:rPr>
          <w:rFonts w:ascii="Times New Roman" w:hAnsi="Times New Roman"/>
          <w:i/>
          <w:sz w:val="28"/>
          <w:lang w:val="en-US"/>
        </w:rPr>
        <w:t>–</w:t>
      </w:r>
      <w:r w:rsidRPr="00FB4374">
        <w:rPr>
          <w:rFonts w:ascii="Times New Roman" w:hAnsi="Times New Roman"/>
          <w:i/>
          <w:sz w:val="28"/>
          <w:lang w:val="en-US"/>
        </w:rPr>
        <w:t>raqamli boshqaruv tizimi (</w:t>
      </w:r>
      <w:r>
        <w:rPr>
          <w:rFonts w:ascii="Times New Roman" w:hAnsi="Times New Roman"/>
          <w:i/>
          <w:sz w:val="28"/>
          <w:lang w:val="en-US"/>
        </w:rPr>
        <w:t>RDB</w:t>
      </w:r>
      <w:r w:rsidRPr="00FB4374">
        <w:rPr>
          <w:rFonts w:ascii="Times New Roman" w:hAnsi="Times New Roman"/>
          <w:i/>
          <w:sz w:val="28"/>
          <w:lang w:val="en-US"/>
        </w:rPr>
        <w:t>);</w:t>
      </w:r>
      <w:r>
        <w:rPr>
          <w:rFonts w:ascii="Times New Roman" w:hAnsi="Times New Roman"/>
          <w:i/>
          <w:sz w:val="28"/>
          <w:lang w:val="en-US"/>
        </w:rPr>
        <w:t xml:space="preserve"> </w:t>
      </w:r>
      <w:r w:rsidRPr="00FB4374">
        <w:rPr>
          <w:rFonts w:ascii="Times New Roman" w:hAnsi="Times New Roman"/>
          <w:i/>
          <w:sz w:val="28"/>
          <w:lang w:val="en-US"/>
        </w:rPr>
        <w:t>1</w:t>
      </w:r>
      <w:r>
        <w:rPr>
          <w:rFonts w:ascii="Times New Roman" w:hAnsi="Times New Roman"/>
          <w:i/>
          <w:sz w:val="28"/>
          <w:lang w:val="en-US"/>
        </w:rPr>
        <w:t>1–</w:t>
      </w:r>
      <w:r w:rsidRPr="00FB4374">
        <w:rPr>
          <w:rFonts w:ascii="Times New Roman" w:hAnsi="Times New Roman"/>
          <w:i/>
          <w:sz w:val="28"/>
          <w:lang w:val="en-US"/>
        </w:rPr>
        <w:t>ishlov berish uchun palletlarni uzatish moslamasi;</w:t>
      </w:r>
      <w:r>
        <w:rPr>
          <w:rFonts w:ascii="Times New Roman" w:hAnsi="Times New Roman"/>
          <w:i/>
          <w:sz w:val="28"/>
          <w:lang w:val="en-US"/>
        </w:rPr>
        <w:t xml:space="preserve"> </w:t>
      </w:r>
      <w:r w:rsidRPr="00FB4374">
        <w:rPr>
          <w:rFonts w:ascii="Times New Roman" w:hAnsi="Times New Roman"/>
          <w:i/>
          <w:sz w:val="28"/>
          <w:lang w:val="en-US"/>
        </w:rPr>
        <w:t>12</w:t>
      </w:r>
      <w:r>
        <w:rPr>
          <w:rFonts w:ascii="Times New Roman" w:hAnsi="Times New Roman"/>
          <w:i/>
          <w:sz w:val="28"/>
          <w:lang w:val="en-US"/>
        </w:rPr>
        <w:t>–</w:t>
      </w:r>
      <w:r w:rsidRPr="00FB4374">
        <w:rPr>
          <w:rFonts w:ascii="Times New Roman" w:hAnsi="Times New Roman"/>
          <w:i/>
          <w:sz w:val="28"/>
          <w:lang w:val="en-US"/>
        </w:rPr>
        <w:t xml:space="preserve">ikki vintli </w:t>
      </w:r>
      <w:r>
        <w:rPr>
          <w:rFonts w:ascii="Times New Roman" w:hAnsi="Times New Roman"/>
          <w:i/>
          <w:sz w:val="28"/>
          <w:lang w:val="en-US"/>
        </w:rPr>
        <w:t>qirindi</w:t>
      </w:r>
      <w:r w:rsidRPr="00FB4374">
        <w:rPr>
          <w:rFonts w:ascii="Times New Roman" w:hAnsi="Times New Roman"/>
          <w:i/>
          <w:sz w:val="28"/>
          <w:lang w:val="en-US"/>
        </w:rPr>
        <w:t xml:space="preserve"> tashuvchi transportyor</w:t>
      </w:r>
    </w:p>
    <w:p w:rsidR="00FB4374" w:rsidRPr="00FB4374" w:rsidRDefault="00FB4374" w:rsidP="00FB4374">
      <w:pPr>
        <w:spacing w:line="360" w:lineRule="auto"/>
        <w:ind w:firstLine="0"/>
        <w:jc w:val="center"/>
        <w:rPr>
          <w:rFonts w:ascii="Times New Roman" w:hAnsi="Times New Roman"/>
          <w:b/>
          <w:bCs/>
          <w:i/>
          <w:iCs/>
          <w:sz w:val="28"/>
          <w:szCs w:val="28"/>
          <w:lang w:val="en-US"/>
        </w:rPr>
      </w:pPr>
    </w:p>
    <w:p w:rsidR="008731FC" w:rsidRPr="002C0A14" w:rsidRDefault="008731FC" w:rsidP="00FB4374">
      <w:pPr>
        <w:pStyle w:val="21"/>
        <w:spacing w:after="0" w:line="360" w:lineRule="auto"/>
        <w:ind w:firstLine="708"/>
        <w:rPr>
          <w:rFonts w:ascii="Times New Roman" w:hAnsi="Times New Roman"/>
          <w:sz w:val="28"/>
          <w:szCs w:val="28"/>
          <w:lang w:val="uz-Cyrl-UZ"/>
        </w:rPr>
      </w:pPr>
      <w:r w:rsidRPr="002C0A14">
        <w:rPr>
          <w:rFonts w:ascii="Times New Roman" w:hAnsi="Times New Roman"/>
          <w:b/>
          <w:bCs/>
          <w:i/>
          <w:iCs/>
          <w:sz w:val="28"/>
          <w:szCs w:val="28"/>
          <w:lang w:val="uz-Cyrl-UZ"/>
        </w:rPr>
        <w:t xml:space="preserve">Dastlabki vaqtlarda dastgoh moslamalarni loyihalashni avtomatlashtirish </w:t>
      </w:r>
      <w:r w:rsidRPr="002C0A14">
        <w:rPr>
          <w:rFonts w:ascii="Times New Roman" w:hAnsi="Times New Roman"/>
          <w:sz w:val="28"/>
          <w:szCs w:val="28"/>
          <w:lang w:val="uz-Cyrl-UZ"/>
        </w:rPr>
        <w:t>masalasi quyidagicha hal etilgan. Har bir sonli kodlar sistemasi bilan ifodalanuvchi ishlov beriladigan detallar sinflari uchun zarur bo‘lgan moslamalar konstruksiyalari to‘plami kutubxonasi tashkil qilinadi.</w:t>
      </w:r>
    </w:p>
    <w:p w:rsidR="008731FC" w:rsidRPr="002C0A14" w:rsidRDefault="008731FC" w:rsidP="008731FC">
      <w:pPr>
        <w:spacing w:line="360" w:lineRule="auto"/>
        <w:ind w:firstLine="708"/>
        <w:rPr>
          <w:rFonts w:ascii="Times New Roman" w:hAnsi="Times New Roman"/>
          <w:sz w:val="28"/>
          <w:szCs w:val="28"/>
          <w:lang w:val="en-US"/>
        </w:rPr>
      </w:pPr>
      <w:r w:rsidRPr="002C0A14">
        <w:rPr>
          <w:rFonts w:ascii="Times New Roman" w:hAnsi="Times New Roman"/>
          <w:sz w:val="28"/>
          <w:szCs w:val="28"/>
          <w:lang w:val="uz-Cyrl-UZ"/>
        </w:rPr>
        <w:t>S</w:t>
      </w:r>
      <w:r>
        <w:rPr>
          <w:rFonts w:ascii="Times New Roman" w:hAnsi="Times New Roman"/>
          <w:sz w:val="28"/>
          <w:szCs w:val="28"/>
          <w:lang w:val="en-US"/>
        </w:rPr>
        <w:t>h</w:t>
      </w:r>
      <w:r w:rsidRPr="002C0A14">
        <w:rPr>
          <w:rFonts w:ascii="Times New Roman" w:hAnsi="Times New Roman"/>
          <w:sz w:val="28"/>
          <w:szCs w:val="28"/>
          <w:lang w:val="uz-Cyrl-UZ"/>
        </w:rPr>
        <w:t xml:space="preserve">unday avtomatik loyihalash sistemasida, loyihalash jarayoni quyidagi tartibda o‘tadi. </w:t>
      </w:r>
      <w:r w:rsidRPr="002C0A14">
        <w:rPr>
          <w:rFonts w:ascii="Times New Roman" w:hAnsi="Times New Roman"/>
          <w:sz w:val="28"/>
          <w:szCs w:val="28"/>
          <w:lang w:val="en-US"/>
        </w:rPr>
        <w:t xml:space="preserve">Berilgan amalda moslamani ishlatish sistemasi va detalning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zi haqidagi informatsiya EHMga kiritiladi. EHMda loyihalash jarayoni konstruksiyalarini sintez qilish pr</w:t>
      </w:r>
      <w:r w:rsidRPr="002C0A14">
        <w:rPr>
          <w:rFonts w:ascii="Times New Roman" w:hAnsi="Times New Roman"/>
          <w:sz w:val="28"/>
          <w:szCs w:val="28"/>
          <w:lang w:val="uz-Cyrl-UZ"/>
        </w:rPr>
        <w:t>o</w:t>
      </w:r>
      <w:r w:rsidRPr="002C0A14">
        <w:rPr>
          <w:rFonts w:ascii="Times New Roman" w:hAnsi="Times New Roman"/>
          <w:sz w:val="28"/>
          <w:szCs w:val="28"/>
          <w:lang w:val="en-US"/>
        </w:rPr>
        <w:t xml:space="preserve">grammalari asosida moslamani informatsion ifodasi sonlar massivlari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rinishida ishlab chiqiladi.</w:t>
      </w:r>
    </w:p>
    <w:p w:rsidR="008731FC" w:rsidRPr="002C0A14" w:rsidRDefault="008731FC" w:rsidP="008731FC">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Undan keyin uni natijalarini chizma chizish qurilmasiga chiqariladi. Bunda moslamani umumiy boshqarish spetsifikatsiyasi tuzish blokiga berilib </w:t>
      </w:r>
      <w:proofErr w:type="gramStart"/>
      <w:r w:rsidRPr="002C0A14">
        <w:rPr>
          <w:rFonts w:ascii="Times New Roman" w:hAnsi="Times New Roman"/>
          <w:sz w:val="28"/>
          <w:szCs w:val="28"/>
          <w:lang w:val="en-US"/>
        </w:rPr>
        <w:t>yig‘</w:t>
      </w:r>
      <w:proofErr w:type="gramEnd"/>
      <w:r w:rsidRPr="002C0A14">
        <w:rPr>
          <w:rFonts w:ascii="Times New Roman" w:hAnsi="Times New Roman"/>
          <w:sz w:val="28"/>
          <w:szCs w:val="28"/>
          <w:lang w:val="en-US"/>
        </w:rPr>
        <w:t>ma va detallari chizmalari avtomatik tarzda ishlab chiqiladi.</w:t>
      </w:r>
    </w:p>
    <w:p w:rsidR="008731FC" w:rsidRPr="002C0A14" w:rsidRDefault="008731FC" w:rsidP="008731FC">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Hozirda komp</w:t>
      </w:r>
      <w:r w:rsidRPr="002C0A14">
        <w:rPr>
          <w:rFonts w:ascii="Times New Roman" w:hAnsi="Times New Roman"/>
          <w:sz w:val="28"/>
          <w:szCs w:val="28"/>
          <w:lang w:val="uz-Cyrl-UZ"/>
        </w:rPr>
        <w:t>ь</w:t>
      </w:r>
      <w:r w:rsidRPr="002C0A14">
        <w:rPr>
          <w:rFonts w:ascii="Times New Roman" w:hAnsi="Times New Roman"/>
          <w:sz w:val="28"/>
          <w:szCs w:val="28"/>
          <w:lang w:val="en-US"/>
        </w:rPr>
        <w:t xml:space="preserve">yuterda berilgan detal chizmasi va amalini bajarish ma’lumotlari asosida moslama nafaqat tanlanib chizmasi chiziladi, balki uni asosiy parametrlari ham birin-ketin hisoblanib, asoslangan holda loyihalash </w:t>
      </w:r>
      <w:proofErr w:type="gramStart"/>
      <w:r w:rsidRPr="002C0A14">
        <w:rPr>
          <w:rFonts w:ascii="Times New Roman" w:hAnsi="Times New Roman"/>
          <w:sz w:val="28"/>
          <w:szCs w:val="28"/>
          <w:lang w:val="en-US"/>
        </w:rPr>
        <w:t>to‘</w:t>
      </w:r>
      <w:proofErr w:type="gramEnd"/>
      <w:r w:rsidRPr="002C0A14">
        <w:rPr>
          <w:rFonts w:ascii="Times New Roman" w:hAnsi="Times New Roman"/>
          <w:sz w:val="28"/>
          <w:szCs w:val="28"/>
          <w:lang w:val="en-US"/>
        </w:rPr>
        <w:t>liq komp</w:t>
      </w:r>
      <w:r w:rsidRPr="002C0A14">
        <w:rPr>
          <w:rFonts w:ascii="Times New Roman" w:hAnsi="Times New Roman"/>
          <w:sz w:val="28"/>
          <w:szCs w:val="28"/>
          <w:lang w:val="uz-Cyrl-UZ"/>
        </w:rPr>
        <w:t>ь</w:t>
      </w:r>
      <w:r w:rsidRPr="002C0A14">
        <w:rPr>
          <w:rFonts w:ascii="Times New Roman" w:hAnsi="Times New Roman"/>
          <w:sz w:val="28"/>
          <w:szCs w:val="28"/>
          <w:lang w:val="en-US"/>
        </w:rPr>
        <w:t>yuterga yuklanmoqda.</w:t>
      </w:r>
    </w:p>
    <w:p w:rsidR="008731FC" w:rsidRPr="002C0A14" w:rsidRDefault="008731FC" w:rsidP="008731FC">
      <w:pPr>
        <w:spacing w:line="360" w:lineRule="auto"/>
        <w:ind w:firstLine="708"/>
        <w:rPr>
          <w:rFonts w:ascii="Times New Roman" w:hAnsi="Times New Roman"/>
          <w:sz w:val="28"/>
          <w:szCs w:val="28"/>
          <w:lang w:val="uz-Cyrl-UZ"/>
        </w:rPr>
      </w:pPr>
    </w:p>
    <w:p w:rsidR="008731FC" w:rsidRPr="002C0A14" w:rsidRDefault="008731FC" w:rsidP="008731FC">
      <w:pPr>
        <w:pStyle w:val="2"/>
        <w:spacing w:line="360" w:lineRule="auto"/>
        <w:rPr>
          <w:rFonts w:ascii="Times New Roman" w:eastAsia="SimSun" w:hAnsi="Times New Roman"/>
          <w:sz w:val="28"/>
          <w:szCs w:val="28"/>
          <w:lang w:val="uz-Cyrl-UZ"/>
        </w:rPr>
      </w:pPr>
      <w:bookmarkStart w:id="10" w:name="_Toc28680285"/>
      <w:bookmarkStart w:id="11" w:name="_Toc28677766"/>
      <w:bookmarkStart w:id="12" w:name="_Toc167094152"/>
      <w:r>
        <w:rPr>
          <w:rFonts w:ascii="Times New Roman" w:eastAsia="SimSun" w:hAnsi="Times New Roman"/>
          <w:sz w:val="28"/>
          <w:szCs w:val="28"/>
          <w:lang w:val="en-US"/>
        </w:rPr>
        <w:t>13</w:t>
      </w:r>
      <w:r w:rsidRPr="002C0A14">
        <w:rPr>
          <w:rFonts w:ascii="Times New Roman" w:eastAsia="SimSun" w:hAnsi="Times New Roman"/>
          <w:sz w:val="28"/>
          <w:szCs w:val="28"/>
          <w:lang w:val="uz-Cyrl-UZ"/>
        </w:rPr>
        <w:t xml:space="preserve">.2. </w:t>
      </w:r>
      <w:bookmarkStart w:id="13" w:name="_Hlk213583613"/>
      <w:r w:rsidRPr="002C0A14">
        <w:rPr>
          <w:rFonts w:ascii="Times New Roman" w:eastAsia="SimSun" w:hAnsi="Times New Roman"/>
          <w:sz w:val="28"/>
          <w:szCs w:val="28"/>
          <w:lang w:val="uz-Cyrl-UZ"/>
        </w:rPr>
        <w:t>Yordamchi asboblar</w:t>
      </w:r>
      <w:bookmarkEnd w:id="10"/>
      <w:bookmarkEnd w:id="11"/>
      <w:bookmarkEnd w:id="12"/>
      <w:bookmarkEnd w:id="13"/>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Zamonaviy texnologik tizimlarda sozlangan asboblarda ularni aniq o‘rnatilib va fiksatsiyalangan holda ishlov beriladi. Oldindan  sozlangan texnologik tizimda zagotovka holatini moslama belgilaydi. Kesish asbobi holati esa dastgohni holatiga muvofiq aniqlanadi. Dastgohga asbobni o‘rnatish va fiksatsiyalashni tezlashtirish uchun turli moslamalar ishlatiladi va ular yordamchi asboblar deyiladi.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b/>
          <w:bCs/>
          <w:i/>
          <w:iCs/>
          <w:sz w:val="28"/>
          <w:szCs w:val="28"/>
          <w:lang w:val="uz-Cyrl-UZ"/>
        </w:rPr>
        <w:lastRenderedPageBreak/>
        <w:t>Qurilmalarning eng sodda turlari qatori</w:t>
      </w:r>
      <w:r w:rsidRPr="002C0A14">
        <w:rPr>
          <w:rFonts w:ascii="Times New Roman" w:hAnsi="Times New Roman"/>
          <w:sz w:val="28"/>
          <w:szCs w:val="28"/>
          <w:lang w:val="uz-Cyrl-UZ"/>
        </w:rPr>
        <w:t>ga dastgohlar asboblari uchun konusli vtulkalari, silindrik opravkalar, tokarlik dastgohi keskich tutgichlari, revolver kallaklar uyalari kiradi. Bularni ko‘pchiligi normallashtirilgan va standartlashtirilgan bo‘ladi.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Ba’zi hollarda </w:t>
      </w:r>
      <w:r w:rsidRPr="002C0A14">
        <w:rPr>
          <w:rFonts w:ascii="Times New Roman" w:hAnsi="Times New Roman"/>
          <w:b/>
          <w:bCs/>
          <w:i/>
          <w:iCs/>
          <w:sz w:val="28"/>
          <w:szCs w:val="28"/>
          <w:lang w:val="uz-Cyrl-UZ"/>
        </w:rPr>
        <w:t>maxsus yordamchi moslamalar</w:t>
      </w:r>
      <w:r w:rsidRPr="002C0A14">
        <w:rPr>
          <w:rFonts w:ascii="Times New Roman" w:hAnsi="Times New Roman"/>
          <w:sz w:val="28"/>
          <w:szCs w:val="28"/>
          <w:lang w:val="uz-Cyrl-UZ"/>
        </w:rPr>
        <w:t>dan foydalanadilar. Masalan, parmalash stanogida ketma-ket o‘tishlar bajarilganda to‘xtamasdan asboblarni almashtirishga imkoniyat beradigan patrondan foydalanish afzal.</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Metall kesuvchi dastgohlarni texnologik imkoniyatlarni kengaytiruvchi moslamalar guruhi ham keng tarqalgan. Bular qatoriga vertikal-parmalash dastgohlarida halqasimon ariqchalar va rezba kesish moslamalari, ko‘ndalang-frezerlash dastgohlarida shponka ariqchalarini ochish uchun sfera sirtlarida pazlarni yo‘nish uchun qurilmalar kiradi. Bu moslamalar universal metall kesish dasgohlari uchun </w:t>
      </w:r>
      <w:r w:rsidRPr="002C0A14">
        <w:rPr>
          <w:rFonts w:ascii="Times New Roman" w:hAnsi="Times New Roman"/>
          <w:b/>
          <w:i/>
          <w:sz w:val="28"/>
          <w:szCs w:val="28"/>
          <w:lang w:val="uz-Cyrl-UZ"/>
        </w:rPr>
        <w:t>q</w:t>
      </w:r>
      <w:r w:rsidRPr="002C0A14">
        <w:rPr>
          <w:rFonts w:ascii="Times New Roman" w:hAnsi="Times New Roman"/>
          <w:b/>
          <w:bCs/>
          <w:i/>
          <w:iCs/>
          <w:sz w:val="28"/>
          <w:szCs w:val="28"/>
          <w:lang w:val="uz-Cyrl-UZ"/>
        </w:rPr>
        <w:t xml:space="preserve">o‘shimcha qurilmalar </w:t>
      </w:r>
      <w:r w:rsidRPr="002C0A14">
        <w:rPr>
          <w:rFonts w:ascii="Times New Roman" w:hAnsi="Times New Roman"/>
          <w:sz w:val="28"/>
          <w:szCs w:val="28"/>
          <w:lang w:val="uz-Cyrl-UZ"/>
        </w:rPr>
        <w:t>bo‘lib, odatda, boshqa turdagi dastgohlarda bajariladigan ishlarni universal dastgohlarda bajarishga imkoniyat beradi. Bu moslamalar dastgohlardan foydalanish samaradorligini oshiradi, qimmatbaho maxsus dastgohlarni arzon narxli universal dastgohlar bilan o‘rnini bosishga yo‘l ochadi. Keyingi paytlarda RDB bilan boshqariladigan ko‘p vazifali dastgohlar, moslanuvchan avtomatik liniyalar keng rivojlandi. S</w:t>
      </w:r>
      <w:r w:rsidR="00FB4374" w:rsidRPr="00FB4374">
        <w:rPr>
          <w:rFonts w:ascii="Times New Roman" w:hAnsi="Times New Roman"/>
          <w:sz w:val="28"/>
          <w:szCs w:val="28"/>
          <w:lang w:val="uz-Cyrl-UZ"/>
        </w:rPr>
        <w:t>h</w:t>
      </w:r>
      <w:r w:rsidRPr="002C0A14">
        <w:rPr>
          <w:rFonts w:ascii="Times New Roman" w:hAnsi="Times New Roman"/>
          <w:sz w:val="28"/>
          <w:szCs w:val="28"/>
          <w:lang w:val="uz-Cyrl-UZ"/>
        </w:rPr>
        <w:t>u sababli asboblarni tez va aniq o‘rnatish qurilmalari, almashuvchan asboblar bloklari (ko‘p keskichli supportlar, revolver kalaklar) ishlatish ahamiyati oshmoqda. Bunday qurilmalar yordamida asboblar dastgohdan tashqarida o‘rnatilib aniq sozlanadi. SHundan keyin qurilma markazlashtiruvchi bo‘yincha konuslar va boshqa elementlar yordamida dastgohda aniq holatga keltirib joylashtiriladi. SHu bois asboblarni almashtirish va dastgohni qayta sozlash uchun sarflanadigan vaqt tejaladi.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Oddiy turdagi avtomat dastgohlarda, avtomatik liniyalarda va RDB dastgohlarida asboblarni avtomatik ravishda almashtirish masalasi juda muhim masala hisoblanadi.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en-US"/>
        </w:rPr>
        <w:t xml:space="preserve">Vertikal normallash dastgohlarida samaradorlikni reversiv rezba kesish patronlar ta’minlaydi. Bu patronlar rezba kesayotgan teshikning oxiriga yetgach teskari tomonga aylanishni boshlaydi va metchikni sinishdan saqlab, teshikdan </w:t>
      </w:r>
      <w:r w:rsidRPr="002C0A14">
        <w:rPr>
          <w:rFonts w:ascii="Times New Roman" w:hAnsi="Times New Roman"/>
          <w:sz w:val="28"/>
          <w:szCs w:val="28"/>
          <w:lang w:val="en-US"/>
        </w:rPr>
        <w:lastRenderedPageBreak/>
        <w:t>chiqaradi. Teshiklarni ochish va halqasimon ariqchalar ochish uchun patronlar ham dastgohlar texnologik imkoniyatlarni kengaytiradi.</w:t>
      </w:r>
    </w:p>
    <w:p w:rsidR="008731FC" w:rsidRPr="002C0A14" w:rsidRDefault="008731FC" w:rsidP="008731FC">
      <w:pPr>
        <w:spacing w:line="360" w:lineRule="auto"/>
        <w:ind w:firstLine="708"/>
        <w:rPr>
          <w:rFonts w:ascii="Times New Roman" w:hAnsi="Times New Roman"/>
          <w:sz w:val="28"/>
          <w:szCs w:val="28"/>
          <w:lang w:val="uz-Cyrl-UZ"/>
        </w:rPr>
      </w:pPr>
      <w:r w:rsidRPr="002C0A14">
        <w:rPr>
          <w:rFonts w:ascii="Times New Roman" w:hAnsi="Times New Roman"/>
          <w:sz w:val="28"/>
          <w:szCs w:val="28"/>
          <w:lang w:val="en-US"/>
        </w:rPr>
        <w:t xml:space="preserve">Oddiy parmalash dastgohlarida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 xml:space="preserve">p shpindelli kallaklar ishlatish ham yuqori samara beradi. Bu kallaklar yordamida birdaniga bir nechta teshiklarga ishlov beriladi. Ba’zi kallaklar konstruksiyalarida shpindellar orasidagi masofalarni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zgartirish imkoniyati yaratilgan. S</w:t>
      </w:r>
      <w:r w:rsidR="00FB4374">
        <w:rPr>
          <w:rFonts w:ascii="Times New Roman" w:hAnsi="Times New Roman"/>
          <w:sz w:val="28"/>
          <w:szCs w:val="28"/>
          <w:lang w:val="en-US"/>
        </w:rPr>
        <w:t>h</w:t>
      </w:r>
      <w:r w:rsidRPr="002C0A14">
        <w:rPr>
          <w:rFonts w:ascii="Times New Roman" w:hAnsi="Times New Roman"/>
          <w:sz w:val="28"/>
          <w:szCs w:val="28"/>
          <w:lang w:val="en-US"/>
        </w:rPr>
        <w:t>unday kallaklar seriyalab ishlab chiqarishda ishlov beriladigan yangi detallar partiyasiga kallaklar sozlanib tezda ishga tushirish imkoniyati yaratiladi.</w:t>
      </w:r>
    </w:p>
    <w:p w:rsidR="008731FC" w:rsidRPr="002C0A14" w:rsidRDefault="008731FC" w:rsidP="008731FC">
      <w:pPr>
        <w:spacing w:line="360" w:lineRule="auto"/>
        <w:ind w:firstLine="0"/>
        <w:jc w:val="center"/>
        <w:rPr>
          <w:rFonts w:ascii="Times New Roman" w:hAnsi="Times New Roman"/>
          <w:sz w:val="28"/>
          <w:szCs w:val="28"/>
          <w:lang w:val="uz-Cyrl-UZ"/>
        </w:rPr>
      </w:pPr>
    </w:p>
    <w:p w:rsidR="008731FC" w:rsidRPr="002C0A14" w:rsidRDefault="008731FC" w:rsidP="008731FC">
      <w:pPr>
        <w:spacing w:line="360" w:lineRule="auto"/>
        <w:ind w:firstLine="0"/>
        <w:jc w:val="center"/>
        <w:rPr>
          <w:rFonts w:ascii="Times New Roman" w:hAnsi="Times New Roman"/>
          <w:b/>
          <w:sz w:val="28"/>
          <w:szCs w:val="28"/>
          <w:lang w:val="uz-Cyrl-UZ"/>
        </w:rPr>
      </w:pPr>
      <w:r w:rsidRPr="002C0A14">
        <w:rPr>
          <w:rFonts w:ascii="Times New Roman" w:hAnsi="Times New Roman"/>
          <w:b/>
          <w:sz w:val="28"/>
          <w:szCs w:val="28"/>
          <w:lang w:val="en-US"/>
        </w:rPr>
        <w:t>Nazorat savollari</w:t>
      </w:r>
      <w:r w:rsidRPr="002C0A14">
        <w:rPr>
          <w:rFonts w:ascii="Times New Roman" w:hAnsi="Times New Roman"/>
          <w:b/>
          <w:sz w:val="28"/>
          <w:szCs w:val="28"/>
          <w:lang w:val="uz-Cyrl-UZ"/>
        </w:rPr>
        <w:t>:</w:t>
      </w:r>
    </w:p>
    <w:p w:rsidR="008731FC" w:rsidRPr="008731FC" w:rsidRDefault="008731FC" w:rsidP="008731FC">
      <w:pPr>
        <w:pStyle w:val="a5"/>
        <w:numPr>
          <w:ilvl w:val="0"/>
          <w:numId w:val="35"/>
        </w:numPr>
        <w:spacing w:line="360" w:lineRule="auto"/>
        <w:ind w:left="709"/>
        <w:rPr>
          <w:szCs w:val="28"/>
          <w:lang w:val="en-US"/>
        </w:rPr>
      </w:pPr>
      <w:r w:rsidRPr="008731FC">
        <w:rPr>
          <w:szCs w:val="28"/>
          <w:lang w:val="en-US"/>
        </w:rPr>
        <w:t xml:space="preserve">Avtomatlashtirilgan moslamalarga qanday talablar </w:t>
      </w:r>
      <w:proofErr w:type="gramStart"/>
      <w:r w:rsidRPr="008731FC">
        <w:rPr>
          <w:szCs w:val="28"/>
          <w:lang w:val="en-US"/>
        </w:rPr>
        <w:t>qo‘</w:t>
      </w:r>
      <w:proofErr w:type="gramEnd"/>
      <w:r w:rsidRPr="008731FC">
        <w:rPr>
          <w:szCs w:val="28"/>
          <w:lang w:val="en-US"/>
        </w:rPr>
        <w:t>yiladi?</w:t>
      </w:r>
    </w:p>
    <w:p w:rsidR="008731FC" w:rsidRPr="008731FC" w:rsidRDefault="008731FC" w:rsidP="008731FC">
      <w:pPr>
        <w:pStyle w:val="a5"/>
        <w:numPr>
          <w:ilvl w:val="0"/>
          <w:numId w:val="35"/>
        </w:numPr>
        <w:spacing w:line="360" w:lineRule="auto"/>
        <w:ind w:left="709"/>
        <w:rPr>
          <w:szCs w:val="28"/>
          <w:lang w:val="en-US"/>
        </w:rPr>
      </w:pPr>
      <w:r w:rsidRPr="008731FC">
        <w:rPr>
          <w:szCs w:val="28"/>
          <w:lang w:val="en-US"/>
        </w:rPr>
        <w:t>Avtomatik qatorlarda qanday moslamalar ishlatiladi?</w:t>
      </w:r>
    </w:p>
    <w:p w:rsidR="008731FC" w:rsidRPr="008731FC" w:rsidRDefault="008731FC" w:rsidP="008731FC">
      <w:pPr>
        <w:pStyle w:val="a5"/>
        <w:numPr>
          <w:ilvl w:val="0"/>
          <w:numId w:val="35"/>
        </w:numPr>
        <w:spacing w:line="360" w:lineRule="auto"/>
        <w:ind w:left="709"/>
        <w:rPr>
          <w:szCs w:val="28"/>
          <w:lang w:val="en-US"/>
        </w:rPr>
      </w:pPr>
      <w:proofErr w:type="gramStart"/>
      <w:r w:rsidRPr="008731FC">
        <w:rPr>
          <w:szCs w:val="28"/>
          <w:lang w:val="en-US"/>
        </w:rPr>
        <w:t>Yo‘</w:t>
      </w:r>
      <w:proofErr w:type="gramEnd"/>
      <w:r w:rsidRPr="008731FC">
        <w:rPr>
          <w:szCs w:val="28"/>
          <w:lang w:val="en-US"/>
        </w:rPr>
        <w:t>ldosh moslamalar degani nima?</w:t>
      </w:r>
    </w:p>
    <w:p w:rsidR="008731FC" w:rsidRPr="008731FC" w:rsidRDefault="008731FC" w:rsidP="008731FC">
      <w:pPr>
        <w:pStyle w:val="a5"/>
        <w:numPr>
          <w:ilvl w:val="0"/>
          <w:numId w:val="35"/>
        </w:numPr>
        <w:spacing w:line="360" w:lineRule="auto"/>
        <w:ind w:left="709"/>
        <w:rPr>
          <w:szCs w:val="28"/>
          <w:lang w:val="en-US"/>
        </w:rPr>
      </w:pPr>
      <w:r w:rsidRPr="008731FC">
        <w:rPr>
          <w:szCs w:val="28"/>
          <w:lang w:val="en-US"/>
        </w:rPr>
        <w:t xml:space="preserve">RDB dastgohlar moslamalarini </w:t>
      </w:r>
      <w:proofErr w:type="gramStart"/>
      <w:r w:rsidRPr="008731FC">
        <w:rPr>
          <w:szCs w:val="28"/>
          <w:lang w:val="en-US"/>
        </w:rPr>
        <w:t>o‘</w:t>
      </w:r>
      <w:proofErr w:type="gramEnd"/>
      <w:r w:rsidRPr="008731FC">
        <w:rPr>
          <w:szCs w:val="28"/>
          <w:lang w:val="en-US"/>
        </w:rPr>
        <w:t>ziga xos xususiyatlarini keltiring.</w:t>
      </w:r>
    </w:p>
    <w:p w:rsidR="008731FC" w:rsidRPr="008731FC" w:rsidRDefault="008731FC" w:rsidP="008731FC">
      <w:pPr>
        <w:pStyle w:val="a5"/>
        <w:numPr>
          <w:ilvl w:val="0"/>
          <w:numId w:val="35"/>
        </w:numPr>
        <w:spacing w:line="360" w:lineRule="auto"/>
        <w:ind w:left="709"/>
        <w:rPr>
          <w:szCs w:val="28"/>
          <w:lang w:val="en-US"/>
        </w:rPr>
      </w:pPr>
      <w:r w:rsidRPr="008731FC">
        <w:rPr>
          <w:szCs w:val="28"/>
          <w:lang w:val="en-US"/>
        </w:rPr>
        <w:t>Moslamalarni avtomatik loyihalashning mohiyati.</w:t>
      </w:r>
    </w:p>
    <w:p w:rsidR="008731FC" w:rsidRPr="008731FC" w:rsidRDefault="008731FC" w:rsidP="008731FC">
      <w:pPr>
        <w:pStyle w:val="a5"/>
        <w:numPr>
          <w:ilvl w:val="0"/>
          <w:numId w:val="35"/>
        </w:numPr>
        <w:spacing w:line="360" w:lineRule="auto"/>
        <w:ind w:left="709"/>
        <w:rPr>
          <w:szCs w:val="28"/>
          <w:lang w:val="en-US"/>
        </w:rPr>
      </w:pPr>
      <w:r w:rsidRPr="008731FC">
        <w:rPr>
          <w:szCs w:val="28"/>
          <w:lang w:val="en-US"/>
        </w:rPr>
        <w:t>Yordamchi asbob deb qanday moslamaga aytdilar?</w:t>
      </w:r>
    </w:p>
    <w:p w:rsidR="008731FC" w:rsidRPr="008731FC" w:rsidRDefault="008731FC" w:rsidP="008731FC">
      <w:pPr>
        <w:pStyle w:val="a5"/>
        <w:numPr>
          <w:ilvl w:val="0"/>
          <w:numId w:val="35"/>
        </w:numPr>
        <w:spacing w:line="360" w:lineRule="auto"/>
        <w:ind w:left="709"/>
        <w:rPr>
          <w:szCs w:val="28"/>
          <w:lang w:val="en-US"/>
        </w:rPr>
      </w:pPr>
      <w:r w:rsidRPr="008731FC">
        <w:rPr>
          <w:szCs w:val="28"/>
          <w:lang w:val="en-US"/>
        </w:rPr>
        <w:t>Yordamchi asboblar turlarini bilasizmi?</w:t>
      </w:r>
    </w:p>
    <w:p w:rsidR="008731FC" w:rsidRPr="008731FC" w:rsidRDefault="008731FC" w:rsidP="008731FC">
      <w:pPr>
        <w:pStyle w:val="a5"/>
        <w:numPr>
          <w:ilvl w:val="0"/>
          <w:numId w:val="35"/>
        </w:numPr>
        <w:spacing w:line="360" w:lineRule="auto"/>
        <w:ind w:left="709"/>
        <w:rPr>
          <w:szCs w:val="28"/>
          <w:lang w:val="en-US"/>
        </w:rPr>
      </w:pPr>
      <w:r w:rsidRPr="008731FC">
        <w:rPr>
          <w:szCs w:val="28"/>
          <w:lang w:val="en-US"/>
        </w:rPr>
        <w:t xml:space="preserve">Yordamchi asboblarni texnologik sistemadagi </w:t>
      </w:r>
      <w:proofErr w:type="gramStart"/>
      <w:r w:rsidRPr="008731FC">
        <w:rPr>
          <w:szCs w:val="28"/>
          <w:lang w:val="en-US"/>
        </w:rPr>
        <w:t>o‘</w:t>
      </w:r>
      <w:proofErr w:type="gramEnd"/>
      <w:r w:rsidRPr="008731FC">
        <w:rPr>
          <w:szCs w:val="28"/>
          <w:lang w:val="en-US"/>
        </w:rPr>
        <w:t>rni va vazifasi qanday?</w:t>
      </w:r>
    </w:p>
    <w:p w:rsidR="008731FC" w:rsidRPr="008731FC" w:rsidRDefault="008731FC" w:rsidP="008731FC">
      <w:pPr>
        <w:pStyle w:val="a5"/>
        <w:numPr>
          <w:ilvl w:val="0"/>
          <w:numId w:val="35"/>
        </w:numPr>
        <w:spacing w:line="360" w:lineRule="auto"/>
        <w:ind w:left="709"/>
        <w:rPr>
          <w:szCs w:val="28"/>
          <w:lang w:val="uz-Cyrl-UZ"/>
        </w:rPr>
      </w:pPr>
      <w:r w:rsidRPr="008731FC">
        <w:rPr>
          <w:szCs w:val="28"/>
          <w:lang w:val="en-US"/>
        </w:rPr>
        <w:t xml:space="preserve">Yordamchi asboblarga qanday asosiy talablar </w:t>
      </w:r>
      <w:proofErr w:type="gramStart"/>
      <w:r w:rsidRPr="008731FC">
        <w:rPr>
          <w:szCs w:val="28"/>
          <w:lang w:val="en-US"/>
        </w:rPr>
        <w:t>qo‘</w:t>
      </w:r>
      <w:proofErr w:type="gramEnd"/>
      <w:r w:rsidRPr="008731FC">
        <w:rPr>
          <w:szCs w:val="28"/>
          <w:lang w:val="en-US"/>
        </w:rPr>
        <w:t>yiladi?</w:t>
      </w:r>
    </w:p>
    <w:p w:rsidR="00E67831" w:rsidRPr="008731FC" w:rsidRDefault="00E67831" w:rsidP="00C41A6E">
      <w:pPr>
        <w:spacing w:line="288" w:lineRule="auto"/>
        <w:ind w:left="1134"/>
        <w:rPr>
          <w:rFonts w:ascii="Times New Roman" w:hAnsi="Times New Roman"/>
          <w:b/>
          <w:sz w:val="28"/>
          <w:szCs w:val="28"/>
          <w:lang w:val="uz-Cyrl-UZ"/>
        </w:rPr>
      </w:pPr>
    </w:p>
    <w:p w:rsidR="00EE6341" w:rsidRPr="00725DA7" w:rsidRDefault="00EE6341" w:rsidP="00C41A6E">
      <w:pPr>
        <w:spacing w:line="288" w:lineRule="auto"/>
        <w:ind w:left="1134"/>
        <w:rPr>
          <w:rFonts w:ascii="Times New Roman" w:hAnsi="Times New Roman"/>
          <w:b/>
          <w:sz w:val="28"/>
          <w:szCs w:val="28"/>
          <w:lang w:val="en-US"/>
        </w:rPr>
      </w:pPr>
      <w:r w:rsidRPr="00725DA7">
        <w:rPr>
          <w:rFonts w:ascii="Times New Roman" w:hAnsi="Times New Roman"/>
          <w:b/>
          <w:sz w:val="28"/>
          <w:szCs w:val="28"/>
          <w:lang w:val="en-US"/>
        </w:rPr>
        <w:t>Foydalanilgan adabiyotlar:</w:t>
      </w:r>
    </w:p>
    <w:p w:rsidR="00EE6341" w:rsidRPr="003F1A4D" w:rsidRDefault="00EE6341" w:rsidP="00C41A6E">
      <w:pPr>
        <w:pStyle w:val="a5"/>
        <w:numPr>
          <w:ilvl w:val="0"/>
          <w:numId w:val="1"/>
        </w:numPr>
        <w:spacing w:line="288" w:lineRule="auto"/>
        <w:rPr>
          <w:szCs w:val="28"/>
          <w:lang w:val="en-US"/>
        </w:rPr>
      </w:pPr>
      <w:r w:rsidRPr="00E7406C">
        <w:rPr>
          <w:iCs/>
          <w:lang w:val="uz-Cyrl-UZ"/>
        </w:rPr>
        <w:t>Texnologik moslamalarni loyihalash va ishlab chiqarish. O‘quv qo‘llanma. E.T.Mamurov va boshqalar, “ALPHA BRAND” nashriyoti, 2024-yil</w:t>
      </w:r>
      <w:r w:rsidRPr="00725DA7">
        <w:rPr>
          <w:iCs/>
          <w:lang w:val="uz-Cyrl-UZ"/>
        </w:rPr>
        <w:t>, 140 b.</w:t>
      </w:r>
    </w:p>
    <w:p w:rsidR="00255CA1" w:rsidRDefault="00255CA1" w:rsidP="00C41A6E">
      <w:pPr>
        <w:spacing w:line="288" w:lineRule="auto"/>
        <w:rPr>
          <w:lang w:val="en-US"/>
        </w:rPr>
      </w:pPr>
    </w:p>
    <w:p w:rsidR="00255CA1" w:rsidRPr="00255CA1" w:rsidRDefault="00255CA1" w:rsidP="00C41A6E">
      <w:pPr>
        <w:tabs>
          <w:tab w:val="left" w:pos="1670"/>
        </w:tabs>
        <w:spacing w:line="288" w:lineRule="auto"/>
        <w:rPr>
          <w:lang w:val="en-US"/>
        </w:rPr>
      </w:pPr>
      <w:r>
        <w:rPr>
          <w:lang w:val="en-US"/>
        </w:rPr>
        <w:tab/>
      </w:r>
    </w:p>
    <w:sectPr w:rsidR="00255CA1" w:rsidRPr="00255CA1" w:rsidSect="00255CA1">
      <w:footerReference w:type="default" r:id="rId13"/>
      <w:pgSz w:w="11906" w:h="16838"/>
      <w:pgMar w:top="1134" w:right="850" w:bottom="1134" w:left="1701" w:header="567" w:footer="567"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012" w:rsidRDefault="00B16012" w:rsidP="00255CA1">
      <w:r>
        <w:separator/>
      </w:r>
    </w:p>
  </w:endnote>
  <w:endnote w:type="continuationSeparator" w:id="0">
    <w:p w:rsidR="00B16012" w:rsidRDefault="00B16012" w:rsidP="0025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ANTIQUA">
    <w:altName w:val="Times New Roman"/>
    <w:charset w:val="00"/>
    <w:family w:val="auto"/>
    <w:pitch w:val="variable"/>
    <w:sig w:usb0="00000001" w:usb1="00000000" w:usb2="00000000" w:usb3="00000000" w:csb0="00000005" w:csb1="00000000"/>
  </w:font>
  <w:font w:name="Calibri Light">
    <w:panose1 w:val="020F0302020204030204"/>
    <w:charset w:val="CC"/>
    <w:family w:val="swiss"/>
    <w:pitch w:val="variable"/>
    <w:sig w:usb0="E4002EFF" w:usb1="C200247B" w:usb2="00000009" w:usb3="00000000" w:csb0="000001FF" w:csb1="00000000"/>
  </w:font>
  <w:font w:name="PANDA Baltic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8877887"/>
      <w:docPartObj>
        <w:docPartGallery w:val="Page Numbers (Bottom of Page)"/>
        <w:docPartUnique/>
      </w:docPartObj>
    </w:sdtPr>
    <w:sdtEndPr>
      <w:rPr>
        <w:rFonts w:ascii="Times New Roman" w:hAnsi="Times New Roman"/>
        <w:sz w:val="28"/>
      </w:rPr>
    </w:sdtEndPr>
    <w:sdtContent>
      <w:p w:rsidR="00255CA1" w:rsidRPr="00255CA1" w:rsidRDefault="00255CA1" w:rsidP="00255CA1">
        <w:pPr>
          <w:pStyle w:val="ab"/>
          <w:ind w:firstLine="0"/>
          <w:jc w:val="center"/>
          <w:rPr>
            <w:rFonts w:ascii="Times New Roman" w:hAnsi="Times New Roman"/>
            <w:sz w:val="28"/>
          </w:rPr>
        </w:pPr>
        <w:r w:rsidRPr="00255CA1">
          <w:rPr>
            <w:rFonts w:ascii="Times New Roman" w:hAnsi="Times New Roman"/>
            <w:sz w:val="28"/>
          </w:rPr>
          <w:fldChar w:fldCharType="begin"/>
        </w:r>
        <w:r w:rsidRPr="00255CA1">
          <w:rPr>
            <w:rFonts w:ascii="Times New Roman" w:hAnsi="Times New Roman"/>
            <w:sz w:val="28"/>
          </w:rPr>
          <w:instrText>PAGE   \* MERGEFORMAT</w:instrText>
        </w:r>
        <w:r w:rsidRPr="00255CA1">
          <w:rPr>
            <w:rFonts w:ascii="Times New Roman" w:hAnsi="Times New Roman"/>
            <w:sz w:val="28"/>
          </w:rPr>
          <w:fldChar w:fldCharType="separate"/>
        </w:r>
        <w:r w:rsidRPr="00255CA1">
          <w:rPr>
            <w:rFonts w:ascii="Times New Roman" w:hAnsi="Times New Roman"/>
            <w:sz w:val="28"/>
          </w:rPr>
          <w:t>2</w:t>
        </w:r>
        <w:r w:rsidRPr="00255CA1">
          <w:rPr>
            <w:rFonts w:ascii="Times New Roman" w:hAnsi="Times New Roman"/>
            <w:sz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012" w:rsidRDefault="00B16012" w:rsidP="00255CA1">
      <w:r>
        <w:separator/>
      </w:r>
    </w:p>
  </w:footnote>
  <w:footnote w:type="continuationSeparator" w:id="0">
    <w:p w:rsidR="00B16012" w:rsidRDefault="00B16012" w:rsidP="00255C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F0E"/>
    <w:multiLevelType w:val="hybridMultilevel"/>
    <w:tmpl w:val="271807FE"/>
    <w:lvl w:ilvl="0" w:tplc="03D20A3E">
      <w:start w:val="1"/>
      <w:numFmt w:val="decimal"/>
      <w:lvlText w:val="%1."/>
      <w:lvlJc w:val="left"/>
      <w:pPr>
        <w:tabs>
          <w:tab w:val="num" w:pos="780"/>
        </w:tabs>
        <w:ind w:left="780" w:hanging="420"/>
      </w:pPr>
      <w:rPr>
        <w:rFonts w:ascii="Times New Roman" w:eastAsia="SimSu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06AF273B"/>
    <w:multiLevelType w:val="hybridMultilevel"/>
    <w:tmpl w:val="AD425A1E"/>
    <w:lvl w:ilvl="0" w:tplc="F2AA072E">
      <w:start w:val="1"/>
      <w:numFmt w:val="decimal"/>
      <w:lvlText w:val="13.%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0FE44363"/>
    <w:multiLevelType w:val="hybridMultilevel"/>
    <w:tmpl w:val="FCCCB33C"/>
    <w:lvl w:ilvl="0" w:tplc="01C0642E">
      <w:start w:val="1"/>
      <w:numFmt w:val="decimal"/>
      <w:lvlText w:val="%1."/>
      <w:lvlJc w:val="left"/>
      <w:pPr>
        <w:ind w:left="1428" w:hanging="360"/>
      </w:pPr>
      <w:rPr>
        <w:lang w:val="ru-RU"/>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1B540FF0"/>
    <w:multiLevelType w:val="multilevel"/>
    <w:tmpl w:val="50A2C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C78E1"/>
    <w:multiLevelType w:val="hybridMultilevel"/>
    <w:tmpl w:val="422C20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2BA91A9C"/>
    <w:multiLevelType w:val="hybridMultilevel"/>
    <w:tmpl w:val="9C76CD3E"/>
    <w:lvl w:ilvl="0" w:tplc="3D50B008">
      <w:start w:val="1"/>
      <w:numFmt w:val="decimal"/>
      <w:lvlText w:val="1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0875EA9"/>
    <w:multiLevelType w:val="hybridMultilevel"/>
    <w:tmpl w:val="8B06C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31746EE"/>
    <w:multiLevelType w:val="multilevel"/>
    <w:tmpl w:val="F904CFC0"/>
    <w:lvl w:ilvl="0">
      <w:start w:val="1"/>
      <w:numFmt w:val="decimal"/>
      <w:lvlText w:val="%1."/>
      <w:lvlJc w:val="left"/>
      <w:pPr>
        <w:ind w:left="720" w:hanging="360"/>
      </w:pPr>
    </w:lvl>
    <w:lvl w:ilvl="1">
      <w:start w:val="2"/>
      <w:numFmt w:val="decimal"/>
      <w:isLgl/>
      <w:lvlText w:val="%1.%2."/>
      <w:lvlJc w:val="left"/>
      <w:pPr>
        <w:tabs>
          <w:tab w:val="num" w:pos="1430"/>
        </w:tabs>
        <w:ind w:left="1430" w:hanging="7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484"/>
        </w:tabs>
        <w:ind w:left="2484" w:hanging="108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540"/>
        </w:tabs>
        <w:ind w:left="3540" w:hanging="1440"/>
      </w:pPr>
    </w:lvl>
    <w:lvl w:ilvl="6">
      <w:start w:val="1"/>
      <w:numFmt w:val="decimal"/>
      <w:isLgl/>
      <w:lvlText w:val="%1.%2.%3.%4.%5.%6.%7."/>
      <w:lvlJc w:val="left"/>
      <w:pPr>
        <w:tabs>
          <w:tab w:val="num" w:pos="4248"/>
        </w:tabs>
        <w:ind w:left="4248" w:hanging="1800"/>
      </w:pPr>
    </w:lvl>
    <w:lvl w:ilvl="7">
      <w:start w:val="1"/>
      <w:numFmt w:val="decimal"/>
      <w:isLgl/>
      <w:lvlText w:val="%1.%2.%3.%4.%5.%6.%7.%8."/>
      <w:lvlJc w:val="left"/>
      <w:pPr>
        <w:tabs>
          <w:tab w:val="num" w:pos="4596"/>
        </w:tabs>
        <w:ind w:left="4596" w:hanging="1800"/>
      </w:pPr>
    </w:lvl>
    <w:lvl w:ilvl="8">
      <w:start w:val="1"/>
      <w:numFmt w:val="decimal"/>
      <w:isLgl/>
      <w:lvlText w:val="%1.%2.%3.%4.%5.%6.%7.%8.%9."/>
      <w:lvlJc w:val="left"/>
      <w:pPr>
        <w:tabs>
          <w:tab w:val="num" w:pos="5304"/>
        </w:tabs>
        <w:ind w:left="5304" w:hanging="2160"/>
      </w:pPr>
    </w:lvl>
  </w:abstractNum>
  <w:abstractNum w:abstractNumId="8" w15:restartNumberingAfterBreak="0">
    <w:nsid w:val="355E1A4E"/>
    <w:multiLevelType w:val="hybridMultilevel"/>
    <w:tmpl w:val="A0D464F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62D1D19"/>
    <w:multiLevelType w:val="hybridMultilevel"/>
    <w:tmpl w:val="E0D042EA"/>
    <w:lvl w:ilvl="0" w:tplc="56DCA85C">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6470A56"/>
    <w:multiLevelType w:val="hybridMultilevel"/>
    <w:tmpl w:val="7F705BE6"/>
    <w:lvl w:ilvl="0" w:tplc="A454C73A">
      <w:start w:val="1"/>
      <w:numFmt w:val="decimal"/>
      <w:lvlText w:val="1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3877705C"/>
    <w:multiLevelType w:val="hybridMultilevel"/>
    <w:tmpl w:val="5B647AAE"/>
    <w:lvl w:ilvl="0" w:tplc="9528BF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3BE2037F"/>
    <w:multiLevelType w:val="hybridMultilevel"/>
    <w:tmpl w:val="D486CBD0"/>
    <w:lvl w:ilvl="0" w:tplc="ABC639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2987421"/>
    <w:multiLevelType w:val="hybridMultilevel"/>
    <w:tmpl w:val="D988D526"/>
    <w:lvl w:ilvl="0" w:tplc="95541A64">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2B1436D"/>
    <w:multiLevelType w:val="hybridMultilevel"/>
    <w:tmpl w:val="88D61B52"/>
    <w:lvl w:ilvl="0" w:tplc="19263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3EA1CC6"/>
    <w:multiLevelType w:val="hybridMultilevel"/>
    <w:tmpl w:val="1C96EBF8"/>
    <w:lvl w:ilvl="0" w:tplc="5B8A205E">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2FA104C"/>
    <w:multiLevelType w:val="hybridMultilevel"/>
    <w:tmpl w:val="009CBAC0"/>
    <w:lvl w:ilvl="0" w:tplc="4E0C7294">
      <w:start w:val="3"/>
      <w:numFmt w:val="decimal"/>
      <w:lvlText w:val="%1."/>
      <w:lvlJc w:val="left"/>
      <w:pPr>
        <w:ind w:left="1065" w:hanging="360"/>
      </w:pPr>
      <w:rPr>
        <w:rFonts w:hint="default"/>
        <w:b/>
        <w:i/>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15:restartNumberingAfterBreak="0">
    <w:nsid w:val="53785F56"/>
    <w:multiLevelType w:val="hybridMultilevel"/>
    <w:tmpl w:val="485EBDC6"/>
    <w:lvl w:ilvl="0" w:tplc="0419000F">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8" w15:restartNumberingAfterBreak="0">
    <w:nsid w:val="55072623"/>
    <w:multiLevelType w:val="hybridMultilevel"/>
    <w:tmpl w:val="D94A7262"/>
    <w:lvl w:ilvl="0" w:tplc="9F7E4C0A">
      <w:start w:val="1"/>
      <w:numFmt w:val="decimal"/>
      <w:lvlText w:val="%1."/>
      <w:lvlJc w:val="left"/>
      <w:pPr>
        <w:tabs>
          <w:tab w:val="num" w:pos="1065"/>
        </w:tabs>
        <w:ind w:left="1065" w:hanging="360"/>
      </w:pPr>
      <w:rPr>
        <w:rFonts w:ascii="Times New Roman" w:eastAsia="SimSun" w:hAnsi="Times New Roman" w:cs="Times New Roman"/>
      </w:rPr>
    </w:lvl>
    <w:lvl w:ilvl="1" w:tplc="04190017">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9" w15:restartNumberingAfterBreak="0">
    <w:nsid w:val="58185F05"/>
    <w:multiLevelType w:val="multilevel"/>
    <w:tmpl w:val="19C87896"/>
    <w:lvl w:ilvl="0">
      <w:start w:val="11"/>
      <w:numFmt w:val="decimal"/>
      <w:lvlText w:val="%1."/>
      <w:lvlJc w:val="left"/>
      <w:pPr>
        <w:ind w:left="672" w:hanging="672"/>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716" w:hanging="144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643" w:hanging="2160"/>
      </w:pPr>
      <w:rPr>
        <w:rFonts w:hint="default"/>
      </w:rPr>
    </w:lvl>
    <w:lvl w:ilvl="8">
      <w:start w:val="1"/>
      <w:numFmt w:val="decimal"/>
      <w:lvlText w:val="%1.%2.%3.%4.%5.%6.%7.%8.%9."/>
      <w:lvlJc w:val="left"/>
      <w:pPr>
        <w:ind w:left="10712" w:hanging="2160"/>
      </w:pPr>
      <w:rPr>
        <w:rFonts w:hint="default"/>
      </w:rPr>
    </w:lvl>
  </w:abstractNum>
  <w:abstractNum w:abstractNumId="20" w15:restartNumberingAfterBreak="0">
    <w:nsid w:val="5ACD4009"/>
    <w:multiLevelType w:val="hybridMultilevel"/>
    <w:tmpl w:val="E880F94C"/>
    <w:lvl w:ilvl="0" w:tplc="85745A1A">
      <w:start w:val="3"/>
      <w:numFmt w:val="decimal"/>
      <w:lvlText w:val="%1."/>
      <w:lvlJc w:val="left"/>
      <w:pPr>
        <w:ind w:left="1211" w:hanging="360"/>
      </w:pPr>
      <w:rPr>
        <w:rFonts w:hint="default"/>
        <w:b/>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5C95045E"/>
    <w:multiLevelType w:val="hybridMultilevel"/>
    <w:tmpl w:val="684C95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916024"/>
    <w:multiLevelType w:val="hybridMultilevel"/>
    <w:tmpl w:val="211ED1F0"/>
    <w:lvl w:ilvl="0" w:tplc="0419000F">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3" w15:restartNumberingAfterBreak="0">
    <w:nsid w:val="6405660D"/>
    <w:multiLevelType w:val="hybridMultilevel"/>
    <w:tmpl w:val="A91ACE42"/>
    <w:lvl w:ilvl="0" w:tplc="2E24A6D0">
      <w:start w:val="1"/>
      <w:numFmt w:val="decimal"/>
      <w:lvlText w:val="%1."/>
      <w:lvlJc w:val="left"/>
      <w:pPr>
        <w:ind w:left="720" w:hanging="360"/>
      </w:pPr>
      <w:rPr>
        <w:b w:val="0"/>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56C3B5B"/>
    <w:multiLevelType w:val="hybridMultilevel"/>
    <w:tmpl w:val="C772F606"/>
    <w:lvl w:ilvl="0" w:tplc="01C0642E">
      <w:start w:val="1"/>
      <w:numFmt w:val="decimal"/>
      <w:lvlText w:val="%1."/>
      <w:lvlJc w:val="left"/>
      <w:pPr>
        <w:tabs>
          <w:tab w:val="num" w:pos="720"/>
        </w:tabs>
        <w:ind w:left="720" w:hanging="360"/>
      </w:pPr>
      <w:rPr>
        <w:lang w:val="ru-RU"/>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15:restartNumberingAfterBreak="0">
    <w:nsid w:val="699F4834"/>
    <w:multiLevelType w:val="hybridMultilevel"/>
    <w:tmpl w:val="9C4A3648"/>
    <w:lvl w:ilvl="0" w:tplc="7510583E">
      <w:start w:val="1"/>
      <w:numFmt w:val="bullet"/>
      <w:lvlText w:val=""/>
      <w:lvlJc w:val="left"/>
      <w:pPr>
        <w:tabs>
          <w:tab w:val="num" w:pos="757"/>
        </w:tabs>
        <w:ind w:left="757" w:hanging="360"/>
      </w:pPr>
      <w:rPr>
        <w:rFonts w:ascii="Wingdings" w:hAnsi="Wingdings" w:hint="default"/>
        <w:sz w:val="16"/>
      </w:rPr>
    </w:lvl>
    <w:lvl w:ilvl="1" w:tplc="04190003">
      <w:start w:val="1"/>
      <w:numFmt w:val="bullet"/>
      <w:lvlText w:val="o"/>
      <w:lvlJc w:val="left"/>
      <w:pPr>
        <w:tabs>
          <w:tab w:val="num" w:pos="1788"/>
        </w:tabs>
        <w:ind w:left="1788" w:hanging="360"/>
      </w:pPr>
      <w:rPr>
        <w:rFonts w:ascii="Courier New" w:hAnsi="Courier New" w:cs="Times New Roman"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Times New Roman"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Times New Roman"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6B975239"/>
    <w:multiLevelType w:val="hybridMultilevel"/>
    <w:tmpl w:val="A808D9A4"/>
    <w:lvl w:ilvl="0" w:tplc="A454C73A">
      <w:start w:val="1"/>
      <w:numFmt w:val="decimal"/>
      <w:lvlText w:val="12.%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7" w15:restartNumberingAfterBreak="0">
    <w:nsid w:val="6C9E34F4"/>
    <w:multiLevelType w:val="hybridMultilevel"/>
    <w:tmpl w:val="78C2270E"/>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70FF2E8B"/>
    <w:multiLevelType w:val="hybridMultilevel"/>
    <w:tmpl w:val="7FE63F9C"/>
    <w:lvl w:ilvl="0" w:tplc="01C0642E">
      <w:start w:val="1"/>
      <w:numFmt w:val="decimal"/>
      <w:lvlText w:val="%1."/>
      <w:lvlJc w:val="left"/>
      <w:pPr>
        <w:ind w:left="862" w:hanging="360"/>
      </w:pPr>
      <w:rPr>
        <w:lang w:val="ru-RU"/>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78AD4576"/>
    <w:multiLevelType w:val="hybridMultilevel"/>
    <w:tmpl w:val="FF3640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15:restartNumberingAfterBreak="0">
    <w:nsid w:val="796A3072"/>
    <w:multiLevelType w:val="hybridMultilevel"/>
    <w:tmpl w:val="7A20A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C146C13"/>
    <w:multiLevelType w:val="hybridMultilevel"/>
    <w:tmpl w:val="B69CFF9A"/>
    <w:lvl w:ilvl="0" w:tplc="79901ED4">
      <w:start w:val="1"/>
      <w:numFmt w:val="decimal"/>
      <w:lvlText w:val="%1."/>
      <w:lvlJc w:val="left"/>
      <w:pPr>
        <w:ind w:left="360" w:hanging="360"/>
      </w:pPr>
      <w:rPr>
        <w:rFonts w:ascii="Times New Roman" w:eastAsia="SimSu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7D1B5B4B"/>
    <w:multiLevelType w:val="hybridMultilevel"/>
    <w:tmpl w:val="53AAF394"/>
    <w:lvl w:ilvl="0" w:tplc="01C0642E">
      <w:start w:val="1"/>
      <w:numFmt w:val="decimal"/>
      <w:lvlText w:val="%1."/>
      <w:lvlJc w:val="left"/>
      <w:pPr>
        <w:ind w:left="1429" w:hanging="360"/>
      </w:pPr>
      <w:rPr>
        <w:lang w:val="ru-RU"/>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0"/>
  </w:num>
  <w:num w:numId="2">
    <w:abstractNumId w:val="8"/>
  </w:num>
  <w:num w:numId="3">
    <w:abstractNumId w:val="6"/>
  </w:num>
  <w:num w:numId="4">
    <w:abstractNumId w:val="21"/>
  </w:num>
  <w:num w:numId="5">
    <w:abstractNumId w:val="25"/>
  </w:num>
  <w:num w:numId="6">
    <w:abstractNumId w:val="18"/>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16"/>
  </w:num>
  <w:num w:numId="20">
    <w:abstractNumId w:val="20"/>
  </w:num>
  <w:num w:numId="21">
    <w:abstractNumId w:val="14"/>
  </w:num>
  <w:num w:numId="22">
    <w:abstractNumId w:val="26"/>
  </w:num>
  <w:num w:numId="23">
    <w:abstractNumId w:val="5"/>
  </w:num>
  <w:num w:numId="24">
    <w:abstractNumId w:val="24"/>
  </w:num>
  <w:num w:numId="25">
    <w:abstractNumId w:val="2"/>
  </w:num>
  <w:num w:numId="26">
    <w:abstractNumId w:val="12"/>
  </w:num>
  <w:num w:numId="27">
    <w:abstractNumId w:val="19"/>
  </w:num>
  <w:num w:numId="28">
    <w:abstractNumId w:val="23"/>
  </w:num>
  <w:num w:numId="29">
    <w:abstractNumId w:val="15"/>
  </w:num>
  <w:num w:numId="30">
    <w:abstractNumId w:val="10"/>
  </w:num>
  <w:num w:numId="31">
    <w:abstractNumId w:val="32"/>
  </w:num>
  <w:num w:numId="32">
    <w:abstractNumId w:val="28"/>
  </w:num>
  <w:num w:numId="33">
    <w:abstractNumId w:val="13"/>
  </w:num>
  <w:num w:numId="34">
    <w:abstractNumId w:val="3"/>
  </w:num>
  <w:num w:numId="35">
    <w:abstractNumId w:val="22"/>
  </w:num>
  <w:num w:numId="36">
    <w:abstractNumId w:val="11"/>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F23"/>
    <w:rsid w:val="00014C28"/>
    <w:rsid w:val="0009638A"/>
    <w:rsid w:val="00104FDB"/>
    <w:rsid w:val="00120737"/>
    <w:rsid w:val="001328AD"/>
    <w:rsid w:val="001559BD"/>
    <w:rsid w:val="00161CE6"/>
    <w:rsid w:val="00171FA2"/>
    <w:rsid w:val="001930DC"/>
    <w:rsid w:val="001A5DCE"/>
    <w:rsid w:val="001F0307"/>
    <w:rsid w:val="00226B06"/>
    <w:rsid w:val="00255CA1"/>
    <w:rsid w:val="00287C7B"/>
    <w:rsid w:val="002A1AA7"/>
    <w:rsid w:val="002F1E8B"/>
    <w:rsid w:val="002F2579"/>
    <w:rsid w:val="00312E9E"/>
    <w:rsid w:val="003144DD"/>
    <w:rsid w:val="00342F89"/>
    <w:rsid w:val="0034733A"/>
    <w:rsid w:val="00353067"/>
    <w:rsid w:val="00365100"/>
    <w:rsid w:val="00373102"/>
    <w:rsid w:val="003F1A4D"/>
    <w:rsid w:val="003F3DA8"/>
    <w:rsid w:val="00436A33"/>
    <w:rsid w:val="00437FA8"/>
    <w:rsid w:val="004416D5"/>
    <w:rsid w:val="004714C1"/>
    <w:rsid w:val="00471767"/>
    <w:rsid w:val="00471A10"/>
    <w:rsid w:val="00486C4C"/>
    <w:rsid w:val="0049578A"/>
    <w:rsid w:val="004972B7"/>
    <w:rsid w:val="004B44CE"/>
    <w:rsid w:val="004B68FC"/>
    <w:rsid w:val="004C6A30"/>
    <w:rsid w:val="004C7172"/>
    <w:rsid w:val="004D57D0"/>
    <w:rsid w:val="004F570C"/>
    <w:rsid w:val="00516441"/>
    <w:rsid w:val="005336E3"/>
    <w:rsid w:val="00544D05"/>
    <w:rsid w:val="005B4F7A"/>
    <w:rsid w:val="005B61C6"/>
    <w:rsid w:val="005D3232"/>
    <w:rsid w:val="005F5109"/>
    <w:rsid w:val="00611E38"/>
    <w:rsid w:val="00645968"/>
    <w:rsid w:val="006A197C"/>
    <w:rsid w:val="006E799B"/>
    <w:rsid w:val="00786FC9"/>
    <w:rsid w:val="0079570B"/>
    <w:rsid w:val="007E20CD"/>
    <w:rsid w:val="008232E1"/>
    <w:rsid w:val="008731FC"/>
    <w:rsid w:val="00881751"/>
    <w:rsid w:val="00882D39"/>
    <w:rsid w:val="008901DA"/>
    <w:rsid w:val="008B3FB1"/>
    <w:rsid w:val="008B46D6"/>
    <w:rsid w:val="008B72A3"/>
    <w:rsid w:val="008F771A"/>
    <w:rsid w:val="00902568"/>
    <w:rsid w:val="00916F23"/>
    <w:rsid w:val="00954089"/>
    <w:rsid w:val="0097006E"/>
    <w:rsid w:val="009A0161"/>
    <w:rsid w:val="009B2587"/>
    <w:rsid w:val="009B3B52"/>
    <w:rsid w:val="009C683D"/>
    <w:rsid w:val="00A0109C"/>
    <w:rsid w:val="00A24371"/>
    <w:rsid w:val="00A43929"/>
    <w:rsid w:val="00A53217"/>
    <w:rsid w:val="00A727A1"/>
    <w:rsid w:val="00AA47C4"/>
    <w:rsid w:val="00AB08CD"/>
    <w:rsid w:val="00AB413C"/>
    <w:rsid w:val="00AE5CA0"/>
    <w:rsid w:val="00B074D3"/>
    <w:rsid w:val="00B16012"/>
    <w:rsid w:val="00B261B9"/>
    <w:rsid w:val="00B30E42"/>
    <w:rsid w:val="00BC41BA"/>
    <w:rsid w:val="00BD5BF2"/>
    <w:rsid w:val="00C41A6E"/>
    <w:rsid w:val="00C54210"/>
    <w:rsid w:val="00C8040F"/>
    <w:rsid w:val="00CD0D5B"/>
    <w:rsid w:val="00D15E71"/>
    <w:rsid w:val="00D4426D"/>
    <w:rsid w:val="00D465C6"/>
    <w:rsid w:val="00D67A3A"/>
    <w:rsid w:val="00D855DE"/>
    <w:rsid w:val="00D96977"/>
    <w:rsid w:val="00DB07CB"/>
    <w:rsid w:val="00DB426E"/>
    <w:rsid w:val="00DD3BA2"/>
    <w:rsid w:val="00DE61CC"/>
    <w:rsid w:val="00DF072E"/>
    <w:rsid w:val="00DF10DD"/>
    <w:rsid w:val="00DF2E11"/>
    <w:rsid w:val="00E24607"/>
    <w:rsid w:val="00E30F41"/>
    <w:rsid w:val="00E57195"/>
    <w:rsid w:val="00E67831"/>
    <w:rsid w:val="00E938D6"/>
    <w:rsid w:val="00EA640B"/>
    <w:rsid w:val="00EA7B48"/>
    <w:rsid w:val="00ED168F"/>
    <w:rsid w:val="00EE273E"/>
    <w:rsid w:val="00EE6341"/>
    <w:rsid w:val="00F139C5"/>
    <w:rsid w:val="00F61B4A"/>
    <w:rsid w:val="00F65011"/>
    <w:rsid w:val="00F853EE"/>
    <w:rsid w:val="00FB10B0"/>
    <w:rsid w:val="00FB4374"/>
    <w:rsid w:val="00FB6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2023D"/>
  <w15:chartTrackingRefBased/>
  <w15:docId w15:val="{A3DFB52D-4E1D-473B-9180-441ADF61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6F23"/>
    <w:pPr>
      <w:spacing w:after="0" w:line="240" w:lineRule="auto"/>
      <w:ind w:firstLine="709"/>
      <w:jc w:val="both"/>
    </w:pPr>
    <w:rPr>
      <w:rFonts w:ascii="AANTIQUA" w:eastAsia="Times New Roman" w:hAnsi="AANTIQUA" w:cs="Times New Roman"/>
      <w:sz w:val="32"/>
      <w:szCs w:val="24"/>
      <w:lang w:eastAsia="ru-RU"/>
    </w:rPr>
  </w:style>
  <w:style w:type="paragraph" w:styleId="1">
    <w:name w:val="heading 1"/>
    <w:basedOn w:val="a"/>
    <w:next w:val="a"/>
    <w:link w:val="10"/>
    <w:qFormat/>
    <w:rsid w:val="00916F23"/>
    <w:pPr>
      <w:keepNext/>
      <w:jc w:val="center"/>
      <w:outlineLvl w:val="0"/>
    </w:pPr>
  </w:style>
  <w:style w:type="paragraph" w:styleId="2">
    <w:name w:val="heading 2"/>
    <w:basedOn w:val="a"/>
    <w:next w:val="a"/>
    <w:link w:val="20"/>
    <w:qFormat/>
    <w:rsid w:val="00916F23"/>
    <w:pPr>
      <w:keepNext/>
      <w:jc w:val="center"/>
      <w:outlineLvl w:val="1"/>
    </w:pPr>
    <w:rPr>
      <w:b/>
    </w:rPr>
  </w:style>
  <w:style w:type="paragraph" w:styleId="3">
    <w:name w:val="heading 3"/>
    <w:basedOn w:val="a"/>
    <w:next w:val="a"/>
    <w:link w:val="30"/>
    <w:unhideWhenUsed/>
    <w:qFormat/>
    <w:rsid w:val="00F65011"/>
    <w:pPr>
      <w:keepNext/>
      <w:keepLines/>
      <w:spacing w:before="40"/>
      <w:outlineLvl w:val="2"/>
    </w:pPr>
    <w:rPr>
      <w:rFonts w:asciiTheme="majorHAnsi" w:eastAsiaTheme="majorEastAsia" w:hAnsiTheme="majorHAnsi" w:cstheme="majorBidi"/>
      <w:color w:val="1F3763" w:themeColor="accent1" w:themeShade="7F"/>
      <w:sz w:val="24"/>
    </w:rPr>
  </w:style>
  <w:style w:type="paragraph" w:styleId="4">
    <w:name w:val="heading 4"/>
    <w:basedOn w:val="a"/>
    <w:next w:val="a"/>
    <w:link w:val="40"/>
    <w:qFormat/>
    <w:rsid w:val="002A1AA7"/>
    <w:pPr>
      <w:keepNext/>
      <w:outlineLvl w:val="3"/>
    </w:pPr>
    <w:rPr>
      <w:sz w:val="28"/>
    </w:rPr>
  </w:style>
  <w:style w:type="paragraph" w:styleId="5">
    <w:name w:val="heading 5"/>
    <w:basedOn w:val="a"/>
    <w:next w:val="a"/>
    <w:link w:val="50"/>
    <w:qFormat/>
    <w:rsid w:val="002A1AA7"/>
    <w:pPr>
      <w:keepNext/>
      <w:jc w:val="center"/>
      <w:outlineLvl w:val="4"/>
    </w:pPr>
    <w:rPr>
      <w:rFonts w:ascii="PANDA Baltic UZ" w:hAnsi="PANDA Baltic UZ"/>
      <w:i/>
    </w:rPr>
  </w:style>
  <w:style w:type="paragraph" w:styleId="6">
    <w:name w:val="heading 6"/>
    <w:basedOn w:val="a"/>
    <w:next w:val="a"/>
    <w:link w:val="60"/>
    <w:qFormat/>
    <w:rsid w:val="002A1AA7"/>
    <w:pPr>
      <w:keepNext/>
      <w:jc w:val="center"/>
      <w:outlineLvl w:val="5"/>
    </w:pPr>
    <w:rPr>
      <w:i/>
      <w:iCs/>
      <w:lang w:val="en-US"/>
    </w:rPr>
  </w:style>
  <w:style w:type="paragraph" w:styleId="7">
    <w:name w:val="heading 7"/>
    <w:basedOn w:val="a"/>
    <w:next w:val="a"/>
    <w:link w:val="70"/>
    <w:qFormat/>
    <w:rsid w:val="002A1AA7"/>
    <w:pPr>
      <w:keepNext/>
      <w:jc w:val="center"/>
      <w:outlineLvl w:val="6"/>
    </w:pPr>
    <w:rPr>
      <w:rFonts w:eastAsia="SimSun"/>
    </w:rPr>
  </w:style>
  <w:style w:type="paragraph" w:styleId="8">
    <w:name w:val="heading 8"/>
    <w:basedOn w:val="a"/>
    <w:next w:val="a"/>
    <w:link w:val="80"/>
    <w:qFormat/>
    <w:rsid w:val="002A1AA7"/>
    <w:pPr>
      <w:keepNext/>
      <w:jc w:val="center"/>
      <w:outlineLvl w:val="7"/>
    </w:pPr>
    <w:rPr>
      <w:rFonts w:eastAsia="SimSun"/>
      <w:sz w:val="40"/>
    </w:rPr>
  </w:style>
  <w:style w:type="paragraph" w:styleId="9">
    <w:name w:val="heading 9"/>
    <w:basedOn w:val="a"/>
    <w:next w:val="a"/>
    <w:link w:val="90"/>
    <w:qFormat/>
    <w:rsid w:val="002A1AA7"/>
    <w:pPr>
      <w:keepNext/>
      <w:jc w:val="center"/>
      <w:outlineLvl w:val="8"/>
    </w:pPr>
    <w:rPr>
      <w:rFonts w:eastAsia="SimSun"/>
      <w:b/>
      <w:bCs/>
      <w:sz w:val="7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16F23"/>
    <w:rPr>
      <w:rFonts w:ascii="AANTIQUA" w:eastAsia="Times New Roman" w:hAnsi="AANTIQUA" w:cs="Times New Roman"/>
      <w:sz w:val="32"/>
      <w:szCs w:val="24"/>
      <w:lang w:eastAsia="ru-RU"/>
    </w:rPr>
  </w:style>
  <w:style w:type="character" w:customStyle="1" w:styleId="20">
    <w:name w:val="Заголовок 2 Знак"/>
    <w:basedOn w:val="a0"/>
    <w:link w:val="2"/>
    <w:rsid w:val="00916F23"/>
    <w:rPr>
      <w:rFonts w:ascii="AANTIQUA" w:eastAsia="Times New Roman" w:hAnsi="AANTIQUA" w:cs="Times New Roman"/>
      <w:b/>
      <w:sz w:val="32"/>
      <w:szCs w:val="24"/>
      <w:lang w:eastAsia="ru-RU"/>
    </w:rPr>
  </w:style>
  <w:style w:type="paragraph" w:styleId="a3">
    <w:name w:val="Body Text"/>
    <w:basedOn w:val="a"/>
    <w:link w:val="a4"/>
    <w:rsid w:val="004416D5"/>
    <w:rPr>
      <w:sz w:val="28"/>
    </w:rPr>
  </w:style>
  <w:style w:type="character" w:customStyle="1" w:styleId="a4">
    <w:name w:val="Основной текст Знак"/>
    <w:basedOn w:val="a0"/>
    <w:link w:val="a3"/>
    <w:rsid w:val="004416D5"/>
    <w:rPr>
      <w:rFonts w:ascii="AANTIQUA" w:eastAsia="Times New Roman" w:hAnsi="AANTIQUA" w:cs="Times New Roman"/>
      <w:sz w:val="28"/>
      <w:szCs w:val="24"/>
      <w:lang w:eastAsia="ru-RU"/>
    </w:rPr>
  </w:style>
  <w:style w:type="paragraph" w:styleId="a5">
    <w:name w:val="List Paragraph"/>
    <w:basedOn w:val="a"/>
    <w:link w:val="a6"/>
    <w:qFormat/>
    <w:rsid w:val="00EE6341"/>
    <w:pPr>
      <w:ind w:left="720" w:firstLine="0"/>
      <w:contextualSpacing/>
    </w:pPr>
    <w:rPr>
      <w:rFonts w:ascii="Times New Roman" w:hAnsi="Times New Roman"/>
      <w:sz w:val="28"/>
    </w:rPr>
  </w:style>
  <w:style w:type="character" w:customStyle="1" w:styleId="a6">
    <w:name w:val="Абзац списка Знак"/>
    <w:link w:val="a5"/>
    <w:uiPriority w:val="34"/>
    <w:locked/>
    <w:rsid w:val="00EE6341"/>
    <w:rPr>
      <w:rFonts w:ascii="Times New Roman" w:eastAsia="Times New Roman" w:hAnsi="Times New Roman" w:cs="Times New Roman"/>
      <w:sz w:val="28"/>
      <w:szCs w:val="24"/>
      <w:lang w:eastAsia="ru-RU"/>
    </w:rPr>
  </w:style>
  <w:style w:type="paragraph" w:styleId="21">
    <w:name w:val="Body Text 2"/>
    <w:basedOn w:val="a"/>
    <w:link w:val="22"/>
    <w:unhideWhenUsed/>
    <w:rsid w:val="00F65011"/>
    <w:pPr>
      <w:spacing w:after="120" w:line="480" w:lineRule="auto"/>
    </w:pPr>
  </w:style>
  <w:style w:type="character" w:customStyle="1" w:styleId="22">
    <w:name w:val="Основной текст 2 Знак"/>
    <w:basedOn w:val="a0"/>
    <w:link w:val="21"/>
    <w:rsid w:val="00F65011"/>
    <w:rPr>
      <w:rFonts w:ascii="AANTIQUA" w:eastAsia="Times New Roman" w:hAnsi="AANTIQUA" w:cs="Times New Roman"/>
      <w:sz w:val="32"/>
      <w:szCs w:val="24"/>
      <w:lang w:eastAsia="ru-RU"/>
    </w:rPr>
  </w:style>
  <w:style w:type="paragraph" w:customStyle="1" w:styleId="a7">
    <w:name w:val="Формула"/>
    <w:basedOn w:val="3"/>
    <w:rsid w:val="00F65011"/>
    <w:pPr>
      <w:keepLines w:val="0"/>
      <w:pBdr>
        <w:bar w:val="single" w:sz="4" w:color="auto"/>
      </w:pBdr>
      <w:shd w:val="clear" w:color="auto" w:fill="FFFFFF"/>
      <w:spacing w:before="0"/>
      <w:ind w:firstLine="720"/>
      <w:jc w:val="right"/>
    </w:pPr>
    <w:rPr>
      <w:rFonts w:ascii="Times New Roman" w:eastAsia="Times New Roman" w:hAnsi="Times New Roman" w:cs="Times New Roman"/>
      <w:i/>
      <w:color w:val="auto"/>
      <w:sz w:val="32"/>
    </w:rPr>
  </w:style>
  <w:style w:type="character" w:customStyle="1" w:styleId="30">
    <w:name w:val="Заголовок 3 Знак"/>
    <w:basedOn w:val="a0"/>
    <w:link w:val="3"/>
    <w:rsid w:val="00F65011"/>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basedOn w:val="a0"/>
    <w:link w:val="4"/>
    <w:rsid w:val="002A1AA7"/>
    <w:rPr>
      <w:rFonts w:ascii="AANTIQUA" w:eastAsia="Times New Roman" w:hAnsi="AANTIQUA" w:cs="Times New Roman"/>
      <w:sz w:val="28"/>
      <w:szCs w:val="24"/>
      <w:lang w:eastAsia="ru-RU"/>
    </w:rPr>
  </w:style>
  <w:style w:type="character" w:customStyle="1" w:styleId="50">
    <w:name w:val="Заголовок 5 Знак"/>
    <w:basedOn w:val="a0"/>
    <w:link w:val="5"/>
    <w:rsid w:val="002A1AA7"/>
    <w:rPr>
      <w:rFonts w:ascii="PANDA Baltic UZ" w:eastAsia="Times New Roman" w:hAnsi="PANDA Baltic UZ" w:cs="Times New Roman"/>
      <w:i/>
      <w:sz w:val="32"/>
      <w:szCs w:val="24"/>
      <w:lang w:eastAsia="ru-RU"/>
    </w:rPr>
  </w:style>
  <w:style w:type="character" w:customStyle="1" w:styleId="60">
    <w:name w:val="Заголовок 6 Знак"/>
    <w:basedOn w:val="a0"/>
    <w:link w:val="6"/>
    <w:rsid w:val="002A1AA7"/>
    <w:rPr>
      <w:rFonts w:ascii="AANTIQUA" w:eastAsia="Times New Roman" w:hAnsi="AANTIQUA" w:cs="Times New Roman"/>
      <w:i/>
      <w:iCs/>
      <w:sz w:val="32"/>
      <w:szCs w:val="24"/>
      <w:lang w:val="en-US" w:eastAsia="ru-RU"/>
    </w:rPr>
  </w:style>
  <w:style w:type="character" w:customStyle="1" w:styleId="70">
    <w:name w:val="Заголовок 7 Знак"/>
    <w:basedOn w:val="a0"/>
    <w:link w:val="7"/>
    <w:rsid w:val="002A1AA7"/>
    <w:rPr>
      <w:rFonts w:ascii="AANTIQUA" w:eastAsia="SimSun" w:hAnsi="AANTIQUA" w:cs="Times New Roman"/>
      <w:sz w:val="32"/>
      <w:szCs w:val="24"/>
      <w:lang w:eastAsia="ru-RU"/>
    </w:rPr>
  </w:style>
  <w:style w:type="character" w:customStyle="1" w:styleId="80">
    <w:name w:val="Заголовок 8 Знак"/>
    <w:basedOn w:val="a0"/>
    <w:link w:val="8"/>
    <w:rsid w:val="002A1AA7"/>
    <w:rPr>
      <w:rFonts w:ascii="AANTIQUA" w:eastAsia="SimSun" w:hAnsi="AANTIQUA" w:cs="Times New Roman"/>
      <w:sz w:val="40"/>
      <w:szCs w:val="24"/>
      <w:lang w:eastAsia="ru-RU"/>
    </w:rPr>
  </w:style>
  <w:style w:type="character" w:customStyle="1" w:styleId="90">
    <w:name w:val="Заголовок 9 Знак"/>
    <w:basedOn w:val="a0"/>
    <w:link w:val="9"/>
    <w:rsid w:val="002A1AA7"/>
    <w:rPr>
      <w:rFonts w:ascii="AANTIQUA" w:eastAsia="SimSun" w:hAnsi="AANTIQUA" w:cs="Times New Roman"/>
      <w:b/>
      <w:bCs/>
      <w:sz w:val="70"/>
      <w:szCs w:val="24"/>
      <w:lang w:eastAsia="ru-RU"/>
    </w:rPr>
  </w:style>
  <w:style w:type="character" w:styleId="a8">
    <w:name w:val="Hyperlink"/>
    <w:uiPriority w:val="99"/>
    <w:unhideWhenUsed/>
    <w:rsid w:val="002A1AA7"/>
    <w:rPr>
      <w:color w:val="0000FF"/>
      <w:u w:val="single"/>
    </w:rPr>
  </w:style>
  <w:style w:type="paragraph" w:styleId="11">
    <w:name w:val="toc 1"/>
    <w:basedOn w:val="a"/>
    <w:next w:val="a"/>
    <w:autoRedefine/>
    <w:uiPriority w:val="39"/>
    <w:unhideWhenUsed/>
    <w:rsid w:val="002A1AA7"/>
    <w:pPr>
      <w:tabs>
        <w:tab w:val="right" w:leader="hyphen" w:pos="9345"/>
      </w:tabs>
      <w:ind w:firstLine="0"/>
      <w:jc w:val="center"/>
    </w:pPr>
    <w:rPr>
      <w:rFonts w:ascii="Times New Roman" w:eastAsia="SimSun" w:hAnsi="Times New Roman"/>
      <w:b/>
      <w:i/>
      <w:noProof/>
      <w:sz w:val="36"/>
      <w:szCs w:val="28"/>
    </w:rPr>
  </w:style>
  <w:style w:type="paragraph" w:styleId="23">
    <w:name w:val="toc 2"/>
    <w:basedOn w:val="a"/>
    <w:next w:val="a"/>
    <w:autoRedefine/>
    <w:uiPriority w:val="39"/>
    <w:unhideWhenUsed/>
    <w:rsid w:val="002A1AA7"/>
    <w:pPr>
      <w:tabs>
        <w:tab w:val="right" w:leader="hyphen" w:pos="9345"/>
      </w:tabs>
      <w:ind w:left="320" w:firstLine="0"/>
      <w:jc w:val="left"/>
    </w:pPr>
    <w:rPr>
      <w:rFonts w:ascii="Times New Roman" w:eastAsia="SimSun" w:hAnsi="Times New Roman"/>
      <w:noProof/>
      <w:szCs w:val="32"/>
    </w:rPr>
  </w:style>
  <w:style w:type="character" w:customStyle="1" w:styleId="a9">
    <w:name w:val="Верхний колонтитул Знак"/>
    <w:link w:val="aa"/>
    <w:rsid w:val="002A1AA7"/>
    <w:rPr>
      <w:rFonts w:ascii="AANTIQUA" w:eastAsia="SimSun" w:hAnsi="AANTIQUA" w:cs="Times New Roman"/>
      <w:sz w:val="32"/>
      <w:szCs w:val="24"/>
      <w:lang w:eastAsia="ru-RU"/>
    </w:rPr>
  </w:style>
  <w:style w:type="paragraph" w:styleId="aa">
    <w:name w:val="header"/>
    <w:basedOn w:val="a"/>
    <w:link w:val="a9"/>
    <w:unhideWhenUsed/>
    <w:rsid w:val="002A1AA7"/>
    <w:pPr>
      <w:tabs>
        <w:tab w:val="center" w:pos="4677"/>
        <w:tab w:val="right" w:pos="9355"/>
      </w:tabs>
    </w:pPr>
    <w:rPr>
      <w:rFonts w:eastAsia="SimSun"/>
    </w:rPr>
  </w:style>
  <w:style w:type="character" w:customStyle="1" w:styleId="12">
    <w:name w:val="Верхний колонтитул Знак1"/>
    <w:basedOn w:val="a0"/>
    <w:semiHidden/>
    <w:rsid w:val="002A1AA7"/>
    <w:rPr>
      <w:rFonts w:ascii="AANTIQUA" w:eastAsia="Times New Roman" w:hAnsi="AANTIQUA" w:cs="Times New Roman"/>
      <w:sz w:val="32"/>
      <w:szCs w:val="24"/>
      <w:lang w:eastAsia="ru-RU"/>
    </w:rPr>
  </w:style>
  <w:style w:type="paragraph" w:styleId="ab">
    <w:name w:val="footer"/>
    <w:basedOn w:val="a"/>
    <w:link w:val="ac"/>
    <w:uiPriority w:val="99"/>
    <w:unhideWhenUsed/>
    <w:rsid w:val="002A1AA7"/>
    <w:pPr>
      <w:tabs>
        <w:tab w:val="center" w:pos="4677"/>
        <w:tab w:val="right" w:pos="9355"/>
      </w:tabs>
    </w:pPr>
    <w:rPr>
      <w:rFonts w:eastAsia="SimSun"/>
    </w:rPr>
  </w:style>
  <w:style w:type="character" w:customStyle="1" w:styleId="ac">
    <w:name w:val="Нижний колонтитул Знак"/>
    <w:basedOn w:val="a0"/>
    <w:link w:val="ab"/>
    <w:uiPriority w:val="99"/>
    <w:rsid w:val="002A1AA7"/>
    <w:rPr>
      <w:rFonts w:ascii="AANTIQUA" w:eastAsia="SimSun" w:hAnsi="AANTIQUA" w:cs="Times New Roman"/>
      <w:sz w:val="32"/>
      <w:szCs w:val="24"/>
      <w:lang w:eastAsia="ru-RU"/>
    </w:rPr>
  </w:style>
  <w:style w:type="paragraph" w:styleId="ad">
    <w:name w:val="caption"/>
    <w:basedOn w:val="a"/>
    <w:next w:val="a"/>
    <w:qFormat/>
    <w:rsid w:val="002A1AA7"/>
    <w:pPr>
      <w:ind w:firstLine="708"/>
    </w:pPr>
    <w:rPr>
      <w:rFonts w:eastAsia="SimSun"/>
    </w:rPr>
  </w:style>
  <w:style w:type="paragraph" w:styleId="ae">
    <w:name w:val="Title"/>
    <w:basedOn w:val="a"/>
    <w:link w:val="af"/>
    <w:qFormat/>
    <w:rsid w:val="002A1AA7"/>
    <w:pPr>
      <w:overflowPunct w:val="0"/>
      <w:autoSpaceDE w:val="0"/>
      <w:autoSpaceDN w:val="0"/>
      <w:adjustRightInd w:val="0"/>
      <w:jc w:val="center"/>
    </w:pPr>
    <w:rPr>
      <w:rFonts w:eastAsia="SimSun"/>
      <w:b/>
      <w:sz w:val="30"/>
      <w:szCs w:val="20"/>
    </w:rPr>
  </w:style>
  <w:style w:type="character" w:customStyle="1" w:styleId="af">
    <w:name w:val="Заголовок Знак"/>
    <w:basedOn w:val="a0"/>
    <w:link w:val="ae"/>
    <w:rsid w:val="002A1AA7"/>
    <w:rPr>
      <w:rFonts w:ascii="AANTIQUA" w:eastAsia="SimSun" w:hAnsi="AANTIQUA" w:cs="Times New Roman"/>
      <w:b/>
      <w:sz w:val="30"/>
      <w:szCs w:val="20"/>
      <w:lang w:eastAsia="ru-RU"/>
    </w:rPr>
  </w:style>
  <w:style w:type="paragraph" w:styleId="af0">
    <w:name w:val="Body Text Indent"/>
    <w:basedOn w:val="a"/>
    <w:link w:val="af1"/>
    <w:semiHidden/>
    <w:unhideWhenUsed/>
    <w:rsid w:val="002A1AA7"/>
    <w:pPr>
      <w:ind w:firstLine="705"/>
      <w:jc w:val="center"/>
    </w:pPr>
    <w:rPr>
      <w:rFonts w:eastAsia="SimSun"/>
      <w:b/>
      <w:bCs/>
    </w:rPr>
  </w:style>
  <w:style w:type="character" w:customStyle="1" w:styleId="af1">
    <w:name w:val="Основной текст с отступом Знак"/>
    <w:basedOn w:val="a0"/>
    <w:link w:val="af0"/>
    <w:semiHidden/>
    <w:rsid w:val="002A1AA7"/>
    <w:rPr>
      <w:rFonts w:ascii="AANTIQUA" w:eastAsia="SimSun" w:hAnsi="AANTIQUA" w:cs="Times New Roman"/>
      <w:b/>
      <w:bCs/>
      <w:sz w:val="32"/>
      <w:szCs w:val="24"/>
      <w:lang w:eastAsia="ru-RU"/>
    </w:rPr>
  </w:style>
  <w:style w:type="paragraph" w:styleId="31">
    <w:name w:val="Body Text 3"/>
    <w:basedOn w:val="a"/>
    <w:link w:val="32"/>
    <w:semiHidden/>
    <w:unhideWhenUsed/>
    <w:rsid w:val="002A1AA7"/>
    <w:rPr>
      <w:rFonts w:eastAsia="SimSun"/>
    </w:rPr>
  </w:style>
  <w:style w:type="character" w:customStyle="1" w:styleId="32">
    <w:name w:val="Основной текст 3 Знак"/>
    <w:basedOn w:val="a0"/>
    <w:link w:val="31"/>
    <w:semiHidden/>
    <w:rsid w:val="002A1AA7"/>
    <w:rPr>
      <w:rFonts w:ascii="AANTIQUA" w:eastAsia="SimSun" w:hAnsi="AANTIQUA" w:cs="Times New Roman"/>
      <w:sz w:val="32"/>
      <w:szCs w:val="24"/>
      <w:lang w:eastAsia="ru-RU"/>
    </w:rPr>
  </w:style>
  <w:style w:type="paragraph" w:styleId="24">
    <w:name w:val="Body Text Indent 2"/>
    <w:basedOn w:val="a"/>
    <w:link w:val="25"/>
    <w:semiHidden/>
    <w:unhideWhenUsed/>
    <w:rsid w:val="002A1AA7"/>
    <w:pPr>
      <w:ind w:left="705"/>
    </w:pPr>
    <w:rPr>
      <w:rFonts w:eastAsia="SimSun"/>
      <w:sz w:val="28"/>
    </w:rPr>
  </w:style>
  <w:style w:type="character" w:customStyle="1" w:styleId="25">
    <w:name w:val="Основной текст с отступом 2 Знак"/>
    <w:basedOn w:val="a0"/>
    <w:link w:val="24"/>
    <w:semiHidden/>
    <w:rsid w:val="002A1AA7"/>
    <w:rPr>
      <w:rFonts w:ascii="AANTIQUA" w:eastAsia="SimSun" w:hAnsi="AANTIQUA" w:cs="Times New Roman"/>
      <w:sz w:val="28"/>
      <w:szCs w:val="24"/>
      <w:lang w:eastAsia="ru-RU"/>
    </w:rPr>
  </w:style>
  <w:style w:type="paragraph" w:styleId="33">
    <w:name w:val="Body Text Indent 3"/>
    <w:basedOn w:val="a"/>
    <w:link w:val="34"/>
    <w:semiHidden/>
    <w:unhideWhenUsed/>
    <w:rsid w:val="002A1AA7"/>
    <w:pPr>
      <w:ind w:firstLine="705"/>
    </w:pPr>
    <w:rPr>
      <w:rFonts w:eastAsia="SimSun"/>
      <w:sz w:val="28"/>
    </w:rPr>
  </w:style>
  <w:style w:type="character" w:customStyle="1" w:styleId="34">
    <w:name w:val="Основной текст с отступом 3 Знак"/>
    <w:basedOn w:val="a0"/>
    <w:link w:val="33"/>
    <w:semiHidden/>
    <w:rsid w:val="002A1AA7"/>
    <w:rPr>
      <w:rFonts w:ascii="AANTIQUA" w:eastAsia="SimSun" w:hAnsi="AANTIQUA" w:cs="Times New Roman"/>
      <w:sz w:val="28"/>
      <w:szCs w:val="24"/>
      <w:lang w:eastAsia="ru-RU"/>
    </w:rPr>
  </w:style>
  <w:style w:type="character" w:customStyle="1" w:styleId="af2">
    <w:name w:val="Схема документа Знак"/>
    <w:link w:val="af3"/>
    <w:semiHidden/>
    <w:rsid w:val="002A1AA7"/>
    <w:rPr>
      <w:rFonts w:ascii="Tahoma" w:eastAsia="SimSun" w:hAnsi="Tahoma" w:cs="Tahoma"/>
      <w:sz w:val="32"/>
      <w:szCs w:val="24"/>
      <w:shd w:val="clear" w:color="auto" w:fill="000080"/>
      <w:lang w:eastAsia="ru-RU"/>
    </w:rPr>
  </w:style>
  <w:style w:type="paragraph" w:styleId="af3">
    <w:name w:val="Document Map"/>
    <w:basedOn w:val="a"/>
    <w:link w:val="af2"/>
    <w:semiHidden/>
    <w:unhideWhenUsed/>
    <w:rsid w:val="002A1AA7"/>
    <w:pPr>
      <w:shd w:val="clear" w:color="auto" w:fill="000080"/>
    </w:pPr>
    <w:rPr>
      <w:rFonts w:ascii="Tahoma" w:eastAsia="SimSun" w:hAnsi="Tahoma" w:cs="Tahoma"/>
    </w:rPr>
  </w:style>
  <w:style w:type="character" w:customStyle="1" w:styleId="13">
    <w:name w:val="Схема документа Знак1"/>
    <w:basedOn w:val="a0"/>
    <w:semiHidden/>
    <w:rsid w:val="002A1AA7"/>
    <w:rPr>
      <w:rFonts w:ascii="Segoe UI" w:eastAsia="Times New Roman" w:hAnsi="Segoe UI" w:cs="Segoe UI"/>
      <w:sz w:val="16"/>
      <w:szCs w:val="16"/>
      <w:lang w:eastAsia="ru-RU"/>
    </w:rPr>
  </w:style>
  <w:style w:type="paragraph" w:styleId="af4">
    <w:name w:val="Balloon Text"/>
    <w:basedOn w:val="a"/>
    <w:link w:val="af5"/>
    <w:uiPriority w:val="99"/>
    <w:semiHidden/>
    <w:unhideWhenUsed/>
    <w:rsid w:val="002A1AA7"/>
    <w:rPr>
      <w:rFonts w:ascii="Tahoma" w:eastAsia="SimSun" w:hAnsi="Tahoma" w:cs="Tahoma"/>
      <w:sz w:val="16"/>
      <w:szCs w:val="16"/>
    </w:rPr>
  </w:style>
  <w:style w:type="character" w:customStyle="1" w:styleId="af5">
    <w:name w:val="Текст выноски Знак"/>
    <w:basedOn w:val="a0"/>
    <w:link w:val="af4"/>
    <w:uiPriority w:val="99"/>
    <w:semiHidden/>
    <w:rsid w:val="002A1AA7"/>
    <w:rPr>
      <w:rFonts w:ascii="Tahoma" w:eastAsia="SimSun" w:hAnsi="Tahoma" w:cs="Tahoma"/>
      <w:sz w:val="16"/>
      <w:szCs w:val="16"/>
      <w:lang w:eastAsia="ru-RU"/>
    </w:rPr>
  </w:style>
  <w:style w:type="character" w:customStyle="1" w:styleId="14">
    <w:name w:val="СТИЛЬ1 Знак"/>
    <w:link w:val="15"/>
    <w:locked/>
    <w:rsid w:val="002A1AA7"/>
    <w:rPr>
      <w:bCs/>
      <w:color w:val="4F81BD"/>
      <w:sz w:val="28"/>
      <w:szCs w:val="24"/>
    </w:rPr>
  </w:style>
  <w:style w:type="paragraph" w:customStyle="1" w:styleId="15">
    <w:name w:val="СТИЛЬ1"/>
    <w:basedOn w:val="3"/>
    <w:link w:val="14"/>
    <w:qFormat/>
    <w:rsid w:val="002A1AA7"/>
    <w:pPr>
      <w:spacing w:before="200"/>
      <w:ind w:firstLine="0"/>
      <w:jc w:val="center"/>
    </w:pPr>
    <w:rPr>
      <w:rFonts w:asciiTheme="minorHAnsi" w:eastAsiaTheme="minorHAnsi" w:hAnsiTheme="minorHAnsi" w:cstheme="minorBidi"/>
      <w:bCs/>
      <w:color w:val="4F81BD"/>
      <w:sz w:val="28"/>
      <w:lang w:eastAsia="en-US"/>
    </w:rPr>
  </w:style>
  <w:style w:type="character" w:customStyle="1" w:styleId="26">
    <w:name w:val="Стиль2 Знак"/>
    <w:link w:val="27"/>
    <w:locked/>
    <w:rsid w:val="002A1AA7"/>
    <w:rPr>
      <w:b/>
      <w:bCs/>
      <w:sz w:val="28"/>
      <w:szCs w:val="28"/>
    </w:rPr>
  </w:style>
  <w:style w:type="paragraph" w:customStyle="1" w:styleId="27">
    <w:name w:val="Стиль2"/>
    <w:basedOn w:val="4"/>
    <w:link w:val="26"/>
    <w:qFormat/>
    <w:rsid w:val="002A1AA7"/>
    <w:pPr>
      <w:spacing w:before="240" w:after="60"/>
      <w:ind w:firstLine="0"/>
      <w:jc w:val="center"/>
    </w:pPr>
    <w:rPr>
      <w:rFonts w:asciiTheme="minorHAnsi" w:eastAsiaTheme="minorHAnsi" w:hAnsiTheme="minorHAnsi" w:cstheme="minorBidi"/>
      <w:b/>
      <w:bCs/>
      <w:szCs w:val="28"/>
      <w:lang w:eastAsia="en-US"/>
    </w:rPr>
  </w:style>
  <w:style w:type="paragraph" w:customStyle="1" w:styleId="16">
    <w:name w:val="Обычный1"/>
    <w:rsid w:val="002A1AA7"/>
    <w:pPr>
      <w:widowControl w:val="0"/>
      <w:snapToGrid w:val="0"/>
      <w:spacing w:after="0" w:line="276" w:lineRule="auto"/>
      <w:ind w:left="80" w:firstLine="520"/>
      <w:jc w:val="both"/>
    </w:pPr>
    <w:rPr>
      <w:rFonts w:ascii="Times New Roman" w:eastAsia="Times New Roman" w:hAnsi="Times New Roman" w:cs="Times New Roman"/>
      <w:sz w:val="20"/>
      <w:szCs w:val="20"/>
      <w:lang w:eastAsia="ru-RU"/>
    </w:rPr>
  </w:style>
  <w:style w:type="paragraph" w:styleId="35">
    <w:name w:val="toc 3"/>
    <w:basedOn w:val="a"/>
    <w:next w:val="a"/>
    <w:autoRedefine/>
    <w:uiPriority w:val="39"/>
    <w:unhideWhenUsed/>
    <w:rsid w:val="002A1AA7"/>
    <w:pPr>
      <w:spacing w:after="100"/>
      <w:ind w:left="640"/>
    </w:pPr>
    <w:rPr>
      <w:rFonts w:eastAsia="SimSun"/>
    </w:rPr>
  </w:style>
  <w:style w:type="character" w:customStyle="1" w:styleId="28">
    <w:name w:val="Основной текст (2)_"/>
    <w:basedOn w:val="a0"/>
    <w:link w:val="29"/>
    <w:rsid w:val="002A1AA7"/>
    <w:rPr>
      <w:rFonts w:ascii="Garamond" w:eastAsia="Garamond" w:hAnsi="Garamond" w:cs="Garamond"/>
      <w:sz w:val="21"/>
      <w:szCs w:val="21"/>
      <w:shd w:val="clear" w:color="auto" w:fill="FFFFFF"/>
    </w:rPr>
  </w:style>
  <w:style w:type="paragraph" w:customStyle="1" w:styleId="29">
    <w:name w:val="Основной текст (2)"/>
    <w:basedOn w:val="a"/>
    <w:link w:val="28"/>
    <w:rsid w:val="002A1AA7"/>
    <w:pPr>
      <w:widowControl w:val="0"/>
      <w:shd w:val="clear" w:color="auto" w:fill="FFFFFF"/>
      <w:spacing w:after="240" w:line="331" w:lineRule="exact"/>
      <w:ind w:hanging="1640"/>
      <w:jc w:val="center"/>
    </w:pPr>
    <w:rPr>
      <w:rFonts w:ascii="Garamond" w:eastAsia="Garamond" w:hAnsi="Garamond" w:cs="Garamond"/>
      <w:sz w:val="21"/>
      <w:szCs w:val="21"/>
      <w:lang w:eastAsia="en-US"/>
    </w:rPr>
  </w:style>
  <w:style w:type="table" w:styleId="af6">
    <w:name w:val="Table Grid"/>
    <w:basedOn w:val="a1"/>
    <w:uiPriority w:val="59"/>
    <w:rsid w:val="002A1AA7"/>
    <w:pPr>
      <w:spacing w:after="0" w:line="240" w:lineRule="auto"/>
    </w:pPr>
    <w:rPr>
      <w:rFonts w:ascii="Calibri" w:eastAsia="Malgun Gothic" w:hAnsi="Calibri"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2A1AA7"/>
    <w:rPr>
      <w:color w:val="808080"/>
    </w:rPr>
  </w:style>
  <w:style w:type="paragraph" w:styleId="af8">
    <w:name w:val="Normal (Web)"/>
    <w:basedOn w:val="a"/>
    <w:uiPriority w:val="99"/>
    <w:semiHidden/>
    <w:unhideWhenUsed/>
    <w:rsid w:val="00EE273E"/>
    <w:pPr>
      <w:spacing w:before="100" w:beforeAutospacing="1" w:after="100" w:afterAutospacing="1"/>
      <w:ind w:firstLine="0"/>
      <w:jc w:val="left"/>
    </w:pPr>
    <w:rPr>
      <w:rFonts w:ascii="Times New Roman" w:hAnsi="Times New Roman"/>
      <w:sz w:val="24"/>
    </w:rPr>
  </w:style>
  <w:style w:type="character" w:styleId="af9">
    <w:name w:val="Strong"/>
    <w:basedOn w:val="a0"/>
    <w:uiPriority w:val="22"/>
    <w:qFormat/>
    <w:rsid w:val="00A243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126406">
      <w:bodyDiv w:val="1"/>
      <w:marLeft w:val="0"/>
      <w:marRight w:val="0"/>
      <w:marTop w:val="0"/>
      <w:marBottom w:val="0"/>
      <w:divBdr>
        <w:top w:val="none" w:sz="0" w:space="0" w:color="auto"/>
        <w:left w:val="none" w:sz="0" w:space="0" w:color="auto"/>
        <w:bottom w:val="none" w:sz="0" w:space="0" w:color="auto"/>
        <w:right w:val="none" w:sz="0" w:space="0" w:color="auto"/>
      </w:divBdr>
    </w:div>
    <w:div w:id="270480434">
      <w:bodyDiv w:val="1"/>
      <w:marLeft w:val="0"/>
      <w:marRight w:val="0"/>
      <w:marTop w:val="0"/>
      <w:marBottom w:val="0"/>
      <w:divBdr>
        <w:top w:val="none" w:sz="0" w:space="0" w:color="auto"/>
        <w:left w:val="none" w:sz="0" w:space="0" w:color="auto"/>
        <w:bottom w:val="none" w:sz="0" w:space="0" w:color="auto"/>
        <w:right w:val="none" w:sz="0" w:space="0" w:color="auto"/>
      </w:divBdr>
    </w:div>
    <w:div w:id="316619488">
      <w:bodyDiv w:val="1"/>
      <w:marLeft w:val="0"/>
      <w:marRight w:val="0"/>
      <w:marTop w:val="0"/>
      <w:marBottom w:val="0"/>
      <w:divBdr>
        <w:top w:val="none" w:sz="0" w:space="0" w:color="auto"/>
        <w:left w:val="none" w:sz="0" w:space="0" w:color="auto"/>
        <w:bottom w:val="none" w:sz="0" w:space="0" w:color="auto"/>
        <w:right w:val="none" w:sz="0" w:space="0" w:color="auto"/>
      </w:divBdr>
    </w:div>
    <w:div w:id="874196364">
      <w:bodyDiv w:val="1"/>
      <w:marLeft w:val="0"/>
      <w:marRight w:val="0"/>
      <w:marTop w:val="0"/>
      <w:marBottom w:val="0"/>
      <w:divBdr>
        <w:top w:val="none" w:sz="0" w:space="0" w:color="auto"/>
        <w:left w:val="none" w:sz="0" w:space="0" w:color="auto"/>
        <w:bottom w:val="none" w:sz="0" w:space="0" w:color="auto"/>
        <w:right w:val="none" w:sz="0" w:space="0" w:color="auto"/>
      </w:divBdr>
    </w:div>
    <w:div w:id="1032653997">
      <w:bodyDiv w:val="1"/>
      <w:marLeft w:val="0"/>
      <w:marRight w:val="0"/>
      <w:marTop w:val="0"/>
      <w:marBottom w:val="0"/>
      <w:divBdr>
        <w:top w:val="none" w:sz="0" w:space="0" w:color="auto"/>
        <w:left w:val="none" w:sz="0" w:space="0" w:color="auto"/>
        <w:bottom w:val="none" w:sz="0" w:space="0" w:color="auto"/>
        <w:right w:val="none" w:sz="0" w:space="0" w:color="auto"/>
      </w:divBdr>
    </w:div>
    <w:div w:id="1183591295">
      <w:bodyDiv w:val="1"/>
      <w:marLeft w:val="0"/>
      <w:marRight w:val="0"/>
      <w:marTop w:val="0"/>
      <w:marBottom w:val="0"/>
      <w:divBdr>
        <w:top w:val="none" w:sz="0" w:space="0" w:color="auto"/>
        <w:left w:val="none" w:sz="0" w:space="0" w:color="auto"/>
        <w:bottom w:val="none" w:sz="0" w:space="0" w:color="auto"/>
        <w:right w:val="none" w:sz="0" w:space="0" w:color="auto"/>
      </w:divBdr>
    </w:div>
    <w:div w:id="1390883513">
      <w:bodyDiv w:val="1"/>
      <w:marLeft w:val="0"/>
      <w:marRight w:val="0"/>
      <w:marTop w:val="0"/>
      <w:marBottom w:val="0"/>
      <w:divBdr>
        <w:top w:val="none" w:sz="0" w:space="0" w:color="auto"/>
        <w:left w:val="none" w:sz="0" w:space="0" w:color="auto"/>
        <w:bottom w:val="none" w:sz="0" w:space="0" w:color="auto"/>
        <w:right w:val="none" w:sz="0" w:space="0" w:color="auto"/>
      </w:divBdr>
    </w:div>
    <w:div w:id="191804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542B4-D597-428F-91D4-DA383C4F1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10</Pages>
  <Words>2137</Words>
  <Characters>12184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Muhammadazim Rustamov</dc:creator>
  <cp:keywords/>
  <dc:description/>
  <cp:lastModifiedBy>Muhammadazim Rustamov</cp:lastModifiedBy>
  <cp:revision>13</cp:revision>
  <dcterms:created xsi:type="dcterms:W3CDTF">2025-11-09T06:54:00Z</dcterms:created>
  <dcterms:modified xsi:type="dcterms:W3CDTF">2025-11-09T14:31:00Z</dcterms:modified>
</cp:coreProperties>
</file>