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484" w:rsidRPr="00BF6FA5" w:rsidRDefault="009A6484" w:rsidP="00BF6FA5">
      <w:pPr>
        <w:spacing w:line="276" w:lineRule="auto"/>
        <w:jc w:val="center"/>
        <w:rPr>
          <w:rFonts w:ascii="Times New Roman Tj" w:hAnsi="Times New Roman Tj" w:cs="Arial"/>
          <w:b/>
          <w:sz w:val="28"/>
          <w:szCs w:val="28"/>
          <w:lang w:val="en-US"/>
        </w:rPr>
      </w:pPr>
      <w:r w:rsidRPr="00BF6FA5">
        <w:rPr>
          <w:rFonts w:ascii="Times New Roman Tj" w:hAnsi="Times New Roman Tj" w:cs="Arial"/>
          <w:b/>
          <w:sz w:val="28"/>
          <w:szCs w:val="28"/>
          <w:lang w:val="tg-Cyrl-TJ"/>
        </w:rPr>
        <w:t xml:space="preserve">Номи фан: </w:t>
      </w:r>
      <w:r w:rsidR="00455D6A" w:rsidRPr="00BF6FA5">
        <w:rPr>
          <w:rFonts w:ascii="Times New Roman Tj" w:hAnsi="Times New Roman Tj" w:cs="Arial"/>
          <w:b/>
          <w:sz w:val="28"/>
          <w:szCs w:val="28"/>
          <w:lang w:val="tg-Cyrl-TJ"/>
        </w:rPr>
        <w:t>Бањодињии иќтисодии сармоягузорї</w:t>
      </w:r>
    </w:p>
    <w:p w:rsidR="009A6484" w:rsidRPr="00BF6FA5" w:rsidRDefault="009A6484" w:rsidP="00BF6FA5">
      <w:pPr>
        <w:spacing w:line="276" w:lineRule="auto"/>
        <w:jc w:val="center"/>
        <w:rPr>
          <w:rFonts w:ascii="Times New Roman Tj" w:hAnsi="Times New Roman Tj" w:cs="Arial"/>
          <w:i/>
          <w:sz w:val="28"/>
          <w:szCs w:val="28"/>
          <w:lang w:val="tg-Cyrl-TJ"/>
        </w:rPr>
      </w:pPr>
      <w:r w:rsidRPr="00BF6FA5">
        <w:rPr>
          <w:rFonts w:ascii="Times New Roman Tj" w:hAnsi="Times New Roman Tj" w:cs="Arial"/>
          <w:i/>
          <w:sz w:val="28"/>
          <w:szCs w:val="28"/>
          <w:lang w:val="en-US"/>
        </w:rPr>
        <w:t>(</w:t>
      </w:r>
      <w:r w:rsidR="00455D6A" w:rsidRPr="00BF6FA5">
        <w:rPr>
          <w:rFonts w:ascii="Times New Roman Tj" w:hAnsi="Times New Roman Tj" w:cs="Arial"/>
          <w:i/>
          <w:sz w:val="28"/>
          <w:szCs w:val="28"/>
          <w:lang w:val="en-US"/>
        </w:rPr>
        <w:t>Economic Evaluation of Investments</w:t>
      </w:r>
      <w:r w:rsidRPr="00BF6FA5">
        <w:rPr>
          <w:rFonts w:ascii="Times New Roman Tj" w:hAnsi="Times New Roman Tj" w:cs="Arial"/>
          <w:i/>
          <w:sz w:val="28"/>
          <w:szCs w:val="28"/>
          <w:lang w:val="en-US"/>
        </w:rPr>
        <w:t>)</w:t>
      </w:r>
    </w:p>
    <w:p w:rsidR="009A6484" w:rsidRPr="00BF6FA5" w:rsidRDefault="009A6484" w:rsidP="00BF6FA5">
      <w:pPr>
        <w:spacing w:line="276" w:lineRule="auto"/>
        <w:ind w:firstLine="720"/>
        <w:jc w:val="center"/>
        <w:rPr>
          <w:rFonts w:ascii="Times New Roman Tj" w:hAnsi="Times New Roman Tj" w:cs="Arial"/>
          <w:b/>
          <w:sz w:val="28"/>
          <w:szCs w:val="28"/>
          <w:lang w:val="tg-Cyrl-TJ"/>
        </w:rPr>
      </w:pPr>
    </w:p>
    <w:p w:rsidR="007F38E7" w:rsidRPr="007F38E7" w:rsidRDefault="00392730" w:rsidP="007F38E7">
      <w:pPr>
        <w:spacing w:line="360" w:lineRule="auto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7F38E7">
        <w:rPr>
          <w:rFonts w:ascii="Times New Roman Tj" w:hAnsi="Times New Roman Tj" w:cs="Arial"/>
          <w:b/>
          <w:sz w:val="28"/>
          <w:szCs w:val="28"/>
          <w:lang w:val="tg-Cyrl-TJ"/>
        </w:rPr>
        <w:t>МАВЗ</w:t>
      </w:r>
      <w:r w:rsidR="00DE118C" w:rsidRPr="007F38E7">
        <w:rPr>
          <w:b/>
          <w:sz w:val="28"/>
          <w:szCs w:val="28"/>
          <w:lang w:val="tg-Cyrl-TJ"/>
        </w:rPr>
        <w:t>Ӯ</w:t>
      </w:r>
      <w:r w:rsidRPr="007F38E7">
        <w:rPr>
          <w:rFonts w:ascii="Times New Roman Tj" w:hAnsi="Times New Roman Tj" w:cs="Arial"/>
          <w:b/>
          <w:sz w:val="28"/>
          <w:szCs w:val="28"/>
          <w:lang w:val="tg-Cyrl-TJ"/>
        </w:rPr>
        <w:t xml:space="preserve">И </w:t>
      </w:r>
      <w:r w:rsidR="007F38E7">
        <w:rPr>
          <w:rFonts w:ascii="Times New Roman Tj" w:hAnsi="Times New Roman Tj" w:cs="Arial"/>
          <w:b/>
          <w:sz w:val="28"/>
          <w:szCs w:val="28"/>
          <w:lang w:val="tg-Cyrl-TJ"/>
        </w:rPr>
        <w:t>3</w:t>
      </w:r>
      <w:r w:rsidRPr="007F38E7">
        <w:rPr>
          <w:rFonts w:ascii="Times New Roman Tj" w:hAnsi="Times New Roman Tj" w:cs="Arial"/>
          <w:b/>
          <w:sz w:val="28"/>
          <w:szCs w:val="28"/>
          <w:lang w:val="tg-Cyrl-TJ"/>
        </w:rPr>
        <w:t xml:space="preserve">. </w:t>
      </w:r>
      <w:r w:rsidR="00550E34">
        <w:rPr>
          <w:rFonts w:ascii="Times New Roman Tj" w:hAnsi="Times New Roman Tj"/>
          <w:sz w:val="28"/>
          <w:szCs w:val="28"/>
          <w:lang w:val="tg-Cyrl-TJ"/>
        </w:rPr>
        <w:t>Потенсиали сармоягузор</w:t>
      </w:r>
      <w:r w:rsidR="00550E34">
        <w:rPr>
          <w:sz w:val="28"/>
          <w:szCs w:val="28"/>
          <w:lang w:val="tg-Cyrl-TJ"/>
        </w:rPr>
        <w:t>ӣ</w:t>
      </w:r>
      <w:r w:rsidR="007F38E7" w:rsidRPr="007F38E7">
        <w:rPr>
          <w:rFonts w:ascii="Times New Roman Tj" w:hAnsi="Times New Roman Tj"/>
          <w:sz w:val="28"/>
          <w:szCs w:val="28"/>
          <w:lang w:val="tg-Cyrl-TJ"/>
        </w:rPr>
        <w:t xml:space="preserve"> ва љолибияти </w:t>
      </w:r>
      <w:r w:rsidR="00550E34">
        <w:rPr>
          <w:rFonts w:ascii="Times New Roman Tj" w:hAnsi="Times New Roman Tj"/>
          <w:sz w:val="28"/>
          <w:szCs w:val="28"/>
          <w:lang w:val="tg-Cyrl-TJ"/>
        </w:rPr>
        <w:t>он</w:t>
      </w:r>
    </w:p>
    <w:p w:rsidR="004A1B86" w:rsidRPr="004A1B86" w:rsidRDefault="004A1B86" w:rsidP="00BF6FA5">
      <w:pPr>
        <w:spacing w:line="276" w:lineRule="auto"/>
        <w:jc w:val="center"/>
        <w:rPr>
          <w:rFonts w:ascii="Times New Roman Tj" w:hAnsi="Times New Roman Tj" w:cs="Arial"/>
          <w:b/>
          <w:sz w:val="28"/>
          <w:szCs w:val="28"/>
          <w:lang w:val="tg-Cyrl-TJ"/>
        </w:rPr>
      </w:pPr>
    </w:p>
    <w:p w:rsidR="004A1B86" w:rsidRPr="004A1B86" w:rsidRDefault="004A1B86" w:rsidP="004A1B86">
      <w:pPr>
        <w:pStyle w:val="af3"/>
        <w:spacing w:line="360" w:lineRule="auto"/>
        <w:rPr>
          <w:b/>
          <w:sz w:val="28"/>
          <w:szCs w:val="28"/>
          <w:lang w:val="tg-Cyrl-TJ"/>
        </w:rPr>
      </w:pPr>
      <w:r w:rsidRPr="004A1B86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:rsidR="004A1B86" w:rsidRPr="00517ADE" w:rsidRDefault="004A1B86" w:rsidP="004A1B86">
      <w:pPr>
        <w:pStyle w:val="a3"/>
        <w:numPr>
          <w:ilvl w:val="0"/>
          <w:numId w:val="15"/>
        </w:numPr>
        <w:spacing w:line="360" w:lineRule="auto"/>
        <w:jc w:val="both"/>
        <w:rPr>
          <w:rStyle w:val="aa"/>
          <w:rFonts w:ascii="Times New Roman Tj" w:hAnsi="Times New Roman Tj" w:cs="Times New Roman Tj"/>
          <w:b w:val="0"/>
          <w:color w:val="0F1115"/>
          <w:sz w:val="28"/>
          <w:szCs w:val="28"/>
          <w:lang w:val="tg-Cyrl-TJ"/>
        </w:rPr>
      </w:pPr>
      <w:bookmarkStart w:id="0" w:name="_GoBack"/>
      <w:r w:rsidRPr="00517ADE">
        <w:rPr>
          <w:rStyle w:val="aa"/>
          <w:rFonts w:ascii="Times New Roman Tj" w:hAnsi="Times New Roman Tj"/>
          <w:b w:val="0"/>
          <w:color w:val="0F1115"/>
          <w:sz w:val="28"/>
          <w:szCs w:val="28"/>
          <w:lang w:val="tg-Cyrl-TJ"/>
        </w:rPr>
        <w:t>О</w:t>
      </w:r>
      <w:r w:rsidRPr="00517ADE">
        <w:rPr>
          <w:rStyle w:val="aa"/>
          <w:rFonts w:ascii="Times New Roman Tj" w:hAnsi="Times New Roman Tj"/>
          <w:b w:val="0"/>
          <w:color w:val="0F1115"/>
          <w:sz w:val="28"/>
          <w:szCs w:val="28"/>
        </w:rPr>
        <w:t>мил</w:t>
      </w:r>
      <w:r w:rsidRPr="00517ADE">
        <w:rPr>
          <w:rStyle w:val="aa"/>
          <w:rFonts w:ascii="Cambria" w:hAnsi="Cambria"/>
          <w:b w:val="0"/>
          <w:color w:val="0F1115"/>
          <w:sz w:val="28"/>
          <w:szCs w:val="28"/>
          <w:lang w:val="tg-Cyrl-TJ"/>
        </w:rPr>
        <w:t>ҳое, ки</w:t>
      </w:r>
      <w:r w:rsidRPr="00517ADE">
        <w:rPr>
          <w:rStyle w:val="aa"/>
          <w:rFonts w:ascii="Times New Roman Tj" w:hAnsi="Times New Roman Tj"/>
          <w:b w:val="0"/>
          <w:color w:val="0F1115"/>
          <w:sz w:val="28"/>
          <w:szCs w:val="28"/>
        </w:rPr>
        <w:t xml:space="preserve"> ба </w:t>
      </w:r>
      <w:proofErr w:type="spellStart"/>
      <w:r w:rsidRPr="00517ADE">
        <w:rPr>
          <w:rStyle w:val="aa"/>
          <w:rFonts w:ascii="Times New Roman Tj" w:hAnsi="Times New Roman Tj"/>
          <w:b w:val="0"/>
          <w:color w:val="0F1115"/>
          <w:sz w:val="28"/>
          <w:szCs w:val="28"/>
        </w:rPr>
        <w:t>потенсиали</w:t>
      </w:r>
      <w:proofErr w:type="spellEnd"/>
      <w:r w:rsidRPr="00517ADE">
        <w:rPr>
          <w:rStyle w:val="aa"/>
          <w:rFonts w:ascii="Times New Roman Tj" w:hAnsi="Times New Roman Tj"/>
          <w:b w:val="0"/>
          <w:color w:val="0F1115"/>
          <w:sz w:val="28"/>
          <w:szCs w:val="28"/>
        </w:rPr>
        <w:t xml:space="preserve"> </w:t>
      </w:r>
      <w:proofErr w:type="spellStart"/>
      <w:r w:rsidRPr="00517ADE">
        <w:rPr>
          <w:rStyle w:val="aa"/>
          <w:rFonts w:ascii="Times New Roman Tj" w:hAnsi="Times New Roman Tj"/>
          <w:b w:val="0"/>
          <w:color w:val="0F1115"/>
          <w:sz w:val="28"/>
          <w:szCs w:val="28"/>
        </w:rPr>
        <w:t>сармоягузор</w:t>
      </w:r>
      <w:r w:rsidRPr="00517ADE">
        <w:rPr>
          <w:rStyle w:val="aa"/>
          <w:b w:val="0"/>
          <w:color w:val="0F1115"/>
          <w:sz w:val="28"/>
          <w:szCs w:val="28"/>
        </w:rPr>
        <w:t>ӣ</w:t>
      </w:r>
      <w:proofErr w:type="spellEnd"/>
      <w:r w:rsidRPr="00517ADE">
        <w:rPr>
          <w:rStyle w:val="aa"/>
          <w:rFonts w:ascii="Times New Roman Tj" w:hAnsi="Times New Roman Tj"/>
          <w:b w:val="0"/>
          <w:color w:val="0F1115"/>
          <w:sz w:val="28"/>
          <w:szCs w:val="28"/>
        </w:rPr>
        <w:t xml:space="preserve"> </w:t>
      </w:r>
      <w:proofErr w:type="spellStart"/>
      <w:r w:rsidRPr="00517ADE">
        <w:rPr>
          <w:rStyle w:val="aa"/>
          <w:rFonts w:ascii="Times New Roman Tj" w:hAnsi="Times New Roman Tj" w:cs="Times New Roman Tj"/>
          <w:b w:val="0"/>
          <w:color w:val="0F1115"/>
          <w:sz w:val="28"/>
          <w:szCs w:val="28"/>
        </w:rPr>
        <w:t>таъсир</w:t>
      </w:r>
      <w:proofErr w:type="spellEnd"/>
      <w:r w:rsidRPr="00517ADE">
        <w:rPr>
          <w:rStyle w:val="aa"/>
          <w:rFonts w:ascii="Times New Roman Tj" w:hAnsi="Times New Roman Tj"/>
          <w:b w:val="0"/>
          <w:color w:val="0F1115"/>
          <w:sz w:val="28"/>
          <w:szCs w:val="28"/>
        </w:rPr>
        <w:t xml:space="preserve"> </w:t>
      </w:r>
      <w:proofErr w:type="spellStart"/>
      <w:r w:rsidRPr="00517ADE">
        <w:rPr>
          <w:rStyle w:val="aa"/>
          <w:rFonts w:ascii="Times New Roman Tj" w:hAnsi="Times New Roman Tj" w:cs="Times New Roman Tj"/>
          <w:b w:val="0"/>
          <w:color w:val="0F1115"/>
          <w:sz w:val="28"/>
          <w:szCs w:val="28"/>
        </w:rPr>
        <w:t>мерасонад</w:t>
      </w:r>
      <w:proofErr w:type="spellEnd"/>
      <w:r w:rsidRPr="00517ADE">
        <w:rPr>
          <w:rStyle w:val="aa"/>
          <w:rFonts w:ascii="Times New Roman Tj" w:hAnsi="Times New Roman Tj" w:cs="Times New Roman Tj"/>
          <w:b w:val="0"/>
          <w:color w:val="0F1115"/>
          <w:sz w:val="28"/>
          <w:szCs w:val="28"/>
          <w:lang w:val="tg-Cyrl-TJ"/>
        </w:rPr>
        <w:t>.</w:t>
      </w:r>
    </w:p>
    <w:bookmarkEnd w:id="0"/>
    <w:p w:rsidR="004A1B86" w:rsidRDefault="007F38E7" w:rsidP="004A1B86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4A1B86">
        <w:rPr>
          <w:rFonts w:ascii="Times New Roman Tj" w:hAnsi="Times New Roman Tj"/>
          <w:sz w:val="28"/>
          <w:szCs w:val="28"/>
          <w:lang w:val="tg-Cyrl-TJ"/>
        </w:rPr>
        <w:t xml:space="preserve">Тавсифи умумии </w:t>
      </w:r>
      <w:r w:rsidR="00550E34" w:rsidRPr="004A1B86">
        <w:rPr>
          <w:rFonts w:ascii="Times New Roman Tj" w:hAnsi="Times New Roman Tj"/>
          <w:sz w:val="28"/>
          <w:szCs w:val="28"/>
          <w:lang w:val="tg-Cyrl-TJ"/>
        </w:rPr>
        <w:t>потенсиали сармоягузор</w:t>
      </w:r>
      <w:r w:rsidR="00550E34" w:rsidRPr="004A1B86">
        <w:rPr>
          <w:sz w:val="28"/>
          <w:szCs w:val="28"/>
          <w:lang w:val="tg-Cyrl-TJ"/>
        </w:rPr>
        <w:t>ӣ</w:t>
      </w:r>
      <w:r w:rsidRPr="004A1B86">
        <w:rPr>
          <w:rFonts w:ascii="Times New Roman Tj" w:hAnsi="Times New Roman Tj"/>
          <w:sz w:val="28"/>
          <w:szCs w:val="28"/>
          <w:lang w:val="tg-Cyrl-TJ"/>
        </w:rPr>
        <w:t xml:space="preserve"> ва љолибияти </w:t>
      </w:r>
      <w:r w:rsidR="00550E34" w:rsidRPr="004A1B86">
        <w:rPr>
          <w:rFonts w:ascii="Times New Roman Tj" w:hAnsi="Times New Roman Tj"/>
          <w:sz w:val="28"/>
          <w:szCs w:val="28"/>
          <w:lang w:val="tg-Cyrl-TJ"/>
        </w:rPr>
        <w:t>он</w:t>
      </w:r>
      <w:r w:rsidR="004A1B86">
        <w:rPr>
          <w:rFonts w:ascii="Times New Roman Tj" w:hAnsi="Times New Roman Tj"/>
          <w:sz w:val="28"/>
          <w:szCs w:val="28"/>
          <w:lang w:val="tg-Cyrl-TJ"/>
        </w:rPr>
        <w:t>.</w:t>
      </w:r>
    </w:p>
    <w:p w:rsidR="007F38E7" w:rsidRPr="004A1B86" w:rsidRDefault="00550E34" w:rsidP="004A1B86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4A1B86">
        <w:rPr>
          <w:rFonts w:ascii="Times New Roman Tj" w:hAnsi="Times New Roman Tj"/>
          <w:sz w:val="28"/>
          <w:szCs w:val="28"/>
          <w:lang w:val="tg-Cyrl-TJ"/>
        </w:rPr>
        <w:t>Потенсиал</w:t>
      </w:r>
      <w:r w:rsidR="007F38E7" w:rsidRPr="004A1B86">
        <w:rPr>
          <w:rFonts w:ascii="Times New Roman Tj" w:hAnsi="Times New Roman Tj"/>
          <w:sz w:val="28"/>
          <w:szCs w:val="28"/>
          <w:lang w:val="tg-Cyrl-TJ"/>
        </w:rPr>
        <w:t xml:space="preserve"> ва </w:t>
      </w:r>
      <w:r w:rsidR="007F38E7" w:rsidRPr="004A1B86">
        <w:rPr>
          <w:sz w:val="28"/>
          <w:szCs w:val="28"/>
          <w:lang w:val="tg-Cyrl-TJ"/>
        </w:rPr>
        <w:t>ҷ</w:t>
      </w:r>
      <w:r w:rsidR="007F38E7" w:rsidRPr="004A1B86">
        <w:rPr>
          <w:rFonts w:ascii="Times New Roman Tj" w:hAnsi="Times New Roman Tj" w:cs="Times New Roman Tj"/>
          <w:sz w:val="28"/>
          <w:szCs w:val="28"/>
          <w:lang w:val="tg-Cyrl-TJ"/>
        </w:rPr>
        <w:t>олибияти сармоягузор</w:t>
      </w:r>
      <w:r w:rsidR="007F38E7" w:rsidRPr="004A1B86">
        <w:rPr>
          <w:sz w:val="28"/>
          <w:szCs w:val="28"/>
          <w:lang w:val="tg-Cyrl-TJ"/>
        </w:rPr>
        <w:t>ӣ</w:t>
      </w:r>
      <w:r w:rsidR="007F38E7" w:rsidRPr="004A1B86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7F38E7" w:rsidRPr="004A1B86">
        <w:rPr>
          <w:rFonts w:ascii="Times New Roman Tj" w:hAnsi="Times New Roman Tj" w:cs="Times New Roman Tj"/>
          <w:sz w:val="28"/>
          <w:szCs w:val="28"/>
          <w:lang w:val="tg-Cyrl-TJ"/>
        </w:rPr>
        <w:t>дар</w:t>
      </w:r>
      <w:r w:rsidR="007F38E7" w:rsidRPr="004A1B86">
        <w:rPr>
          <w:rFonts w:ascii="Times New Roman Tj" w:hAnsi="Times New Roman Tj"/>
          <w:sz w:val="28"/>
          <w:szCs w:val="28"/>
          <w:lang w:val="tg-Cyrl-TJ"/>
        </w:rPr>
        <w:t xml:space="preserve"> Љум</w:t>
      </w:r>
      <w:r w:rsidR="007F38E7" w:rsidRPr="004A1B86">
        <w:rPr>
          <w:sz w:val="28"/>
          <w:szCs w:val="28"/>
          <w:lang w:val="tg-Cyrl-TJ"/>
        </w:rPr>
        <w:t>ҳ</w:t>
      </w:r>
      <w:r w:rsidR="007F38E7" w:rsidRPr="004A1B86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="007F38E7" w:rsidRPr="004A1B86">
        <w:rPr>
          <w:rFonts w:ascii="Times New Roman Tj" w:hAnsi="Times New Roman Tj"/>
          <w:sz w:val="28"/>
          <w:szCs w:val="28"/>
          <w:lang w:val="tg-Cyrl-TJ"/>
        </w:rPr>
        <w:t xml:space="preserve"> То</w:t>
      </w:r>
      <w:r w:rsidR="007F38E7" w:rsidRPr="004A1B86">
        <w:rPr>
          <w:sz w:val="28"/>
          <w:szCs w:val="28"/>
          <w:lang w:val="tg-Cyrl-TJ"/>
        </w:rPr>
        <w:t>ҷ</w:t>
      </w:r>
      <w:r w:rsidR="007F38E7" w:rsidRPr="004A1B86">
        <w:rPr>
          <w:rFonts w:ascii="Times New Roman Tj" w:hAnsi="Times New Roman Tj" w:cs="Times New Roman Tj"/>
          <w:sz w:val="28"/>
          <w:szCs w:val="28"/>
          <w:lang w:val="tg-Cyrl-TJ"/>
        </w:rPr>
        <w:t>икистон</w:t>
      </w:r>
      <w:r w:rsidR="004A1B86">
        <w:rPr>
          <w:rFonts w:ascii="Times New Roman Tj" w:hAnsi="Times New Roman Tj" w:cs="Times New Roman Tj"/>
          <w:sz w:val="28"/>
          <w:szCs w:val="28"/>
          <w:lang w:val="tg-Cyrl-TJ"/>
        </w:rPr>
        <w:t>.</w:t>
      </w:r>
    </w:p>
    <w:p w:rsidR="004A1B86" w:rsidRPr="004A1B86" w:rsidRDefault="004A1B86" w:rsidP="004A1B86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Замина</w:t>
      </w:r>
      <w:r>
        <w:rPr>
          <w:rFonts w:ascii="Cambria" w:hAnsi="Cambria"/>
          <w:sz w:val="28"/>
          <w:szCs w:val="28"/>
          <w:lang w:val="tg-Cyrl-TJ"/>
        </w:rPr>
        <w:t>ҳои иқтисодӣ – ҳуқуқи дар Ҷумҳурии Тоҷикистон.</w:t>
      </w:r>
    </w:p>
    <w:p w:rsidR="004A1B86" w:rsidRPr="004A1B86" w:rsidRDefault="004A1B86" w:rsidP="004A1B86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 Tj" w:hAnsi="Times New Roman Tj"/>
          <w:sz w:val="28"/>
          <w:szCs w:val="28"/>
          <w:lang w:val="tg-Cyrl-TJ"/>
        </w:rPr>
      </w:pPr>
      <w:r>
        <w:rPr>
          <w:rFonts w:ascii="Times New Roman Tj" w:hAnsi="Times New Roman Tj"/>
          <w:sz w:val="28"/>
          <w:szCs w:val="28"/>
          <w:lang w:val="tg-Cyrl-TJ"/>
        </w:rPr>
        <w:t>Му</w:t>
      </w:r>
      <w:r>
        <w:rPr>
          <w:rFonts w:ascii="Cambria" w:hAnsi="Cambria"/>
          <w:sz w:val="28"/>
          <w:szCs w:val="28"/>
          <w:lang w:val="tg-Cyrl-TJ"/>
        </w:rPr>
        <w:t xml:space="preserve">ҳимияти потенсиали сармоягузорӣ. </w:t>
      </w:r>
    </w:p>
    <w:p w:rsidR="007F38E7" w:rsidRDefault="007F38E7" w:rsidP="007F38E7">
      <w:pPr>
        <w:spacing w:line="276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D329CF" w:rsidRPr="00D329CF" w:rsidRDefault="00D329CF" w:rsidP="00D329CF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Times New Roman Tj" w:hAnsi="Times New Roman Tj"/>
          <w:color w:val="0F1115"/>
          <w:sz w:val="28"/>
          <w:szCs w:val="28"/>
        </w:rPr>
      </w:pPr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1.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Потенсиали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сармоягузор</w:t>
      </w:r>
      <w:r w:rsidRPr="00D329CF">
        <w:rPr>
          <w:rStyle w:val="aa"/>
          <w:color w:val="0F1115"/>
          <w:sz w:val="28"/>
          <w:szCs w:val="28"/>
        </w:rPr>
        <w:t>ӣ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ч</w:t>
      </w:r>
      <w:r w:rsidRPr="00D329CF">
        <w:rPr>
          <w:rStyle w:val="aa"/>
          <w:color w:val="0F1115"/>
          <w:sz w:val="28"/>
          <w:szCs w:val="28"/>
        </w:rPr>
        <w:t>ӣ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маъно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дорад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?</w:t>
      </w:r>
      <w:r w:rsidRPr="00D329CF">
        <w:rPr>
          <w:rFonts w:ascii="Times New Roman Tj" w:hAnsi="Times New Roman Tj"/>
          <w:color w:val="0F1115"/>
          <w:sz w:val="28"/>
          <w:szCs w:val="28"/>
        </w:rPr>
        <w:br/>
        <w:t xml:space="preserve">А.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Ма</w:t>
      </w:r>
      <w:r w:rsidRPr="00D329CF">
        <w:rPr>
          <w:color w:val="0F1115"/>
          <w:sz w:val="28"/>
          <w:szCs w:val="28"/>
        </w:rPr>
        <w:t>ҷ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м</w:t>
      </w:r>
      <w:r w:rsidRPr="00D329CF">
        <w:rPr>
          <w:color w:val="0F1115"/>
          <w:sz w:val="28"/>
          <w:szCs w:val="28"/>
        </w:rPr>
        <w:t>ӯ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захира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ва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имконият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ое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,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ки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color w:val="0F1115"/>
          <w:sz w:val="28"/>
          <w:szCs w:val="28"/>
        </w:rPr>
        <w:t>ҷ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алб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ва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истифодаи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сармоя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дастоварди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адаф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хизмат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мекунанд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>.</w:t>
      </w:r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Мабла</w:t>
      </w:r>
      <w:r w:rsidRPr="00D329CF">
        <w:rPr>
          <w:color w:val="0F1115"/>
          <w:sz w:val="28"/>
          <w:szCs w:val="28"/>
        </w:rPr>
        <w:t>ғ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пуле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,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ки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ширкат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васеъ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кардани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фаъолият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дар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бонк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ниго</w:t>
      </w:r>
      <w:r w:rsidRPr="00D329CF">
        <w:rPr>
          <w:color w:val="0F1115"/>
          <w:sz w:val="28"/>
          <w:szCs w:val="28"/>
        </w:rPr>
        <w:t>ҳ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медорад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>.</w:t>
      </w:r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В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Фа</w:t>
      </w:r>
      <w:r w:rsidRPr="00D329CF">
        <w:rPr>
          <w:color w:val="0F1115"/>
          <w:sz w:val="28"/>
          <w:szCs w:val="28"/>
        </w:rPr>
        <w:t>қ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ат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захира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таби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ва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моддии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кишвар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>.</w:t>
      </w:r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Г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амаи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лои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а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давлат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,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ки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рушди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</w:t>
      </w:r>
      <w:r w:rsidRPr="00D329CF">
        <w:rPr>
          <w:color w:val="0F1115"/>
          <w:sz w:val="28"/>
          <w:szCs w:val="28"/>
        </w:rPr>
        <w:t>қ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тисод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пешбини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шудаанд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>.</w:t>
      </w:r>
    </w:p>
    <w:p w:rsidR="00D329CF" w:rsidRPr="00D329CF" w:rsidRDefault="00D329CF" w:rsidP="00D329CF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Times New Roman Tj" w:hAnsi="Times New Roman Tj"/>
          <w:color w:val="0F1115"/>
          <w:sz w:val="28"/>
          <w:szCs w:val="28"/>
        </w:rPr>
      </w:pPr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2.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Кадом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омил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ба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потенсиали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сармоягузор</w:t>
      </w:r>
      <w:r w:rsidRPr="00D329CF">
        <w:rPr>
          <w:rStyle w:val="aa"/>
          <w:color w:val="0F1115"/>
          <w:sz w:val="28"/>
          <w:szCs w:val="28"/>
        </w:rPr>
        <w:t>ӣ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таъсир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намерасонад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?</w:t>
      </w:r>
      <w:r w:rsidRPr="00D329CF">
        <w:rPr>
          <w:rFonts w:ascii="Times New Roman Tj" w:hAnsi="Times New Roman Tj"/>
          <w:color w:val="0F1115"/>
          <w:sz w:val="28"/>
          <w:szCs w:val="28"/>
        </w:rPr>
        <w:br/>
        <w:t xml:space="preserve">А.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Нишонди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анда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рушди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</w:t>
      </w:r>
      <w:r w:rsidRPr="00D329CF">
        <w:rPr>
          <w:color w:val="0F1115"/>
          <w:sz w:val="28"/>
          <w:szCs w:val="28"/>
        </w:rPr>
        <w:t>қ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тисод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Заминаи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color w:val="0F1115"/>
          <w:sz w:val="28"/>
          <w:szCs w:val="28"/>
        </w:rPr>
        <w:t>қ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онунгузории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имоягари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у</w:t>
      </w:r>
      <w:r w:rsidRPr="00D329CF">
        <w:rPr>
          <w:color w:val="0F1115"/>
          <w:sz w:val="28"/>
          <w:szCs w:val="28"/>
        </w:rPr>
        <w:t>қ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у</w:t>
      </w:r>
      <w:r w:rsidRPr="00D329CF">
        <w:rPr>
          <w:color w:val="0F1115"/>
          <w:sz w:val="28"/>
          <w:szCs w:val="28"/>
        </w:rPr>
        <w:t>қ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сармоягузорон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В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Раванди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табдили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</w:t>
      </w:r>
      <w:r w:rsidRPr="00D329CF">
        <w:rPr>
          <w:color w:val="0F1115"/>
          <w:sz w:val="28"/>
          <w:szCs w:val="28"/>
        </w:rPr>
        <w:t>қ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лим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Г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Мав</w:t>
      </w:r>
      <w:r w:rsidRPr="00D329CF">
        <w:rPr>
          <w:color w:val="0F1115"/>
          <w:sz w:val="28"/>
          <w:szCs w:val="28"/>
        </w:rPr>
        <w:t>ҷ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удияти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захира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таби</w:t>
      </w:r>
      <w:r w:rsidRPr="00D329CF">
        <w:rPr>
          <w:color w:val="0F1115"/>
          <w:sz w:val="28"/>
          <w:szCs w:val="28"/>
        </w:rPr>
        <w:t>ӣ</w:t>
      </w:r>
      <w:proofErr w:type="spellEnd"/>
    </w:p>
    <w:p w:rsidR="00D329CF" w:rsidRPr="00D329CF" w:rsidRDefault="00D329CF" w:rsidP="00D329CF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Times New Roman Tj" w:hAnsi="Times New Roman Tj"/>
          <w:color w:val="0F1115"/>
          <w:sz w:val="28"/>
          <w:szCs w:val="28"/>
        </w:rPr>
      </w:pPr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3.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Кадом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яке аз 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>ин</w:t>
      </w:r>
      <w:r w:rsidRPr="00D329CF">
        <w:rPr>
          <w:rStyle w:val="aa"/>
          <w:color w:val="0F1115"/>
          <w:sz w:val="28"/>
          <w:szCs w:val="28"/>
          <w:lang w:val="tg-Cyrl-TJ"/>
        </w:rPr>
        <w:t>ҳ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о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унсури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потенсиали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сармоягузор</w:t>
      </w:r>
      <w:r w:rsidRPr="00D329CF">
        <w:rPr>
          <w:rStyle w:val="aa"/>
          <w:color w:val="0F1115"/>
          <w:sz w:val="28"/>
          <w:szCs w:val="28"/>
        </w:rPr>
        <w:t>ӣ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r w:rsidRPr="00D329CF">
        <w:rPr>
          <w:rStyle w:val="aa"/>
          <w:color w:val="0F1115"/>
          <w:sz w:val="28"/>
          <w:szCs w:val="28"/>
          <w:lang w:val="tg-Cyrl-TJ"/>
        </w:rPr>
        <w:t>ҳ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исоб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намешавад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?</w:t>
      </w:r>
      <w:r w:rsidRPr="00D329CF">
        <w:rPr>
          <w:rFonts w:ascii="Times New Roman Tj" w:hAnsi="Times New Roman Tj"/>
          <w:color w:val="0F1115"/>
          <w:sz w:val="28"/>
          <w:szCs w:val="28"/>
        </w:rPr>
        <w:br/>
        <w:t xml:space="preserve">А.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Захира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молияв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Захира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инсон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В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Имконият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инноватсион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Г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Шумораи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а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олии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кишвар</w:t>
      </w:r>
      <w:proofErr w:type="spellEnd"/>
    </w:p>
    <w:p w:rsidR="00D329CF" w:rsidRPr="004A1B86" w:rsidRDefault="00D329CF" w:rsidP="00D329CF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Times New Roman Tj" w:hAnsi="Times New Roman Tj"/>
          <w:color w:val="0F1115"/>
          <w:sz w:val="28"/>
          <w:szCs w:val="28"/>
          <w:lang w:val="tg-Cyrl-TJ"/>
        </w:rPr>
      </w:pP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lastRenderedPageBreak/>
        <w:t>4. Кадом яке аз омил</w:t>
      </w:r>
      <w:r w:rsidRPr="00D329CF">
        <w:rPr>
          <w:rStyle w:val="aa"/>
          <w:color w:val="0F1115"/>
          <w:sz w:val="28"/>
          <w:szCs w:val="28"/>
          <w:lang w:val="tg-Cyrl-TJ"/>
        </w:rPr>
        <w:t>ҳ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ои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D329CF">
        <w:rPr>
          <w:rStyle w:val="aa"/>
          <w:color w:val="0F1115"/>
          <w:sz w:val="28"/>
          <w:szCs w:val="28"/>
          <w:lang w:val="tg-Cyrl-TJ"/>
        </w:rPr>
        <w:t>ҷ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олибияти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сармоягузор</w:t>
      </w:r>
      <w:r w:rsidRPr="00D329CF">
        <w:rPr>
          <w:rStyle w:val="aa"/>
          <w:color w:val="0F1115"/>
          <w:sz w:val="28"/>
          <w:szCs w:val="28"/>
          <w:lang w:val="tg-Cyrl-TJ"/>
        </w:rPr>
        <w:t>ӣ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ба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гур</w:t>
      </w:r>
      <w:r w:rsidRPr="00D329CF">
        <w:rPr>
          <w:rStyle w:val="aa"/>
          <w:color w:val="0F1115"/>
          <w:sz w:val="28"/>
          <w:szCs w:val="28"/>
          <w:lang w:val="tg-Cyrl-TJ"/>
        </w:rPr>
        <w:t>ӯҳ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и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омил</w:t>
      </w:r>
      <w:r w:rsidRPr="00D329CF">
        <w:rPr>
          <w:rStyle w:val="aa"/>
          <w:color w:val="0F1115"/>
          <w:sz w:val="28"/>
          <w:szCs w:val="28"/>
          <w:lang w:val="tg-Cyrl-TJ"/>
        </w:rPr>
        <w:t>ҳ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ои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и</w:t>
      </w:r>
      <w:r w:rsidRPr="00D329CF">
        <w:rPr>
          <w:rStyle w:val="aa"/>
          <w:color w:val="0F1115"/>
          <w:sz w:val="28"/>
          <w:szCs w:val="28"/>
          <w:lang w:val="tg-Cyrl-TJ"/>
        </w:rPr>
        <w:t>қ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тисод</w:t>
      </w:r>
      <w:r w:rsidRPr="00D329CF">
        <w:rPr>
          <w:rStyle w:val="aa"/>
          <w:color w:val="0F1115"/>
          <w:sz w:val="28"/>
          <w:szCs w:val="28"/>
          <w:lang w:val="tg-Cyrl-TJ"/>
        </w:rPr>
        <w:t>ӣ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дохил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  <w:lang w:val="tg-Cyrl-TJ"/>
        </w:rPr>
        <w:t>мешавад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>?</w:t>
      </w:r>
      <w:r w:rsidRPr="00D329CF">
        <w:rPr>
          <w:rFonts w:ascii="Times New Roman Tj" w:hAnsi="Times New Roman Tj"/>
          <w:color w:val="0F1115"/>
          <w:sz w:val="28"/>
          <w:szCs w:val="28"/>
          <w:lang w:val="tg-Cyrl-TJ"/>
        </w:rPr>
        <w:br/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t xml:space="preserve">А. Сифати заминаи </w:t>
      </w:r>
      <w:r w:rsidRPr="004A1B86">
        <w:rPr>
          <w:color w:val="0F1115"/>
          <w:sz w:val="28"/>
          <w:szCs w:val="28"/>
          <w:lang w:val="tg-Cyrl-TJ"/>
        </w:rPr>
        <w:t>қ</w:t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онунгузор</w:t>
      </w:r>
      <w:r w:rsidRPr="004A1B86">
        <w:rPr>
          <w:color w:val="0F1115"/>
          <w:sz w:val="28"/>
          <w:szCs w:val="28"/>
          <w:lang w:val="tg-Cyrl-TJ"/>
        </w:rPr>
        <w:t>ӣ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br/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Б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t xml:space="preserve">. </w:t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Устувории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сиёс</w:t>
      </w:r>
      <w:r w:rsidRPr="004A1B86">
        <w:rPr>
          <w:color w:val="0F1115"/>
          <w:sz w:val="28"/>
          <w:szCs w:val="28"/>
          <w:lang w:val="tg-Cyrl-TJ"/>
        </w:rPr>
        <w:t>ӣ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br/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В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t xml:space="preserve">. </w:t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Суръати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афзоиши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ММД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br/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Г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t xml:space="preserve">. </w:t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Сат</w:t>
      </w:r>
      <w:r w:rsidRPr="004A1B86">
        <w:rPr>
          <w:color w:val="0F1115"/>
          <w:sz w:val="28"/>
          <w:szCs w:val="28"/>
          <w:lang w:val="tg-Cyrl-TJ"/>
        </w:rPr>
        <w:t>ҳ</w:t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и</w:t>
      </w:r>
      <w:r w:rsidRPr="004A1B86">
        <w:rPr>
          <w:rFonts w:ascii="Times New Roman Tj" w:hAnsi="Times New Roman Tj"/>
          <w:color w:val="0F1115"/>
          <w:sz w:val="28"/>
          <w:szCs w:val="28"/>
          <w:lang w:val="tg-Cyrl-TJ"/>
        </w:rPr>
        <w:t xml:space="preserve"> </w:t>
      </w:r>
      <w:r w:rsidRPr="004A1B86">
        <w:rPr>
          <w:rFonts w:ascii="Times New Roman Tj" w:hAnsi="Times New Roman Tj" w:cs="Times New Roman Tj"/>
          <w:color w:val="0F1115"/>
          <w:sz w:val="28"/>
          <w:szCs w:val="28"/>
          <w:lang w:val="tg-Cyrl-TJ"/>
        </w:rPr>
        <w:t>коррупсия</w:t>
      </w:r>
    </w:p>
    <w:p w:rsidR="00D329CF" w:rsidRPr="00D329CF" w:rsidRDefault="00D329CF" w:rsidP="00D329CF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Times New Roman Tj" w:hAnsi="Times New Roman Tj"/>
          <w:color w:val="0F1115"/>
          <w:sz w:val="28"/>
          <w:szCs w:val="28"/>
        </w:rPr>
      </w:pPr>
      <w:r w:rsidRPr="00D329CF">
        <w:rPr>
          <w:rStyle w:val="aa"/>
          <w:rFonts w:ascii="Times New Roman Tj" w:hAnsi="Times New Roman Tj"/>
          <w:color w:val="0F1115"/>
          <w:sz w:val="28"/>
          <w:szCs w:val="28"/>
          <w:lang w:val="tg-Cyrl-TJ"/>
        </w:rPr>
        <w:t>5</w:t>
      </w:r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. "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Равзанаи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ягона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" дар </w:t>
      </w:r>
      <w:proofErr w:type="spellStart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То</w:t>
      </w:r>
      <w:r w:rsidRPr="00D329CF">
        <w:rPr>
          <w:rStyle w:val="aa"/>
          <w:color w:val="0F1115"/>
          <w:sz w:val="28"/>
          <w:szCs w:val="28"/>
        </w:rPr>
        <w:t>ҷ</w:t>
      </w:r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икистон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чи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пешбини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Style w:val="aa"/>
          <w:rFonts w:ascii="Times New Roman Tj" w:hAnsi="Times New Roman Tj" w:cs="Times New Roman Tj"/>
          <w:color w:val="0F1115"/>
          <w:sz w:val="28"/>
          <w:szCs w:val="28"/>
        </w:rPr>
        <w:t>шудааст</w:t>
      </w:r>
      <w:proofErr w:type="spellEnd"/>
      <w:r w:rsidRPr="00D329CF">
        <w:rPr>
          <w:rStyle w:val="aa"/>
          <w:rFonts w:ascii="Times New Roman Tj" w:hAnsi="Times New Roman Tj"/>
          <w:color w:val="0F1115"/>
          <w:sz w:val="28"/>
          <w:szCs w:val="28"/>
        </w:rPr>
        <w:t>?</w:t>
      </w:r>
      <w:r w:rsidRPr="00D329CF">
        <w:rPr>
          <w:rFonts w:ascii="Times New Roman Tj" w:hAnsi="Times New Roman Tj"/>
          <w:color w:val="0F1115"/>
          <w:sz w:val="28"/>
          <w:szCs w:val="28"/>
        </w:rPr>
        <w:br/>
        <w:t xml:space="preserve">А.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содагардонии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расмиёти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ба</w:t>
      </w:r>
      <w:r w:rsidRPr="00D329CF">
        <w:rPr>
          <w:color w:val="0F1115"/>
          <w:sz w:val="28"/>
          <w:szCs w:val="28"/>
        </w:rPr>
        <w:t>қ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айдгирии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субъект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со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ибкор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кушодани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исоб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бонк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сармоягузорони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хори</w:t>
      </w:r>
      <w:r w:rsidRPr="00D329CF">
        <w:rPr>
          <w:color w:val="0F1115"/>
          <w:sz w:val="28"/>
          <w:szCs w:val="28"/>
        </w:rPr>
        <w:t>ҷӣ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br/>
        <w:t xml:space="preserve">В.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ташкили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навбат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дар </w:t>
      </w:r>
      <w:proofErr w:type="spellStart"/>
      <w:r w:rsidRPr="00D329CF">
        <w:rPr>
          <w:rFonts w:ascii="Times New Roman Tj" w:hAnsi="Times New Roman Tj"/>
          <w:color w:val="0F1115"/>
          <w:sz w:val="28"/>
          <w:szCs w:val="28"/>
        </w:rPr>
        <w:t>ма</w:t>
      </w:r>
      <w:r w:rsidRPr="00D329CF">
        <w:rPr>
          <w:color w:val="0F1115"/>
          <w:sz w:val="28"/>
          <w:szCs w:val="28"/>
        </w:rPr>
        <w:t>қ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омоти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давлат</w:t>
      </w:r>
      <w:r w:rsidRPr="00D329CF">
        <w:rPr>
          <w:color w:val="0F1115"/>
          <w:sz w:val="28"/>
          <w:szCs w:val="28"/>
        </w:rPr>
        <w:t>ӣ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br/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Г</w:t>
      </w:r>
      <w:r w:rsidRPr="00D329CF">
        <w:rPr>
          <w:rFonts w:ascii="Times New Roman Tj" w:hAnsi="Times New Roman Tj"/>
          <w:color w:val="0F1115"/>
          <w:sz w:val="28"/>
          <w:szCs w:val="28"/>
        </w:rPr>
        <w:t xml:space="preserve">.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Барои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пешни</w:t>
      </w:r>
      <w:r w:rsidRPr="00D329CF">
        <w:rPr>
          <w:color w:val="0F1115"/>
          <w:sz w:val="28"/>
          <w:szCs w:val="28"/>
        </w:rPr>
        <w:t>ҳ</w:t>
      </w:r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оди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хизматрасонии</w:t>
      </w:r>
      <w:proofErr w:type="spellEnd"/>
      <w:r w:rsidRPr="00D329CF">
        <w:rPr>
          <w:rFonts w:ascii="Times New Roman Tj" w:hAnsi="Times New Roman Tj"/>
          <w:color w:val="0F1115"/>
          <w:sz w:val="28"/>
          <w:szCs w:val="28"/>
        </w:rPr>
        <w:t xml:space="preserve"> </w:t>
      </w:r>
      <w:proofErr w:type="spellStart"/>
      <w:r w:rsidRPr="00D329CF">
        <w:rPr>
          <w:rFonts w:ascii="Times New Roman Tj" w:hAnsi="Times New Roman Tj" w:cs="Times New Roman Tj"/>
          <w:color w:val="0F1115"/>
          <w:sz w:val="28"/>
          <w:szCs w:val="28"/>
        </w:rPr>
        <w:t>маиш</w:t>
      </w:r>
      <w:r w:rsidRPr="00D329CF">
        <w:rPr>
          <w:color w:val="0F1115"/>
          <w:sz w:val="28"/>
          <w:szCs w:val="28"/>
        </w:rPr>
        <w:t>ӣ</w:t>
      </w:r>
      <w:proofErr w:type="spellEnd"/>
    </w:p>
    <w:p w:rsidR="00D329CF" w:rsidRPr="00D329CF" w:rsidRDefault="00D329CF" w:rsidP="00D329CF"/>
    <w:p w:rsidR="00D329CF" w:rsidRPr="00D329CF" w:rsidRDefault="00D329CF" w:rsidP="00D329CF"/>
    <w:p w:rsidR="00D329CF" w:rsidRDefault="00D329CF" w:rsidP="00D329CF"/>
    <w:p w:rsidR="00D329CF" w:rsidRPr="006810FB" w:rsidRDefault="00D329CF" w:rsidP="00D329CF">
      <w:pPr>
        <w:ind w:firstLine="708"/>
        <w:jc w:val="both"/>
        <w:rPr>
          <w:rFonts w:ascii="Times New Roman Tj" w:hAnsi="Times New Roman Tj"/>
          <w:b/>
          <w:sz w:val="28"/>
          <w:lang w:val="tg-Cyrl-TJ"/>
        </w:rPr>
      </w:pPr>
      <w:r w:rsidRPr="00C46688">
        <w:rPr>
          <w:rStyle w:val="A30"/>
          <w:i/>
          <w:sz w:val="28"/>
          <w:szCs w:val="28"/>
          <w:lang w:val="uz-Cyrl-UZ"/>
        </w:rPr>
        <w:t>Калиди тестҳо: 1</w:t>
      </w:r>
      <w:r>
        <w:rPr>
          <w:rStyle w:val="A30"/>
          <w:i/>
          <w:sz w:val="28"/>
          <w:szCs w:val="28"/>
          <w:lang w:val="tg-Cyrl-TJ"/>
        </w:rPr>
        <w:t>А</w:t>
      </w:r>
      <w:r w:rsidRPr="00C46688">
        <w:rPr>
          <w:rStyle w:val="A30"/>
          <w:i/>
          <w:sz w:val="28"/>
          <w:szCs w:val="28"/>
          <w:lang w:val="uz-Cyrl-UZ"/>
        </w:rPr>
        <w:t>, 2</w:t>
      </w:r>
      <w:r>
        <w:rPr>
          <w:rStyle w:val="A30"/>
          <w:i/>
          <w:sz w:val="28"/>
          <w:szCs w:val="28"/>
          <w:lang w:val="uz-Cyrl-UZ"/>
        </w:rPr>
        <w:t>В, 3Г, 4В, 5А</w:t>
      </w:r>
      <w:r w:rsidR="004A1B86">
        <w:rPr>
          <w:rStyle w:val="A30"/>
          <w:i/>
          <w:sz w:val="28"/>
          <w:szCs w:val="28"/>
          <w:lang w:val="uz-Cyrl-UZ"/>
        </w:rPr>
        <w:t>.</w:t>
      </w:r>
    </w:p>
    <w:p w:rsidR="00D329CF" w:rsidRPr="00D329CF" w:rsidRDefault="00D329CF" w:rsidP="00D329CF">
      <w:pPr>
        <w:ind w:firstLine="708"/>
        <w:rPr>
          <w:lang w:val="tg-Cyrl-TJ"/>
        </w:rPr>
      </w:pPr>
    </w:p>
    <w:sectPr w:rsidR="00D329CF" w:rsidRPr="00D329C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469" w:rsidRDefault="00F30469" w:rsidP="00CF32E7">
      <w:r>
        <w:separator/>
      </w:r>
    </w:p>
  </w:endnote>
  <w:endnote w:type="continuationSeparator" w:id="0">
    <w:p w:rsidR="00F30469" w:rsidRDefault="00F30469" w:rsidP="00CF3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1245488"/>
      <w:docPartObj>
        <w:docPartGallery w:val="Page Numbers (Bottom of Page)"/>
        <w:docPartUnique/>
      </w:docPartObj>
    </w:sdtPr>
    <w:sdtEndPr/>
    <w:sdtContent>
      <w:p w:rsidR="001F7D2F" w:rsidRDefault="001F7D2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9CF">
          <w:rPr>
            <w:noProof/>
          </w:rPr>
          <w:t>2</w:t>
        </w:r>
        <w:r>
          <w:fldChar w:fldCharType="end"/>
        </w:r>
      </w:p>
    </w:sdtContent>
  </w:sdt>
  <w:p w:rsidR="001F7D2F" w:rsidRDefault="001F7D2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469" w:rsidRDefault="00F30469" w:rsidP="00CF32E7">
      <w:r>
        <w:separator/>
      </w:r>
    </w:p>
  </w:footnote>
  <w:footnote w:type="continuationSeparator" w:id="0">
    <w:p w:rsidR="00F30469" w:rsidRDefault="00F30469" w:rsidP="00CF3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95E76"/>
    <w:multiLevelType w:val="multilevel"/>
    <w:tmpl w:val="44644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25065F"/>
    <w:multiLevelType w:val="multilevel"/>
    <w:tmpl w:val="0F662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B84870"/>
    <w:multiLevelType w:val="multilevel"/>
    <w:tmpl w:val="70D63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B14F4B"/>
    <w:multiLevelType w:val="hybridMultilevel"/>
    <w:tmpl w:val="526698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BF72D1"/>
    <w:multiLevelType w:val="hybridMultilevel"/>
    <w:tmpl w:val="70F04518"/>
    <w:lvl w:ilvl="0" w:tplc="146840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42675"/>
    <w:multiLevelType w:val="hybridMultilevel"/>
    <w:tmpl w:val="62E69918"/>
    <w:lvl w:ilvl="0" w:tplc="B9B26A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3195423"/>
    <w:multiLevelType w:val="hybridMultilevel"/>
    <w:tmpl w:val="AE129C06"/>
    <w:lvl w:ilvl="0" w:tplc="F958595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6A5632B"/>
    <w:multiLevelType w:val="hybridMultilevel"/>
    <w:tmpl w:val="C57CD2DA"/>
    <w:lvl w:ilvl="0" w:tplc="11180380">
      <w:numFmt w:val="bullet"/>
      <w:lvlText w:val="-"/>
      <w:lvlJc w:val="left"/>
      <w:pPr>
        <w:ind w:left="1302" w:hanging="735"/>
      </w:pPr>
      <w:rPr>
        <w:rFonts w:ascii="Times New Roman Tj" w:eastAsia="Times New Roman" w:hAnsi="Times New Roman Tj" w:cs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CD4300D"/>
    <w:multiLevelType w:val="multilevel"/>
    <w:tmpl w:val="18CA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205B1E"/>
    <w:multiLevelType w:val="multilevel"/>
    <w:tmpl w:val="9020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A4258C"/>
    <w:multiLevelType w:val="multilevel"/>
    <w:tmpl w:val="6E201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33486C"/>
    <w:multiLevelType w:val="multilevel"/>
    <w:tmpl w:val="2ACEA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A55287"/>
    <w:multiLevelType w:val="hybridMultilevel"/>
    <w:tmpl w:val="93349FF4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8B63AAB"/>
    <w:multiLevelType w:val="multilevel"/>
    <w:tmpl w:val="F5822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D43684"/>
    <w:multiLevelType w:val="hybridMultilevel"/>
    <w:tmpl w:val="393032A2"/>
    <w:lvl w:ilvl="0" w:tplc="6ECE6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4"/>
  </w:num>
  <w:num w:numId="3">
    <w:abstractNumId w:val="1"/>
  </w:num>
  <w:num w:numId="4">
    <w:abstractNumId w:val="13"/>
  </w:num>
  <w:num w:numId="5">
    <w:abstractNumId w:val="9"/>
  </w:num>
  <w:num w:numId="6">
    <w:abstractNumId w:val="11"/>
  </w:num>
  <w:num w:numId="7">
    <w:abstractNumId w:val="10"/>
  </w:num>
  <w:num w:numId="8">
    <w:abstractNumId w:val="2"/>
  </w:num>
  <w:num w:numId="9">
    <w:abstractNumId w:val="4"/>
  </w:num>
  <w:num w:numId="10">
    <w:abstractNumId w:val="3"/>
  </w:num>
  <w:num w:numId="11">
    <w:abstractNumId w:val="0"/>
  </w:num>
  <w:num w:numId="12">
    <w:abstractNumId w:val="8"/>
  </w:num>
  <w:num w:numId="13">
    <w:abstractNumId w:val="12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4E5B"/>
    <w:rsid w:val="00030A19"/>
    <w:rsid w:val="00045C02"/>
    <w:rsid w:val="00062321"/>
    <w:rsid w:val="00070204"/>
    <w:rsid w:val="00087E75"/>
    <w:rsid w:val="00094B73"/>
    <w:rsid w:val="000A2ABD"/>
    <w:rsid w:val="000B7CE9"/>
    <w:rsid w:val="000C3A5F"/>
    <w:rsid w:val="000D0412"/>
    <w:rsid w:val="000E70DA"/>
    <w:rsid w:val="00123220"/>
    <w:rsid w:val="00147258"/>
    <w:rsid w:val="001507EB"/>
    <w:rsid w:val="0018501F"/>
    <w:rsid w:val="001D1B9A"/>
    <w:rsid w:val="001F5027"/>
    <w:rsid w:val="001F7D2F"/>
    <w:rsid w:val="00251CF2"/>
    <w:rsid w:val="00291F0E"/>
    <w:rsid w:val="002E2355"/>
    <w:rsid w:val="002F036C"/>
    <w:rsid w:val="00322642"/>
    <w:rsid w:val="00324E5B"/>
    <w:rsid w:val="003531E5"/>
    <w:rsid w:val="0035338F"/>
    <w:rsid w:val="00354954"/>
    <w:rsid w:val="003558CA"/>
    <w:rsid w:val="003723FA"/>
    <w:rsid w:val="00392730"/>
    <w:rsid w:val="003E62C5"/>
    <w:rsid w:val="003F777F"/>
    <w:rsid w:val="004378EE"/>
    <w:rsid w:val="004504D6"/>
    <w:rsid w:val="00455D6A"/>
    <w:rsid w:val="004A1B86"/>
    <w:rsid w:val="004B4A48"/>
    <w:rsid w:val="004E6210"/>
    <w:rsid w:val="00503567"/>
    <w:rsid w:val="00510393"/>
    <w:rsid w:val="00517ADE"/>
    <w:rsid w:val="005276E5"/>
    <w:rsid w:val="005427A3"/>
    <w:rsid w:val="00550E34"/>
    <w:rsid w:val="00551568"/>
    <w:rsid w:val="00555E60"/>
    <w:rsid w:val="0056326B"/>
    <w:rsid w:val="005647AC"/>
    <w:rsid w:val="00582DF7"/>
    <w:rsid w:val="00585CB5"/>
    <w:rsid w:val="005960F5"/>
    <w:rsid w:val="005B0A0C"/>
    <w:rsid w:val="005F6DB9"/>
    <w:rsid w:val="006A1FF6"/>
    <w:rsid w:val="006D6115"/>
    <w:rsid w:val="00723E3A"/>
    <w:rsid w:val="00732DF0"/>
    <w:rsid w:val="007415D2"/>
    <w:rsid w:val="00746A18"/>
    <w:rsid w:val="00787989"/>
    <w:rsid w:val="007B5CEA"/>
    <w:rsid w:val="007F38E7"/>
    <w:rsid w:val="007F638E"/>
    <w:rsid w:val="00832535"/>
    <w:rsid w:val="00882553"/>
    <w:rsid w:val="008B7D33"/>
    <w:rsid w:val="008E4824"/>
    <w:rsid w:val="0093192E"/>
    <w:rsid w:val="00931DCB"/>
    <w:rsid w:val="00935D73"/>
    <w:rsid w:val="009A44BF"/>
    <w:rsid w:val="009A588E"/>
    <w:rsid w:val="009A6484"/>
    <w:rsid w:val="009D48A4"/>
    <w:rsid w:val="009F1BFE"/>
    <w:rsid w:val="009F5D06"/>
    <w:rsid w:val="00A8355C"/>
    <w:rsid w:val="00AB72C7"/>
    <w:rsid w:val="00AE1683"/>
    <w:rsid w:val="00AE515D"/>
    <w:rsid w:val="00AE71C0"/>
    <w:rsid w:val="00AF0DA3"/>
    <w:rsid w:val="00B05B54"/>
    <w:rsid w:val="00B224A5"/>
    <w:rsid w:val="00B4678A"/>
    <w:rsid w:val="00B96471"/>
    <w:rsid w:val="00BA25F2"/>
    <w:rsid w:val="00BA49F7"/>
    <w:rsid w:val="00BB201B"/>
    <w:rsid w:val="00BC00C5"/>
    <w:rsid w:val="00BE5A15"/>
    <w:rsid w:val="00BF6FA5"/>
    <w:rsid w:val="00C017D0"/>
    <w:rsid w:val="00C05A11"/>
    <w:rsid w:val="00C31D57"/>
    <w:rsid w:val="00CB3730"/>
    <w:rsid w:val="00CF2971"/>
    <w:rsid w:val="00CF32E7"/>
    <w:rsid w:val="00CF56C1"/>
    <w:rsid w:val="00CF72B2"/>
    <w:rsid w:val="00D3135B"/>
    <w:rsid w:val="00D329CF"/>
    <w:rsid w:val="00D745D8"/>
    <w:rsid w:val="00DA2ECF"/>
    <w:rsid w:val="00DB1682"/>
    <w:rsid w:val="00DD7A66"/>
    <w:rsid w:val="00DE118C"/>
    <w:rsid w:val="00DF5B00"/>
    <w:rsid w:val="00DF5E72"/>
    <w:rsid w:val="00E03042"/>
    <w:rsid w:val="00E555EB"/>
    <w:rsid w:val="00E71A6A"/>
    <w:rsid w:val="00E82DD9"/>
    <w:rsid w:val="00E83565"/>
    <w:rsid w:val="00EA13F5"/>
    <w:rsid w:val="00EC0C51"/>
    <w:rsid w:val="00F14E30"/>
    <w:rsid w:val="00F228C7"/>
    <w:rsid w:val="00F303B9"/>
    <w:rsid w:val="00F30469"/>
    <w:rsid w:val="00F3574C"/>
    <w:rsid w:val="00F50F8D"/>
    <w:rsid w:val="00F6118C"/>
    <w:rsid w:val="00F93C62"/>
    <w:rsid w:val="00FC61EC"/>
    <w:rsid w:val="00FE500B"/>
    <w:rsid w:val="00FE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15819F-9607-498D-8182-0FD7B4B4B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2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05B54"/>
    <w:pPr>
      <w:keepNext/>
      <w:ind w:left="900" w:hanging="900"/>
      <w:jc w:val="center"/>
      <w:outlineLvl w:val="1"/>
    </w:pPr>
    <w:rPr>
      <w:rFonts w:ascii="Times New Roman Tj" w:hAnsi="Times New Roman Tj"/>
      <w:b/>
      <w:bCs/>
    </w:rPr>
  </w:style>
  <w:style w:type="paragraph" w:styleId="3">
    <w:name w:val="heading 3"/>
    <w:basedOn w:val="a"/>
    <w:link w:val="30"/>
    <w:uiPriority w:val="9"/>
    <w:qFormat/>
    <w:rsid w:val="0007020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070204"/>
    <w:pPr>
      <w:spacing w:before="100" w:beforeAutospacing="1" w:after="100" w:afterAutospacing="1"/>
      <w:outlineLvl w:val="3"/>
    </w:pPr>
    <w:rPr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7415D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39273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3927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B1682"/>
    <w:pPr>
      <w:ind w:left="720"/>
      <w:contextualSpacing/>
    </w:pPr>
  </w:style>
  <w:style w:type="character" w:styleId="a4">
    <w:name w:val="Emphasis"/>
    <w:basedOn w:val="a0"/>
    <w:uiPriority w:val="20"/>
    <w:qFormat/>
    <w:rsid w:val="00DB1682"/>
    <w:rPr>
      <w:i/>
      <w:iCs/>
    </w:rPr>
  </w:style>
  <w:style w:type="character" w:styleId="a5">
    <w:name w:val="Hyperlink"/>
    <w:basedOn w:val="a0"/>
    <w:uiPriority w:val="99"/>
    <w:unhideWhenUsed/>
    <w:rsid w:val="009A648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CF32E7"/>
    <w:pPr>
      <w:spacing w:before="100" w:beforeAutospacing="1" w:after="100" w:afterAutospacing="1"/>
    </w:pPr>
  </w:style>
  <w:style w:type="paragraph" w:styleId="a7">
    <w:name w:val="footnote text"/>
    <w:basedOn w:val="a"/>
    <w:link w:val="a8"/>
    <w:uiPriority w:val="99"/>
    <w:semiHidden/>
    <w:unhideWhenUsed/>
    <w:rsid w:val="00CF32E7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F32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CF32E7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0702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7020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70204"/>
    <w:rPr>
      <w:b/>
      <w:bCs/>
    </w:rPr>
  </w:style>
  <w:style w:type="paragraph" w:customStyle="1" w:styleId="ds-markdown-paragraph">
    <w:name w:val="ds-markdown-paragraph"/>
    <w:basedOn w:val="a"/>
    <w:rsid w:val="00070204"/>
    <w:pPr>
      <w:spacing w:before="100" w:beforeAutospacing="1" w:after="100" w:afterAutospacing="1"/>
    </w:pPr>
  </w:style>
  <w:style w:type="paragraph" w:styleId="ab">
    <w:name w:val="header"/>
    <w:basedOn w:val="a"/>
    <w:link w:val="ac"/>
    <w:unhideWhenUsed/>
    <w:rsid w:val="0007020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0702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07020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702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uiPriority w:val="1"/>
    <w:qFormat/>
    <w:rsid w:val="005276E5"/>
    <w:pPr>
      <w:spacing w:after="0" w:line="240" w:lineRule="auto"/>
    </w:pPr>
  </w:style>
  <w:style w:type="character" w:customStyle="1" w:styleId="y2iqfc">
    <w:name w:val="y2iqfc"/>
    <w:basedOn w:val="a0"/>
    <w:rsid w:val="005276E5"/>
  </w:style>
  <w:style w:type="character" w:customStyle="1" w:styleId="20">
    <w:name w:val="Заголовок 2 Знак"/>
    <w:basedOn w:val="a0"/>
    <w:link w:val="2"/>
    <w:rsid w:val="00B05B54"/>
    <w:rPr>
      <w:rFonts w:ascii="Times New Roman Tj" w:eastAsia="Times New Roman" w:hAnsi="Times New Roman Tj" w:cs="Times New Roman"/>
      <w:b/>
      <w:bCs/>
      <w:sz w:val="24"/>
      <w:szCs w:val="24"/>
      <w:lang w:eastAsia="ru-RU"/>
    </w:rPr>
  </w:style>
  <w:style w:type="character" w:customStyle="1" w:styleId="inline-comment">
    <w:name w:val="inline-comment"/>
    <w:rsid w:val="00B05B54"/>
    <w:rPr>
      <w:i/>
      <w:iCs/>
      <w:color w:val="990099"/>
    </w:rPr>
  </w:style>
  <w:style w:type="paragraph" w:customStyle="1" w:styleId="toptitle">
    <w:name w:val="toptitle"/>
    <w:basedOn w:val="a"/>
    <w:rsid w:val="00B05B54"/>
    <w:pPr>
      <w:spacing w:before="100" w:beforeAutospacing="1" w:after="100" w:afterAutospacing="1"/>
    </w:pPr>
  </w:style>
  <w:style w:type="paragraph" w:customStyle="1" w:styleId="Default">
    <w:name w:val="Default"/>
    <w:rsid w:val="00B05B54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ru-RU"/>
    </w:rPr>
  </w:style>
  <w:style w:type="paragraph" w:styleId="af0">
    <w:name w:val="Subtitle"/>
    <w:basedOn w:val="a"/>
    <w:next w:val="a"/>
    <w:link w:val="af1"/>
    <w:qFormat/>
    <w:rsid w:val="00B05B54"/>
    <w:pPr>
      <w:spacing w:after="60"/>
      <w:jc w:val="center"/>
      <w:outlineLvl w:val="1"/>
    </w:pPr>
    <w:rPr>
      <w:rFonts w:ascii="Cambria" w:hAnsi="Cambria"/>
    </w:rPr>
  </w:style>
  <w:style w:type="character" w:customStyle="1" w:styleId="af1">
    <w:name w:val="Подзаголовок Знак"/>
    <w:basedOn w:val="a0"/>
    <w:link w:val="af0"/>
    <w:rsid w:val="00B05B54"/>
    <w:rPr>
      <w:rFonts w:ascii="Cambria" w:eastAsia="Times New Roman" w:hAnsi="Cambria" w:cs="Times New Roman"/>
      <w:sz w:val="24"/>
      <w:szCs w:val="24"/>
      <w:lang w:eastAsia="ru-RU"/>
    </w:rPr>
  </w:style>
  <w:style w:type="table" w:styleId="af2">
    <w:name w:val="Table Grid"/>
    <w:basedOn w:val="a1"/>
    <w:rsid w:val="00B05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rsid w:val="007415D2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doc-info">
    <w:name w:val="doc-info"/>
    <w:basedOn w:val="a"/>
    <w:uiPriority w:val="99"/>
    <w:semiHidden/>
    <w:rsid w:val="007415D2"/>
    <w:pPr>
      <w:jc w:val="center"/>
    </w:pPr>
    <w:rPr>
      <w:b/>
      <w:bCs/>
      <w:color w:val="333399"/>
    </w:rPr>
  </w:style>
  <w:style w:type="character" w:customStyle="1" w:styleId="A30">
    <w:name w:val="A3"/>
    <w:uiPriority w:val="99"/>
    <w:rsid w:val="00D329CF"/>
    <w:rPr>
      <w:color w:val="000000"/>
    </w:rPr>
  </w:style>
  <w:style w:type="paragraph" w:styleId="af3">
    <w:name w:val="Body Text"/>
    <w:basedOn w:val="a"/>
    <w:link w:val="af4"/>
    <w:uiPriority w:val="99"/>
    <w:semiHidden/>
    <w:unhideWhenUsed/>
    <w:rsid w:val="004A1B86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4A1B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5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9D3C8-F098-44E8-B13B-8513B2569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84</cp:revision>
  <dcterms:created xsi:type="dcterms:W3CDTF">2025-04-14T16:25:00Z</dcterms:created>
  <dcterms:modified xsi:type="dcterms:W3CDTF">2025-09-24T10:40:00Z</dcterms:modified>
</cp:coreProperties>
</file>