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11BD7534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C3713B" w:rsidRPr="00C3713B">
        <w:rPr>
          <w:rFonts w:ascii="Times New Roman" w:hAnsi="Times New Roman" w:cs="Times New Roman"/>
          <w:b/>
          <w:sz w:val="32"/>
          <w:szCs w:val="32"/>
          <w:lang w:val="en-US"/>
        </w:rPr>
        <w:t>4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1C9CB9E6" w14:textId="3A78B05A" w:rsidR="00C3713B" w:rsidRPr="00C3713B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en-US"/>
        </w:rPr>
        <w:t xml:space="preserve">Lecture </w:t>
      </w:r>
      <w:r w:rsidR="00C3713B" w:rsidRPr="00C3713B">
        <w:rPr>
          <w:rFonts w:ascii="Times New Roman" w:hAnsi="Times New Roman" w:cs="Times New Roman"/>
          <w:b/>
          <w:sz w:val="32"/>
          <w:szCs w:val="32"/>
          <w:lang w:val="en-US"/>
        </w:rPr>
        <w:t>4</w:t>
      </w:r>
      <w:r w:rsidRPr="00C3713B">
        <w:rPr>
          <w:rFonts w:ascii="Times New Roman" w:hAnsi="Times New Roman" w:cs="Times New Roman"/>
          <w:b/>
          <w:sz w:val="32"/>
          <w:szCs w:val="32"/>
          <w:lang w:val="en-US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3713B" w:rsidRPr="00C3713B">
        <w:rPr>
          <w:rFonts w:ascii="Times New Roman" w:hAnsi="Times New Roman" w:cs="Times New Roman"/>
          <w:sz w:val="32"/>
          <w:szCs w:val="32"/>
          <w:lang w:val="uz-Cyrl-UZ"/>
        </w:rPr>
        <w:t>Modern Political Schools and Trends</w:t>
      </w:r>
      <w:r w:rsidR="00C3713B"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="00C3713B" w:rsidRPr="00C3713B">
        <w:rPr>
          <w:rFonts w:ascii="Times New Roman" w:hAnsi="Times New Roman" w:cs="Times New Roman"/>
          <w:sz w:val="32"/>
          <w:szCs w:val="32"/>
          <w:lang w:val="uz-Cyrl-UZ"/>
        </w:rPr>
        <w:t>The Role of Civil Society</w:t>
      </w:r>
    </w:p>
    <w:p w14:paraId="733F8060" w14:textId="77777777" w:rsidR="00C3713B" w:rsidRPr="00C3713B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3EEA966" w14:textId="662CC853" w:rsidR="00C3713B" w:rsidRPr="00C3713B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bCs/>
          <w:sz w:val="32"/>
          <w:szCs w:val="32"/>
          <w:lang w:val="tg-Cyrl-TJ"/>
        </w:rPr>
        <w:t xml:space="preserve">МАВЗӮИ </w:t>
      </w:r>
      <w:r w:rsidR="00C3713B" w:rsidRPr="00C3713B">
        <w:rPr>
          <w:rFonts w:ascii="Times New Roman" w:hAnsi="Times New Roman" w:cs="Times New Roman"/>
          <w:b/>
          <w:bCs/>
          <w:sz w:val="32"/>
          <w:szCs w:val="32"/>
          <w:lang w:val="tg-Cyrl-TJ"/>
        </w:rPr>
        <w:t>4</w:t>
      </w:r>
      <w:r w:rsidRPr="00C3713B">
        <w:rPr>
          <w:rFonts w:ascii="Times New Roman" w:hAnsi="Times New Roman" w:cs="Times New Roman"/>
          <w:b/>
          <w:bCs/>
          <w:sz w:val="32"/>
          <w:szCs w:val="32"/>
          <w:lang w:val="tg-Cyrl-TJ"/>
        </w:rPr>
        <w:t xml:space="preserve">: </w:t>
      </w:r>
      <w:r w:rsidR="00C3713B" w:rsidRPr="00C3713B">
        <w:rPr>
          <w:rFonts w:ascii="Times New Roman" w:hAnsi="Times New Roman" w:cs="Times New Roman"/>
          <w:sz w:val="32"/>
          <w:szCs w:val="32"/>
          <w:lang w:val="tg-Cyrl-TJ"/>
        </w:rPr>
        <w:t>Мактаб ва равияҳои сиёсии ҳозиразамон.</w:t>
      </w:r>
      <w:r w:rsidR="00C3713B" w:rsidRPr="00C3713B">
        <w:rPr>
          <w:rFonts w:ascii="Times New Roman" w:eastAsia="MS Mincho" w:hAnsi="Times New Roman" w:cs="Times New Roman"/>
          <w:sz w:val="32"/>
          <w:szCs w:val="32"/>
          <w:lang w:val="tg-Cyrl-TJ"/>
        </w:rPr>
        <w:t>Ҷ</w:t>
      </w:r>
      <w:r w:rsidR="00C3713B" w:rsidRPr="00C3713B">
        <w:rPr>
          <w:rFonts w:ascii="Times New Roman" w:hAnsi="Times New Roman" w:cs="Times New Roman"/>
          <w:sz w:val="32"/>
          <w:szCs w:val="32"/>
          <w:lang w:val="tg-Cyrl-TJ"/>
        </w:rPr>
        <w:t>омеаи шаҳрванд</w:t>
      </w:r>
      <w:r w:rsidR="00C3713B" w:rsidRPr="00C3713B">
        <w:rPr>
          <w:rFonts w:ascii="Times New Roman" w:eastAsia="MS Mincho" w:hAnsi="Times New Roman" w:cs="Times New Roman"/>
          <w:sz w:val="32"/>
          <w:szCs w:val="32"/>
          <w:lang w:val="tg-Cyrl-TJ"/>
        </w:rPr>
        <w:t>ӣ.</w:t>
      </w:r>
    </w:p>
    <w:p w14:paraId="2B5E67A9" w14:textId="32341AA3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77777777" w:rsidR="003351B2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7C4C5C62" w14:textId="77777777" w:rsid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Мактабҳо чӣ нақш доранд дар ташаккули андеша ва ҷаҳонбинии сиёсӣ дар ҷомеаи муосир?</w:t>
      </w:r>
    </w:p>
    <w:p w14:paraId="655D7819" w14:textId="77777777" w:rsid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Кадом мактабҳои сиёсии ҳозиразамон амал намудаистодаанд?</w:t>
      </w:r>
    </w:p>
    <w:p w14:paraId="20C5B4C8" w14:textId="77777777" w:rsid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Барои беҳтар намудани нақши мактабҳо дар тарбияи шаҳрвандон ва баланд бардоштани донишҳои сиёсӣ кадом тадбирҳоро пешниҳод мекунед?</w:t>
      </w:r>
    </w:p>
    <w:p w14:paraId="721E0CF7" w14:textId="77777777" w:rsid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Ҷомеаи шаҳрвандӣ чист ва он чӣ нақш дорад дар таҳкими демократия?</w:t>
      </w:r>
    </w:p>
    <w:p w14:paraId="3D19DBEE" w14:textId="77777777" w:rsid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Ҷомеаи шаҳрвандӣ дар ташаккули фазои сиёсӣ ва фарҳангӣ чӣ нақш дорад?</w:t>
      </w:r>
    </w:p>
    <w:p w14:paraId="549EF3F8" w14:textId="2417157A" w:rsidR="003351B2" w:rsidRPr="00C3713B" w:rsidRDefault="00C3713B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C3713B">
        <w:rPr>
          <w:sz w:val="28"/>
          <w:szCs w:val="28"/>
          <w:lang w:val="tg-Cyrl-TJ"/>
        </w:rPr>
        <w:t>Равияҳои сиёсӣ ва ҷамъиятӣ чӣ гуна ба рушди ҷомеаи шаҳрвандӣ таъсир мерасонанд?</w:t>
      </w:r>
    </w:p>
    <w:p w14:paraId="12EF9C0B" w14:textId="77777777" w:rsidR="006543CE" w:rsidRPr="005365E1" w:rsidRDefault="006543CE" w:rsidP="00105533">
      <w:pPr>
        <w:pStyle w:val="a3"/>
        <w:spacing w:after="0" w:line="360" w:lineRule="auto"/>
        <w:jc w:val="both"/>
        <w:rPr>
          <w:rStyle w:val="rynqvb"/>
          <w:b/>
          <w:sz w:val="28"/>
          <w:szCs w:val="28"/>
          <w:lang w:val="tg-Cyrl-TJ"/>
        </w:rPr>
      </w:pPr>
    </w:p>
    <w:p w14:paraId="40874863" w14:textId="63A16297" w:rsidR="003351B2" w:rsidRPr="005365E1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4018DABA" w14:textId="05503CEB" w:rsidR="00C3713B" w:rsidRPr="00C3713B" w:rsidRDefault="003351B2" w:rsidP="00C3713B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1.</w:t>
      </w:r>
      <w:r w:rsidR="00085706" w:rsidRPr="00C3713B">
        <w:rPr>
          <w:b/>
          <w:lang w:val="tg-Cyrl-TJ"/>
        </w:rPr>
        <w:t xml:space="preserve"> </w:t>
      </w:r>
      <w:r w:rsidR="00C3713B" w:rsidRPr="00C3713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равияҳои сиёс</w:t>
      </w:r>
      <w:r w:rsidR="00C3713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ии</w:t>
      </w:r>
      <w:r w:rsidR="00C3713B" w:rsidRPr="00C3713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 ҳозиразамон бештар таъсиргузоранд?</w:t>
      </w:r>
    </w:p>
    <w:p w14:paraId="148BEA70" w14:textId="77777777" w:rsidR="00C3713B" w:rsidRPr="00C3713B" w:rsidRDefault="00C3713B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Ҳизбҳои сиёсӣ, ҳаракатҳои иҷтимоӣ, созмонҳои ҷамъиятӣ</w:t>
      </w:r>
    </w:p>
    <w:p w14:paraId="56AD8E7F" w14:textId="4F9C3E39" w:rsidR="00C3713B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Фанҳои табиӣ</w:t>
      </w:r>
    </w:p>
    <w:p w14:paraId="5B4086BC" w14:textId="3F9027BC" w:rsidR="00C3713B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Технологияҳои иттилоотӣ</w:t>
      </w:r>
    </w:p>
    <w:p w14:paraId="638244B6" w14:textId="7C782D29" w:rsidR="00105533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Варзиш ва санъат</w:t>
      </w:r>
    </w:p>
    <w:p w14:paraId="5BEB4407" w14:textId="77777777" w:rsidR="00C3713B" w:rsidRPr="00C3713B" w:rsidRDefault="003351B2" w:rsidP="00C3713B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2.</w:t>
      </w:r>
      <w:r w:rsidR="00085706" w:rsidRPr="00C3713B">
        <w:rPr>
          <w:lang w:val="tg-Cyrl-TJ"/>
        </w:rPr>
        <w:t xml:space="preserve"> </w:t>
      </w:r>
      <w:r w:rsidR="00C3713B" w:rsidRPr="00C3713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Ҷомеаи шаҳрвандӣ чӣ маъно дорад?</w:t>
      </w:r>
    </w:p>
    <w:p w14:paraId="6B9DAA44" w14:textId="77777777" w:rsidR="00C3713B" w:rsidRPr="00C3713B" w:rsidRDefault="00C3713B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Ҷамъияти пур аз қонун ва фармон</w:t>
      </w:r>
    </w:p>
    <w:p w14:paraId="1A99D7DC" w14:textId="4FA1509F" w:rsidR="00C3713B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Ҷамъияти фаъол бо иштироки фаъоли шаҳрвандон дар ҳаёти сиёсӣ ва иҷтимоӣ</w:t>
      </w:r>
    </w:p>
    <w:p w14:paraId="1AFACECB" w14:textId="36F0ADB6" w:rsidR="00C3713B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Ҷамъият бо иқтисоди пешрафта</w:t>
      </w:r>
    </w:p>
    <w:p w14:paraId="0787E24E" w14:textId="546E50E6" w:rsidR="00C3713B" w:rsidRPr="00C3713B" w:rsidRDefault="00945397" w:rsidP="00C3713B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="00C3713B"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Ҷамъияти бе ташаккули сиёсат</w:t>
      </w:r>
    </w:p>
    <w:p w14:paraId="1B1B42BA" w14:textId="77777777" w:rsidR="00945397" w:rsidRPr="00945397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3.</w:t>
      </w:r>
      <w:r w:rsidR="00085706" w:rsidRPr="00C3713B">
        <w:rPr>
          <w:lang w:val="tg-Cyrl-TJ"/>
        </w:rPr>
        <w:t xml:space="preserve"> </w:t>
      </w:r>
      <w:r w:rsidR="00945397" w:rsidRPr="00945397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Мактабҳо дар ташаккули ҷомеаи шаҳрвандӣ чӣ нақш доранд?</w:t>
      </w:r>
    </w:p>
    <w:p w14:paraId="7FDB9D74" w14:textId="77777777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Омӯзиши донишҳои техникӣ</w:t>
      </w:r>
    </w:p>
    <w:p w14:paraId="27346636" w14:textId="6C52B91F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Тарбия ва баланд бардоштани донишҳои сиёсӣ ва шаҳрвандӣ</w:t>
      </w:r>
    </w:p>
    <w:p w14:paraId="2041F99D" w14:textId="324C3E7C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Ташкили варзиш ва фароғат</w:t>
      </w:r>
    </w:p>
    <w:p w14:paraId="0F393113" w14:textId="25AB0704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Омӯзиши забонҳои хориҷӣ</w:t>
      </w:r>
    </w:p>
    <w:p w14:paraId="5C92A5BD" w14:textId="77777777" w:rsidR="00945397" w:rsidRPr="00945397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4.</w:t>
      </w:r>
      <w:r w:rsidR="00085706" w:rsidRPr="00085706">
        <w:rPr>
          <w:lang w:val="tg-Cyrl-TJ"/>
        </w:rPr>
        <w:t xml:space="preserve"> </w:t>
      </w:r>
      <w:r w:rsidR="00945397" w:rsidRPr="00945397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Яке аз роҳҳои тақвияти ҷомеаи шаҳрвандӣ кадом аст?</w:t>
      </w:r>
    </w:p>
    <w:p w14:paraId="00ED3614" w14:textId="77777777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Пешбурди иштироки фаъолонаи шаҳрвандон дар ҳаёти сиёсӣ</w:t>
      </w:r>
    </w:p>
    <w:p w14:paraId="27405EC1" w14:textId="7A44A5AC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Манъ кардани гуфтугӯҳои сиёсӣ</w:t>
      </w:r>
    </w:p>
    <w:p w14:paraId="6B7FE283" w14:textId="7F63AE9E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Кам кардани имкониятҳои донишҷӯён барои омӯзиш</w:t>
      </w:r>
    </w:p>
    <w:p w14:paraId="49C9EBF8" w14:textId="593FECDC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Ҷалби шаҳрвандон ба варзиш</w:t>
      </w:r>
    </w:p>
    <w:p w14:paraId="619D2C71" w14:textId="77777777" w:rsidR="00945397" w:rsidRPr="00945397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5.</w:t>
      </w:r>
      <w:r w:rsidR="00085706" w:rsidRPr="00085706">
        <w:rPr>
          <w:lang w:val="tg-Cyrl-TJ"/>
        </w:rPr>
        <w:t xml:space="preserve"> </w:t>
      </w:r>
      <w:r w:rsidR="00945397" w:rsidRPr="00945397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Ҷомеаи шаҳрвандӣ асосан чӣ хусусият дорад?</w:t>
      </w:r>
    </w:p>
    <w:p w14:paraId="65BED67F" w14:textId="77777777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Иштироки фаъоли шаҳрвандон дар ҳаёти сиёсӣ ва иҷтимоӣ</w:t>
      </w:r>
    </w:p>
    <w:p w14:paraId="6537B21B" w14:textId="210D5A55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Истифодаи техника ва технология</w:t>
      </w:r>
    </w:p>
    <w:p w14:paraId="24B8AC33" w14:textId="30F996CE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Бо ҳамдигар рақобат кардани донишҷӯён</w:t>
      </w:r>
    </w:p>
    <w:p w14:paraId="54671718" w14:textId="19B6F4E4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Омӯзиши фанҳои табиӣ</w:t>
      </w:r>
    </w:p>
    <w:p w14:paraId="59380314" w14:textId="77777777" w:rsidR="00945397" w:rsidRPr="00945397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6.</w:t>
      </w:r>
      <w:r w:rsidR="00085706" w:rsidRPr="00085706">
        <w:rPr>
          <w:lang w:val="tg-Cyrl-TJ"/>
        </w:rPr>
        <w:t xml:space="preserve"> </w:t>
      </w:r>
      <w:r w:rsidR="00945397" w:rsidRPr="00945397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Яке аз роҳҳои устувор сохтани ҷомеаи шаҳрвандӣ кадом аст?</w:t>
      </w:r>
    </w:p>
    <w:p w14:paraId="54DB0E4D" w14:textId="1B325599" w:rsidR="00945397" w:rsidRPr="00945397" w:rsidRDefault="00945397" w:rsidP="00945397">
      <w:pPr>
        <w:spacing w:after="0" w:line="360" w:lineRule="auto"/>
        <w:rPr>
          <w:rStyle w:val="rynqvb"/>
          <w:sz w:val="28"/>
          <w:szCs w:val="28"/>
          <w:lang w:val="tg-Cyrl-TJ"/>
        </w:rPr>
      </w:pP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 Кам кардани иштироки ҷавонон дар ҷамъият</w:t>
      </w:r>
    </w:p>
    <w:p w14:paraId="72C0795C" w14:textId="429CD0D0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Манъи муҳокимаҳои сиёсӣ</w:t>
      </w:r>
    </w:p>
    <w:p w14:paraId="5CFCB302" w14:textId="46285AD9" w:rsidR="00945397" w:rsidRPr="00945397" w:rsidRDefault="00945397" w:rsidP="00945397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Қатъи дарсҳои сиёсатшиносӣ</w:t>
      </w:r>
    </w:p>
    <w:p w14:paraId="174E8B01" w14:textId="3C8E29F8" w:rsidR="003351B2" w:rsidRPr="00945397" w:rsidRDefault="00945397" w:rsidP="00945397">
      <w:pPr>
        <w:spacing w:after="0" w:line="360" w:lineRule="auto"/>
        <w:rPr>
          <w:sz w:val="28"/>
          <w:szCs w:val="28"/>
          <w:lang w:val="tg-Cyrl-TJ"/>
        </w:rPr>
      </w:pPr>
      <w:r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) Ҷалби фаъолонаи шаҳрвандон ба раванди сиёсӣ</w:t>
      </w:r>
      <w:r w:rsidRPr="00945397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 </w:t>
      </w:r>
    </w:p>
    <w:p w14:paraId="6A2B6CA1" w14:textId="77777777" w:rsidR="00945397" w:rsidRDefault="00945397" w:rsidP="00105533">
      <w:pPr>
        <w:spacing w:after="0" w:line="360" w:lineRule="auto"/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</w:pPr>
    </w:p>
    <w:p w14:paraId="49B962BE" w14:textId="31DB4C37" w:rsidR="00D55286" w:rsidRPr="005365E1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tg-Cyrl-TJ"/>
        </w:rPr>
      </w:pPr>
      <w:r w:rsidRPr="005365E1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Калиди тестҳо:</w:t>
      </w:r>
      <w:r w:rsidRPr="005365E1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C3713B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2В</w:t>
      </w:r>
      <w:bookmarkStart w:id="0" w:name="_GoBack"/>
      <w:bookmarkEnd w:id="0"/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3</w:t>
      </w:r>
      <w:r w:rsidR="00945397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945397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945397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945397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536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105533"/>
    <w:rsid w:val="003351B2"/>
    <w:rsid w:val="005365E1"/>
    <w:rsid w:val="005B7C0C"/>
    <w:rsid w:val="006543CE"/>
    <w:rsid w:val="00771136"/>
    <w:rsid w:val="00945397"/>
    <w:rsid w:val="00A77930"/>
    <w:rsid w:val="00C3713B"/>
    <w:rsid w:val="00D55286"/>
    <w:rsid w:val="00D97AC1"/>
    <w:rsid w:val="00E36BBF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2025-09-07T07:01:00Z</dcterms:created>
  <dcterms:modified xsi:type="dcterms:W3CDTF">2025-09-27T05:33:00Z</dcterms:modified>
</cp:coreProperties>
</file>