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7ED9C7" w14:textId="77777777" w:rsidR="00790404" w:rsidRPr="007836F0" w:rsidRDefault="00790404" w:rsidP="00790404">
      <w:pPr>
        <w:spacing w:line="360" w:lineRule="auto"/>
        <w:jc w:val="center"/>
        <w:rPr>
          <w:rFonts w:ascii="Times New Roman" w:hAnsi="Times New Roman" w:cs="Times New Roman"/>
          <w:color w:val="7030A0"/>
          <w:sz w:val="28"/>
          <w:szCs w:val="28"/>
        </w:rPr>
      </w:pPr>
      <w:r w:rsidRPr="007836F0">
        <w:rPr>
          <w:rFonts w:ascii="Times New Roman" w:hAnsi="Times New Roman" w:cs="Times New Roman"/>
          <w:b/>
          <w:bCs/>
          <w:color w:val="7030A0"/>
          <w:sz w:val="28"/>
          <w:szCs w:val="28"/>
        </w:rPr>
        <w:t>Basic Principles of Process Calculations in Chemical Engineering (ChEg2106)</w:t>
      </w:r>
    </w:p>
    <w:p w14:paraId="09759AE9" w14:textId="77777777" w:rsidR="00790404" w:rsidRPr="007836F0" w:rsidRDefault="00790404" w:rsidP="00790404">
      <w:pPr>
        <w:spacing w:line="360" w:lineRule="auto"/>
        <w:jc w:val="center"/>
        <w:rPr>
          <w:rFonts w:ascii="Times New Roman" w:hAnsi="Times New Roman" w:cs="Times New Roman"/>
          <w:color w:val="EE0000"/>
          <w:sz w:val="28"/>
          <w:szCs w:val="28"/>
        </w:rPr>
      </w:pPr>
      <w:r w:rsidRPr="007836F0">
        <w:rPr>
          <w:rFonts w:ascii="Times New Roman" w:hAnsi="Times New Roman" w:cs="Times New Roman"/>
          <w:b/>
          <w:bCs/>
          <w:color w:val="EE0000"/>
          <w:sz w:val="28"/>
          <w:szCs w:val="28"/>
        </w:rPr>
        <w:t>Prerequisites: No prerequisite for this course</w:t>
      </w:r>
    </w:p>
    <w:p w14:paraId="7FC49A88" w14:textId="4A87DB0C" w:rsidR="00790404" w:rsidRPr="00790404" w:rsidRDefault="00790404" w:rsidP="00790404">
      <w:pPr>
        <w:spacing w:line="360" w:lineRule="auto"/>
        <w:jc w:val="center"/>
        <w:rPr>
          <w:rFonts w:ascii="Times New Roman" w:hAnsi="Times New Roman" w:cs="Times New Roman"/>
          <w:sz w:val="28"/>
          <w:szCs w:val="28"/>
        </w:rPr>
      </w:pPr>
      <w:r w:rsidRPr="005F2218">
        <w:rPr>
          <w:rFonts w:ascii="Times New Roman" w:hAnsi="Times New Roman" w:cs="Times New Roman"/>
          <w:b/>
          <w:bCs/>
          <w:color w:val="7030A0"/>
          <w:sz w:val="28"/>
          <w:szCs w:val="28"/>
        </w:rPr>
        <w:t>Lecture 3</w:t>
      </w:r>
      <w:r w:rsidRPr="00790404">
        <w:rPr>
          <w:rFonts w:ascii="Times New Roman" w:hAnsi="Times New Roman" w:cs="Times New Roman"/>
          <w:b/>
          <w:bCs/>
          <w:sz w:val="28"/>
          <w:szCs w:val="28"/>
        </w:rPr>
        <w:t>: Measurement</w:t>
      </w:r>
      <w:r w:rsidR="00E314B6">
        <w:rPr>
          <w:rFonts w:ascii="Times New Roman" w:hAnsi="Times New Roman" w:cs="Times New Roman"/>
          <w:b/>
          <w:bCs/>
          <w:sz w:val="28"/>
          <w:szCs w:val="28"/>
        </w:rPr>
        <w:t>s</w:t>
      </w:r>
      <w:r w:rsidRPr="00790404">
        <w:rPr>
          <w:rFonts w:ascii="Times New Roman" w:hAnsi="Times New Roman" w:cs="Times New Roman"/>
          <w:b/>
          <w:bCs/>
          <w:sz w:val="28"/>
          <w:szCs w:val="28"/>
        </w:rPr>
        <w:t xml:space="preserve"> and Method</w:t>
      </w:r>
      <w:r w:rsidR="00E314B6">
        <w:rPr>
          <w:rFonts w:ascii="Times New Roman" w:hAnsi="Times New Roman" w:cs="Times New Roman"/>
          <w:b/>
          <w:bCs/>
          <w:sz w:val="28"/>
          <w:szCs w:val="28"/>
        </w:rPr>
        <w:t>s</w:t>
      </w:r>
      <w:r w:rsidRPr="00790404">
        <w:rPr>
          <w:rFonts w:ascii="Times New Roman" w:hAnsi="Times New Roman" w:cs="Times New Roman"/>
          <w:b/>
          <w:bCs/>
          <w:sz w:val="28"/>
          <w:szCs w:val="28"/>
        </w:rPr>
        <w:t xml:space="preserve"> of Analysis</w:t>
      </w:r>
    </w:p>
    <w:p w14:paraId="346954F5" w14:textId="77777777" w:rsidR="00790404" w:rsidRPr="007836F0" w:rsidRDefault="00790404" w:rsidP="00790404">
      <w:pPr>
        <w:spacing w:line="360" w:lineRule="auto"/>
        <w:jc w:val="center"/>
        <w:rPr>
          <w:rFonts w:ascii="Times New Roman" w:hAnsi="Times New Roman" w:cs="Times New Roman"/>
          <w:color w:val="7030A0"/>
          <w:sz w:val="28"/>
          <w:szCs w:val="28"/>
        </w:rPr>
      </w:pPr>
      <w:r w:rsidRPr="007836F0">
        <w:rPr>
          <w:rFonts w:ascii="Times New Roman" w:hAnsi="Times New Roman" w:cs="Times New Roman"/>
          <w:b/>
          <w:bCs/>
          <w:color w:val="7030A0"/>
          <w:sz w:val="28"/>
          <w:szCs w:val="28"/>
        </w:rPr>
        <w:t>Week 3</w:t>
      </w:r>
    </w:p>
    <w:p w14:paraId="47ED1717" w14:textId="1C14C944" w:rsidR="00790404" w:rsidRPr="00790404" w:rsidRDefault="00790404" w:rsidP="00790404">
      <w:pPr>
        <w:spacing w:line="360" w:lineRule="auto"/>
        <w:jc w:val="center"/>
        <w:rPr>
          <w:rFonts w:ascii="Times New Roman" w:hAnsi="Times New Roman" w:cs="Times New Roman"/>
          <w:sz w:val="28"/>
          <w:szCs w:val="28"/>
        </w:rPr>
      </w:pPr>
      <w:r w:rsidRPr="00790404">
        <w:rPr>
          <w:rFonts w:ascii="Times New Roman" w:hAnsi="Times New Roman" w:cs="Times New Roman"/>
          <w:sz w:val="28"/>
          <w:szCs w:val="28"/>
        </w:rPr>
        <w:t xml:space="preserve">Lecturer: Adamu </w:t>
      </w:r>
      <w:proofErr w:type="spellStart"/>
      <w:r w:rsidRPr="00790404">
        <w:rPr>
          <w:rFonts w:ascii="Times New Roman" w:hAnsi="Times New Roman" w:cs="Times New Roman"/>
          <w:sz w:val="28"/>
          <w:szCs w:val="28"/>
        </w:rPr>
        <w:t>Esubalew</w:t>
      </w:r>
      <w:proofErr w:type="spellEnd"/>
      <w:r w:rsidRPr="00790404">
        <w:rPr>
          <w:rFonts w:ascii="Times New Roman" w:hAnsi="Times New Roman" w:cs="Times New Roman"/>
          <w:sz w:val="28"/>
          <w:szCs w:val="28"/>
        </w:rPr>
        <w:t xml:space="preserve"> (PhD, </w:t>
      </w:r>
      <w:proofErr w:type="spellStart"/>
      <w:r w:rsidRPr="00790404">
        <w:rPr>
          <w:rFonts w:ascii="Times New Roman" w:hAnsi="Times New Roman" w:cs="Times New Roman"/>
          <w:sz w:val="28"/>
          <w:szCs w:val="28"/>
        </w:rPr>
        <w:t>ChEg</w:t>
      </w:r>
      <w:proofErr w:type="spellEnd"/>
      <w:r w:rsidRPr="00790404">
        <w:rPr>
          <w:rFonts w:ascii="Times New Roman" w:hAnsi="Times New Roman" w:cs="Times New Roman"/>
          <w:sz w:val="28"/>
          <w:szCs w:val="28"/>
        </w:rPr>
        <w:t>)</w:t>
      </w:r>
    </w:p>
    <w:p w14:paraId="6D9BB042" w14:textId="56EEEDF2" w:rsidR="00790404" w:rsidRPr="00790404" w:rsidRDefault="00790404" w:rsidP="00790404">
      <w:pPr>
        <w:spacing w:line="360" w:lineRule="auto"/>
        <w:jc w:val="center"/>
        <w:rPr>
          <w:rFonts w:ascii="Times New Roman" w:hAnsi="Times New Roman" w:cs="Times New Roman"/>
          <w:b/>
          <w:bCs/>
          <w:sz w:val="28"/>
          <w:szCs w:val="28"/>
        </w:rPr>
      </w:pPr>
      <w:r w:rsidRPr="00790404">
        <w:rPr>
          <w:rFonts w:ascii="Times New Roman" w:hAnsi="Times New Roman" w:cs="Times New Roman"/>
          <w:b/>
          <w:bCs/>
          <w:sz w:val="28"/>
          <w:szCs w:val="28"/>
        </w:rPr>
        <w:t>Addis Ababa, Ethiopia</w:t>
      </w:r>
    </w:p>
    <w:p w14:paraId="769DF8BD" w14:textId="77777777" w:rsidR="00960215" w:rsidRDefault="00960215" w:rsidP="00ED6302">
      <w:pPr>
        <w:spacing w:line="360" w:lineRule="auto"/>
        <w:jc w:val="both"/>
        <w:rPr>
          <w:rFonts w:ascii="Times New Roman" w:hAnsi="Times New Roman" w:cs="Times New Roman"/>
          <w:b/>
          <w:bCs/>
          <w:sz w:val="28"/>
          <w:szCs w:val="28"/>
        </w:rPr>
      </w:pPr>
    </w:p>
    <w:p w14:paraId="63DE84A7" w14:textId="77777777" w:rsidR="00960215" w:rsidRDefault="00960215" w:rsidP="00ED6302">
      <w:pPr>
        <w:spacing w:line="360" w:lineRule="auto"/>
        <w:jc w:val="both"/>
        <w:rPr>
          <w:rFonts w:ascii="Times New Roman" w:hAnsi="Times New Roman" w:cs="Times New Roman"/>
          <w:b/>
          <w:bCs/>
          <w:sz w:val="28"/>
          <w:szCs w:val="28"/>
        </w:rPr>
      </w:pPr>
    </w:p>
    <w:p w14:paraId="00262A0B" w14:textId="255C6013" w:rsidR="00790404" w:rsidRPr="00ED6302" w:rsidRDefault="00873416" w:rsidP="00ED6302">
      <w:pPr>
        <w:spacing w:line="360" w:lineRule="auto"/>
        <w:jc w:val="both"/>
        <w:rPr>
          <w:rFonts w:ascii="Times New Roman" w:hAnsi="Times New Roman" w:cs="Times New Roman"/>
          <w:b/>
          <w:bCs/>
          <w:sz w:val="28"/>
          <w:szCs w:val="28"/>
        </w:rPr>
      </w:pPr>
      <w:r w:rsidRPr="00873416">
        <w:rPr>
          <w:rFonts w:ascii="Times New Roman" w:hAnsi="Times New Roman" w:cs="Times New Roman"/>
          <w:b/>
          <w:bCs/>
          <w:sz w:val="28"/>
          <w:szCs w:val="28"/>
        </w:rPr>
        <w:t>Lecture learning outcomes</w:t>
      </w:r>
    </w:p>
    <w:p w14:paraId="2965F1E9" w14:textId="77777777" w:rsidR="00ED6302" w:rsidRPr="00ED6302" w:rsidRDefault="00ED6302" w:rsidP="00ED6302">
      <w:pPr>
        <w:rPr>
          <w:rFonts w:ascii="Times New Roman" w:hAnsi="Times New Roman" w:cs="Times New Roman"/>
        </w:rPr>
      </w:pPr>
      <w:r w:rsidRPr="00ED6302">
        <w:rPr>
          <w:rFonts w:ascii="Times New Roman" w:hAnsi="Times New Roman" w:cs="Times New Roman"/>
        </w:rPr>
        <w:t>At the end of the lecture, you will be able to:</w:t>
      </w:r>
    </w:p>
    <w:p w14:paraId="46FE4366" w14:textId="77777777" w:rsidR="00ED6302" w:rsidRPr="00ED6302" w:rsidRDefault="00ED6302" w:rsidP="00ED6302">
      <w:pPr>
        <w:numPr>
          <w:ilvl w:val="0"/>
          <w:numId w:val="1"/>
        </w:numPr>
        <w:rPr>
          <w:rFonts w:ascii="Times New Roman" w:hAnsi="Times New Roman" w:cs="Times New Roman"/>
        </w:rPr>
      </w:pPr>
      <w:r w:rsidRPr="00ED6302">
        <w:rPr>
          <w:rFonts w:ascii="Times New Roman" w:hAnsi="Times New Roman" w:cs="Times New Roman"/>
        </w:rPr>
        <w:t xml:space="preserve"> describe the purposes of measurements and methods of analysis for chemical engineering calculations,</w:t>
      </w:r>
    </w:p>
    <w:p w14:paraId="236C6C09" w14:textId="3E31189D" w:rsidR="00ED6302" w:rsidRPr="00ED6302" w:rsidRDefault="00ED6302" w:rsidP="00ED6302">
      <w:pPr>
        <w:numPr>
          <w:ilvl w:val="0"/>
          <w:numId w:val="1"/>
        </w:numPr>
        <w:rPr>
          <w:rFonts w:ascii="Times New Roman" w:hAnsi="Times New Roman" w:cs="Times New Roman"/>
        </w:rPr>
      </w:pPr>
      <w:r w:rsidRPr="00ED6302">
        <w:rPr>
          <w:rFonts w:ascii="Times New Roman" w:hAnsi="Times New Roman" w:cs="Times New Roman"/>
        </w:rPr>
        <w:t>identify measurement</w:t>
      </w:r>
      <w:r w:rsidR="00477BB1">
        <w:rPr>
          <w:rFonts w:ascii="Times New Roman" w:hAnsi="Times New Roman" w:cs="Times New Roman"/>
        </w:rPr>
        <w:t>s</w:t>
      </w:r>
      <w:r w:rsidRPr="00ED6302">
        <w:rPr>
          <w:rFonts w:ascii="Times New Roman" w:hAnsi="Times New Roman" w:cs="Times New Roman"/>
        </w:rPr>
        <w:t xml:space="preserve"> and method</w:t>
      </w:r>
      <w:r w:rsidR="00C20D84">
        <w:rPr>
          <w:rFonts w:ascii="Times New Roman" w:hAnsi="Times New Roman" w:cs="Times New Roman"/>
        </w:rPr>
        <w:t>s</w:t>
      </w:r>
      <w:r w:rsidRPr="00ED6302">
        <w:rPr>
          <w:rFonts w:ascii="Times New Roman" w:hAnsi="Times New Roman" w:cs="Times New Roman"/>
        </w:rPr>
        <w:t xml:space="preserve"> of analysis for density, volume, pressure, temperature and, concentration, and</w:t>
      </w:r>
    </w:p>
    <w:p w14:paraId="2E458802" w14:textId="4743698E" w:rsidR="00790404" w:rsidRPr="002B4151" w:rsidRDefault="00ED6302" w:rsidP="002B4151">
      <w:pPr>
        <w:numPr>
          <w:ilvl w:val="0"/>
          <w:numId w:val="1"/>
        </w:numPr>
        <w:rPr>
          <w:rFonts w:ascii="Times New Roman" w:hAnsi="Times New Roman" w:cs="Times New Roman"/>
        </w:rPr>
      </w:pPr>
      <w:r w:rsidRPr="00ED6302">
        <w:rPr>
          <w:rFonts w:ascii="Times New Roman" w:hAnsi="Times New Roman" w:cs="Times New Roman"/>
        </w:rPr>
        <w:t>determine mass faction and mole fractions of mixtures of substances.</w:t>
      </w:r>
    </w:p>
    <w:p w14:paraId="0126298A" w14:textId="3A43E414" w:rsidR="00790404" w:rsidRDefault="002B4151" w:rsidP="002B4151">
      <w:pPr>
        <w:spacing w:line="360" w:lineRule="auto"/>
        <w:jc w:val="both"/>
        <w:rPr>
          <w:rFonts w:ascii="Times New Roman" w:hAnsi="Times New Roman" w:cs="Times New Roman"/>
          <w:b/>
          <w:bCs/>
          <w:sz w:val="28"/>
          <w:szCs w:val="28"/>
        </w:rPr>
      </w:pPr>
      <w:r w:rsidRPr="002B4151">
        <w:rPr>
          <w:rFonts w:ascii="Times New Roman" w:hAnsi="Times New Roman" w:cs="Times New Roman"/>
          <w:b/>
          <w:bCs/>
          <w:sz w:val="28"/>
          <w:szCs w:val="28"/>
        </w:rPr>
        <w:t>3.1. Introduction to measurement</w:t>
      </w:r>
      <w:r w:rsidR="00832172">
        <w:rPr>
          <w:rFonts w:ascii="Times New Roman" w:hAnsi="Times New Roman" w:cs="Times New Roman"/>
          <w:b/>
          <w:bCs/>
          <w:sz w:val="28"/>
          <w:szCs w:val="28"/>
        </w:rPr>
        <w:t>s</w:t>
      </w:r>
      <w:r w:rsidRPr="002B4151">
        <w:rPr>
          <w:rFonts w:ascii="Times New Roman" w:hAnsi="Times New Roman" w:cs="Times New Roman"/>
          <w:b/>
          <w:bCs/>
          <w:sz w:val="28"/>
          <w:szCs w:val="28"/>
        </w:rPr>
        <w:t xml:space="preserve"> and methods of analysis</w:t>
      </w:r>
    </w:p>
    <w:p w14:paraId="50BE5981" w14:textId="5991B6EB" w:rsidR="002B4151" w:rsidRPr="002B4151" w:rsidRDefault="002B4151" w:rsidP="003260BF">
      <w:pPr>
        <w:spacing w:before="100" w:beforeAutospacing="1" w:after="100" w:afterAutospacing="1" w:line="360" w:lineRule="auto"/>
        <w:jc w:val="both"/>
        <w:rPr>
          <w:rFonts w:ascii="Times New Roman" w:hAnsi="Times New Roman" w:cs="Times New Roman"/>
        </w:rPr>
      </w:pPr>
      <w:r w:rsidRPr="002B4151">
        <w:rPr>
          <w:rFonts w:ascii="Times New Roman" w:hAnsi="Times New Roman" w:cs="Times New Roman"/>
        </w:rPr>
        <w:t>Measurement</w:t>
      </w:r>
      <w:r w:rsidR="00832172">
        <w:rPr>
          <w:rFonts w:ascii="Times New Roman" w:hAnsi="Times New Roman" w:cs="Times New Roman"/>
        </w:rPr>
        <w:t>s</w:t>
      </w:r>
      <w:r w:rsidRPr="002B4151">
        <w:rPr>
          <w:rFonts w:ascii="Times New Roman" w:hAnsi="Times New Roman" w:cs="Times New Roman"/>
        </w:rPr>
        <w:t xml:space="preserve"> and methods of analysis are fundamental concepts in various fields, including science, engineering, and social sciences. </w:t>
      </w:r>
      <w:r>
        <w:rPr>
          <w:rFonts w:ascii="Times New Roman" w:hAnsi="Times New Roman" w:cs="Times New Roman"/>
        </w:rPr>
        <w:t xml:space="preserve"> </w:t>
      </w:r>
      <w:r w:rsidRPr="002B4151">
        <w:rPr>
          <w:rFonts w:ascii="Times New Roman" w:hAnsi="Times New Roman" w:cs="Times New Roman"/>
        </w:rPr>
        <w:t>They involve quantifying characteristics of objects, substances, or phenomena and using systematic approaches to interpret data.</w:t>
      </w:r>
      <w:r>
        <w:rPr>
          <w:rFonts w:ascii="Times New Roman" w:hAnsi="Times New Roman" w:cs="Times New Roman"/>
        </w:rPr>
        <w:t xml:space="preserve"> </w:t>
      </w:r>
      <w:r w:rsidRPr="002B4151">
        <w:rPr>
          <w:rFonts w:ascii="Times New Roman" w:hAnsi="Times New Roman" w:cs="Times New Roman"/>
        </w:rPr>
        <w:t xml:space="preserve">Measurement is the process of obtaining the magnitude of a quantity relative to a defined standard/ reference. </w:t>
      </w:r>
      <w:r>
        <w:rPr>
          <w:rFonts w:ascii="Times New Roman" w:hAnsi="Times New Roman" w:cs="Times New Roman"/>
        </w:rPr>
        <w:t xml:space="preserve"> </w:t>
      </w:r>
      <w:r w:rsidRPr="002B4151">
        <w:rPr>
          <w:rFonts w:ascii="Times New Roman" w:hAnsi="Times New Roman" w:cs="Times New Roman"/>
        </w:rPr>
        <w:t>Methods of analysis are systematic approaches used to process and interpret data obtained from measurements.</w:t>
      </w:r>
    </w:p>
    <w:p w14:paraId="7D3A1021" w14:textId="1BD5B02D" w:rsidR="00F92346" w:rsidRPr="00F92346" w:rsidRDefault="00F92346" w:rsidP="00F92346">
      <w:pPr>
        <w:spacing w:before="100" w:beforeAutospacing="1" w:after="100" w:afterAutospacing="1" w:line="360" w:lineRule="auto"/>
        <w:jc w:val="both"/>
        <w:rPr>
          <w:rFonts w:ascii="Times New Roman" w:hAnsi="Times New Roman" w:cs="Times New Roman"/>
        </w:rPr>
      </w:pPr>
      <w:r w:rsidRPr="00F92346">
        <w:rPr>
          <w:rFonts w:ascii="Times New Roman" w:hAnsi="Times New Roman" w:cs="Times New Roman"/>
        </w:rPr>
        <w:lastRenderedPageBreak/>
        <w:t xml:space="preserve">Measurements can be categorized: </w:t>
      </w:r>
      <w:r w:rsidRPr="00F92346">
        <w:rPr>
          <w:rFonts w:ascii="Times New Roman" w:hAnsi="Times New Roman" w:cs="Times New Roman"/>
          <w:b/>
          <w:bCs/>
        </w:rPr>
        <w:t xml:space="preserve">direct </w:t>
      </w:r>
      <w:r w:rsidRPr="00F92346">
        <w:rPr>
          <w:rFonts w:ascii="Times New Roman" w:hAnsi="Times New Roman" w:cs="Times New Roman"/>
        </w:rPr>
        <w:t>and</w:t>
      </w:r>
      <w:r w:rsidRPr="00F92346">
        <w:rPr>
          <w:rFonts w:ascii="Times New Roman" w:hAnsi="Times New Roman" w:cs="Times New Roman"/>
          <w:b/>
          <w:bCs/>
        </w:rPr>
        <w:t xml:space="preserve"> </w:t>
      </w:r>
      <w:r w:rsidRPr="00F92346">
        <w:rPr>
          <w:rFonts w:ascii="Times New Roman" w:hAnsi="Times New Roman" w:cs="Times New Roman"/>
        </w:rPr>
        <w:t>indirect</w:t>
      </w:r>
      <w:r w:rsidRPr="00F92346">
        <w:rPr>
          <w:rFonts w:ascii="Times New Roman" w:hAnsi="Times New Roman" w:cs="Times New Roman"/>
          <w:b/>
          <w:bCs/>
        </w:rPr>
        <w:t xml:space="preserve"> measurements</w:t>
      </w:r>
      <w:r w:rsidRPr="00F92346">
        <w:rPr>
          <w:rFonts w:ascii="Times New Roman" w:hAnsi="Times New Roman" w:cs="Times New Roman"/>
        </w:rPr>
        <w:t xml:space="preserve"> </w:t>
      </w:r>
      <w:r w:rsidRPr="00F92346">
        <w:rPr>
          <w:rFonts w:ascii="Times New Roman" w:hAnsi="Times New Roman" w:cs="Times New Roman"/>
          <w:b/>
          <w:bCs/>
        </w:rPr>
        <w:t>or</w:t>
      </w:r>
      <w:r w:rsidRPr="00F92346">
        <w:rPr>
          <w:rFonts w:ascii="Times New Roman" w:hAnsi="Times New Roman" w:cs="Times New Roman"/>
        </w:rPr>
        <w:t xml:space="preserve"> </w:t>
      </w:r>
      <w:r w:rsidRPr="00F92346">
        <w:rPr>
          <w:rFonts w:ascii="Times New Roman" w:hAnsi="Times New Roman" w:cs="Times New Roman"/>
          <w:b/>
          <w:bCs/>
        </w:rPr>
        <w:t>quantitative and</w:t>
      </w:r>
      <w:r w:rsidRPr="00F92346">
        <w:rPr>
          <w:rFonts w:ascii="Times New Roman" w:hAnsi="Times New Roman" w:cs="Times New Roman"/>
        </w:rPr>
        <w:t xml:space="preserve"> </w:t>
      </w:r>
      <w:r w:rsidRPr="00F92346">
        <w:rPr>
          <w:rFonts w:ascii="Times New Roman" w:hAnsi="Times New Roman" w:cs="Times New Roman"/>
          <w:b/>
          <w:bCs/>
        </w:rPr>
        <w:t>qualitative measurements</w:t>
      </w:r>
      <w:r w:rsidRPr="00F92346">
        <w:rPr>
          <w:rFonts w:ascii="Times New Roman" w:hAnsi="Times New Roman" w:cs="Times New Roman"/>
        </w:rPr>
        <w:t>.</w:t>
      </w:r>
    </w:p>
    <w:p w14:paraId="38FA59FF" w14:textId="4272B397" w:rsidR="00F92346" w:rsidRPr="00F92346" w:rsidRDefault="00F92346" w:rsidP="00E37281">
      <w:pPr>
        <w:numPr>
          <w:ilvl w:val="0"/>
          <w:numId w:val="2"/>
        </w:numPr>
        <w:tabs>
          <w:tab w:val="clear" w:pos="720"/>
          <w:tab w:val="num" w:pos="360"/>
        </w:tabs>
        <w:spacing w:before="100" w:beforeAutospacing="1" w:after="100" w:afterAutospacing="1" w:line="360" w:lineRule="auto"/>
        <w:ind w:left="360"/>
        <w:jc w:val="both"/>
        <w:rPr>
          <w:rFonts w:ascii="Times New Roman" w:hAnsi="Times New Roman" w:cs="Times New Roman"/>
        </w:rPr>
      </w:pPr>
      <w:r w:rsidRPr="00F92346">
        <w:rPr>
          <w:rFonts w:ascii="Times New Roman" w:hAnsi="Times New Roman" w:cs="Times New Roman"/>
          <w:b/>
          <w:bCs/>
        </w:rPr>
        <w:t>Direct measurement</w:t>
      </w:r>
      <w:r w:rsidRPr="00F92346">
        <w:rPr>
          <w:rFonts w:ascii="Times New Roman" w:hAnsi="Times New Roman" w:cs="Times New Roman"/>
        </w:rPr>
        <w:t>: It involves obtaining a value directly using an instrument. For example, measuring the mass of a sample using analytical balance.</w:t>
      </w:r>
    </w:p>
    <w:p w14:paraId="07F1EF43" w14:textId="3235510A" w:rsidR="00F92346" w:rsidRPr="00F92346" w:rsidRDefault="00F92346" w:rsidP="00E37281">
      <w:pPr>
        <w:numPr>
          <w:ilvl w:val="0"/>
          <w:numId w:val="3"/>
        </w:numPr>
        <w:tabs>
          <w:tab w:val="clear" w:pos="720"/>
          <w:tab w:val="num" w:pos="360"/>
        </w:tabs>
        <w:spacing w:before="100" w:beforeAutospacing="1" w:after="100" w:afterAutospacing="1" w:line="360" w:lineRule="auto"/>
        <w:ind w:left="360"/>
        <w:jc w:val="both"/>
        <w:rPr>
          <w:rFonts w:ascii="Times New Roman" w:hAnsi="Times New Roman" w:cs="Times New Roman"/>
        </w:rPr>
      </w:pPr>
      <w:r w:rsidRPr="00F92346">
        <w:rPr>
          <w:rFonts w:ascii="Times New Roman" w:hAnsi="Times New Roman" w:cs="Times New Roman"/>
          <w:b/>
          <w:bCs/>
        </w:rPr>
        <w:t xml:space="preserve">Indirect measurement: </w:t>
      </w:r>
      <w:r w:rsidRPr="00F92346">
        <w:rPr>
          <w:rFonts w:ascii="Times New Roman" w:hAnsi="Times New Roman" w:cs="Times New Roman"/>
        </w:rPr>
        <w:t xml:space="preserve">It comprises determining a value based on other measurements. For example, calculating the concentration of a solution from measurement of mass of a solute sample and measurement of volume of a solvent. </w:t>
      </w:r>
    </w:p>
    <w:p w14:paraId="75B57861" w14:textId="4564CC98" w:rsidR="00014989" w:rsidRPr="00014989" w:rsidRDefault="00014989" w:rsidP="00E37281">
      <w:pPr>
        <w:numPr>
          <w:ilvl w:val="0"/>
          <w:numId w:val="4"/>
        </w:numPr>
        <w:tabs>
          <w:tab w:val="clear" w:pos="720"/>
          <w:tab w:val="num" w:pos="360"/>
        </w:tabs>
        <w:spacing w:line="360" w:lineRule="auto"/>
        <w:ind w:left="360"/>
        <w:jc w:val="both"/>
        <w:rPr>
          <w:rFonts w:ascii="Times New Roman" w:hAnsi="Times New Roman" w:cs="Times New Roman"/>
        </w:rPr>
      </w:pPr>
      <w:r w:rsidRPr="00014989">
        <w:rPr>
          <w:rFonts w:ascii="Times New Roman" w:hAnsi="Times New Roman" w:cs="Times New Roman"/>
          <w:b/>
          <w:bCs/>
        </w:rPr>
        <w:t xml:space="preserve">Quantitative measurement: </w:t>
      </w:r>
      <w:r w:rsidRPr="00014989">
        <w:rPr>
          <w:rFonts w:ascii="Times New Roman" w:hAnsi="Times New Roman" w:cs="Times New Roman"/>
        </w:rPr>
        <w:t>It includes obtaining a value directly using an instrument or indirectly with numerical values and units.</w:t>
      </w:r>
      <w:r>
        <w:rPr>
          <w:rFonts w:ascii="Times New Roman" w:hAnsi="Times New Roman" w:cs="Times New Roman"/>
        </w:rPr>
        <w:t xml:space="preserve"> </w:t>
      </w:r>
      <w:r w:rsidRPr="00014989">
        <w:rPr>
          <w:rFonts w:ascii="Times New Roman" w:hAnsi="Times New Roman" w:cs="Times New Roman"/>
        </w:rPr>
        <w:t>For example, measuring the mass of a sample using analytical balance as 10 g or calculating the volume of a circular tube from measurement of diameter and length of a tube using meter / ruler as 250 cm</w:t>
      </w:r>
      <w:r w:rsidRPr="00014989">
        <w:rPr>
          <w:rFonts w:ascii="Times New Roman" w:hAnsi="Times New Roman" w:cs="Times New Roman"/>
          <w:vertAlign w:val="superscript"/>
        </w:rPr>
        <w:t>3</w:t>
      </w:r>
      <w:r w:rsidRPr="00014989">
        <w:rPr>
          <w:rFonts w:ascii="Times New Roman" w:hAnsi="Times New Roman" w:cs="Times New Roman"/>
        </w:rPr>
        <w:t>.</w:t>
      </w:r>
    </w:p>
    <w:p w14:paraId="76068F20" w14:textId="5E783A63" w:rsidR="00014989" w:rsidRPr="00014989" w:rsidRDefault="00014989" w:rsidP="00E37281">
      <w:pPr>
        <w:numPr>
          <w:ilvl w:val="0"/>
          <w:numId w:val="5"/>
        </w:numPr>
        <w:tabs>
          <w:tab w:val="clear" w:pos="720"/>
          <w:tab w:val="num" w:pos="360"/>
        </w:tabs>
        <w:spacing w:line="360" w:lineRule="auto"/>
        <w:ind w:left="360"/>
        <w:jc w:val="both"/>
        <w:rPr>
          <w:rFonts w:ascii="Times New Roman" w:hAnsi="Times New Roman" w:cs="Times New Roman"/>
        </w:rPr>
      </w:pPr>
      <w:r w:rsidRPr="00014989">
        <w:rPr>
          <w:rFonts w:ascii="Times New Roman" w:hAnsi="Times New Roman" w:cs="Times New Roman"/>
          <w:b/>
          <w:bCs/>
        </w:rPr>
        <w:t xml:space="preserve">Qualitative measurement:  </w:t>
      </w:r>
      <w:r w:rsidRPr="00014989">
        <w:rPr>
          <w:rFonts w:ascii="Times New Roman" w:hAnsi="Times New Roman" w:cs="Times New Roman"/>
        </w:rPr>
        <w:t>it describes characteristics without numerical values.</w:t>
      </w:r>
      <w:r>
        <w:rPr>
          <w:rFonts w:ascii="Times New Roman" w:hAnsi="Times New Roman" w:cs="Times New Roman"/>
        </w:rPr>
        <w:t xml:space="preserve"> </w:t>
      </w:r>
      <w:r w:rsidRPr="00014989">
        <w:rPr>
          <w:rFonts w:ascii="Times New Roman" w:hAnsi="Times New Roman" w:cs="Times New Roman"/>
        </w:rPr>
        <w:t>For example, describing the color or texture of a substance.</w:t>
      </w:r>
    </w:p>
    <w:p w14:paraId="18E0ECEB" w14:textId="7D904EE9" w:rsidR="001A43B7" w:rsidRPr="001A43B7" w:rsidRDefault="001A43B7" w:rsidP="001A43B7">
      <w:pPr>
        <w:spacing w:before="100" w:beforeAutospacing="1" w:after="100" w:afterAutospacing="1" w:line="360" w:lineRule="auto"/>
        <w:jc w:val="both"/>
        <w:rPr>
          <w:rFonts w:ascii="Times New Roman" w:hAnsi="Times New Roman" w:cs="Times New Roman"/>
        </w:rPr>
      </w:pPr>
      <w:r w:rsidRPr="001A43B7">
        <w:rPr>
          <w:rFonts w:ascii="Times New Roman" w:hAnsi="Times New Roman" w:cs="Times New Roman"/>
        </w:rPr>
        <w:t>Measurement and method of analysis are the fundamental principles of process calculations in chemical engineering.</w:t>
      </w:r>
      <w:r>
        <w:rPr>
          <w:rFonts w:ascii="Times New Roman" w:hAnsi="Times New Roman" w:cs="Times New Roman"/>
        </w:rPr>
        <w:t xml:space="preserve"> </w:t>
      </w:r>
      <w:r w:rsidRPr="001A43B7">
        <w:rPr>
          <w:rFonts w:ascii="Times New Roman" w:hAnsi="Times New Roman" w:cs="Times New Roman"/>
        </w:rPr>
        <w:t>Process calculations in chemical engineering involve the quantitative assessment of chemical processes. Accurate measurements and reliable analytical methods are essential for ensuring that these calculations lead to effective process design and operation.</w:t>
      </w:r>
    </w:p>
    <w:p w14:paraId="1AE8FD34" w14:textId="7539DE94" w:rsidR="00DB5E13" w:rsidRPr="00DB5E13" w:rsidRDefault="00DB5E13" w:rsidP="00DB5E13">
      <w:pPr>
        <w:spacing w:line="360" w:lineRule="auto"/>
        <w:jc w:val="both"/>
        <w:rPr>
          <w:rFonts w:ascii="Times New Roman" w:hAnsi="Times New Roman" w:cs="Times New Roman"/>
        </w:rPr>
      </w:pPr>
      <w:r w:rsidRPr="00DB5E13">
        <w:rPr>
          <w:rFonts w:ascii="Times New Roman" w:hAnsi="Times New Roman" w:cs="Times New Roman"/>
        </w:rPr>
        <w:t xml:space="preserve">In chemical engineering, measurement and method of analysis are fundamental components of process calculations. </w:t>
      </w:r>
      <w:r>
        <w:rPr>
          <w:rFonts w:ascii="Times New Roman" w:hAnsi="Times New Roman" w:cs="Times New Roman"/>
        </w:rPr>
        <w:t xml:space="preserve"> </w:t>
      </w:r>
      <w:r w:rsidRPr="00DB5E13">
        <w:rPr>
          <w:rFonts w:ascii="Times New Roman" w:hAnsi="Times New Roman" w:cs="Times New Roman"/>
        </w:rPr>
        <w:t>Measurement and method of analysis are helpful for engineers to design, optimize, and control chemical processes.</w:t>
      </w:r>
      <w:r>
        <w:rPr>
          <w:rFonts w:ascii="Times New Roman" w:hAnsi="Times New Roman" w:cs="Times New Roman"/>
        </w:rPr>
        <w:t xml:space="preserve"> </w:t>
      </w:r>
      <w:r w:rsidRPr="00DB5E13">
        <w:rPr>
          <w:rFonts w:ascii="Times New Roman" w:hAnsi="Times New Roman" w:cs="Times New Roman"/>
        </w:rPr>
        <w:t xml:space="preserve">The measurement results are be analyzed using statistical methods to analyze experimental data, including mean, variance, and standard deviation. </w:t>
      </w:r>
    </w:p>
    <w:p w14:paraId="18D7238B" w14:textId="339DC0A2" w:rsidR="00092E84" w:rsidRDefault="00092E84" w:rsidP="00092E84">
      <w:pPr>
        <w:spacing w:line="360" w:lineRule="auto"/>
        <w:jc w:val="both"/>
        <w:rPr>
          <w:rFonts w:ascii="Times New Roman" w:hAnsi="Times New Roman" w:cs="Times New Roman"/>
        </w:rPr>
      </w:pPr>
      <w:r w:rsidRPr="00092E84">
        <w:rPr>
          <w:rFonts w:ascii="Times New Roman" w:hAnsi="Times New Roman" w:cs="Times New Roman"/>
        </w:rPr>
        <w:t xml:space="preserve">It is required to do </w:t>
      </w:r>
      <w:r w:rsidRPr="00092E84">
        <w:rPr>
          <w:rFonts w:ascii="Times New Roman" w:hAnsi="Times New Roman" w:cs="Times New Roman"/>
          <w:b/>
          <w:bCs/>
        </w:rPr>
        <w:t xml:space="preserve">regular calibration </w:t>
      </w:r>
      <w:r w:rsidRPr="00092E84">
        <w:rPr>
          <w:rFonts w:ascii="Times New Roman" w:hAnsi="Times New Roman" w:cs="Times New Roman"/>
        </w:rPr>
        <w:t>of measurement instruments to ensure accuracy for quality control.</w:t>
      </w:r>
      <w:r>
        <w:rPr>
          <w:rFonts w:ascii="Times New Roman" w:hAnsi="Times New Roman" w:cs="Times New Roman"/>
        </w:rPr>
        <w:t xml:space="preserve"> </w:t>
      </w:r>
      <w:r w:rsidRPr="00092E84">
        <w:rPr>
          <w:rFonts w:ascii="Times New Roman" w:hAnsi="Times New Roman" w:cs="Times New Roman"/>
        </w:rPr>
        <w:t xml:space="preserve">It is also needed to implement </w:t>
      </w:r>
      <w:r w:rsidRPr="00092E84">
        <w:rPr>
          <w:rFonts w:ascii="Times New Roman" w:hAnsi="Times New Roman" w:cs="Times New Roman"/>
          <w:b/>
          <w:bCs/>
        </w:rPr>
        <w:t xml:space="preserve">standard operating procedures </w:t>
      </w:r>
      <w:r w:rsidRPr="00092E84">
        <w:rPr>
          <w:rFonts w:ascii="Times New Roman" w:hAnsi="Times New Roman" w:cs="Times New Roman"/>
        </w:rPr>
        <w:t>for consistent data collection and analysis.</w:t>
      </w:r>
      <w:r>
        <w:rPr>
          <w:rFonts w:ascii="Times New Roman" w:hAnsi="Times New Roman" w:cs="Times New Roman"/>
        </w:rPr>
        <w:t xml:space="preserve"> </w:t>
      </w:r>
      <w:r w:rsidRPr="00092E84">
        <w:rPr>
          <w:rFonts w:ascii="Times New Roman" w:hAnsi="Times New Roman" w:cs="Times New Roman"/>
        </w:rPr>
        <w:t>The documentation of all measurements, calculations, and assumptions made during the analysis has to be recorded for reporting of the results.</w:t>
      </w:r>
    </w:p>
    <w:p w14:paraId="6B313755" w14:textId="49C76DF1" w:rsidR="00723442" w:rsidRPr="00C16763" w:rsidRDefault="00723442" w:rsidP="00092E84">
      <w:pPr>
        <w:spacing w:line="360" w:lineRule="auto"/>
        <w:jc w:val="both"/>
        <w:rPr>
          <w:rFonts w:ascii="Times New Roman" w:hAnsi="Times New Roman" w:cs="Times New Roman"/>
          <w:b/>
          <w:bCs/>
          <w:sz w:val="28"/>
          <w:szCs w:val="28"/>
        </w:rPr>
      </w:pPr>
      <w:r w:rsidRPr="00C16763">
        <w:rPr>
          <w:rFonts w:ascii="Times New Roman" w:hAnsi="Times New Roman" w:cs="Times New Roman"/>
          <w:b/>
          <w:bCs/>
          <w:sz w:val="28"/>
          <w:szCs w:val="28"/>
        </w:rPr>
        <w:lastRenderedPageBreak/>
        <w:t>3.2. Measurement of density and method of analysis</w:t>
      </w:r>
    </w:p>
    <w:p w14:paraId="49564E3A" w14:textId="7F4672F3" w:rsidR="00723442" w:rsidRPr="00723442" w:rsidRDefault="00723442" w:rsidP="00723442">
      <w:pPr>
        <w:spacing w:line="360" w:lineRule="auto"/>
        <w:jc w:val="both"/>
        <w:rPr>
          <w:rFonts w:ascii="Times New Roman" w:hAnsi="Times New Roman" w:cs="Times New Roman"/>
        </w:rPr>
      </w:pPr>
      <w:r w:rsidRPr="00723442">
        <w:rPr>
          <w:rFonts w:ascii="Times New Roman" w:hAnsi="Times New Roman" w:cs="Times New Roman"/>
        </w:rPr>
        <w:t>Density of a substance is defined as mass of a substance per unit its volume.</w:t>
      </w:r>
      <w:r>
        <w:rPr>
          <w:rFonts w:ascii="Times New Roman" w:hAnsi="Times New Roman" w:cs="Times New Roman"/>
        </w:rPr>
        <w:t xml:space="preserve"> </w:t>
      </w:r>
      <w:r w:rsidRPr="00723442">
        <w:rPr>
          <w:rFonts w:ascii="Times New Roman" w:hAnsi="Times New Roman" w:cs="Times New Roman"/>
        </w:rPr>
        <w:t>The SI unit of density is kg/m</w:t>
      </w:r>
      <w:r w:rsidRPr="00723442">
        <w:rPr>
          <w:rFonts w:ascii="Times New Roman" w:hAnsi="Times New Roman" w:cs="Times New Roman"/>
          <w:vertAlign w:val="superscript"/>
        </w:rPr>
        <w:t>3</w:t>
      </w:r>
      <w:r w:rsidRPr="00723442">
        <w:rPr>
          <w:rFonts w:ascii="Times New Roman" w:hAnsi="Times New Roman" w:cs="Times New Roman"/>
        </w:rPr>
        <w:t>, and Its symbol (ρ) is a Greek letter</w:t>
      </w:r>
      <w:r w:rsidRPr="00723442">
        <w:rPr>
          <w:rFonts w:ascii="Times New Roman" w:hAnsi="Times New Roman" w:cs="Times New Roman"/>
          <w:b/>
          <w:bCs/>
        </w:rPr>
        <w:t xml:space="preserve"> “</w:t>
      </w:r>
      <w:proofErr w:type="spellStart"/>
      <w:r w:rsidRPr="00723442">
        <w:rPr>
          <w:rFonts w:ascii="Times New Roman" w:hAnsi="Times New Roman" w:cs="Times New Roman"/>
        </w:rPr>
        <w:t>roh</w:t>
      </w:r>
      <w:proofErr w:type="spellEnd"/>
      <w:r w:rsidRPr="00723442">
        <w:rPr>
          <w:rFonts w:ascii="Times New Roman" w:hAnsi="Times New Roman" w:cs="Times New Roman"/>
        </w:rPr>
        <w:t>”.</w:t>
      </w:r>
      <w:r>
        <w:rPr>
          <w:rFonts w:ascii="Times New Roman" w:hAnsi="Times New Roman" w:cs="Times New Roman"/>
        </w:rPr>
        <w:t xml:space="preserve"> </w:t>
      </w:r>
      <w:r w:rsidRPr="00723442">
        <w:rPr>
          <w:rFonts w:ascii="Times New Roman" w:hAnsi="Times New Roman" w:cs="Times New Roman"/>
        </w:rPr>
        <w:t>Specific gravity (relative density) refers to density of a substance divided by the density of water or air.</w:t>
      </w:r>
      <w:r>
        <w:rPr>
          <w:rFonts w:ascii="Times New Roman" w:hAnsi="Times New Roman" w:cs="Times New Roman"/>
        </w:rPr>
        <w:t xml:space="preserve"> </w:t>
      </w:r>
      <w:r w:rsidRPr="00723442">
        <w:rPr>
          <w:rFonts w:ascii="Times New Roman" w:hAnsi="Times New Roman" w:cs="Times New Roman"/>
        </w:rPr>
        <w:t xml:space="preserve">For liquids or solids, specific gravity is the ratio of density of liquid or solid per density of water. </w:t>
      </w:r>
      <w:r>
        <w:rPr>
          <w:rFonts w:ascii="Times New Roman" w:hAnsi="Times New Roman" w:cs="Times New Roman"/>
        </w:rPr>
        <w:t xml:space="preserve"> </w:t>
      </w:r>
      <w:r w:rsidRPr="00723442">
        <w:rPr>
          <w:rFonts w:ascii="Times New Roman" w:hAnsi="Times New Roman" w:cs="Times New Roman"/>
        </w:rPr>
        <w:t>For gases, it is the ratio of density of gas per density of air.</w:t>
      </w:r>
    </w:p>
    <w:p w14:paraId="2DAC0623" w14:textId="77777777" w:rsidR="007A0D62" w:rsidRPr="007A0D62" w:rsidRDefault="007A0D62" w:rsidP="007A0D62">
      <w:pPr>
        <w:spacing w:line="360" w:lineRule="auto"/>
        <w:jc w:val="both"/>
        <w:rPr>
          <w:rFonts w:ascii="Times New Roman" w:hAnsi="Times New Roman" w:cs="Times New Roman"/>
        </w:rPr>
      </w:pPr>
      <w:r w:rsidRPr="007A0D62">
        <w:rPr>
          <w:rFonts w:ascii="Times New Roman" w:hAnsi="Times New Roman" w:cs="Times New Roman"/>
        </w:rPr>
        <w:t>Mathematically,</w:t>
      </w:r>
    </w:p>
    <w:p w14:paraId="3B744030" w14:textId="5A6EF6BC" w:rsidR="007A0D62" w:rsidRPr="00F646BC" w:rsidRDefault="007A0D62" w:rsidP="007A0D62">
      <w:pPr>
        <w:spacing w:line="360" w:lineRule="auto"/>
        <w:jc w:val="both"/>
        <w:rPr>
          <w:rFonts w:ascii="Times New Roman" w:hAnsi="Times New Roman" w:cs="Times New Roman"/>
          <w:b/>
          <w:bCs/>
        </w:rPr>
      </w:pPr>
      <w:r w:rsidRPr="007A0D62">
        <w:rPr>
          <w:rFonts w:ascii="Times New Roman" w:hAnsi="Times New Roman" w:cs="Times New Roman"/>
        </w:rPr>
        <w:t xml:space="preserve"> </w:t>
      </w:r>
      <w:r w:rsidRPr="00F646BC">
        <w:rPr>
          <w:rFonts w:ascii="Times New Roman" w:hAnsi="Times New Roman" w:cs="Times New Roman"/>
          <w:b/>
          <w:bCs/>
          <w:color w:val="7030A0"/>
        </w:rPr>
        <w:t xml:space="preserve">density = mass/ </w:t>
      </w:r>
      <w:r w:rsidR="00F646BC" w:rsidRPr="00F646BC">
        <w:rPr>
          <w:rFonts w:ascii="Times New Roman" w:hAnsi="Times New Roman" w:cs="Times New Roman"/>
          <w:b/>
          <w:bCs/>
          <w:color w:val="7030A0"/>
        </w:rPr>
        <w:t>volume</w:t>
      </w:r>
    </w:p>
    <w:p w14:paraId="75CF323F" w14:textId="366FF12C" w:rsidR="007A0D62" w:rsidRPr="007A0D62" w:rsidRDefault="007A0D62" w:rsidP="007A0D62">
      <w:pPr>
        <w:spacing w:line="360" w:lineRule="auto"/>
        <w:jc w:val="both"/>
        <w:rPr>
          <w:rFonts w:ascii="Times New Roman" w:hAnsi="Times New Roman" w:cs="Times New Roman"/>
        </w:rPr>
      </w:pPr>
      <m:oMath>
        <m:r>
          <w:rPr>
            <w:rFonts w:ascii="Cambria Math" w:hAnsi="Cambria Math" w:cs="Times New Roman"/>
          </w:rPr>
          <m:t>ρ=</m:t>
        </m:r>
        <m:f>
          <m:fPr>
            <m:ctrlPr>
              <w:rPr>
                <w:rFonts w:ascii="Cambria Math" w:hAnsi="Cambria Math" w:cs="Times New Roman"/>
                <w:i/>
                <w:iCs/>
              </w:rPr>
            </m:ctrlPr>
          </m:fPr>
          <m:num>
            <m:r>
              <w:rPr>
                <w:rFonts w:ascii="Cambria Math" w:hAnsi="Cambria Math" w:cs="Times New Roman"/>
              </w:rPr>
              <m:t>m</m:t>
            </m:r>
          </m:num>
          <m:den>
            <m:r>
              <w:rPr>
                <w:rFonts w:ascii="Cambria Math" w:hAnsi="Cambria Math" w:cs="Times New Roman"/>
              </w:rPr>
              <m:t>V</m:t>
            </m:r>
          </m:den>
        </m:f>
      </m:oMath>
      <w:r w:rsidRPr="007A0D62">
        <w:rPr>
          <w:rFonts w:ascii="Times New Roman" w:hAnsi="Times New Roman" w:cs="Times New Roman"/>
        </w:rPr>
        <w:t xml:space="preserve">                                                                                 (3.1)</w:t>
      </w:r>
    </w:p>
    <w:p w14:paraId="48D71288" w14:textId="33B9613D" w:rsidR="00723442" w:rsidRPr="00092E84" w:rsidRDefault="007A0D62" w:rsidP="00092E84">
      <w:pPr>
        <w:spacing w:line="360" w:lineRule="auto"/>
        <w:jc w:val="both"/>
        <w:rPr>
          <w:rFonts w:ascii="Times New Roman" w:hAnsi="Times New Roman" w:cs="Times New Roman"/>
        </w:rPr>
      </w:pPr>
      <w:r w:rsidRPr="007A0D62">
        <w:rPr>
          <w:rFonts w:ascii="Times New Roman" w:hAnsi="Times New Roman" w:cs="Times New Roman"/>
        </w:rPr>
        <w:t xml:space="preserve">Where:  </w:t>
      </w:r>
      <w:r w:rsidRPr="007A0D62">
        <w:rPr>
          <w:rFonts w:ascii="Times New Roman" w:hAnsi="Times New Roman" w:cs="Times New Roman"/>
        </w:rPr>
        <w:sym w:font="Symbol" w:char="F072"/>
      </w:r>
      <w:r w:rsidRPr="007A0D62">
        <w:rPr>
          <w:rFonts w:ascii="Times New Roman" w:hAnsi="Times New Roman" w:cs="Times New Roman"/>
        </w:rPr>
        <w:t xml:space="preserve"> is density of a substance (kg/m</w:t>
      </w:r>
      <w:r w:rsidRPr="007A0D62">
        <w:rPr>
          <w:rFonts w:ascii="Times New Roman" w:hAnsi="Times New Roman" w:cs="Times New Roman"/>
          <w:vertAlign w:val="superscript"/>
        </w:rPr>
        <w:t>3</w:t>
      </w:r>
      <w:r w:rsidRPr="007A0D62">
        <w:rPr>
          <w:rFonts w:ascii="Times New Roman" w:hAnsi="Times New Roman" w:cs="Times New Roman"/>
        </w:rPr>
        <w:t>), m is mass of a substance (kg), and V is volume of a substance (m</w:t>
      </w:r>
      <w:r w:rsidRPr="007A0D62">
        <w:rPr>
          <w:rFonts w:ascii="Times New Roman" w:hAnsi="Times New Roman" w:cs="Times New Roman"/>
          <w:vertAlign w:val="superscript"/>
        </w:rPr>
        <w:t>3</w:t>
      </w:r>
      <w:r w:rsidRPr="007A0D62">
        <w:rPr>
          <w:rFonts w:ascii="Times New Roman" w:hAnsi="Times New Roman" w:cs="Times New Roman"/>
        </w:rPr>
        <w:t>).</w:t>
      </w:r>
    </w:p>
    <w:p w14:paraId="753FD931" w14:textId="5FFF2371" w:rsidR="00F25741" w:rsidRPr="00F25741" w:rsidRDefault="00F25741" w:rsidP="00F25741">
      <w:pPr>
        <w:spacing w:line="360" w:lineRule="auto"/>
        <w:jc w:val="both"/>
        <w:rPr>
          <w:rFonts w:ascii="Times New Roman" w:hAnsi="Times New Roman" w:cs="Times New Roman"/>
        </w:rPr>
      </w:pPr>
      <w:r w:rsidRPr="00F25741">
        <w:rPr>
          <w:rFonts w:ascii="Times New Roman" w:hAnsi="Times New Roman" w:cs="Times New Roman"/>
        </w:rPr>
        <w:t xml:space="preserve">Specific </w:t>
      </w:r>
      <w:r w:rsidR="005E6147" w:rsidRPr="00F25741">
        <w:rPr>
          <w:rFonts w:ascii="Times New Roman" w:hAnsi="Times New Roman" w:cs="Times New Roman"/>
        </w:rPr>
        <w:t>gravity (relative</w:t>
      </w:r>
      <w:r w:rsidRPr="00F25741">
        <w:rPr>
          <w:rFonts w:ascii="Times New Roman" w:hAnsi="Times New Roman" w:cs="Times New Roman"/>
        </w:rPr>
        <w:t xml:space="preserve"> density) = density of a substance/ density of water or density of air.</w:t>
      </w:r>
    </w:p>
    <w:p w14:paraId="2D7C1AF2" w14:textId="3805D6AB" w:rsidR="00F25741" w:rsidRPr="00F25741" w:rsidRDefault="00F25741" w:rsidP="00F25741">
      <w:pPr>
        <w:spacing w:line="360" w:lineRule="auto"/>
        <w:jc w:val="both"/>
        <w:rPr>
          <w:rFonts w:ascii="Times New Roman" w:hAnsi="Times New Roman" w:cs="Times New Roman"/>
        </w:rPr>
      </w:pPr>
      <w:r w:rsidRPr="00F25741">
        <w:rPr>
          <w:rFonts w:ascii="Times New Roman" w:hAnsi="Times New Roman" w:cs="Times New Roman"/>
        </w:rPr>
        <w:t xml:space="preserve"> S</w:t>
      </w:r>
      <m:oMath>
        <m:r>
          <w:rPr>
            <w:rFonts w:ascii="Cambria Math" w:hAnsi="Cambria Math" w:cs="Times New Roman"/>
          </w:rPr>
          <m:t>.g=</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s</m:t>
                </m:r>
              </m:sub>
            </m:sSub>
          </m:num>
          <m:den>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w</m:t>
                </m:r>
              </m:sub>
            </m:sSub>
          </m:den>
        </m:f>
      </m:oMath>
      <w:r w:rsidRPr="00F25741">
        <w:rPr>
          <w:rFonts w:ascii="Times New Roman" w:hAnsi="Times New Roman" w:cs="Times New Roman"/>
        </w:rPr>
        <w:t xml:space="preserve"> </w:t>
      </w:r>
      <w:r w:rsidRPr="00F25741">
        <w:rPr>
          <w:rFonts w:ascii="Times New Roman" w:hAnsi="Times New Roman" w:cs="Times New Roman"/>
          <w:b/>
          <w:bCs/>
        </w:rPr>
        <w:t>or</w:t>
      </w:r>
      <w:r w:rsidRPr="00F25741">
        <w:rPr>
          <w:rFonts w:ascii="Times New Roman" w:hAnsi="Times New Roman" w:cs="Times New Roman"/>
        </w:rPr>
        <w:t xml:space="preserve"> </w:t>
      </w:r>
      <m:oMath>
        <m:r>
          <w:rPr>
            <w:rFonts w:ascii="Cambria Math" w:hAnsi="Cambria Math" w:cs="Times New Roman"/>
          </w:rPr>
          <m:t>s.g=</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s</m:t>
                </m:r>
              </m:sub>
            </m:sSub>
          </m:num>
          <m:den>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a</m:t>
                </m:r>
              </m:sub>
            </m:sSub>
          </m:den>
        </m:f>
      </m:oMath>
      <w:r w:rsidRPr="00F25741">
        <w:rPr>
          <w:rFonts w:ascii="Times New Roman" w:hAnsi="Times New Roman" w:cs="Times New Roman"/>
        </w:rPr>
        <w:t xml:space="preserve">                                         </w:t>
      </w:r>
      <w:r w:rsidR="005E24B5">
        <w:rPr>
          <w:rFonts w:ascii="Times New Roman" w:hAnsi="Times New Roman" w:cs="Times New Roman"/>
        </w:rPr>
        <w:t xml:space="preserve">     </w:t>
      </w:r>
      <w:r w:rsidRPr="00F25741">
        <w:rPr>
          <w:rFonts w:ascii="Times New Roman" w:hAnsi="Times New Roman" w:cs="Times New Roman"/>
        </w:rPr>
        <w:t xml:space="preserve">     </w:t>
      </w:r>
      <w:proofErr w:type="gramStart"/>
      <w:r w:rsidRPr="00F25741">
        <w:rPr>
          <w:rFonts w:ascii="Times New Roman" w:hAnsi="Times New Roman" w:cs="Times New Roman"/>
        </w:rPr>
        <w:t xml:space="preserve">   (</w:t>
      </w:r>
      <w:proofErr w:type="gramEnd"/>
      <w:r w:rsidRPr="00F25741">
        <w:rPr>
          <w:rFonts w:ascii="Times New Roman" w:hAnsi="Times New Roman" w:cs="Times New Roman"/>
        </w:rPr>
        <w:t>3.2)</w:t>
      </w:r>
    </w:p>
    <w:p w14:paraId="0D22905B" w14:textId="77777777" w:rsidR="00F25741" w:rsidRDefault="00F25741" w:rsidP="00F25741">
      <w:pPr>
        <w:spacing w:line="360" w:lineRule="auto"/>
        <w:jc w:val="both"/>
        <w:rPr>
          <w:rFonts w:ascii="Times New Roman" w:hAnsi="Times New Roman" w:cs="Times New Roman"/>
        </w:rPr>
      </w:pPr>
      <w:r w:rsidRPr="00F25741">
        <w:rPr>
          <w:rFonts w:ascii="Times New Roman" w:hAnsi="Times New Roman" w:cs="Times New Roman"/>
        </w:rPr>
        <w:t xml:space="preserve">Where:  </w:t>
      </w:r>
      <w:proofErr w:type="spellStart"/>
      <w:r w:rsidRPr="00F25741">
        <w:rPr>
          <w:rFonts w:ascii="Times New Roman" w:hAnsi="Times New Roman" w:cs="Times New Roman"/>
        </w:rPr>
        <w:t>S.g</w:t>
      </w:r>
      <w:proofErr w:type="spellEnd"/>
      <w:r w:rsidRPr="00F25741">
        <w:rPr>
          <w:rFonts w:ascii="Times New Roman" w:hAnsi="Times New Roman" w:cs="Times New Roman"/>
        </w:rPr>
        <w:t xml:space="preserve"> is specific gravity, </w:t>
      </w:r>
      <w:r w:rsidRPr="00F25741">
        <w:rPr>
          <w:rFonts w:ascii="Times New Roman" w:hAnsi="Times New Roman" w:cs="Times New Roman"/>
        </w:rPr>
        <w:sym w:font="Symbol" w:char="F072"/>
      </w:r>
      <w:r w:rsidRPr="00F25741">
        <w:rPr>
          <w:rFonts w:ascii="Times New Roman" w:hAnsi="Times New Roman" w:cs="Times New Roman"/>
          <w:vertAlign w:val="subscript"/>
        </w:rPr>
        <w:t>s</w:t>
      </w:r>
      <w:r w:rsidRPr="00F25741">
        <w:rPr>
          <w:rFonts w:ascii="Times New Roman" w:hAnsi="Times New Roman" w:cs="Times New Roman"/>
        </w:rPr>
        <w:t xml:space="preserve"> is density of a substance, </w:t>
      </w:r>
      <w:r w:rsidRPr="00F25741">
        <w:rPr>
          <w:rFonts w:ascii="Times New Roman" w:hAnsi="Times New Roman" w:cs="Times New Roman"/>
        </w:rPr>
        <w:sym w:font="Symbol" w:char="F072"/>
      </w:r>
      <w:r w:rsidRPr="00F25741">
        <w:rPr>
          <w:rFonts w:ascii="Times New Roman" w:hAnsi="Times New Roman" w:cs="Times New Roman"/>
          <w:vertAlign w:val="subscript"/>
        </w:rPr>
        <w:t>w</w:t>
      </w:r>
      <w:r w:rsidRPr="00F25741">
        <w:rPr>
          <w:rFonts w:ascii="Times New Roman" w:hAnsi="Times New Roman" w:cs="Times New Roman"/>
        </w:rPr>
        <w:t xml:space="preserve"> is density of water, and </w:t>
      </w:r>
      <w:r w:rsidRPr="00F25741">
        <w:rPr>
          <w:rFonts w:ascii="Times New Roman" w:hAnsi="Times New Roman" w:cs="Times New Roman"/>
        </w:rPr>
        <w:sym w:font="Symbol" w:char="F072"/>
      </w:r>
      <w:r w:rsidRPr="00F25741">
        <w:rPr>
          <w:rFonts w:ascii="Times New Roman" w:hAnsi="Times New Roman" w:cs="Times New Roman"/>
          <w:vertAlign w:val="subscript"/>
        </w:rPr>
        <w:t>a</w:t>
      </w:r>
      <w:r w:rsidRPr="00F25741">
        <w:rPr>
          <w:rFonts w:ascii="Times New Roman" w:hAnsi="Times New Roman" w:cs="Times New Roman"/>
        </w:rPr>
        <w:t xml:space="preserve"> is density of air.</w:t>
      </w:r>
    </w:p>
    <w:p w14:paraId="46640DDA" w14:textId="352B5B45" w:rsidR="005E6147" w:rsidRPr="005E6147" w:rsidRDefault="005E6147" w:rsidP="005E6147">
      <w:pPr>
        <w:spacing w:line="360" w:lineRule="auto"/>
        <w:jc w:val="both"/>
        <w:rPr>
          <w:rFonts w:ascii="Times New Roman" w:hAnsi="Times New Roman" w:cs="Times New Roman"/>
        </w:rPr>
      </w:pPr>
      <w:r w:rsidRPr="005E6147">
        <w:rPr>
          <w:rFonts w:ascii="Times New Roman" w:hAnsi="Times New Roman" w:cs="Times New Roman"/>
          <w:b/>
          <w:bCs/>
        </w:rPr>
        <w:t xml:space="preserve">For density measurement, </w:t>
      </w:r>
      <w:r w:rsidRPr="005E6147">
        <w:rPr>
          <w:rFonts w:ascii="Times New Roman" w:hAnsi="Times New Roman" w:cs="Times New Roman"/>
        </w:rPr>
        <w:t>a substance can be solid, liquid or gas state, which requires different measurement techniques.</w:t>
      </w:r>
    </w:p>
    <w:p w14:paraId="07743F89" w14:textId="3A697445" w:rsidR="005E6147" w:rsidRPr="005E6147" w:rsidRDefault="005E6147" w:rsidP="005E6147">
      <w:pPr>
        <w:numPr>
          <w:ilvl w:val="0"/>
          <w:numId w:val="7"/>
        </w:numPr>
        <w:spacing w:line="360" w:lineRule="auto"/>
        <w:jc w:val="both"/>
        <w:rPr>
          <w:rFonts w:ascii="Times New Roman" w:hAnsi="Times New Roman" w:cs="Times New Roman"/>
        </w:rPr>
      </w:pPr>
      <w:r w:rsidRPr="005E6147">
        <w:rPr>
          <w:rFonts w:ascii="Times New Roman" w:hAnsi="Times New Roman" w:cs="Times New Roman"/>
          <w:b/>
          <w:bCs/>
        </w:rPr>
        <w:t>Density measurement for solids</w:t>
      </w:r>
      <w:r w:rsidRPr="005E6147">
        <w:rPr>
          <w:rFonts w:ascii="Times New Roman" w:hAnsi="Times New Roman" w:cs="Times New Roman"/>
        </w:rPr>
        <w:t>: The density of solid substances can be measured by two ways on the basis of the shape of solid samples.</w:t>
      </w:r>
    </w:p>
    <w:p w14:paraId="06B8BCCC" w14:textId="2E1E6CF0" w:rsidR="0095793C" w:rsidRPr="0095793C" w:rsidRDefault="005E6147" w:rsidP="0095793C">
      <w:pPr>
        <w:spacing w:line="360" w:lineRule="auto"/>
        <w:jc w:val="both"/>
        <w:rPr>
          <w:rFonts w:ascii="Times New Roman" w:hAnsi="Times New Roman" w:cs="Times New Roman"/>
        </w:rPr>
      </w:pPr>
      <w:r w:rsidRPr="005E6147">
        <w:rPr>
          <w:rFonts w:ascii="Times New Roman" w:hAnsi="Times New Roman" w:cs="Times New Roman"/>
          <w:b/>
          <w:bCs/>
        </w:rPr>
        <w:t xml:space="preserve">For regular shape </w:t>
      </w:r>
      <w:r w:rsidRPr="005E6147">
        <w:rPr>
          <w:rFonts w:ascii="Times New Roman" w:hAnsi="Times New Roman" w:cs="Times New Roman"/>
        </w:rPr>
        <w:t>solids, the mass of a solid sample can be measured using analytical balance, and the volume of a solid sample can be obtained from the given dimensions.</w:t>
      </w:r>
      <w:r w:rsidR="0095793C">
        <w:rPr>
          <w:rFonts w:ascii="Times New Roman" w:hAnsi="Times New Roman" w:cs="Times New Roman"/>
        </w:rPr>
        <w:t xml:space="preserve"> </w:t>
      </w:r>
      <w:r w:rsidR="0095793C" w:rsidRPr="0095793C">
        <w:rPr>
          <w:rFonts w:ascii="Times New Roman" w:hAnsi="Times New Roman" w:cs="Times New Roman"/>
        </w:rPr>
        <w:t xml:space="preserve">Then, the density of a solid sample can be obtained from the ratio of mass to volume. </w:t>
      </w:r>
    </w:p>
    <w:p w14:paraId="782F916F" w14:textId="77777777" w:rsidR="0095793C" w:rsidRPr="0095793C" w:rsidRDefault="0095793C" w:rsidP="0095793C">
      <w:pPr>
        <w:spacing w:line="360" w:lineRule="auto"/>
        <w:jc w:val="both"/>
        <w:rPr>
          <w:rFonts w:ascii="Times New Roman" w:hAnsi="Times New Roman" w:cs="Times New Roman"/>
        </w:rPr>
      </w:pPr>
      <w:r w:rsidRPr="0095793C">
        <w:rPr>
          <w:rFonts w:ascii="Times New Roman" w:hAnsi="Times New Roman" w:cs="Times New Roman"/>
        </w:rPr>
        <w:t xml:space="preserve">For </w:t>
      </w:r>
      <w:r w:rsidRPr="0095793C">
        <w:rPr>
          <w:rFonts w:ascii="Times New Roman" w:hAnsi="Times New Roman" w:cs="Times New Roman"/>
          <w:b/>
          <w:bCs/>
        </w:rPr>
        <w:t>irregular shape</w:t>
      </w:r>
      <w:r w:rsidRPr="0095793C">
        <w:rPr>
          <w:rFonts w:ascii="Times New Roman" w:hAnsi="Times New Roman" w:cs="Times New Roman"/>
        </w:rPr>
        <w:t xml:space="preserve">, the mass of a sloid sample can be measured using analytical balances. </w:t>
      </w:r>
    </w:p>
    <w:p w14:paraId="58E1A320" w14:textId="306A3D5A" w:rsidR="0095793C" w:rsidRPr="0095793C" w:rsidRDefault="0095793C" w:rsidP="0095793C">
      <w:pPr>
        <w:spacing w:line="360" w:lineRule="auto"/>
        <w:jc w:val="both"/>
        <w:rPr>
          <w:rFonts w:ascii="Times New Roman" w:hAnsi="Times New Roman" w:cs="Times New Roman"/>
        </w:rPr>
      </w:pPr>
      <w:r w:rsidRPr="0095793C">
        <w:rPr>
          <w:rFonts w:ascii="Times New Roman" w:hAnsi="Times New Roman" w:cs="Times New Roman"/>
        </w:rPr>
        <w:t xml:space="preserve">The volume of the irregular shape of a solid sample can be determined by immersing it in a measuring cylinder with an inert and non- reactive liquid, where liquid displaces.  </w:t>
      </w:r>
      <w:r>
        <w:rPr>
          <w:rFonts w:ascii="Times New Roman" w:hAnsi="Times New Roman" w:cs="Times New Roman"/>
        </w:rPr>
        <w:t xml:space="preserve"> </w:t>
      </w:r>
      <w:r w:rsidRPr="0095793C">
        <w:rPr>
          <w:rFonts w:ascii="Times New Roman" w:hAnsi="Times New Roman" w:cs="Times New Roman"/>
        </w:rPr>
        <w:t xml:space="preserve">The volume </w:t>
      </w:r>
      <w:r w:rsidRPr="0095793C">
        <w:rPr>
          <w:rFonts w:ascii="Times New Roman" w:hAnsi="Times New Roman" w:cs="Times New Roman"/>
        </w:rPr>
        <w:lastRenderedPageBreak/>
        <w:t>of displaced liquid can be equal to the volume of a solid sample. Thus, the density of solid will be the ratio of the mass of solid per displaced liquid volume.</w:t>
      </w:r>
    </w:p>
    <w:p w14:paraId="74888DA1" w14:textId="5146E0C7" w:rsidR="001C1165" w:rsidRPr="001C1165" w:rsidRDefault="001C1165" w:rsidP="001C1165">
      <w:pPr>
        <w:numPr>
          <w:ilvl w:val="0"/>
          <w:numId w:val="8"/>
        </w:numPr>
        <w:spacing w:line="360" w:lineRule="auto"/>
        <w:jc w:val="both"/>
        <w:rPr>
          <w:rFonts w:ascii="Times New Roman" w:hAnsi="Times New Roman" w:cs="Times New Roman"/>
        </w:rPr>
      </w:pPr>
      <w:r w:rsidRPr="001C1165">
        <w:rPr>
          <w:rFonts w:ascii="Times New Roman" w:hAnsi="Times New Roman" w:cs="Times New Roman"/>
          <w:b/>
          <w:bCs/>
        </w:rPr>
        <w:t xml:space="preserve">Density measurement for liquids: </w:t>
      </w:r>
      <w:r w:rsidRPr="001C1165">
        <w:rPr>
          <w:rFonts w:ascii="Times New Roman" w:hAnsi="Times New Roman" w:cs="Times New Roman"/>
        </w:rPr>
        <w:t xml:space="preserve">The measurement of density of liquids depends on the availability of devices. </w:t>
      </w:r>
    </w:p>
    <w:p w14:paraId="329B0291" w14:textId="263C7039" w:rsidR="001C1165" w:rsidRPr="001C1165" w:rsidRDefault="001C1165" w:rsidP="001C1165">
      <w:pPr>
        <w:spacing w:line="360" w:lineRule="auto"/>
        <w:jc w:val="both"/>
        <w:rPr>
          <w:rFonts w:ascii="Times New Roman" w:hAnsi="Times New Roman" w:cs="Times New Roman"/>
        </w:rPr>
      </w:pPr>
      <w:r w:rsidRPr="001C1165">
        <w:rPr>
          <w:rFonts w:ascii="Times New Roman" w:hAnsi="Times New Roman" w:cs="Times New Roman"/>
          <w:b/>
          <w:bCs/>
        </w:rPr>
        <w:t xml:space="preserve">The density of liquids </w:t>
      </w:r>
      <w:r w:rsidRPr="001C1165">
        <w:rPr>
          <w:rFonts w:ascii="Times New Roman" w:hAnsi="Times New Roman" w:cs="Times New Roman"/>
        </w:rPr>
        <w:t xml:space="preserve">can be measured directly by hydrometer or density meter/ densitometer devices. </w:t>
      </w:r>
      <w:r>
        <w:rPr>
          <w:rFonts w:ascii="Times New Roman" w:hAnsi="Times New Roman" w:cs="Times New Roman"/>
        </w:rPr>
        <w:t xml:space="preserve"> </w:t>
      </w:r>
      <w:r w:rsidRPr="001C1165">
        <w:rPr>
          <w:rFonts w:ascii="Times New Roman" w:hAnsi="Times New Roman" w:cs="Times New Roman"/>
        </w:rPr>
        <w:t>Hydrometer measures the specific gravity of liquids</w:t>
      </w:r>
      <w:r>
        <w:rPr>
          <w:rFonts w:ascii="Times New Roman" w:hAnsi="Times New Roman" w:cs="Times New Roman"/>
        </w:rPr>
        <w:t>; and v</w:t>
      </w:r>
      <w:r w:rsidRPr="001C1165">
        <w:rPr>
          <w:rFonts w:ascii="Times New Roman" w:hAnsi="Times New Roman" w:cs="Times New Roman"/>
        </w:rPr>
        <w:t>ibrating tube densitometer provides direct density measurements by measuring the</w:t>
      </w:r>
      <w:r>
        <w:rPr>
          <w:rFonts w:ascii="Times New Roman" w:hAnsi="Times New Roman" w:cs="Times New Roman"/>
        </w:rPr>
        <w:t xml:space="preserve"> </w:t>
      </w:r>
      <w:r w:rsidRPr="001C1165">
        <w:rPr>
          <w:rFonts w:ascii="Times New Roman" w:hAnsi="Times New Roman" w:cs="Times New Roman"/>
        </w:rPr>
        <w:t>frequency of oscillation of a tube filled with the liquid.</w:t>
      </w:r>
    </w:p>
    <w:p w14:paraId="5008963B" w14:textId="0D9F2EDC" w:rsidR="00116062" w:rsidRPr="00116062" w:rsidRDefault="00116062" w:rsidP="00116062">
      <w:pPr>
        <w:numPr>
          <w:ilvl w:val="0"/>
          <w:numId w:val="9"/>
        </w:numPr>
        <w:spacing w:line="360" w:lineRule="auto"/>
        <w:jc w:val="both"/>
        <w:rPr>
          <w:rFonts w:ascii="Times New Roman" w:hAnsi="Times New Roman" w:cs="Times New Roman"/>
        </w:rPr>
      </w:pPr>
      <w:r w:rsidRPr="00116062">
        <w:rPr>
          <w:rFonts w:ascii="Times New Roman" w:hAnsi="Times New Roman" w:cs="Times New Roman"/>
          <w:b/>
          <w:bCs/>
        </w:rPr>
        <w:t xml:space="preserve">Density measurement of gases: </w:t>
      </w:r>
      <w:r w:rsidRPr="00116062">
        <w:rPr>
          <w:rFonts w:ascii="Times New Roman" w:hAnsi="Times New Roman" w:cs="Times New Roman"/>
        </w:rPr>
        <w:t xml:space="preserve">The density of gas measurement is very difficult since gases are compressible. </w:t>
      </w:r>
    </w:p>
    <w:p w14:paraId="74782D06" w14:textId="496B4A38" w:rsidR="00116062" w:rsidRPr="00116062" w:rsidRDefault="00116062" w:rsidP="00116062">
      <w:pPr>
        <w:spacing w:line="360" w:lineRule="auto"/>
        <w:jc w:val="both"/>
        <w:rPr>
          <w:rFonts w:ascii="Times New Roman" w:hAnsi="Times New Roman" w:cs="Times New Roman"/>
        </w:rPr>
      </w:pPr>
      <w:r w:rsidRPr="00116062">
        <w:rPr>
          <w:rFonts w:ascii="Times New Roman" w:hAnsi="Times New Roman" w:cs="Times New Roman"/>
        </w:rPr>
        <w:t>The ideal gas law is expressed by equation (3.3):</w:t>
      </w:r>
    </w:p>
    <w:p w14:paraId="416425FB" w14:textId="25806CB0" w:rsidR="00116062" w:rsidRPr="00116062" w:rsidRDefault="00116062" w:rsidP="00116062">
      <w:pPr>
        <w:spacing w:line="360" w:lineRule="auto"/>
        <w:jc w:val="both"/>
        <w:rPr>
          <w:rFonts w:ascii="Times New Roman" w:hAnsi="Times New Roman" w:cs="Times New Roman"/>
        </w:rPr>
      </w:pPr>
      <m:oMath>
        <m:r>
          <w:rPr>
            <w:rFonts w:ascii="Cambria Math" w:hAnsi="Cambria Math" w:cs="Times New Roman"/>
          </w:rPr>
          <m:t>PV=nRT</m:t>
        </m:r>
      </m:oMath>
      <w:r w:rsidRPr="00116062">
        <w:rPr>
          <w:rFonts w:ascii="Times New Roman" w:hAnsi="Times New Roman" w:cs="Times New Roman"/>
        </w:rPr>
        <w:t xml:space="preserve">                                                           </w:t>
      </w:r>
      <w:r w:rsidR="00A92455">
        <w:rPr>
          <w:rFonts w:ascii="Times New Roman" w:hAnsi="Times New Roman" w:cs="Times New Roman"/>
        </w:rPr>
        <w:t xml:space="preserve">               </w:t>
      </w:r>
      <w:r w:rsidRPr="00116062">
        <w:rPr>
          <w:rFonts w:ascii="Times New Roman" w:hAnsi="Times New Roman" w:cs="Times New Roman"/>
        </w:rPr>
        <w:t xml:space="preserve">   (3.3)</w:t>
      </w:r>
    </w:p>
    <w:p w14:paraId="6E1F3883" w14:textId="0C1A453A" w:rsidR="0095793C" w:rsidRPr="005E6147" w:rsidRDefault="00116062" w:rsidP="005E6147">
      <w:pPr>
        <w:spacing w:line="360" w:lineRule="auto"/>
        <w:jc w:val="both"/>
        <w:rPr>
          <w:rFonts w:ascii="Times New Roman" w:hAnsi="Times New Roman" w:cs="Times New Roman"/>
        </w:rPr>
      </w:pPr>
      <w:r w:rsidRPr="00116062">
        <w:rPr>
          <w:rFonts w:ascii="Times New Roman" w:hAnsi="Times New Roman" w:cs="Times New Roman"/>
        </w:rPr>
        <w:t xml:space="preserve">Where: P is pressure of a gas (Pa), V is volume of a gas (L), n is number of moles of a gas (mol), R is universal gas constant (R = 8, 314 </w:t>
      </w:r>
      <w:proofErr w:type="spellStart"/>
      <w:proofErr w:type="gramStart"/>
      <w:r w:rsidRPr="00116062">
        <w:rPr>
          <w:rFonts w:ascii="Times New Roman" w:hAnsi="Times New Roman" w:cs="Times New Roman"/>
        </w:rPr>
        <w:t>Pa.L</w:t>
      </w:r>
      <w:proofErr w:type="spellEnd"/>
      <w:proofErr w:type="gramEnd"/>
      <w:r w:rsidRPr="00116062">
        <w:rPr>
          <w:rFonts w:ascii="Times New Roman" w:hAnsi="Times New Roman" w:cs="Times New Roman"/>
        </w:rPr>
        <w:t>/</w:t>
      </w:r>
      <w:proofErr w:type="spellStart"/>
      <w:proofErr w:type="gramStart"/>
      <w:r w:rsidRPr="00116062">
        <w:rPr>
          <w:rFonts w:ascii="Times New Roman" w:hAnsi="Times New Roman" w:cs="Times New Roman"/>
        </w:rPr>
        <w:t>mol.K</w:t>
      </w:r>
      <w:proofErr w:type="spellEnd"/>
      <w:proofErr w:type="gramEnd"/>
      <w:r w:rsidRPr="00116062">
        <w:rPr>
          <w:rFonts w:ascii="Times New Roman" w:hAnsi="Times New Roman" w:cs="Times New Roman"/>
        </w:rPr>
        <w:t>), and T is temperature of a gas (K).</w:t>
      </w:r>
    </w:p>
    <w:p w14:paraId="02DAF32F" w14:textId="77777777" w:rsidR="00A92455" w:rsidRPr="00A92455" w:rsidRDefault="00A92455" w:rsidP="00A92455">
      <w:pPr>
        <w:spacing w:line="360" w:lineRule="auto"/>
        <w:jc w:val="both"/>
        <w:rPr>
          <w:rFonts w:ascii="Times New Roman" w:hAnsi="Times New Roman" w:cs="Times New Roman"/>
        </w:rPr>
      </w:pPr>
      <w:r w:rsidRPr="00A92455">
        <w:rPr>
          <w:rFonts w:ascii="Times New Roman" w:hAnsi="Times New Roman" w:cs="Times New Roman"/>
        </w:rPr>
        <w:t>The densify gas is measured in terms of pressure.</w:t>
      </w:r>
    </w:p>
    <w:p w14:paraId="24B00F11" w14:textId="46919579" w:rsidR="00A92455" w:rsidRPr="00A92455" w:rsidRDefault="00A92455" w:rsidP="00A92455">
      <w:pPr>
        <w:spacing w:line="360" w:lineRule="auto"/>
        <w:jc w:val="both"/>
        <w:rPr>
          <w:rFonts w:ascii="Times New Roman" w:hAnsi="Times New Roman" w:cs="Times New Roman"/>
        </w:rPr>
      </w:pPr>
      <m:oMath>
        <m:r>
          <w:rPr>
            <w:rFonts w:ascii="Cambria Math" w:hAnsi="Cambria Math" w:cs="Times New Roman"/>
          </w:rPr>
          <m:t>n=</m:t>
        </m:r>
        <m:f>
          <m:fPr>
            <m:ctrlPr>
              <w:rPr>
                <w:rFonts w:ascii="Cambria Math" w:hAnsi="Cambria Math" w:cs="Times New Roman"/>
                <w:i/>
                <w:iCs/>
              </w:rPr>
            </m:ctrlPr>
          </m:fPr>
          <m:num>
            <m:r>
              <w:rPr>
                <w:rFonts w:ascii="Cambria Math" w:hAnsi="Cambria Math" w:cs="Times New Roman"/>
              </w:rPr>
              <m:t>m</m:t>
            </m:r>
          </m:num>
          <m:den>
            <m:sSub>
              <m:sSubPr>
                <m:ctrlPr>
                  <w:rPr>
                    <w:rFonts w:ascii="Cambria Math" w:hAnsi="Cambria Math" w:cs="Times New Roman"/>
                    <w:i/>
                    <w:iCs/>
                  </w:rPr>
                </m:ctrlPr>
              </m:sSubPr>
              <m:e>
                <m:r>
                  <w:rPr>
                    <w:rFonts w:ascii="Cambria Math" w:hAnsi="Cambria Math" w:cs="Times New Roman"/>
                  </w:rPr>
                  <m:t>M</m:t>
                </m:r>
              </m:e>
              <m:sub>
                <m:r>
                  <w:rPr>
                    <w:rFonts w:ascii="Cambria Math" w:hAnsi="Cambria Math" w:cs="Times New Roman"/>
                  </w:rPr>
                  <m:t>w</m:t>
                </m:r>
              </m:sub>
            </m:sSub>
          </m:den>
        </m:f>
      </m:oMath>
      <w:r w:rsidRPr="00A92455">
        <w:rPr>
          <w:rFonts w:ascii="Times New Roman" w:hAnsi="Times New Roman" w:cs="Times New Roman"/>
        </w:rPr>
        <w:t xml:space="preserve">                                                                                    (3.4)</w:t>
      </w:r>
    </w:p>
    <w:p w14:paraId="113ED37A" w14:textId="052E7797" w:rsidR="00A92455" w:rsidRPr="00A92455" w:rsidRDefault="00A92455" w:rsidP="00A92455">
      <w:pPr>
        <w:spacing w:line="360" w:lineRule="auto"/>
        <w:jc w:val="both"/>
        <w:rPr>
          <w:rFonts w:ascii="Times New Roman" w:hAnsi="Times New Roman" w:cs="Times New Roman"/>
        </w:rPr>
      </w:pPr>
      <w:r w:rsidRPr="00A92455">
        <w:rPr>
          <w:rFonts w:ascii="Times New Roman" w:hAnsi="Times New Roman" w:cs="Times New Roman"/>
        </w:rPr>
        <w:t>Where:  n is number of moles of a gas (mol), m is measured mass of a gas (g), M</w:t>
      </w:r>
      <w:r w:rsidRPr="00A92455">
        <w:rPr>
          <w:rFonts w:ascii="Times New Roman" w:hAnsi="Times New Roman" w:cs="Times New Roman"/>
          <w:vertAlign w:val="subscript"/>
        </w:rPr>
        <w:t>w</w:t>
      </w:r>
      <w:r w:rsidRPr="00A92455">
        <w:rPr>
          <w:rFonts w:ascii="Times New Roman" w:hAnsi="Times New Roman" w:cs="Times New Roman"/>
        </w:rPr>
        <w:t xml:space="preserve"> is molecular weight of a gas (g/mol). </w:t>
      </w:r>
    </w:p>
    <w:p w14:paraId="3243A0B3" w14:textId="77777777" w:rsidR="00A92455" w:rsidRPr="00A92455" w:rsidRDefault="00A92455" w:rsidP="00A92455">
      <w:pPr>
        <w:spacing w:line="360" w:lineRule="auto"/>
        <w:jc w:val="both"/>
        <w:rPr>
          <w:rFonts w:ascii="Times New Roman" w:hAnsi="Times New Roman" w:cs="Times New Roman"/>
        </w:rPr>
      </w:pPr>
      <w:r w:rsidRPr="00A92455">
        <w:rPr>
          <w:rFonts w:ascii="Times New Roman" w:hAnsi="Times New Roman" w:cs="Times New Roman"/>
        </w:rPr>
        <w:t>By substituting equation (3.4) into equation (3.3), and rearranging it, you can get equation (3.5):</w:t>
      </w:r>
    </w:p>
    <w:p w14:paraId="39F6DE35" w14:textId="230D5A89" w:rsidR="005E6147" w:rsidRPr="00F25741" w:rsidRDefault="00000000" w:rsidP="00F25741">
      <w:pPr>
        <w:spacing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m</m:t>
            </m:r>
          </m:num>
          <m:den>
            <m:r>
              <w:rPr>
                <w:rFonts w:ascii="Cambria Math" w:hAnsi="Cambria Math" w:cs="Times New Roman"/>
              </w:rPr>
              <m:t>V</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P</m:t>
            </m:r>
            <m:sSub>
              <m:sSubPr>
                <m:ctrlPr>
                  <w:rPr>
                    <w:rFonts w:ascii="Cambria Math" w:hAnsi="Cambria Math" w:cs="Times New Roman"/>
                    <w:i/>
                    <w:iCs/>
                  </w:rPr>
                </m:ctrlPr>
              </m:sSubPr>
              <m:e>
                <m:r>
                  <w:rPr>
                    <w:rFonts w:ascii="Cambria Math" w:hAnsi="Cambria Math" w:cs="Times New Roman"/>
                  </w:rPr>
                  <m:t>M</m:t>
                </m:r>
              </m:e>
              <m:sub>
                <m:r>
                  <w:rPr>
                    <w:rFonts w:ascii="Cambria Math" w:hAnsi="Cambria Math" w:cs="Times New Roman"/>
                  </w:rPr>
                  <m:t>w</m:t>
                </m:r>
              </m:sub>
            </m:sSub>
          </m:num>
          <m:den>
            <m:r>
              <w:rPr>
                <w:rFonts w:ascii="Cambria Math" w:hAnsi="Cambria Math" w:cs="Times New Roman"/>
              </w:rPr>
              <m:t>RT</m:t>
            </m:r>
          </m:den>
        </m:f>
      </m:oMath>
      <w:r w:rsidR="00A92455" w:rsidRPr="00A92455">
        <w:rPr>
          <w:rFonts w:ascii="Times New Roman" w:hAnsi="Times New Roman" w:cs="Times New Roman"/>
        </w:rPr>
        <w:t xml:space="preserve">                                                                                     (3.5)</w:t>
      </w:r>
    </w:p>
    <w:p w14:paraId="3337DB69" w14:textId="05A66074" w:rsidR="00363BFD" w:rsidRPr="00363BFD" w:rsidRDefault="00363BFD" w:rsidP="00363BFD">
      <w:pPr>
        <w:spacing w:line="360" w:lineRule="auto"/>
        <w:jc w:val="both"/>
        <w:rPr>
          <w:rFonts w:ascii="Times New Roman" w:hAnsi="Times New Roman" w:cs="Times New Roman"/>
        </w:rPr>
      </w:pPr>
      <w:r w:rsidRPr="00363BFD">
        <w:rPr>
          <w:rFonts w:ascii="Times New Roman" w:hAnsi="Times New Roman" w:cs="Times New Roman"/>
        </w:rPr>
        <w:t>From equation (3.1), density is the ratio of mass of a substance to its volume.</w:t>
      </w:r>
    </w:p>
    <w:p w14:paraId="00E91567" w14:textId="3605E90D" w:rsidR="00363BFD" w:rsidRPr="00363BFD" w:rsidRDefault="00363BFD" w:rsidP="00363BFD">
      <w:pPr>
        <w:spacing w:line="360" w:lineRule="auto"/>
        <w:jc w:val="both"/>
        <w:rPr>
          <w:rFonts w:ascii="Times New Roman" w:hAnsi="Times New Roman" w:cs="Times New Roman"/>
        </w:rPr>
      </w:pPr>
      <w:r w:rsidRPr="00363BFD">
        <w:rPr>
          <w:rFonts w:ascii="Times New Roman" w:hAnsi="Times New Roman" w:cs="Times New Roman"/>
        </w:rPr>
        <w:t xml:space="preserve">By replacing mass/volume with density, equation (3.5), </w:t>
      </w:r>
      <w:r w:rsidR="005E24B5">
        <w:rPr>
          <w:rFonts w:ascii="Times New Roman" w:hAnsi="Times New Roman" w:cs="Times New Roman"/>
        </w:rPr>
        <w:t xml:space="preserve">it </w:t>
      </w:r>
      <w:r w:rsidRPr="00363BFD">
        <w:rPr>
          <w:rFonts w:ascii="Times New Roman" w:hAnsi="Times New Roman" w:cs="Times New Roman"/>
        </w:rPr>
        <w:t>can be written as:</w:t>
      </w:r>
    </w:p>
    <w:p w14:paraId="08E6C41F" w14:textId="5B189E48" w:rsidR="00363BFD" w:rsidRPr="00363BFD" w:rsidRDefault="00363BFD" w:rsidP="00363BFD">
      <w:pPr>
        <w:spacing w:line="360" w:lineRule="auto"/>
        <w:jc w:val="both"/>
        <w:rPr>
          <w:rFonts w:ascii="Times New Roman" w:hAnsi="Times New Roman" w:cs="Times New Roman"/>
        </w:rPr>
      </w:pPr>
      <m:oMath>
        <m:r>
          <w:rPr>
            <w:rFonts w:ascii="Cambria Math" w:hAnsi="Cambria Math" w:cs="Times New Roman"/>
          </w:rPr>
          <m:t>ρ=</m:t>
        </m:r>
        <m:f>
          <m:fPr>
            <m:ctrlPr>
              <w:rPr>
                <w:rFonts w:ascii="Cambria Math" w:hAnsi="Cambria Math" w:cs="Times New Roman"/>
                <w:i/>
                <w:iCs/>
              </w:rPr>
            </m:ctrlPr>
          </m:fPr>
          <m:num>
            <m:r>
              <w:rPr>
                <w:rFonts w:ascii="Cambria Math" w:hAnsi="Cambria Math" w:cs="Times New Roman"/>
              </w:rPr>
              <m:t>P</m:t>
            </m:r>
            <m:sSub>
              <m:sSubPr>
                <m:ctrlPr>
                  <w:rPr>
                    <w:rFonts w:ascii="Cambria Math" w:hAnsi="Cambria Math" w:cs="Times New Roman"/>
                    <w:i/>
                    <w:iCs/>
                  </w:rPr>
                </m:ctrlPr>
              </m:sSubPr>
              <m:e>
                <m:r>
                  <w:rPr>
                    <w:rFonts w:ascii="Cambria Math" w:hAnsi="Cambria Math" w:cs="Times New Roman"/>
                  </w:rPr>
                  <m:t>M</m:t>
                </m:r>
              </m:e>
              <m:sub>
                <m:r>
                  <w:rPr>
                    <w:rFonts w:ascii="Cambria Math" w:hAnsi="Cambria Math" w:cs="Times New Roman"/>
                  </w:rPr>
                  <m:t>w</m:t>
                </m:r>
              </m:sub>
            </m:sSub>
          </m:num>
          <m:den>
            <m:r>
              <w:rPr>
                <w:rFonts w:ascii="Cambria Math" w:hAnsi="Cambria Math" w:cs="Times New Roman"/>
              </w:rPr>
              <m:t>RT</m:t>
            </m:r>
          </m:den>
        </m:f>
      </m:oMath>
      <w:r w:rsidRPr="00363BFD">
        <w:rPr>
          <w:rFonts w:ascii="Times New Roman" w:hAnsi="Times New Roman" w:cs="Times New Roman"/>
        </w:rPr>
        <w:t xml:space="preserve">                                                                       </w:t>
      </w:r>
      <w:r w:rsidR="005E24B5">
        <w:rPr>
          <w:rFonts w:ascii="Times New Roman" w:hAnsi="Times New Roman" w:cs="Times New Roman"/>
        </w:rPr>
        <w:t xml:space="preserve">              </w:t>
      </w:r>
      <w:r w:rsidRPr="00363BFD">
        <w:rPr>
          <w:rFonts w:ascii="Times New Roman" w:hAnsi="Times New Roman" w:cs="Times New Roman"/>
        </w:rPr>
        <w:t xml:space="preserve">  (3.6)</w:t>
      </w:r>
    </w:p>
    <w:p w14:paraId="17FE997B" w14:textId="4D6327EB" w:rsidR="00363BFD" w:rsidRPr="00363BFD" w:rsidRDefault="00363BFD" w:rsidP="00363BFD">
      <w:pPr>
        <w:spacing w:line="360" w:lineRule="auto"/>
        <w:jc w:val="both"/>
        <w:rPr>
          <w:rFonts w:ascii="Times New Roman" w:hAnsi="Times New Roman" w:cs="Times New Roman"/>
        </w:rPr>
      </w:pPr>
      <w:r w:rsidRPr="00363BFD">
        <w:rPr>
          <w:rFonts w:ascii="Times New Roman" w:hAnsi="Times New Roman" w:cs="Times New Roman"/>
        </w:rPr>
        <w:lastRenderedPageBreak/>
        <w:t xml:space="preserve">Where: </w:t>
      </w:r>
      <w:r w:rsidRPr="00363BFD">
        <w:rPr>
          <w:rFonts w:ascii="Times New Roman" w:hAnsi="Times New Roman" w:cs="Times New Roman"/>
        </w:rPr>
        <w:sym w:font="Symbol" w:char="F072"/>
      </w:r>
      <w:r w:rsidRPr="00363BFD">
        <w:rPr>
          <w:rFonts w:ascii="Times New Roman" w:hAnsi="Times New Roman" w:cs="Times New Roman"/>
        </w:rPr>
        <w:t xml:space="preserve"> is density of gas (g/L), P is pressure of a gas (Pa), M</w:t>
      </w:r>
      <w:r w:rsidRPr="00363BFD">
        <w:rPr>
          <w:rFonts w:ascii="Times New Roman" w:hAnsi="Times New Roman" w:cs="Times New Roman"/>
          <w:vertAlign w:val="subscript"/>
        </w:rPr>
        <w:t>w</w:t>
      </w:r>
      <w:r w:rsidRPr="00363BFD">
        <w:rPr>
          <w:rFonts w:ascii="Times New Roman" w:hAnsi="Times New Roman" w:cs="Times New Roman"/>
        </w:rPr>
        <w:t xml:space="preserve"> is molecular weight of (g/mol), R is universal gas constant (R = 8, 314 </w:t>
      </w:r>
      <w:proofErr w:type="spellStart"/>
      <w:proofErr w:type="gramStart"/>
      <w:r w:rsidRPr="00363BFD">
        <w:rPr>
          <w:rFonts w:ascii="Times New Roman" w:hAnsi="Times New Roman" w:cs="Times New Roman"/>
        </w:rPr>
        <w:t>Pa.L</w:t>
      </w:r>
      <w:proofErr w:type="spellEnd"/>
      <w:proofErr w:type="gramEnd"/>
      <w:r w:rsidRPr="00363BFD">
        <w:rPr>
          <w:rFonts w:ascii="Times New Roman" w:hAnsi="Times New Roman" w:cs="Times New Roman"/>
        </w:rPr>
        <w:t>/</w:t>
      </w:r>
      <w:proofErr w:type="spellStart"/>
      <w:proofErr w:type="gramStart"/>
      <w:r w:rsidRPr="00363BFD">
        <w:rPr>
          <w:rFonts w:ascii="Times New Roman" w:hAnsi="Times New Roman" w:cs="Times New Roman"/>
        </w:rPr>
        <w:t>mol.K</w:t>
      </w:r>
      <w:proofErr w:type="spellEnd"/>
      <w:proofErr w:type="gramEnd"/>
      <w:r w:rsidRPr="00363BFD">
        <w:rPr>
          <w:rFonts w:ascii="Times New Roman" w:hAnsi="Times New Roman" w:cs="Times New Roman"/>
        </w:rPr>
        <w:t>), and T is temperature of a gas (K).</w:t>
      </w:r>
    </w:p>
    <w:p w14:paraId="4C4072F4" w14:textId="5C80BCD9" w:rsidR="007C2222" w:rsidRPr="00FA28A9" w:rsidRDefault="00363BFD" w:rsidP="007C2222">
      <w:pPr>
        <w:spacing w:line="360" w:lineRule="auto"/>
        <w:jc w:val="both"/>
        <w:rPr>
          <w:rFonts w:ascii="Times New Roman" w:hAnsi="Times New Roman" w:cs="Times New Roman"/>
        </w:rPr>
      </w:pPr>
      <w:r w:rsidRPr="00363BFD">
        <w:rPr>
          <w:rFonts w:ascii="Times New Roman" w:hAnsi="Times New Roman" w:cs="Times New Roman"/>
        </w:rPr>
        <w:t>The density of material can be used to convert mass of a substance into its volume or the volume of a substance into its mass, which is used to perform materials balances. Densities for liquids and solids do not change significantly at ordinary conditions with pressure, but they can change significantly with temperature for certain compounds if the temperature change is large enough.</w:t>
      </w:r>
      <w:r>
        <w:rPr>
          <w:rFonts w:ascii="Times New Roman" w:hAnsi="Times New Roman" w:cs="Times New Roman"/>
        </w:rPr>
        <w:t xml:space="preserve"> </w:t>
      </w:r>
      <w:r w:rsidRPr="00363BFD">
        <w:rPr>
          <w:rFonts w:ascii="Times New Roman" w:hAnsi="Times New Roman" w:cs="Times New Roman"/>
        </w:rPr>
        <w:t xml:space="preserve">Density of fluids will change significantly with temperature if the temperature change is very large. </w:t>
      </w:r>
      <w:r w:rsidR="007C2222" w:rsidRPr="007C2222">
        <w:rPr>
          <w:rFonts w:ascii="Times New Roman" w:hAnsi="Times New Roman" w:cs="Times New Roman"/>
          <w:b/>
          <w:bCs/>
        </w:rPr>
        <w:t>Figure 3.1</w:t>
      </w:r>
      <w:r w:rsidR="007C2222" w:rsidRPr="007C2222">
        <w:rPr>
          <w:rFonts w:ascii="Times New Roman" w:hAnsi="Times New Roman" w:cs="Times New Roman"/>
        </w:rPr>
        <w:t xml:space="preserve"> depicts the density change of water and ammonia with temperature change </w:t>
      </w:r>
      <w:r w:rsidR="007C2222" w:rsidRPr="007C2222">
        <w:rPr>
          <w:rFonts w:ascii="Times New Roman" w:hAnsi="Times New Roman" w:cs="Times New Roman"/>
          <w:b/>
          <w:bCs/>
        </w:rPr>
        <w:t>(</w:t>
      </w:r>
      <w:proofErr w:type="spellStart"/>
      <w:r w:rsidR="007C2222" w:rsidRPr="007C2222">
        <w:rPr>
          <w:rFonts w:ascii="Times New Roman" w:hAnsi="Times New Roman" w:cs="Times New Roman"/>
          <w:b/>
          <w:bCs/>
        </w:rPr>
        <w:t>Himmelblau</w:t>
      </w:r>
      <w:proofErr w:type="spellEnd"/>
      <w:r w:rsidR="007C2222" w:rsidRPr="007C2222">
        <w:rPr>
          <w:rFonts w:ascii="Times New Roman" w:hAnsi="Times New Roman" w:cs="Times New Roman"/>
          <w:b/>
          <w:bCs/>
        </w:rPr>
        <w:t xml:space="preserve">, 2023, pg. 68). </w:t>
      </w:r>
    </w:p>
    <w:p w14:paraId="4B91F23C" w14:textId="6C3D5957" w:rsidR="007C2222" w:rsidRPr="00363BFD" w:rsidRDefault="007C2222" w:rsidP="007C2222">
      <w:pPr>
        <w:spacing w:line="360" w:lineRule="auto"/>
        <w:jc w:val="center"/>
        <w:rPr>
          <w:rFonts w:ascii="Times New Roman" w:hAnsi="Times New Roman" w:cs="Times New Roman"/>
        </w:rPr>
      </w:pPr>
      <w:r w:rsidRPr="007C2222">
        <w:rPr>
          <w:rFonts w:ascii="Times New Roman" w:hAnsi="Times New Roman" w:cs="Times New Roman"/>
          <w:noProof/>
        </w:rPr>
        <w:drawing>
          <wp:inline distT="0" distB="0" distL="0" distR="0" wp14:anchorId="17DA809E" wp14:editId="1FF14031">
            <wp:extent cx="4965754" cy="3492000"/>
            <wp:effectExtent l="0" t="0" r="6350" b="0"/>
            <wp:docPr id="811298037" name="Picture 7">
              <a:extLst xmlns:a="http://schemas.openxmlformats.org/drawingml/2006/main">
                <a:ext uri="{FF2B5EF4-FFF2-40B4-BE49-F238E27FC236}">
                  <a16:creationId xmlns:a16="http://schemas.microsoft.com/office/drawing/2014/main" id="{36DA6829-E922-9D8A-8A7B-A2F253795EA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6DA6829-E922-9D8A-8A7B-A2F253795EA2}"/>
                        </a:ext>
                      </a:extLst>
                    </pic:cNvPr>
                    <pic:cNvPicPr>
                      <a:picLocks noChangeAspect="1"/>
                    </pic:cNvPicPr>
                  </pic:nvPicPr>
                  <pic:blipFill rotWithShape="1">
                    <a:blip r:embed="rId7"/>
                    <a:srcRect l="5314" t="4753" r="7011"/>
                    <a:stretch>
                      <a:fillRect/>
                    </a:stretch>
                  </pic:blipFill>
                  <pic:spPr bwMode="auto">
                    <a:xfrm>
                      <a:off x="0" y="0"/>
                      <a:ext cx="4965754" cy="3492000"/>
                    </a:xfrm>
                    <a:prstGeom prst="rect">
                      <a:avLst/>
                    </a:prstGeom>
                    <a:ln>
                      <a:noFill/>
                    </a:ln>
                    <a:extLst>
                      <a:ext uri="{53640926-AAD7-44D8-BBD7-CCE9431645EC}">
                        <a14:shadowObscured xmlns:a14="http://schemas.microsoft.com/office/drawing/2010/main"/>
                      </a:ext>
                    </a:extLst>
                  </pic:spPr>
                </pic:pic>
              </a:graphicData>
            </a:graphic>
          </wp:inline>
        </w:drawing>
      </w:r>
    </w:p>
    <w:p w14:paraId="59BCB298" w14:textId="77777777" w:rsidR="007C2222" w:rsidRPr="007C2222" w:rsidRDefault="007C2222" w:rsidP="007C2222">
      <w:pPr>
        <w:spacing w:line="360" w:lineRule="auto"/>
        <w:jc w:val="center"/>
        <w:rPr>
          <w:rFonts w:ascii="Times New Roman" w:hAnsi="Times New Roman" w:cs="Times New Roman"/>
        </w:rPr>
      </w:pPr>
      <w:r w:rsidRPr="007C2222">
        <w:rPr>
          <w:rFonts w:ascii="Times New Roman" w:hAnsi="Times New Roman" w:cs="Times New Roman"/>
          <w:b/>
          <w:bCs/>
        </w:rPr>
        <w:t xml:space="preserve">Figure 3.1 </w:t>
      </w:r>
      <w:r w:rsidRPr="007C2222">
        <w:rPr>
          <w:rFonts w:ascii="Times New Roman" w:hAnsi="Times New Roman" w:cs="Times New Roman"/>
        </w:rPr>
        <w:t>Densities of liquid H</w:t>
      </w:r>
      <w:r w:rsidRPr="007C2222">
        <w:rPr>
          <w:rFonts w:ascii="Times New Roman" w:hAnsi="Times New Roman" w:cs="Times New Roman"/>
          <w:vertAlign w:val="subscript"/>
        </w:rPr>
        <w:t>2</w:t>
      </w:r>
      <w:r w:rsidRPr="007C2222">
        <w:rPr>
          <w:rFonts w:ascii="Times New Roman" w:hAnsi="Times New Roman" w:cs="Times New Roman"/>
        </w:rPr>
        <w:t>O and NH</w:t>
      </w:r>
      <w:r w:rsidRPr="007C2222">
        <w:rPr>
          <w:rFonts w:ascii="Times New Roman" w:hAnsi="Times New Roman" w:cs="Times New Roman"/>
          <w:vertAlign w:val="subscript"/>
        </w:rPr>
        <w:t>3</w:t>
      </w:r>
      <w:r w:rsidRPr="007C2222">
        <w:rPr>
          <w:rFonts w:ascii="Times New Roman" w:hAnsi="Times New Roman" w:cs="Times New Roman"/>
        </w:rPr>
        <w:t xml:space="preserve"> as a function of temperature</w:t>
      </w:r>
    </w:p>
    <w:p w14:paraId="7344653E" w14:textId="2863DBF0" w:rsidR="00907E2D" w:rsidRDefault="00907E2D" w:rsidP="00907E2D">
      <w:pPr>
        <w:spacing w:line="360" w:lineRule="auto"/>
        <w:jc w:val="both"/>
        <w:rPr>
          <w:rFonts w:ascii="Times New Roman" w:hAnsi="Times New Roman" w:cs="Times New Roman"/>
        </w:rPr>
      </w:pPr>
      <w:r w:rsidRPr="00907E2D">
        <w:rPr>
          <w:rFonts w:ascii="Times New Roman" w:hAnsi="Times New Roman" w:cs="Times New Roman"/>
          <w:b/>
          <w:bCs/>
        </w:rPr>
        <w:t xml:space="preserve">Figure 3.1 </w:t>
      </w:r>
      <w:r w:rsidRPr="00907E2D">
        <w:rPr>
          <w:rFonts w:ascii="Times New Roman" w:hAnsi="Times New Roman" w:cs="Times New Roman"/>
        </w:rPr>
        <w:t>shows that between 0°C and 70°C, the density of water is relatively constant, which is at 1.0 g/cm</w:t>
      </w:r>
      <w:r w:rsidRPr="00907E2D">
        <w:rPr>
          <w:rFonts w:ascii="Times New Roman" w:hAnsi="Times New Roman" w:cs="Times New Roman"/>
          <w:vertAlign w:val="superscript"/>
        </w:rPr>
        <w:t>3</w:t>
      </w:r>
      <w:r w:rsidRPr="00907E2D">
        <w:rPr>
          <w:rFonts w:ascii="Times New Roman" w:hAnsi="Times New Roman" w:cs="Times New Roman"/>
        </w:rPr>
        <w:t xml:space="preserve">. </w:t>
      </w:r>
      <w:r>
        <w:rPr>
          <w:rFonts w:ascii="Times New Roman" w:hAnsi="Times New Roman" w:cs="Times New Roman"/>
        </w:rPr>
        <w:t xml:space="preserve"> </w:t>
      </w:r>
      <w:r w:rsidRPr="00907E2D">
        <w:rPr>
          <w:rFonts w:ascii="Times New Roman" w:hAnsi="Times New Roman" w:cs="Times New Roman"/>
        </w:rPr>
        <w:t>In contrast, for the same temperature range, the density of NH</w:t>
      </w:r>
      <w:r w:rsidRPr="00907E2D">
        <w:rPr>
          <w:rFonts w:ascii="Times New Roman" w:hAnsi="Times New Roman" w:cs="Times New Roman"/>
          <w:vertAlign w:val="subscript"/>
        </w:rPr>
        <w:t>3</w:t>
      </w:r>
      <w:r w:rsidRPr="00907E2D">
        <w:rPr>
          <w:rFonts w:ascii="Times New Roman" w:hAnsi="Times New Roman" w:cs="Times New Roman"/>
        </w:rPr>
        <w:t xml:space="preserve"> changes by approximately 30%. </w:t>
      </w:r>
      <w:r>
        <w:rPr>
          <w:rFonts w:ascii="Times New Roman" w:hAnsi="Times New Roman" w:cs="Times New Roman"/>
        </w:rPr>
        <w:t xml:space="preserve"> </w:t>
      </w:r>
      <w:r w:rsidRPr="00907E2D">
        <w:rPr>
          <w:rFonts w:ascii="Times New Roman" w:hAnsi="Times New Roman" w:cs="Times New Roman"/>
        </w:rPr>
        <w:t>Usually, we ignore the effect of temperature on liquid density unless the density of the material is especially sensitive to temperature or the change in the temperature is particularly large.</w:t>
      </w:r>
    </w:p>
    <w:p w14:paraId="0951B614" w14:textId="7A761F5E" w:rsidR="00D22125" w:rsidRPr="00D22125" w:rsidRDefault="00D22125" w:rsidP="00907E2D">
      <w:pPr>
        <w:spacing w:line="360" w:lineRule="auto"/>
        <w:jc w:val="both"/>
        <w:rPr>
          <w:rFonts w:ascii="Times New Roman" w:hAnsi="Times New Roman" w:cs="Times New Roman"/>
          <w:b/>
          <w:bCs/>
          <w:color w:val="7030A0"/>
          <w:sz w:val="28"/>
          <w:szCs w:val="28"/>
        </w:rPr>
      </w:pPr>
      <w:r w:rsidRPr="00D22125">
        <w:rPr>
          <w:rFonts w:ascii="Times New Roman" w:hAnsi="Times New Roman" w:cs="Times New Roman"/>
          <w:b/>
          <w:bCs/>
          <w:color w:val="7030A0"/>
          <w:sz w:val="28"/>
          <w:szCs w:val="28"/>
        </w:rPr>
        <w:lastRenderedPageBreak/>
        <w:t>Activity 3.1</w:t>
      </w:r>
    </w:p>
    <w:p w14:paraId="6DA00C97" w14:textId="42C6E894" w:rsidR="00D22125" w:rsidRPr="00D22125" w:rsidRDefault="00D22125" w:rsidP="00D22125">
      <w:pPr>
        <w:numPr>
          <w:ilvl w:val="0"/>
          <w:numId w:val="10"/>
        </w:numPr>
        <w:spacing w:line="360" w:lineRule="auto"/>
        <w:jc w:val="both"/>
        <w:rPr>
          <w:rFonts w:ascii="Times New Roman" w:hAnsi="Times New Roman" w:cs="Times New Roman"/>
        </w:rPr>
      </w:pPr>
      <w:r w:rsidRPr="00D22125">
        <w:rPr>
          <w:rFonts w:ascii="Times New Roman" w:hAnsi="Times New Roman" w:cs="Times New Roman"/>
        </w:rPr>
        <w:t xml:space="preserve">  What is the importance of measurement</w:t>
      </w:r>
      <w:r w:rsidR="00C56FEE">
        <w:rPr>
          <w:rFonts w:ascii="Times New Roman" w:hAnsi="Times New Roman" w:cs="Times New Roman"/>
        </w:rPr>
        <w:t>s</w:t>
      </w:r>
      <w:r w:rsidRPr="00D22125">
        <w:rPr>
          <w:rFonts w:ascii="Times New Roman" w:hAnsi="Times New Roman" w:cs="Times New Roman"/>
        </w:rPr>
        <w:t xml:space="preserve"> and method of analysis for chemical engineers?</w:t>
      </w:r>
    </w:p>
    <w:p w14:paraId="5AE615E2" w14:textId="4AFCDEC8" w:rsidR="00C56FEE" w:rsidRPr="00C56FEE" w:rsidRDefault="00D22125" w:rsidP="00C56FEE">
      <w:pPr>
        <w:numPr>
          <w:ilvl w:val="0"/>
          <w:numId w:val="10"/>
        </w:numPr>
        <w:spacing w:line="360" w:lineRule="auto"/>
        <w:jc w:val="both"/>
        <w:rPr>
          <w:rFonts w:ascii="Times New Roman" w:hAnsi="Times New Roman" w:cs="Times New Roman"/>
        </w:rPr>
      </w:pPr>
      <w:r w:rsidRPr="00D22125">
        <w:rPr>
          <w:rFonts w:ascii="Times New Roman" w:hAnsi="Times New Roman" w:cs="Times New Roman"/>
        </w:rPr>
        <w:t xml:space="preserve"> How do we ensure accurate measurement</w:t>
      </w:r>
      <w:r w:rsidR="005024F1">
        <w:rPr>
          <w:rFonts w:ascii="Times New Roman" w:hAnsi="Times New Roman" w:cs="Times New Roman"/>
        </w:rPr>
        <w:t>s</w:t>
      </w:r>
      <w:r w:rsidRPr="00D22125">
        <w:rPr>
          <w:rFonts w:ascii="Times New Roman" w:hAnsi="Times New Roman" w:cs="Times New Roman"/>
        </w:rPr>
        <w:t xml:space="preserve"> of physical quantities?</w:t>
      </w:r>
    </w:p>
    <w:p w14:paraId="47E2569E" w14:textId="3D9B17BD" w:rsidR="00C56FEE" w:rsidRPr="00C56FEE" w:rsidRDefault="00C56FEE" w:rsidP="00C56FEE">
      <w:pPr>
        <w:spacing w:line="360" w:lineRule="auto"/>
        <w:jc w:val="both"/>
        <w:rPr>
          <w:rFonts w:ascii="Times New Roman" w:hAnsi="Times New Roman" w:cs="Times New Roman"/>
          <w:color w:val="7030A0"/>
          <w:sz w:val="28"/>
          <w:szCs w:val="28"/>
        </w:rPr>
      </w:pPr>
      <w:r w:rsidRPr="00C56FEE">
        <w:rPr>
          <w:rFonts w:ascii="Times New Roman" w:hAnsi="Times New Roman" w:cs="Times New Roman"/>
          <w:b/>
          <w:bCs/>
          <w:color w:val="7030A0"/>
          <w:sz w:val="28"/>
          <w:szCs w:val="28"/>
        </w:rPr>
        <w:t xml:space="preserve">Answers: </w:t>
      </w:r>
    </w:p>
    <w:p w14:paraId="5121CB3B" w14:textId="47D5B235" w:rsidR="00C56FEE" w:rsidRPr="00C56FEE" w:rsidRDefault="00C56FEE" w:rsidP="00C56FEE">
      <w:pPr>
        <w:spacing w:line="360" w:lineRule="auto"/>
        <w:jc w:val="both"/>
        <w:rPr>
          <w:rFonts w:ascii="Times New Roman" w:hAnsi="Times New Roman" w:cs="Times New Roman"/>
        </w:rPr>
      </w:pPr>
      <w:r>
        <w:rPr>
          <w:rFonts w:ascii="Times New Roman" w:hAnsi="Times New Roman" w:cs="Times New Roman"/>
        </w:rPr>
        <w:t>1. M</w:t>
      </w:r>
      <w:r w:rsidR="00D22125" w:rsidRPr="00D22125">
        <w:rPr>
          <w:rFonts w:ascii="Times New Roman" w:hAnsi="Times New Roman" w:cs="Times New Roman"/>
        </w:rPr>
        <w:t>easurement</w:t>
      </w:r>
      <w:r>
        <w:rPr>
          <w:rFonts w:ascii="Times New Roman" w:hAnsi="Times New Roman" w:cs="Times New Roman"/>
        </w:rPr>
        <w:t>s</w:t>
      </w:r>
      <w:r w:rsidR="00D22125" w:rsidRPr="00D22125">
        <w:rPr>
          <w:rFonts w:ascii="Times New Roman" w:hAnsi="Times New Roman" w:cs="Times New Roman"/>
        </w:rPr>
        <w:t xml:space="preserve"> and method of analysis</w:t>
      </w:r>
      <w:r w:rsidRPr="00C56FEE">
        <w:rPr>
          <w:rFonts w:ascii="Times New Roman" w:hAnsi="Times New Roman" w:cs="Times New Roman"/>
        </w:rPr>
        <w:t xml:space="preserve"> are important for chemical engineers to design, optimize, and control chemical processes.</w:t>
      </w:r>
    </w:p>
    <w:p w14:paraId="430DCE03" w14:textId="53504F3E" w:rsidR="00C56FEE" w:rsidRDefault="00C56FEE" w:rsidP="00C56FEE">
      <w:pPr>
        <w:spacing w:line="360" w:lineRule="auto"/>
        <w:jc w:val="both"/>
        <w:rPr>
          <w:rFonts w:ascii="Times New Roman" w:hAnsi="Times New Roman" w:cs="Times New Roman"/>
        </w:rPr>
      </w:pPr>
      <w:r w:rsidRPr="00C56FEE">
        <w:rPr>
          <w:rFonts w:ascii="Times New Roman" w:hAnsi="Times New Roman" w:cs="Times New Roman"/>
          <w:b/>
          <w:bCs/>
        </w:rPr>
        <w:t xml:space="preserve">2. </w:t>
      </w:r>
      <w:r w:rsidRPr="00C56FEE">
        <w:rPr>
          <w:rFonts w:ascii="Times New Roman" w:hAnsi="Times New Roman" w:cs="Times New Roman"/>
        </w:rPr>
        <w:t>By doing regular calibration of instruments and implementing standard operating procedures</w:t>
      </w:r>
      <w:r w:rsidR="005024F1">
        <w:rPr>
          <w:rFonts w:ascii="Times New Roman" w:hAnsi="Times New Roman" w:cs="Times New Roman"/>
        </w:rPr>
        <w:t>, we</w:t>
      </w:r>
      <w:r>
        <w:rPr>
          <w:rFonts w:ascii="Times New Roman" w:hAnsi="Times New Roman" w:cs="Times New Roman"/>
        </w:rPr>
        <w:t xml:space="preserve"> </w:t>
      </w:r>
      <w:r w:rsidR="00D22125" w:rsidRPr="00D22125">
        <w:rPr>
          <w:rFonts w:ascii="Times New Roman" w:hAnsi="Times New Roman" w:cs="Times New Roman"/>
        </w:rPr>
        <w:t>ensure accurate measurement</w:t>
      </w:r>
      <w:r w:rsidR="005024F1">
        <w:rPr>
          <w:rFonts w:ascii="Times New Roman" w:hAnsi="Times New Roman" w:cs="Times New Roman"/>
        </w:rPr>
        <w:t>s</w:t>
      </w:r>
      <w:r w:rsidR="00D22125" w:rsidRPr="00D22125">
        <w:rPr>
          <w:rFonts w:ascii="Times New Roman" w:hAnsi="Times New Roman" w:cs="Times New Roman"/>
        </w:rPr>
        <w:t xml:space="preserve"> of physical quantities</w:t>
      </w:r>
      <w:r>
        <w:rPr>
          <w:rFonts w:ascii="Times New Roman" w:hAnsi="Times New Roman" w:cs="Times New Roman"/>
        </w:rPr>
        <w:t>.</w:t>
      </w:r>
    </w:p>
    <w:p w14:paraId="78824471" w14:textId="09FFC659" w:rsidR="005024F1" w:rsidRPr="005E1AB7" w:rsidRDefault="00363680" w:rsidP="00C56FEE">
      <w:pPr>
        <w:spacing w:line="360" w:lineRule="auto"/>
        <w:jc w:val="both"/>
        <w:rPr>
          <w:rFonts w:ascii="Times New Roman" w:hAnsi="Times New Roman" w:cs="Times New Roman"/>
          <w:b/>
          <w:bCs/>
          <w:sz w:val="28"/>
          <w:szCs w:val="28"/>
        </w:rPr>
      </w:pPr>
      <w:r w:rsidRPr="005E1AB7">
        <w:rPr>
          <w:rFonts w:ascii="Times New Roman" w:hAnsi="Times New Roman" w:cs="Times New Roman"/>
          <w:b/>
          <w:bCs/>
          <w:sz w:val="28"/>
          <w:szCs w:val="28"/>
        </w:rPr>
        <w:t>3.3. Volume measurement and method of analysis</w:t>
      </w:r>
    </w:p>
    <w:p w14:paraId="3BF53E78" w14:textId="0715274F" w:rsidR="00363680" w:rsidRPr="00363680" w:rsidRDefault="00363680" w:rsidP="00363680">
      <w:pPr>
        <w:spacing w:line="360" w:lineRule="auto"/>
        <w:jc w:val="both"/>
        <w:rPr>
          <w:rFonts w:ascii="Times New Roman" w:hAnsi="Times New Roman" w:cs="Times New Roman"/>
        </w:rPr>
      </w:pPr>
      <w:r w:rsidRPr="00363680">
        <w:rPr>
          <w:rFonts w:ascii="Times New Roman" w:hAnsi="Times New Roman" w:cs="Times New Roman"/>
        </w:rPr>
        <w:t>For material balances calculation, volume is the fundamental parameter to convert density of a material to mass unit, and to determine mass and molar concentrations of solutions. Mass concentration is the ratio of mass of a solute to volume of a solvent.</w:t>
      </w:r>
    </w:p>
    <w:p w14:paraId="4A6A6014" w14:textId="6579B295" w:rsidR="00363680" w:rsidRPr="00363680" w:rsidRDefault="00363680" w:rsidP="00363680">
      <w:pPr>
        <w:spacing w:line="360" w:lineRule="auto"/>
        <w:jc w:val="both"/>
        <w:rPr>
          <w:rFonts w:ascii="Times New Roman" w:hAnsi="Times New Roman" w:cs="Times New Roman"/>
        </w:rPr>
      </w:pPr>
      <w:r w:rsidRPr="00363680">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m</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m</m:t>
            </m:r>
          </m:num>
          <m:den>
            <m:r>
              <w:rPr>
                <w:rFonts w:ascii="Cambria Math" w:hAnsi="Cambria Math" w:cs="Times New Roman"/>
              </w:rPr>
              <m:t>V</m:t>
            </m:r>
          </m:den>
        </m:f>
      </m:oMath>
      <w:r w:rsidRPr="00363680">
        <w:rPr>
          <w:rFonts w:ascii="Times New Roman" w:hAnsi="Times New Roman" w:cs="Times New Roman"/>
        </w:rPr>
        <w:t xml:space="preserve">                                                                                                        (3.7)</w:t>
      </w:r>
    </w:p>
    <w:p w14:paraId="6DF4BAFA" w14:textId="77777777" w:rsidR="00363680" w:rsidRPr="00363680" w:rsidRDefault="00363680" w:rsidP="00363680">
      <w:pPr>
        <w:spacing w:line="360" w:lineRule="auto"/>
        <w:jc w:val="both"/>
        <w:rPr>
          <w:rFonts w:ascii="Times New Roman" w:hAnsi="Times New Roman" w:cs="Times New Roman"/>
        </w:rPr>
      </w:pPr>
      <w:r w:rsidRPr="00363680">
        <w:rPr>
          <w:rFonts w:ascii="Times New Roman" w:hAnsi="Times New Roman" w:cs="Times New Roman"/>
        </w:rPr>
        <w:t>Where: C</w:t>
      </w:r>
      <w:r w:rsidRPr="00363680">
        <w:rPr>
          <w:rFonts w:ascii="Times New Roman" w:hAnsi="Times New Roman" w:cs="Times New Roman"/>
          <w:vertAlign w:val="subscript"/>
        </w:rPr>
        <w:t>m</w:t>
      </w:r>
      <w:r w:rsidRPr="00363680">
        <w:rPr>
          <w:rFonts w:ascii="Times New Roman" w:hAnsi="Times New Roman" w:cs="Times New Roman"/>
        </w:rPr>
        <w:t xml:space="preserve"> is mass concentration (g/L), m is mass of a solute (g), and V is volume of a solvent (L).</w:t>
      </w:r>
    </w:p>
    <w:p w14:paraId="60B5EF3F" w14:textId="28B77D23" w:rsidR="00363680" w:rsidRPr="00363680" w:rsidRDefault="00363680" w:rsidP="00363680">
      <w:pPr>
        <w:spacing w:line="360" w:lineRule="auto"/>
        <w:jc w:val="both"/>
        <w:rPr>
          <w:rFonts w:ascii="Times New Roman" w:hAnsi="Times New Roman" w:cs="Times New Roman"/>
        </w:rPr>
      </w:pPr>
      <w:r w:rsidRPr="00363680">
        <w:rPr>
          <w:rFonts w:ascii="Times New Roman" w:hAnsi="Times New Roman" w:cs="Times New Roman"/>
        </w:rPr>
        <w:t>Molar concentration is the ratio of moles of a solute to volume of a solvent.</w:t>
      </w:r>
    </w:p>
    <w:p w14:paraId="5DB6C73D" w14:textId="5BDA0E06" w:rsidR="004C5C1B" w:rsidRPr="004C5C1B" w:rsidRDefault="004C5C1B" w:rsidP="004C5C1B">
      <w:pPr>
        <w:spacing w:line="360" w:lineRule="auto"/>
        <w:jc w:val="both"/>
        <w:rPr>
          <w:rFonts w:ascii="Times New Roman" w:hAnsi="Times New Roman" w:cs="Times New Roman"/>
        </w:rPr>
      </w:pPr>
      <w:r w:rsidRPr="004C5C1B">
        <w:rPr>
          <w:rFonts w:ascii="Times New Roman" w:hAnsi="Times New Roman" w:cs="Times New Roman"/>
        </w:rPr>
        <w:t>C</w:t>
      </w:r>
      <m:oMath>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n</m:t>
            </m:r>
          </m:num>
          <m:den>
            <m:r>
              <w:rPr>
                <w:rFonts w:ascii="Cambria Math" w:hAnsi="Cambria Math" w:cs="Times New Roman"/>
              </w:rPr>
              <m:t>V</m:t>
            </m:r>
          </m:den>
        </m:f>
      </m:oMath>
      <w:r w:rsidRPr="004C5C1B">
        <w:rPr>
          <w:rFonts w:ascii="Times New Roman" w:hAnsi="Times New Roman" w:cs="Times New Roman"/>
        </w:rPr>
        <w:t xml:space="preserve">                                                                                                            </w:t>
      </w:r>
      <w:proofErr w:type="gramStart"/>
      <w:r w:rsidRPr="004C5C1B">
        <w:rPr>
          <w:rFonts w:ascii="Times New Roman" w:hAnsi="Times New Roman" w:cs="Times New Roman"/>
        </w:rPr>
        <w:t xml:space="preserve">   (</w:t>
      </w:r>
      <w:proofErr w:type="gramEnd"/>
      <w:r w:rsidRPr="004C5C1B">
        <w:rPr>
          <w:rFonts w:ascii="Times New Roman" w:hAnsi="Times New Roman" w:cs="Times New Roman"/>
        </w:rPr>
        <w:t>3.8)</w:t>
      </w:r>
    </w:p>
    <w:p w14:paraId="480669F8" w14:textId="70D27210" w:rsidR="004C5C1B" w:rsidRPr="004C5C1B" w:rsidRDefault="004C5C1B" w:rsidP="004C5C1B">
      <w:pPr>
        <w:spacing w:line="360" w:lineRule="auto"/>
        <w:jc w:val="both"/>
        <w:rPr>
          <w:rFonts w:ascii="Times New Roman" w:hAnsi="Times New Roman" w:cs="Times New Roman"/>
        </w:rPr>
      </w:pPr>
      <w:r w:rsidRPr="004C5C1B">
        <w:rPr>
          <w:rFonts w:ascii="Times New Roman" w:hAnsi="Times New Roman" w:cs="Times New Roman"/>
        </w:rPr>
        <w:t>Where: C is molar concentration (mol/L), n is number of moles of a solute (mol), and V is volume of a solvent (L)</w:t>
      </w:r>
    </w:p>
    <w:p w14:paraId="391C1DC5" w14:textId="77777777" w:rsidR="004C5C1B" w:rsidRPr="004C5C1B" w:rsidRDefault="004C5C1B" w:rsidP="000E6154">
      <w:pPr>
        <w:spacing w:line="360" w:lineRule="auto"/>
        <w:jc w:val="both"/>
        <w:rPr>
          <w:rFonts w:ascii="Times New Roman" w:hAnsi="Times New Roman" w:cs="Times New Roman"/>
        </w:rPr>
      </w:pPr>
      <w:r w:rsidRPr="004C5C1B">
        <w:rPr>
          <w:rFonts w:ascii="Times New Roman" w:hAnsi="Times New Roman" w:cs="Times New Roman"/>
        </w:rPr>
        <w:t>The measurement of volume for solids, liquids and gases require different techniques.</w:t>
      </w:r>
    </w:p>
    <w:p w14:paraId="7D7E81D0" w14:textId="3EA1F867" w:rsidR="004C5C1B" w:rsidRPr="004C5C1B" w:rsidRDefault="004C5C1B" w:rsidP="000E6154">
      <w:pPr>
        <w:numPr>
          <w:ilvl w:val="0"/>
          <w:numId w:val="11"/>
        </w:numPr>
        <w:spacing w:line="360" w:lineRule="auto"/>
        <w:jc w:val="both"/>
        <w:rPr>
          <w:rFonts w:ascii="Times New Roman" w:hAnsi="Times New Roman" w:cs="Times New Roman"/>
        </w:rPr>
      </w:pPr>
      <w:r w:rsidRPr="004C5C1B">
        <w:rPr>
          <w:rFonts w:ascii="Times New Roman" w:hAnsi="Times New Roman" w:cs="Times New Roman"/>
          <w:b/>
          <w:bCs/>
        </w:rPr>
        <w:t xml:space="preserve"> Volume measurement for solids: </w:t>
      </w:r>
      <w:r w:rsidRPr="004C5C1B">
        <w:rPr>
          <w:rFonts w:ascii="Times New Roman" w:hAnsi="Times New Roman" w:cs="Times New Roman"/>
        </w:rPr>
        <w:t>The volume of solids is measured indirectly. The volume measurement of solids depends on the shape of the materials, which may have regular shape or irregular shape.</w:t>
      </w:r>
    </w:p>
    <w:p w14:paraId="75C938EE" w14:textId="501CB8ED" w:rsidR="000E6154" w:rsidRPr="000E6154" w:rsidRDefault="000E6154" w:rsidP="00985158">
      <w:pPr>
        <w:numPr>
          <w:ilvl w:val="0"/>
          <w:numId w:val="11"/>
        </w:numPr>
        <w:spacing w:before="100" w:beforeAutospacing="1" w:after="100" w:afterAutospacing="1" w:line="360" w:lineRule="auto"/>
        <w:ind w:left="357" w:hanging="357"/>
        <w:jc w:val="both"/>
        <w:rPr>
          <w:rFonts w:ascii="Times New Roman" w:hAnsi="Times New Roman" w:cs="Times New Roman"/>
        </w:rPr>
      </w:pPr>
      <w:r w:rsidRPr="000E6154">
        <w:rPr>
          <w:rFonts w:ascii="Times New Roman" w:hAnsi="Times New Roman" w:cs="Times New Roman"/>
          <w:b/>
          <w:bCs/>
        </w:rPr>
        <w:lastRenderedPageBreak/>
        <w:t>For regular shape of solids</w:t>
      </w:r>
      <w:r w:rsidRPr="000E6154">
        <w:rPr>
          <w:rFonts w:ascii="Times New Roman" w:hAnsi="Times New Roman" w:cs="Times New Roman"/>
        </w:rPr>
        <w:t>, the volume is determined from its length, width and height measurement of rectangular shapes; and it is determined from diameter and length of a cylindrical shape.</w:t>
      </w:r>
      <w:r>
        <w:rPr>
          <w:rFonts w:ascii="Times New Roman" w:hAnsi="Times New Roman" w:cs="Times New Roman"/>
        </w:rPr>
        <w:t xml:space="preserve"> </w:t>
      </w:r>
      <w:r w:rsidRPr="000E6154">
        <w:rPr>
          <w:rFonts w:ascii="Times New Roman" w:hAnsi="Times New Roman" w:cs="Times New Roman"/>
        </w:rPr>
        <w:t xml:space="preserve">For regular shape solid, the dimensions can be measure by meter or ruler. </w:t>
      </w:r>
    </w:p>
    <w:p w14:paraId="71F45492" w14:textId="7E6B60A3" w:rsidR="00B925A3" w:rsidRPr="00B925A3" w:rsidRDefault="000E6154" w:rsidP="00985158">
      <w:pPr>
        <w:numPr>
          <w:ilvl w:val="0"/>
          <w:numId w:val="11"/>
        </w:numPr>
        <w:spacing w:before="100" w:beforeAutospacing="1" w:after="100" w:afterAutospacing="1" w:line="360" w:lineRule="auto"/>
        <w:ind w:left="357" w:hanging="357"/>
        <w:jc w:val="both"/>
        <w:rPr>
          <w:rFonts w:ascii="Times New Roman" w:hAnsi="Times New Roman" w:cs="Times New Roman"/>
        </w:rPr>
      </w:pPr>
      <w:r w:rsidRPr="000E6154">
        <w:rPr>
          <w:rFonts w:ascii="Times New Roman" w:hAnsi="Times New Roman" w:cs="Times New Roman"/>
          <w:b/>
          <w:bCs/>
        </w:rPr>
        <w:t>For irregular shape of solids</w:t>
      </w:r>
      <w:r w:rsidRPr="000E6154">
        <w:rPr>
          <w:rFonts w:ascii="Times New Roman" w:hAnsi="Times New Roman" w:cs="Times New Roman"/>
        </w:rPr>
        <w:t xml:space="preserve">, the volume is obtained using </w:t>
      </w:r>
      <w:r w:rsidRPr="000E6154">
        <w:rPr>
          <w:rFonts w:ascii="Times New Roman" w:hAnsi="Times New Roman" w:cs="Times New Roman"/>
          <w:b/>
          <w:bCs/>
        </w:rPr>
        <w:t>Archimedes</w:t>
      </w:r>
      <w:r w:rsidRPr="000E6154">
        <w:rPr>
          <w:rFonts w:ascii="Times New Roman" w:hAnsi="Times New Roman" w:cs="Times New Roman"/>
        </w:rPr>
        <w:t xml:space="preserve"> volume displacement techniques by immersing solid materials</w:t>
      </w:r>
      <w:r>
        <w:rPr>
          <w:rFonts w:ascii="Times New Roman" w:hAnsi="Times New Roman" w:cs="Times New Roman"/>
        </w:rPr>
        <w:t xml:space="preserve"> in</w:t>
      </w:r>
      <w:r w:rsidRPr="000E6154">
        <w:rPr>
          <w:rFonts w:ascii="Times New Roman" w:hAnsi="Times New Roman" w:cs="Times New Roman"/>
        </w:rPr>
        <w:t xml:space="preserve"> measuring cylinder </w:t>
      </w:r>
      <w:r>
        <w:rPr>
          <w:rFonts w:ascii="Times New Roman" w:hAnsi="Times New Roman" w:cs="Times New Roman"/>
        </w:rPr>
        <w:t>with</w:t>
      </w:r>
      <w:r w:rsidRPr="000E6154">
        <w:rPr>
          <w:rFonts w:ascii="Times New Roman" w:hAnsi="Times New Roman" w:cs="Times New Roman"/>
        </w:rPr>
        <w:t xml:space="preserve"> a liquid. In these techniques, a solid sample should be non-reactive with a liquid, and the density of a solid must be greater than a liquid density.</w:t>
      </w:r>
      <w:r w:rsidR="00B925A3">
        <w:rPr>
          <w:rFonts w:ascii="Times New Roman" w:hAnsi="Times New Roman" w:cs="Times New Roman"/>
        </w:rPr>
        <w:t xml:space="preserve"> </w:t>
      </w:r>
      <w:r w:rsidR="00B925A3" w:rsidRPr="00B925A3">
        <w:rPr>
          <w:rFonts w:ascii="Times New Roman" w:hAnsi="Times New Roman" w:cs="Times New Roman"/>
        </w:rPr>
        <w:t>The volume of an irregular shape a solid sample is equal to the volume of a displaced liquid.</w:t>
      </w:r>
    </w:p>
    <w:p w14:paraId="0E95B725" w14:textId="2BFBC373" w:rsidR="00363680" w:rsidRPr="00C56FEE" w:rsidRDefault="00B925A3" w:rsidP="00985158">
      <w:pPr>
        <w:numPr>
          <w:ilvl w:val="0"/>
          <w:numId w:val="12"/>
        </w:numPr>
        <w:spacing w:before="100" w:beforeAutospacing="1" w:after="100" w:afterAutospacing="1" w:line="360" w:lineRule="auto"/>
        <w:ind w:left="357" w:hanging="357"/>
        <w:jc w:val="both"/>
        <w:rPr>
          <w:rFonts w:ascii="Times New Roman" w:hAnsi="Times New Roman" w:cs="Times New Roman"/>
        </w:rPr>
      </w:pPr>
      <w:r w:rsidRPr="00B925A3">
        <w:rPr>
          <w:rFonts w:ascii="Times New Roman" w:hAnsi="Times New Roman" w:cs="Times New Roman"/>
          <w:b/>
          <w:bCs/>
        </w:rPr>
        <w:t xml:space="preserve">Volume measurement for liquids: </w:t>
      </w:r>
      <w:r w:rsidRPr="00B925A3">
        <w:rPr>
          <w:rFonts w:ascii="Times New Roman" w:hAnsi="Times New Roman" w:cs="Times New Roman"/>
        </w:rPr>
        <w:t xml:space="preserve">The volume of liquids is usually measured directly using graduated cylinders/ volumetric flasks in liter or milliliter scale. </w:t>
      </w:r>
      <w:r>
        <w:rPr>
          <w:rFonts w:ascii="Times New Roman" w:hAnsi="Times New Roman" w:cs="Times New Roman"/>
        </w:rPr>
        <w:t xml:space="preserve"> </w:t>
      </w:r>
      <w:r w:rsidRPr="00B925A3">
        <w:rPr>
          <w:rFonts w:ascii="Times New Roman" w:hAnsi="Times New Roman" w:cs="Times New Roman"/>
          <w:b/>
          <w:bCs/>
        </w:rPr>
        <w:t>Moreover</w:t>
      </w:r>
      <w:r w:rsidRPr="00B925A3">
        <w:rPr>
          <w:rFonts w:ascii="Times New Roman" w:hAnsi="Times New Roman" w:cs="Times New Roman"/>
        </w:rPr>
        <w:t>, the flow meter devices such as rotameters or electromagnetic flow meters measure the flow rate of liquids, which can be integrated over time to determine total volume</w:t>
      </w:r>
    </w:p>
    <w:p w14:paraId="017B29B7" w14:textId="524D2F01" w:rsidR="0011313E" w:rsidRPr="0011313E" w:rsidRDefault="0011313E" w:rsidP="00985158">
      <w:pPr>
        <w:numPr>
          <w:ilvl w:val="0"/>
          <w:numId w:val="12"/>
        </w:numPr>
        <w:spacing w:before="100" w:beforeAutospacing="1" w:after="100" w:afterAutospacing="1" w:line="360" w:lineRule="auto"/>
        <w:ind w:left="357" w:hanging="357"/>
        <w:jc w:val="both"/>
        <w:rPr>
          <w:rFonts w:ascii="Times New Roman" w:hAnsi="Times New Roman" w:cs="Times New Roman"/>
        </w:rPr>
      </w:pPr>
      <w:r w:rsidRPr="0011313E">
        <w:rPr>
          <w:rFonts w:ascii="Times New Roman" w:hAnsi="Times New Roman" w:cs="Times New Roman"/>
          <w:b/>
          <w:bCs/>
        </w:rPr>
        <w:t xml:space="preserve">Volume measurement for gases: </w:t>
      </w:r>
      <w:r w:rsidRPr="0011313E">
        <w:rPr>
          <w:rFonts w:ascii="Times New Roman" w:hAnsi="Times New Roman" w:cs="Times New Roman"/>
        </w:rPr>
        <w:t xml:space="preserve">The volume of gases can be measured indirectly using flow meter devices such as </w:t>
      </w:r>
      <w:r w:rsidRPr="0011313E">
        <w:rPr>
          <w:rFonts w:ascii="Times New Roman" w:hAnsi="Times New Roman" w:cs="Times New Roman"/>
          <w:b/>
          <w:bCs/>
        </w:rPr>
        <w:t>rotameters</w:t>
      </w:r>
      <w:r w:rsidRPr="0011313E">
        <w:rPr>
          <w:rFonts w:ascii="Times New Roman" w:hAnsi="Times New Roman" w:cs="Times New Roman"/>
        </w:rPr>
        <w:t xml:space="preserve"> or </w:t>
      </w:r>
      <w:r w:rsidRPr="0011313E">
        <w:rPr>
          <w:rFonts w:ascii="Times New Roman" w:hAnsi="Times New Roman" w:cs="Times New Roman"/>
          <w:b/>
          <w:bCs/>
        </w:rPr>
        <w:t xml:space="preserve">electromagnetic flow meters </w:t>
      </w:r>
      <w:r w:rsidRPr="0011313E">
        <w:rPr>
          <w:rFonts w:ascii="Times New Roman" w:hAnsi="Times New Roman" w:cs="Times New Roman"/>
        </w:rPr>
        <w:t>measure the flow rate of gases, which can be integrated over time to determine total volume.</w:t>
      </w:r>
      <w:r>
        <w:rPr>
          <w:rFonts w:ascii="Times New Roman" w:hAnsi="Times New Roman" w:cs="Times New Roman"/>
        </w:rPr>
        <w:t xml:space="preserve"> </w:t>
      </w:r>
      <w:r w:rsidRPr="0011313E">
        <w:rPr>
          <w:rFonts w:ascii="Times New Roman" w:hAnsi="Times New Roman" w:cs="Times New Roman"/>
        </w:rPr>
        <w:t>The volume of gases can be calculated from pressure using ideal gas law, equation (3.9).</w:t>
      </w:r>
    </w:p>
    <w:p w14:paraId="6CFC0E78" w14:textId="28140BC6" w:rsidR="0011313E" w:rsidRPr="0011313E" w:rsidRDefault="0011313E" w:rsidP="0011313E">
      <w:pPr>
        <w:spacing w:line="360" w:lineRule="auto"/>
        <w:ind w:left="360"/>
        <w:rPr>
          <w:rFonts w:ascii="Times New Roman" w:hAnsi="Times New Roman" w:cs="Times New Roman"/>
        </w:rPr>
      </w:pPr>
      <m:oMath>
        <m:r>
          <w:rPr>
            <w:rFonts w:ascii="Cambria Math" w:hAnsi="Cambria Math" w:cs="Times New Roman"/>
          </w:rPr>
          <m:t>V=</m:t>
        </m:r>
        <m:f>
          <m:fPr>
            <m:ctrlPr>
              <w:rPr>
                <w:rFonts w:ascii="Cambria Math" w:hAnsi="Cambria Math" w:cs="Times New Roman"/>
                <w:i/>
                <w:iCs/>
              </w:rPr>
            </m:ctrlPr>
          </m:fPr>
          <m:num>
            <m:r>
              <w:rPr>
                <w:rFonts w:ascii="Cambria Math" w:hAnsi="Cambria Math" w:cs="Times New Roman"/>
              </w:rPr>
              <m:t>nRT</m:t>
            </m:r>
          </m:num>
          <m:den>
            <m:r>
              <w:rPr>
                <w:rFonts w:ascii="Cambria Math" w:hAnsi="Cambria Math" w:cs="Times New Roman"/>
              </w:rPr>
              <m:t>P</m:t>
            </m:r>
          </m:den>
        </m:f>
      </m:oMath>
      <w:r w:rsidRPr="0011313E">
        <w:rPr>
          <w:rFonts w:ascii="Times New Roman" w:hAnsi="Times New Roman" w:cs="Times New Roman"/>
        </w:rPr>
        <w:t xml:space="preserve">                                                                        </w:t>
      </w:r>
      <w:r w:rsidR="00C344E1">
        <w:rPr>
          <w:rFonts w:ascii="Times New Roman" w:hAnsi="Times New Roman" w:cs="Times New Roman"/>
        </w:rPr>
        <w:t xml:space="preserve">         </w:t>
      </w:r>
      <w:r w:rsidRPr="0011313E">
        <w:rPr>
          <w:rFonts w:ascii="Times New Roman" w:hAnsi="Times New Roman" w:cs="Times New Roman"/>
        </w:rPr>
        <w:t xml:space="preserve">  (3.9)</w:t>
      </w:r>
    </w:p>
    <w:p w14:paraId="1CC40C41" w14:textId="548C2875" w:rsidR="0011313E" w:rsidRPr="0011313E" w:rsidRDefault="0011313E" w:rsidP="0011313E">
      <w:pPr>
        <w:spacing w:line="360" w:lineRule="auto"/>
        <w:ind w:left="360"/>
        <w:rPr>
          <w:rFonts w:ascii="Times New Roman" w:hAnsi="Times New Roman" w:cs="Times New Roman"/>
        </w:rPr>
      </w:pPr>
      <w:r w:rsidRPr="0011313E">
        <w:rPr>
          <w:rFonts w:ascii="Times New Roman" w:hAnsi="Times New Roman" w:cs="Times New Roman"/>
        </w:rPr>
        <w:t xml:space="preserve">Where: P is pressure of a gas (Pa), V is volume of a gas (L), n is number of moles of a gas (mol), R is universal gas constant (R = 8, 314 </w:t>
      </w:r>
      <w:proofErr w:type="spellStart"/>
      <w:proofErr w:type="gramStart"/>
      <w:r w:rsidRPr="0011313E">
        <w:rPr>
          <w:rFonts w:ascii="Times New Roman" w:hAnsi="Times New Roman" w:cs="Times New Roman"/>
        </w:rPr>
        <w:t>Pa.L</w:t>
      </w:r>
      <w:proofErr w:type="spellEnd"/>
      <w:proofErr w:type="gramEnd"/>
      <w:r w:rsidRPr="0011313E">
        <w:rPr>
          <w:rFonts w:ascii="Times New Roman" w:hAnsi="Times New Roman" w:cs="Times New Roman"/>
        </w:rPr>
        <w:t>/</w:t>
      </w:r>
      <w:proofErr w:type="spellStart"/>
      <w:proofErr w:type="gramStart"/>
      <w:r w:rsidRPr="0011313E">
        <w:rPr>
          <w:rFonts w:ascii="Times New Roman" w:hAnsi="Times New Roman" w:cs="Times New Roman"/>
        </w:rPr>
        <w:t>mol.K</w:t>
      </w:r>
      <w:proofErr w:type="spellEnd"/>
      <w:proofErr w:type="gramEnd"/>
      <w:r w:rsidRPr="0011313E">
        <w:rPr>
          <w:rFonts w:ascii="Times New Roman" w:hAnsi="Times New Roman" w:cs="Times New Roman"/>
        </w:rPr>
        <w:t>), and T is temperature of a gas (K).</w:t>
      </w:r>
    </w:p>
    <w:p w14:paraId="21B85A45" w14:textId="65088BD9" w:rsidR="00EF55EF" w:rsidRPr="00EF55EF" w:rsidRDefault="00EF55EF" w:rsidP="00EF55EF">
      <w:pPr>
        <w:spacing w:line="360" w:lineRule="auto"/>
        <w:jc w:val="both"/>
        <w:rPr>
          <w:rFonts w:ascii="Times New Roman" w:hAnsi="Times New Roman" w:cs="Times New Roman"/>
        </w:rPr>
      </w:pPr>
      <w:r w:rsidRPr="00EF55EF">
        <w:rPr>
          <w:rFonts w:ascii="Times New Roman" w:hAnsi="Times New Roman" w:cs="Times New Roman"/>
          <w:b/>
          <w:bCs/>
        </w:rPr>
        <w:t>For real gases</w:t>
      </w:r>
      <w:r w:rsidRPr="00EF55EF">
        <w:rPr>
          <w:rFonts w:ascii="Times New Roman" w:hAnsi="Times New Roman" w:cs="Times New Roman"/>
        </w:rPr>
        <w:t>, the volume of a gas can be determined using equation of state.</w:t>
      </w:r>
      <w:r>
        <w:rPr>
          <w:rFonts w:ascii="Times New Roman" w:hAnsi="Times New Roman" w:cs="Times New Roman"/>
        </w:rPr>
        <w:t xml:space="preserve"> </w:t>
      </w:r>
      <w:r w:rsidRPr="00EF55EF">
        <w:rPr>
          <w:rFonts w:ascii="Times New Roman" w:hAnsi="Times New Roman" w:cs="Times New Roman"/>
        </w:rPr>
        <w:t>The Van der Waals equation is one of the equations of state which describes the properties of real gases.</w:t>
      </w:r>
      <w:r>
        <w:rPr>
          <w:rFonts w:ascii="Times New Roman" w:hAnsi="Times New Roman" w:cs="Times New Roman"/>
        </w:rPr>
        <w:t xml:space="preserve"> </w:t>
      </w:r>
      <w:r w:rsidRPr="00EF55EF">
        <w:rPr>
          <w:rFonts w:ascii="Times New Roman" w:hAnsi="Times New Roman" w:cs="Times New Roman"/>
        </w:rPr>
        <w:t xml:space="preserve">Gases whose properties </w:t>
      </w:r>
      <w:r w:rsidRPr="00EF55EF">
        <w:rPr>
          <w:rFonts w:ascii="Times New Roman" w:hAnsi="Times New Roman" w:cs="Times New Roman"/>
          <w:b/>
          <w:bCs/>
        </w:rPr>
        <w:t xml:space="preserve">cannot be </w:t>
      </w:r>
      <w:r w:rsidRPr="00EF55EF">
        <w:rPr>
          <w:rFonts w:ascii="Times New Roman" w:hAnsi="Times New Roman" w:cs="Times New Roman"/>
        </w:rPr>
        <w:t xml:space="preserve">represented by the ideal gas law are called </w:t>
      </w:r>
      <w:r w:rsidRPr="00EF55EF">
        <w:rPr>
          <w:rFonts w:ascii="Times New Roman" w:hAnsi="Times New Roman" w:cs="Times New Roman"/>
          <w:b/>
          <w:bCs/>
        </w:rPr>
        <w:t xml:space="preserve">non-ideal gases </w:t>
      </w:r>
      <w:r w:rsidRPr="00EF55EF">
        <w:rPr>
          <w:rFonts w:ascii="Times New Roman" w:hAnsi="Times New Roman" w:cs="Times New Roman"/>
        </w:rPr>
        <w:t xml:space="preserve">or real gases. </w:t>
      </w:r>
      <w:r>
        <w:rPr>
          <w:rFonts w:ascii="Times New Roman" w:hAnsi="Times New Roman" w:cs="Times New Roman"/>
        </w:rPr>
        <w:t xml:space="preserve"> </w:t>
      </w:r>
      <w:r w:rsidRPr="00EF55EF">
        <w:rPr>
          <w:rFonts w:ascii="Times New Roman" w:hAnsi="Times New Roman" w:cs="Times New Roman"/>
        </w:rPr>
        <w:t>Real gas properties can be predicted by equations called equations of state.</w:t>
      </w:r>
    </w:p>
    <w:p w14:paraId="6C622690" w14:textId="0554823A" w:rsidR="00124786" w:rsidRPr="00124786" w:rsidRDefault="00124786" w:rsidP="00124786">
      <w:pPr>
        <w:spacing w:line="360" w:lineRule="auto"/>
        <w:jc w:val="both"/>
        <w:rPr>
          <w:rFonts w:ascii="Times New Roman" w:hAnsi="Times New Roman" w:cs="Times New Roman"/>
        </w:rPr>
      </w:pPr>
      <w:r w:rsidRPr="00124786">
        <w:rPr>
          <w:rFonts w:ascii="Times New Roman" w:hAnsi="Times New Roman" w:cs="Times New Roman"/>
        </w:rPr>
        <w:t xml:space="preserve">Equations of state for non-ideal gases can be just empirical relations selected to fit a data set </w:t>
      </w:r>
      <w:r w:rsidRPr="00124786">
        <w:rPr>
          <w:rFonts w:ascii="Times New Roman" w:hAnsi="Times New Roman" w:cs="Times New Roman"/>
          <w:b/>
          <w:bCs/>
        </w:rPr>
        <w:t>(</w:t>
      </w:r>
      <w:proofErr w:type="spellStart"/>
      <w:r w:rsidRPr="00124786">
        <w:rPr>
          <w:rFonts w:ascii="Times New Roman" w:hAnsi="Times New Roman" w:cs="Times New Roman"/>
          <w:b/>
          <w:bCs/>
        </w:rPr>
        <w:t>Himmelbalu</w:t>
      </w:r>
      <w:proofErr w:type="spellEnd"/>
      <w:r w:rsidRPr="00124786">
        <w:rPr>
          <w:rFonts w:ascii="Times New Roman" w:hAnsi="Times New Roman" w:cs="Times New Roman"/>
          <w:b/>
          <w:bCs/>
        </w:rPr>
        <w:t>, 2023, pg. 358).</w:t>
      </w:r>
      <w:r>
        <w:rPr>
          <w:rFonts w:ascii="Times New Roman" w:hAnsi="Times New Roman" w:cs="Times New Roman"/>
        </w:rPr>
        <w:t xml:space="preserve"> </w:t>
      </w:r>
      <w:r w:rsidRPr="00124786">
        <w:rPr>
          <w:rFonts w:ascii="Times New Roman" w:hAnsi="Times New Roman" w:cs="Times New Roman"/>
        </w:rPr>
        <w:t>The equation of state in terms of Van</w:t>
      </w:r>
      <w:r>
        <w:rPr>
          <w:rFonts w:ascii="Times New Roman" w:hAnsi="Times New Roman" w:cs="Times New Roman"/>
        </w:rPr>
        <w:t xml:space="preserve"> </w:t>
      </w:r>
      <w:r w:rsidRPr="00124786">
        <w:rPr>
          <w:rFonts w:ascii="Times New Roman" w:hAnsi="Times New Roman" w:cs="Times New Roman"/>
        </w:rPr>
        <w:t>der Waals is expressed by equation (3.10) as follows:</w:t>
      </w:r>
    </w:p>
    <w:p w14:paraId="0C6E5076" w14:textId="4FB51C28" w:rsidR="00124786" w:rsidRPr="00124786" w:rsidRDefault="00000000" w:rsidP="00124786">
      <w:pPr>
        <w:spacing w:line="360" w:lineRule="auto"/>
        <w:jc w:val="both"/>
        <w:rPr>
          <w:rFonts w:ascii="Times New Roman" w:hAnsi="Times New Roman" w:cs="Times New Roman"/>
        </w:rPr>
      </w:pPr>
      <m:oMath>
        <m:d>
          <m:dPr>
            <m:ctrlPr>
              <w:rPr>
                <w:rFonts w:ascii="Cambria Math" w:hAnsi="Cambria Math" w:cs="Times New Roman"/>
                <w:i/>
                <w:iCs/>
              </w:rPr>
            </m:ctrlPr>
          </m:dPr>
          <m:e>
            <m:r>
              <w:rPr>
                <w:rFonts w:ascii="Cambria Math" w:hAnsi="Cambria Math" w:cs="Times New Roman"/>
              </w:rPr>
              <m:t>P+</m:t>
            </m:r>
            <m:f>
              <m:fPr>
                <m:ctrlPr>
                  <w:rPr>
                    <w:rFonts w:ascii="Cambria Math" w:hAnsi="Cambria Math" w:cs="Times New Roman"/>
                    <w:i/>
                    <w:iCs/>
                  </w:rPr>
                </m:ctrlPr>
              </m:fPr>
              <m:num>
                <m:r>
                  <w:rPr>
                    <w:rFonts w:ascii="Cambria Math" w:hAnsi="Cambria Math" w:cs="Times New Roman"/>
                  </w:rPr>
                  <m:t>a</m:t>
                </m:r>
              </m:num>
              <m:den>
                <m:sSup>
                  <m:sSupPr>
                    <m:ctrlPr>
                      <w:rPr>
                        <w:rFonts w:ascii="Cambria Math" w:hAnsi="Cambria Math" w:cs="Times New Roman"/>
                        <w:i/>
                        <w:iCs/>
                      </w:rPr>
                    </m:ctrlPr>
                  </m:sSupPr>
                  <m:e>
                    <m:r>
                      <w:rPr>
                        <w:rFonts w:ascii="Cambria Math" w:hAnsi="Cambria Math" w:cs="Times New Roman"/>
                      </w:rPr>
                      <m:t>V</m:t>
                    </m:r>
                  </m:e>
                  <m:sup>
                    <m:r>
                      <w:rPr>
                        <w:rFonts w:ascii="Cambria Math" w:hAnsi="Cambria Math" w:cs="Times New Roman"/>
                      </w:rPr>
                      <m:t>2</m:t>
                    </m:r>
                  </m:sup>
                </m:sSup>
              </m:den>
            </m:f>
          </m:e>
        </m:d>
        <m:d>
          <m:dPr>
            <m:ctrlPr>
              <w:rPr>
                <w:rFonts w:ascii="Cambria Math" w:hAnsi="Cambria Math" w:cs="Times New Roman"/>
                <w:i/>
                <w:iCs/>
              </w:rPr>
            </m:ctrlPr>
          </m:dPr>
          <m:e>
            <m:r>
              <m:rPr>
                <m:sty m:val="p"/>
              </m:rPr>
              <w:rPr>
                <w:rFonts w:ascii="Cambria Math" w:hAnsi="Cambria Math" w:cs="Times New Roman"/>
              </w:rPr>
              <m:t>V-b</m:t>
            </m:r>
          </m:e>
        </m:d>
        <m:r>
          <m:rPr>
            <m:sty m:val="p"/>
          </m:rPr>
          <w:rPr>
            <w:rFonts w:ascii="Cambria Math" w:hAnsi="Cambria Math" w:cs="Times New Roman"/>
          </w:rPr>
          <m:t>=RT</m:t>
        </m:r>
      </m:oMath>
      <w:r w:rsidR="00124786" w:rsidRPr="00124786">
        <w:rPr>
          <w:rFonts w:ascii="Times New Roman" w:hAnsi="Times New Roman" w:cs="Times New Roman"/>
        </w:rPr>
        <w:t xml:space="preserve">                                                           </w:t>
      </w:r>
      <w:r w:rsidR="00C344E1">
        <w:rPr>
          <w:rFonts w:ascii="Times New Roman" w:hAnsi="Times New Roman" w:cs="Times New Roman"/>
        </w:rPr>
        <w:t xml:space="preserve">   </w:t>
      </w:r>
      <w:r w:rsidR="00124786" w:rsidRPr="00124786">
        <w:rPr>
          <w:rFonts w:ascii="Times New Roman" w:hAnsi="Times New Roman" w:cs="Times New Roman"/>
        </w:rPr>
        <w:t xml:space="preserve">    (3.10)</w:t>
      </w:r>
    </w:p>
    <w:p w14:paraId="7F1172F0" w14:textId="345C3369" w:rsidR="00124786" w:rsidRPr="00124786" w:rsidRDefault="00124786" w:rsidP="00124786">
      <w:pPr>
        <w:spacing w:line="360" w:lineRule="auto"/>
        <w:jc w:val="both"/>
        <w:rPr>
          <w:rFonts w:ascii="Times New Roman" w:hAnsi="Times New Roman" w:cs="Times New Roman"/>
        </w:rPr>
      </w:pPr>
      <m:oMath>
        <m:r>
          <w:rPr>
            <w:rFonts w:ascii="Cambria Math" w:hAnsi="Cambria Math" w:cs="Times New Roman"/>
          </w:rPr>
          <m:t>a=(</m:t>
        </m:r>
        <m:f>
          <m:fPr>
            <m:ctrlPr>
              <w:rPr>
                <w:rFonts w:ascii="Cambria Math" w:hAnsi="Cambria Math" w:cs="Times New Roman"/>
                <w:i/>
                <w:iCs/>
              </w:rPr>
            </m:ctrlPr>
          </m:fPr>
          <m:num>
            <m:r>
              <w:rPr>
                <w:rFonts w:ascii="Cambria Math" w:hAnsi="Cambria Math" w:cs="Times New Roman"/>
              </w:rPr>
              <m:t>27</m:t>
            </m:r>
          </m:num>
          <m:den>
            <m:r>
              <w:rPr>
                <w:rFonts w:ascii="Cambria Math" w:hAnsi="Cambria Math" w:cs="Times New Roman"/>
              </w:rPr>
              <m:t>64</m:t>
            </m:r>
          </m:den>
        </m:f>
        <m:r>
          <w:rPr>
            <w:rFonts w:ascii="Cambria Math" w:hAnsi="Cambria Math" w:cs="Times New Roman"/>
          </w:rPr>
          <m:t>)</m:t>
        </m:r>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R</m:t>
                </m:r>
              </m:e>
              <m:sup>
                <m:r>
                  <w:rPr>
                    <w:rFonts w:ascii="Cambria Math" w:hAnsi="Cambria Math" w:cs="Times New Roman"/>
                  </w:rPr>
                  <m:t>2</m:t>
                </m:r>
              </m:sup>
            </m:sSup>
            <m:sSubSup>
              <m:sSubSupPr>
                <m:ctrlPr>
                  <w:rPr>
                    <w:rFonts w:ascii="Cambria Math" w:hAnsi="Cambria Math" w:cs="Times New Roman"/>
                    <w:i/>
                    <w:iCs/>
                  </w:rPr>
                </m:ctrlPr>
              </m:sSubSupPr>
              <m:e>
                <m:r>
                  <w:rPr>
                    <w:rFonts w:ascii="Cambria Math" w:hAnsi="Cambria Math" w:cs="Times New Roman"/>
                  </w:rPr>
                  <m:t>T</m:t>
                </m:r>
              </m:e>
              <m:sub>
                <m:r>
                  <w:rPr>
                    <w:rFonts w:ascii="Cambria Math" w:hAnsi="Cambria Math" w:cs="Times New Roman"/>
                  </w:rPr>
                  <m:t>c</m:t>
                </m:r>
              </m:sub>
              <m:sup>
                <m:r>
                  <w:rPr>
                    <w:rFonts w:ascii="Cambria Math" w:hAnsi="Cambria Math" w:cs="Times New Roman"/>
                  </w:rPr>
                  <m:t>2</m:t>
                </m:r>
              </m:sup>
            </m:sSubSup>
          </m:num>
          <m:den>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c</m:t>
                </m:r>
              </m:sub>
            </m:sSub>
          </m:den>
        </m:f>
      </m:oMath>
      <w:r w:rsidRPr="00124786">
        <w:rPr>
          <w:rFonts w:ascii="Times New Roman" w:hAnsi="Times New Roman" w:cs="Times New Roman"/>
        </w:rPr>
        <w:t xml:space="preserve">                                                                                (3.11)            </w:t>
      </w:r>
    </w:p>
    <w:p w14:paraId="1C67E0A5" w14:textId="743D2091" w:rsidR="0048345D" w:rsidRPr="0048345D" w:rsidRDefault="0048345D" w:rsidP="0048345D">
      <w:pPr>
        <w:spacing w:line="360" w:lineRule="auto"/>
        <w:jc w:val="both"/>
        <w:rPr>
          <w:rFonts w:ascii="Times New Roman" w:hAnsi="Times New Roman" w:cs="Times New Roman"/>
        </w:rPr>
      </w:pPr>
      <w:r w:rsidRPr="0048345D">
        <w:rPr>
          <w:rFonts w:ascii="Times New Roman" w:hAnsi="Times New Roman" w:cs="Times New Roman"/>
        </w:rPr>
        <w:t>b</w:t>
      </w:r>
      <m:oMath>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8</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R</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c</m:t>
                </m:r>
              </m:sub>
            </m:sSub>
          </m:num>
          <m:den>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c</m:t>
                </m:r>
              </m:sub>
            </m:sSub>
          </m:den>
        </m:f>
      </m:oMath>
      <w:r w:rsidRPr="0048345D">
        <w:rPr>
          <w:rFonts w:ascii="Times New Roman" w:hAnsi="Times New Roman" w:cs="Times New Roman"/>
        </w:rPr>
        <w:t xml:space="preserve">                                                                                   </w:t>
      </w:r>
      <w:proofErr w:type="gramStart"/>
      <w:r w:rsidRPr="0048345D">
        <w:rPr>
          <w:rFonts w:ascii="Times New Roman" w:hAnsi="Times New Roman" w:cs="Times New Roman"/>
        </w:rPr>
        <w:t xml:space="preserve">   (</w:t>
      </w:r>
      <w:proofErr w:type="gramEnd"/>
      <w:r w:rsidRPr="0048345D">
        <w:rPr>
          <w:rFonts w:ascii="Times New Roman" w:hAnsi="Times New Roman" w:cs="Times New Roman"/>
        </w:rPr>
        <w:t xml:space="preserve">3.12)            </w:t>
      </w:r>
    </w:p>
    <w:p w14:paraId="5821D5E2" w14:textId="77777777" w:rsidR="0048345D" w:rsidRPr="0048345D" w:rsidRDefault="0048345D" w:rsidP="0048345D">
      <w:pPr>
        <w:spacing w:line="360" w:lineRule="auto"/>
        <w:jc w:val="both"/>
        <w:rPr>
          <w:rFonts w:ascii="Times New Roman" w:hAnsi="Times New Roman" w:cs="Times New Roman"/>
        </w:rPr>
      </w:pPr>
      <w:r w:rsidRPr="0048345D">
        <w:rPr>
          <w:rFonts w:ascii="Times New Roman" w:hAnsi="Times New Roman" w:cs="Times New Roman"/>
        </w:rPr>
        <w:t>Where: P is pressure, V is specific volume, a and b are constants, R is gas constant, T</w:t>
      </w:r>
      <w:r w:rsidRPr="0048345D">
        <w:rPr>
          <w:rFonts w:ascii="Times New Roman" w:hAnsi="Times New Roman" w:cs="Times New Roman"/>
          <w:vertAlign w:val="subscript"/>
        </w:rPr>
        <w:t>c</w:t>
      </w:r>
      <w:r w:rsidRPr="0048345D">
        <w:rPr>
          <w:rFonts w:ascii="Times New Roman" w:hAnsi="Times New Roman" w:cs="Times New Roman"/>
        </w:rPr>
        <w:t xml:space="preserve"> is critical temperature, P</w:t>
      </w:r>
      <w:r w:rsidRPr="0048345D">
        <w:rPr>
          <w:rFonts w:ascii="Times New Roman" w:hAnsi="Times New Roman" w:cs="Times New Roman"/>
          <w:vertAlign w:val="subscript"/>
        </w:rPr>
        <w:t>c</w:t>
      </w:r>
      <w:r w:rsidRPr="0048345D">
        <w:rPr>
          <w:rFonts w:ascii="Times New Roman" w:hAnsi="Times New Roman" w:cs="Times New Roman"/>
        </w:rPr>
        <w:t xml:space="preserve"> is critical pressure, and T is temperature.</w:t>
      </w:r>
    </w:p>
    <w:p w14:paraId="251724EE" w14:textId="6C9C83C1" w:rsidR="0048345D" w:rsidRPr="0048345D" w:rsidRDefault="0048345D" w:rsidP="0048345D">
      <w:pPr>
        <w:spacing w:line="360" w:lineRule="auto"/>
        <w:jc w:val="both"/>
        <w:rPr>
          <w:rFonts w:ascii="Times New Roman" w:hAnsi="Times New Roman" w:cs="Times New Roman"/>
        </w:rPr>
      </w:pPr>
      <w:r w:rsidRPr="0048345D">
        <w:rPr>
          <w:rFonts w:ascii="Times New Roman" w:hAnsi="Times New Roman" w:cs="Times New Roman"/>
          <w:b/>
          <w:bCs/>
        </w:rPr>
        <w:t>In real gases</w:t>
      </w:r>
      <w:r w:rsidRPr="0048345D">
        <w:rPr>
          <w:rFonts w:ascii="Times New Roman" w:hAnsi="Times New Roman" w:cs="Times New Roman"/>
        </w:rPr>
        <w:t xml:space="preserve">, once the specific volume is determined using Vander Waals equation, you can calculate the volume of real gases by multiplying the specific volume with the </w:t>
      </w:r>
      <w:proofErr w:type="gramStart"/>
      <w:r w:rsidR="00BD46B4">
        <w:rPr>
          <w:rFonts w:ascii="Times New Roman" w:hAnsi="Times New Roman" w:cs="Times New Roman"/>
        </w:rPr>
        <w:t xml:space="preserve">number </w:t>
      </w:r>
      <w:r w:rsidRPr="0048345D">
        <w:rPr>
          <w:rFonts w:ascii="Times New Roman" w:hAnsi="Times New Roman" w:cs="Times New Roman"/>
        </w:rPr>
        <w:t xml:space="preserve"> of</w:t>
      </w:r>
      <w:proofErr w:type="gramEnd"/>
      <w:r w:rsidRPr="0048345D">
        <w:rPr>
          <w:rFonts w:ascii="Times New Roman" w:hAnsi="Times New Roman" w:cs="Times New Roman"/>
        </w:rPr>
        <w:t xml:space="preserve"> </w:t>
      </w:r>
      <w:r w:rsidR="00BD46B4">
        <w:rPr>
          <w:rFonts w:ascii="Times New Roman" w:hAnsi="Times New Roman" w:cs="Times New Roman"/>
        </w:rPr>
        <w:t xml:space="preserve"> moles of real </w:t>
      </w:r>
      <w:r w:rsidRPr="0048345D">
        <w:rPr>
          <w:rFonts w:ascii="Times New Roman" w:hAnsi="Times New Roman" w:cs="Times New Roman"/>
        </w:rPr>
        <w:t>gases.</w:t>
      </w:r>
    </w:p>
    <w:p w14:paraId="1620BDAE" w14:textId="74774C2D" w:rsidR="002B4151" w:rsidRPr="00067F66" w:rsidRDefault="001D39F8" w:rsidP="002B4151">
      <w:pPr>
        <w:spacing w:line="360" w:lineRule="auto"/>
        <w:jc w:val="both"/>
        <w:rPr>
          <w:rFonts w:ascii="Times New Roman" w:hAnsi="Times New Roman" w:cs="Times New Roman"/>
          <w:b/>
          <w:bCs/>
          <w:sz w:val="28"/>
          <w:szCs w:val="28"/>
        </w:rPr>
      </w:pPr>
      <w:r w:rsidRPr="00067F66">
        <w:rPr>
          <w:rFonts w:ascii="Times New Roman" w:hAnsi="Times New Roman" w:cs="Times New Roman"/>
          <w:b/>
          <w:bCs/>
          <w:sz w:val="28"/>
          <w:szCs w:val="28"/>
        </w:rPr>
        <w:t>3.4. Pressure measurement and analysis</w:t>
      </w:r>
    </w:p>
    <w:p w14:paraId="036B9EA6" w14:textId="11DCD47A" w:rsidR="00D043C7" w:rsidRPr="00B31A81" w:rsidRDefault="00067F66" w:rsidP="002B4151">
      <w:pPr>
        <w:spacing w:line="360" w:lineRule="auto"/>
        <w:jc w:val="both"/>
        <w:rPr>
          <w:rFonts w:ascii="Times New Roman" w:hAnsi="Times New Roman" w:cs="Times New Roman"/>
        </w:rPr>
      </w:pPr>
      <w:r w:rsidRPr="00067F66">
        <w:rPr>
          <w:rFonts w:ascii="Times New Roman" w:hAnsi="Times New Roman" w:cs="Times New Roman"/>
        </w:rPr>
        <w:t>Pressure is defined as the normal (perpendicular) force per unit area. In the SI system, the force is expressed in newtons and the area in square meters; then the pressure is N/m</w:t>
      </w:r>
      <w:r w:rsidRPr="00067F66">
        <w:rPr>
          <w:rFonts w:ascii="Times New Roman" w:hAnsi="Times New Roman" w:cs="Times New Roman"/>
          <w:vertAlign w:val="superscript"/>
        </w:rPr>
        <w:t>2</w:t>
      </w:r>
      <w:r w:rsidRPr="00067F66">
        <w:rPr>
          <w:rFonts w:ascii="Times New Roman" w:hAnsi="Times New Roman" w:cs="Times New Roman"/>
        </w:rPr>
        <w:t xml:space="preserve"> or pascal (Pa). </w:t>
      </w:r>
      <w:r>
        <w:rPr>
          <w:rFonts w:ascii="Times New Roman" w:hAnsi="Times New Roman" w:cs="Times New Roman"/>
        </w:rPr>
        <w:t xml:space="preserve"> </w:t>
      </w:r>
      <w:r w:rsidRPr="00067F66">
        <w:rPr>
          <w:rFonts w:ascii="Times New Roman" w:hAnsi="Times New Roman" w:cs="Times New Roman"/>
        </w:rPr>
        <w:t>For practical applications, the value of a pascal is so small that the kilopascal, kPa, is a more convenient unit of pressure.</w:t>
      </w:r>
      <w:r w:rsidR="00B31A81">
        <w:rPr>
          <w:rFonts w:ascii="Times New Roman" w:hAnsi="Times New Roman" w:cs="Times New Roman"/>
        </w:rPr>
        <w:t xml:space="preserve"> </w:t>
      </w:r>
      <w:r w:rsidR="00D043C7" w:rsidRPr="00D043C7">
        <w:rPr>
          <w:rFonts w:ascii="Times New Roman" w:hAnsi="Times New Roman" w:cs="Times New Roman"/>
        </w:rPr>
        <w:t xml:space="preserve">The pressure at the bottom of the </w:t>
      </w:r>
      <w:r w:rsidR="00D043C7" w:rsidRPr="00D043C7">
        <w:rPr>
          <w:rFonts w:ascii="Times New Roman" w:hAnsi="Times New Roman" w:cs="Times New Roman"/>
          <w:b/>
          <w:bCs/>
        </w:rPr>
        <w:t xml:space="preserve">static </w:t>
      </w:r>
      <w:r w:rsidR="00D043C7" w:rsidRPr="00D043C7">
        <w:rPr>
          <w:rFonts w:ascii="Times New Roman" w:hAnsi="Times New Roman" w:cs="Times New Roman"/>
        </w:rPr>
        <w:t xml:space="preserve">fluid (hydrostatic pressure) exerted on the bottom of a container is shown in </w:t>
      </w:r>
      <w:r w:rsidR="00D043C7" w:rsidRPr="00D043C7">
        <w:rPr>
          <w:rFonts w:ascii="Times New Roman" w:hAnsi="Times New Roman" w:cs="Times New Roman"/>
          <w:b/>
          <w:bCs/>
        </w:rPr>
        <w:t xml:space="preserve">Figure 3.2 (Richard M. Felder, 2005, pg. 54). </w:t>
      </w:r>
    </w:p>
    <w:p w14:paraId="0416E730" w14:textId="1550B836" w:rsidR="00453531" w:rsidRDefault="00453531" w:rsidP="00D043C7">
      <w:pPr>
        <w:jc w:val="center"/>
      </w:pPr>
      <w:r w:rsidRPr="00453531">
        <w:rPr>
          <w:noProof/>
        </w:rPr>
        <w:drawing>
          <wp:inline distT="0" distB="0" distL="0" distR="0" wp14:anchorId="54B7A7D0" wp14:editId="6A59079B">
            <wp:extent cx="3170763" cy="2880000"/>
            <wp:effectExtent l="0" t="0" r="0" b="0"/>
            <wp:docPr id="8" name="Picture 7">
              <a:extLst xmlns:a="http://schemas.openxmlformats.org/drawingml/2006/main">
                <a:ext uri="{FF2B5EF4-FFF2-40B4-BE49-F238E27FC236}">
                  <a16:creationId xmlns:a16="http://schemas.microsoft.com/office/drawing/2014/main" id="{CFBA93A0-4CCF-8D7A-51FD-1F78332EEDF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CFBA93A0-4CCF-8D7A-51FD-1F78332EEDFE}"/>
                        </a:ext>
                      </a:extLst>
                    </pic:cNvPr>
                    <pic:cNvPicPr>
                      <a:picLocks noChangeAspect="1"/>
                    </pic:cNvPicPr>
                  </pic:nvPicPr>
                  <pic:blipFill>
                    <a:blip r:embed="rId8"/>
                    <a:stretch>
                      <a:fillRect/>
                    </a:stretch>
                  </pic:blipFill>
                  <pic:spPr>
                    <a:xfrm>
                      <a:off x="0" y="0"/>
                      <a:ext cx="3170763" cy="2880000"/>
                    </a:xfrm>
                    <a:prstGeom prst="rect">
                      <a:avLst/>
                    </a:prstGeom>
                  </pic:spPr>
                </pic:pic>
              </a:graphicData>
            </a:graphic>
          </wp:inline>
        </w:drawing>
      </w:r>
    </w:p>
    <w:p w14:paraId="1CE4B988" w14:textId="5DA6E2DE" w:rsidR="00D043C7" w:rsidRPr="00D043C7" w:rsidRDefault="00D043C7" w:rsidP="00D043C7">
      <w:pPr>
        <w:jc w:val="center"/>
        <w:rPr>
          <w:rFonts w:ascii="Times New Roman" w:hAnsi="Times New Roman" w:cs="Times New Roman"/>
        </w:rPr>
      </w:pPr>
      <w:r w:rsidRPr="00D043C7">
        <w:rPr>
          <w:rFonts w:ascii="Times New Roman" w:hAnsi="Times New Roman" w:cs="Times New Roman"/>
          <w:b/>
          <w:bCs/>
        </w:rPr>
        <w:t xml:space="preserve">Figure 3.2 </w:t>
      </w:r>
      <w:r w:rsidRPr="00D043C7">
        <w:rPr>
          <w:rFonts w:ascii="Times New Roman" w:hAnsi="Times New Roman" w:cs="Times New Roman"/>
        </w:rPr>
        <w:t>Pressure of a static fluid at the bottom of the container</w:t>
      </w:r>
    </w:p>
    <w:p w14:paraId="6281377C" w14:textId="2688BB6D" w:rsidR="00CA66A3" w:rsidRPr="00CA66A3" w:rsidRDefault="00CA66A3" w:rsidP="00CA66A3">
      <w:pPr>
        <w:jc w:val="both"/>
        <w:rPr>
          <w:rFonts w:ascii="Times New Roman" w:hAnsi="Times New Roman" w:cs="Times New Roman"/>
        </w:rPr>
      </w:pPr>
      <w:r w:rsidRPr="00CA66A3">
        <w:rPr>
          <w:rFonts w:ascii="Times New Roman" w:hAnsi="Times New Roman" w:cs="Times New Roman"/>
        </w:rPr>
        <w:lastRenderedPageBreak/>
        <w:t xml:space="preserve">The pressure of the static </w:t>
      </w:r>
      <w:r w:rsidR="005F5390" w:rsidRPr="00CA66A3">
        <w:rPr>
          <w:rFonts w:ascii="Times New Roman" w:hAnsi="Times New Roman" w:cs="Times New Roman"/>
        </w:rPr>
        <w:t>fluid exerted</w:t>
      </w:r>
      <w:r w:rsidRPr="00CA66A3">
        <w:rPr>
          <w:rFonts w:ascii="Times New Roman" w:hAnsi="Times New Roman" w:cs="Times New Roman"/>
        </w:rPr>
        <w:t xml:space="preserve"> on the bottom of </w:t>
      </w:r>
      <w:r w:rsidR="005F5390" w:rsidRPr="00CA66A3">
        <w:rPr>
          <w:rFonts w:ascii="Times New Roman" w:hAnsi="Times New Roman" w:cs="Times New Roman"/>
        </w:rPr>
        <w:t>a container</w:t>
      </w:r>
      <w:r w:rsidRPr="00CA66A3">
        <w:rPr>
          <w:rFonts w:ascii="Times New Roman" w:hAnsi="Times New Roman" w:cs="Times New Roman"/>
        </w:rPr>
        <w:t xml:space="preserve"> is given by equation (3.13):</w:t>
      </w:r>
    </w:p>
    <w:p w14:paraId="123A81B7" w14:textId="6D4D5D91" w:rsidR="00CA66A3" w:rsidRPr="00CA66A3" w:rsidRDefault="00CA66A3" w:rsidP="00CA66A3">
      <w:pPr>
        <w:jc w:val="both"/>
        <w:rPr>
          <w:rFonts w:ascii="Times New Roman" w:hAnsi="Times New Roman" w:cs="Times New Roman"/>
        </w:rPr>
      </w:pPr>
      <m:oMath>
        <m:r>
          <w:rPr>
            <w:rFonts w:ascii="Cambria Math" w:hAnsi="Cambria Math" w:cs="Times New Roman"/>
          </w:rPr>
          <m:t>P=</m:t>
        </m:r>
        <m:f>
          <m:fPr>
            <m:ctrlPr>
              <w:rPr>
                <w:rFonts w:ascii="Cambria Math" w:hAnsi="Cambria Math" w:cs="Times New Roman"/>
                <w:i/>
                <w:iCs/>
              </w:rPr>
            </m:ctrlPr>
          </m:fPr>
          <m:num>
            <m:r>
              <w:rPr>
                <w:rFonts w:ascii="Cambria Math" w:hAnsi="Cambria Math" w:cs="Times New Roman"/>
              </w:rPr>
              <m:t>F</m:t>
            </m:r>
          </m:num>
          <m:den>
            <m:r>
              <w:rPr>
                <w:rFonts w:ascii="Cambria Math" w:hAnsi="Cambria Math" w:cs="Times New Roman"/>
              </w:rPr>
              <m:t>A</m:t>
            </m:r>
          </m:den>
        </m:f>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o</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mg</m:t>
            </m:r>
          </m:num>
          <m:den>
            <m:r>
              <w:rPr>
                <w:rFonts w:ascii="Cambria Math" w:hAnsi="Cambria Math" w:cs="Times New Roman"/>
              </w:rPr>
              <m:t>A</m:t>
            </m:r>
          </m:den>
        </m:f>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o</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ρVg</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o</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ρAhg</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o</m:t>
            </m:r>
          </m:sub>
        </m:sSub>
        <m:r>
          <w:rPr>
            <w:rFonts w:ascii="Cambria Math" w:hAnsi="Cambria Math" w:cs="Times New Roman"/>
          </w:rPr>
          <m:t>=</m:t>
        </m:r>
        <m:r>
          <w:rPr>
            <w:rFonts w:ascii="Cambria Math" w:hAnsi="Cambria Math" w:cs="Times New Roman"/>
            <w:i/>
            <w:iCs/>
          </w:rPr>
          <w:sym w:font="Symbol" w:char="F072"/>
        </m:r>
        <m:r>
          <w:rPr>
            <w:rFonts w:ascii="Cambria Math" w:hAnsi="Cambria Math" w:cs="Times New Roman"/>
          </w:rPr>
          <m:t>gh</m:t>
        </m:r>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o</m:t>
            </m:r>
          </m:sub>
        </m:sSub>
      </m:oMath>
      <w:r w:rsidRPr="00CA66A3">
        <w:rPr>
          <w:rFonts w:ascii="Times New Roman" w:hAnsi="Times New Roman" w:cs="Times New Roman"/>
        </w:rPr>
        <w:t xml:space="preserve">                          (3.13)</w:t>
      </w:r>
    </w:p>
    <w:p w14:paraId="698F1202" w14:textId="573E6F41" w:rsidR="00CA66A3" w:rsidRPr="00CA66A3" w:rsidRDefault="00CA66A3" w:rsidP="00917A1E">
      <w:pPr>
        <w:spacing w:line="360" w:lineRule="auto"/>
        <w:jc w:val="both"/>
        <w:rPr>
          <w:rFonts w:ascii="Times New Roman" w:hAnsi="Times New Roman" w:cs="Times New Roman"/>
        </w:rPr>
      </w:pPr>
      <w:r w:rsidRPr="00CA66A3">
        <w:rPr>
          <w:rFonts w:ascii="Times New Roman" w:hAnsi="Times New Roman" w:cs="Times New Roman"/>
        </w:rPr>
        <w:t xml:space="preserve">Where: P is pressure of a fluid </w:t>
      </w:r>
      <w:r w:rsidR="00B9465F">
        <w:rPr>
          <w:rFonts w:ascii="Times New Roman" w:hAnsi="Times New Roman" w:cs="Times New Roman"/>
        </w:rPr>
        <w:t>on</w:t>
      </w:r>
      <w:r w:rsidRPr="00CA66A3">
        <w:rPr>
          <w:rFonts w:ascii="Times New Roman" w:hAnsi="Times New Roman" w:cs="Times New Roman"/>
        </w:rPr>
        <w:t xml:space="preserve"> the bottom of a container (Pa), P</w:t>
      </w:r>
      <w:r w:rsidRPr="00CA66A3">
        <w:rPr>
          <w:rFonts w:ascii="Times New Roman" w:hAnsi="Times New Roman" w:cs="Times New Roman"/>
          <w:vertAlign w:val="subscript"/>
        </w:rPr>
        <w:t>o</w:t>
      </w:r>
      <w:r w:rsidRPr="00CA66A3">
        <w:rPr>
          <w:rFonts w:ascii="Times New Roman" w:hAnsi="Times New Roman" w:cs="Times New Roman"/>
        </w:rPr>
        <w:t xml:space="preserve"> is atmospheric pressure (Pa),  F is force of static fluid exerted (N), A is  area  of a container (m</w:t>
      </w:r>
      <w:r w:rsidRPr="00CA66A3">
        <w:rPr>
          <w:rFonts w:ascii="Times New Roman" w:hAnsi="Times New Roman" w:cs="Times New Roman"/>
          <w:vertAlign w:val="superscript"/>
        </w:rPr>
        <w:t>2</w:t>
      </w:r>
      <w:r w:rsidRPr="00CA66A3">
        <w:rPr>
          <w:rFonts w:ascii="Times New Roman" w:hAnsi="Times New Roman" w:cs="Times New Roman"/>
        </w:rPr>
        <w:t xml:space="preserve">), m is mass of a fluid,  V is volume, </w:t>
      </w:r>
      <w:r w:rsidRPr="00CA66A3">
        <w:rPr>
          <w:rFonts w:ascii="Times New Roman" w:hAnsi="Times New Roman" w:cs="Times New Roman"/>
        </w:rPr>
        <w:sym w:font="Symbol" w:char="F072"/>
      </w:r>
      <w:r w:rsidRPr="00CA66A3">
        <w:rPr>
          <w:rFonts w:ascii="Times New Roman" w:hAnsi="Times New Roman" w:cs="Times New Roman"/>
        </w:rPr>
        <w:t xml:space="preserve"> is density of a fluid, g is acceleration due to gravity (m/s</w:t>
      </w:r>
      <w:r w:rsidRPr="00CA66A3">
        <w:rPr>
          <w:rFonts w:ascii="Times New Roman" w:hAnsi="Times New Roman" w:cs="Times New Roman"/>
          <w:vertAlign w:val="superscript"/>
        </w:rPr>
        <w:t>2</w:t>
      </w:r>
      <w:r w:rsidRPr="00CA66A3">
        <w:rPr>
          <w:rFonts w:ascii="Times New Roman" w:hAnsi="Times New Roman" w:cs="Times New Roman"/>
        </w:rPr>
        <w:t xml:space="preserve">), and h is depth of a fluid (m).    </w:t>
      </w:r>
    </w:p>
    <w:p w14:paraId="47777C00" w14:textId="20F7057A" w:rsidR="00917A1E" w:rsidRPr="00917A1E" w:rsidRDefault="00917A1E" w:rsidP="00917A1E">
      <w:pPr>
        <w:tabs>
          <w:tab w:val="left" w:pos="2892"/>
        </w:tabs>
        <w:spacing w:line="360" w:lineRule="auto"/>
        <w:jc w:val="both"/>
        <w:rPr>
          <w:rFonts w:ascii="Times New Roman" w:hAnsi="Times New Roman" w:cs="Times New Roman"/>
        </w:rPr>
      </w:pPr>
      <w:r w:rsidRPr="00917A1E">
        <w:rPr>
          <w:rFonts w:ascii="Times New Roman" w:hAnsi="Times New Roman" w:cs="Times New Roman"/>
          <w:b/>
          <w:bCs/>
        </w:rPr>
        <w:t>For measurement of pressure</w:t>
      </w:r>
      <w:r>
        <w:rPr>
          <w:rFonts w:ascii="Times New Roman" w:hAnsi="Times New Roman" w:cs="Times New Roman"/>
          <w:b/>
          <w:bCs/>
        </w:rPr>
        <w:t xml:space="preserve">, </w:t>
      </w:r>
      <w:r w:rsidRPr="00917A1E">
        <w:rPr>
          <w:rFonts w:ascii="Times New Roman" w:hAnsi="Times New Roman" w:cs="Times New Roman"/>
          <w:b/>
          <w:bCs/>
        </w:rPr>
        <w:t>different</w:t>
      </w:r>
      <w:r w:rsidRPr="00917A1E">
        <w:rPr>
          <w:rFonts w:ascii="Times New Roman" w:hAnsi="Times New Roman" w:cs="Times New Roman"/>
        </w:rPr>
        <w:t xml:space="preserve"> types of devices are used, such as </w:t>
      </w:r>
      <w:r w:rsidRPr="00917A1E">
        <w:rPr>
          <w:rFonts w:ascii="Times New Roman" w:hAnsi="Times New Roman" w:cs="Times New Roman"/>
          <w:b/>
          <w:bCs/>
        </w:rPr>
        <w:t>manometers</w:t>
      </w:r>
      <w:r w:rsidRPr="00917A1E">
        <w:rPr>
          <w:rFonts w:ascii="Times New Roman" w:hAnsi="Times New Roman" w:cs="Times New Roman"/>
        </w:rPr>
        <w:t>,</w:t>
      </w:r>
      <w:r w:rsidRPr="00917A1E">
        <w:rPr>
          <w:rFonts w:ascii="Times New Roman" w:hAnsi="Times New Roman" w:cs="Times New Roman"/>
          <w:b/>
          <w:bCs/>
        </w:rPr>
        <w:t xml:space="preserve"> Bourdon gauges, </w:t>
      </w:r>
      <w:r w:rsidRPr="00917A1E">
        <w:rPr>
          <w:rFonts w:ascii="Times New Roman" w:hAnsi="Times New Roman" w:cs="Times New Roman"/>
        </w:rPr>
        <w:t>and</w:t>
      </w:r>
      <w:r w:rsidRPr="00917A1E">
        <w:rPr>
          <w:rFonts w:ascii="Times New Roman" w:hAnsi="Times New Roman" w:cs="Times New Roman"/>
          <w:b/>
          <w:bCs/>
        </w:rPr>
        <w:t xml:space="preserve"> pressure transducers. </w:t>
      </w:r>
      <w:r w:rsidRPr="00917A1E">
        <w:rPr>
          <w:rFonts w:ascii="Times New Roman" w:hAnsi="Times New Roman" w:cs="Times New Roman"/>
        </w:rPr>
        <w:t xml:space="preserve">  </w:t>
      </w:r>
    </w:p>
    <w:p w14:paraId="3047654F" w14:textId="68C4F412" w:rsidR="00917A1E" w:rsidRPr="00917A1E" w:rsidRDefault="00917A1E" w:rsidP="00917A1E">
      <w:pPr>
        <w:numPr>
          <w:ilvl w:val="0"/>
          <w:numId w:val="13"/>
        </w:numPr>
        <w:tabs>
          <w:tab w:val="left" w:pos="2892"/>
        </w:tabs>
        <w:spacing w:line="360" w:lineRule="auto"/>
        <w:jc w:val="both"/>
        <w:rPr>
          <w:rFonts w:ascii="Times New Roman" w:hAnsi="Times New Roman" w:cs="Times New Roman"/>
        </w:rPr>
      </w:pPr>
      <w:r w:rsidRPr="00917A1E">
        <w:rPr>
          <w:rFonts w:ascii="Times New Roman" w:hAnsi="Times New Roman" w:cs="Times New Roman"/>
          <w:b/>
          <w:bCs/>
        </w:rPr>
        <w:t xml:space="preserve">Manometers: </w:t>
      </w:r>
      <w:r w:rsidRPr="00917A1E">
        <w:rPr>
          <w:rFonts w:ascii="Times New Roman" w:hAnsi="Times New Roman" w:cs="Times New Roman"/>
        </w:rPr>
        <w:t>They are devices that are used to measure pressure using a column of liquid. They can be open-tube or closed-tube manometers.</w:t>
      </w:r>
    </w:p>
    <w:p w14:paraId="62F5DF6B" w14:textId="7283B834" w:rsidR="00F96CE9" w:rsidRPr="00F96CE9" w:rsidRDefault="00917A1E" w:rsidP="00F96CE9">
      <w:pPr>
        <w:tabs>
          <w:tab w:val="left" w:pos="2892"/>
        </w:tabs>
        <w:spacing w:line="360" w:lineRule="auto"/>
        <w:jc w:val="both"/>
        <w:rPr>
          <w:rFonts w:ascii="Times New Roman" w:hAnsi="Times New Roman" w:cs="Times New Roman"/>
        </w:rPr>
      </w:pPr>
      <w:r w:rsidRPr="00917A1E">
        <w:rPr>
          <w:rFonts w:ascii="Times New Roman" w:hAnsi="Times New Roman" w:cs="Times New Roman"/>
        </w:rPr>
        <w:t>An open-ended manometer is used to measure relative pressure since the reference for open-end is the atmospheric pressure at the open-end of the manometer.</w:t>
      </w:r>
      <w:r w:rsidR="00F96CE9">
        <w:rPr>
          <w:rFonts w:ascii="Times New Roman" w:hAnsi="Times New Roman" w:cs="Times New Roman"/>
        </w:rPr>
        <w:t xml:space="preserve"> </w:t>
      </w:r>
      <w:r w:rsidR="00F96CE9" w:rsidRPr="00F96CE9">
        <w:rPr>
          <w:rFonts w:ascii="Times New Roman" w:hAnsi="Times New Roman" w:cs="Times New Roman"/>
        </w:rPr>
        <w:t xml:space="preserve">An open-ended manometer is shown in </w:t>
      </w:r>
      <w:r w:rsidR="00F96CE9" w:rsidRPr="00F96CE9">
        <w:rPr>
          <w:rFonts w:ascii="Times New Roman" w:hAnsi="Times New Roman" w:cs="Times New Roman"/>
          <w:b/>
          <w:bCs/>
        </w:rPr>
        <w:t>Figure 3.3 (</w:t>
      </w:r>
      <w:proofErr w:type="spellStart"/>
      <w:r w:rsidR="00F96CE9" w:rsidRPr="00F96CE9">
        <w:rPr>
          <w:rFonts w:ascii="Times New Roman" w:hAnsi="Times New Roman" w:cs="Times New Roman"/>
          <w:b/>
          <w:bCs/>
        </w:rPr>
        <w:t>Himmelblau</w:t>
      </w:r>
      <w:proofErr w:type="spellEnd"/>
      <w:r w:rsidR="00F96CE9" w:rsidRPr="00F96CE9">
        <w:rPr>
          <w:rFonts w:ascii="Times New Roman" w:hAnsi="Times New Roman" w:cs="Times New Roman"/>
          <w:b/>
          <w:bCs/>
        </w:rPr>
        <w:t>, 2023, pg. 81)</w:t>
      </w:r>
      <w:r w:rsidR="00F96CE9" w:rsidRPr="00F96CE9">
        <w:rPr>
          <w:rFonts w:ascii="Times New Roman" w:hAnsi="Times New Roman" w:cs="Times New Roman"/>
        </w:rPr>
        <w:t>.</w:t>
      </w:r>
    </w:p>
    <w:p w14:paraId="528ED634" w14:textId="1EB53237" w:rsidR="00F96CE9" w:rsidRDefault="00F96CE9" w:rsidP="00F96CE9">
      <w:pPr>
        <w:tabs>
          <w:tab w:val="left" w:pos="2892"/>
        </w:tabs>
        <w:spacing w:line="360" w:lineRule="auto"/>
        <w:jc w:val="center"/>
        <w:rPr>
          <w:rFonts w:ascii="Times New Roman" w:hAnsi="Times New Roman" w:cs="Times New Roman"/>
        </w:rPr>
      </w:pPr>
      <w:r w:rsidRPr="00F96CE9">
        <w:rPr>
          <w:rFonts w:ascii="Times New Roman" w:hAnsi="Times New Roman" w:cs="Times New Roman"/>
          <w:noProof/>
        </w:rPr>
        <w:drawing>
          <wp:inline distT="0" distB="0" distL="0" distR="0" wp14:anchorId="28543D2D" wp14:editId="02A7088E">
            <wp:extent cx="4080644" cy="3564000"/>
            <wp:effectExtent l="0" t="0" r="0" b="0"/>
            <wp:docPr id="1678807960" name="Picture 7">
              <a:extLst xmlns:a="http://schemas.openxmlformats.org/drawingml/2006/main">
                <a:ext uri="{FF2B5EF4-FFF2-40B4-BE49-F238E27FC236}">
                  <a16:creationId xmlns:a16="http://schemas.microsoft.com/office/drawing/2014/main" id="{07C39A49-FDA9-4F12-8D7A-328FE2F515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07C39A49-FDA9-4F12-8D7A-328FE2F515B1}"/>
                        </a:ext>
                      </a:extLst>
                    </pic:cNvPr>
                    <pic:cNvPicPr>
                      <a:picLocks noChangeAspect="1"/>
                    </pic:cNvPicPr>
                  </pic:nvPicPr>
                  <pic:blipFill rotWithShape="1">
                    <a:blip r:embed="rId9"/>
                    <a:srcRect r="11365"/>
                    <a:stretch>
                      <a:fillRect/>
                    </a:stretch>
                  </pic:blipFill>
                  <pic:spPr bwMode="auto">
                    <a:xfrm>
                      <a:off x="0" y="0"/>
                      <a:ext cx="4080644" cy="3564000"/>
                    </a:xfrm>
                    <a:prstGeom prst="rect">
                      <a:avLst/>
                    </a:prstGeom>
                    <a:ln>
                      <a:noFill/>
                    </a:ln>
                    <a:extLst>
                      <a:ext uri="{53640926-AAD7-44D8-BBD7-CCE9431645EC}">
                        <a14:shadowObscured xmlns:a14="http://schemas.microsoft.com/office/drawing/2010/main"/>
                      </a:ext>
                    </a:extLst>
                  </pic:spPr>
                </pic:pic>
              </a:graphicData>
            </a:graphic>
          </wp:inline>
        </w:drawing>
      </w:r>
    </w:p>
    <w:p w14:paraId="385CF383" w14:textId="3CE65663" w:rsidR="00F96CE9" w:rsidRPr="00F96CE9" w:rsidRDefault="00F96CE9" w:rsidP="00F96CE9">
      <w:pPr>
        <w:tabs>
          <w:tab w:val="left" w:pos="2892"/>
        </w:tabs>
        <w:spacing w:line="360" w:lineRule="auto"/>
        <w:jc w:val="center"/>
        <w:rPr>
          <w:rFonts w:ascii="Times New Roman" w:hAnsi="Times New Roman" w:cs="Times New Roman"/>
        </w:rPr>
      </w:pPr>
      <w:r w:rsidRPr="00F96CE9">
        <w:rPr>
          <w:rFonts w:ascii="Times New Roman" w:hAnsi="Times New Roman" w:cs="Times New Roman"/>
          <w:b/>
          <w:bCs/>
        </w:rPr>
        <w:t xml:space="preserve">Figure 3.3 </w:t>
      </w:r>
      <w:r w:rsidRPr="00F96CE9">
        <w:rPr>
          <w:rFonts w:ascii="Times New Roman" w:hAnsi="Times New Roman" w:cs="Times New Roman"/>
        </w:rPr>
        <w:t>An open-ended manometer to measure relative pressure N</w:t>
      </w:r>
      <w:r w:rsidRPr="00F96CE9">
        <w:rPr>
          <w:rFonts w:ascii="Times New Roman" w:hAnsi="Times New Roman" w:cs="Times New Roman"/>
          <w:vertAlign w:val="subscript"/>
        </w:rPr>
        <w:t>2</w:t>
      </w:r>
    </w:p>
    <w:p w14:paraId="6D68D339" w14:textId="7C20736C" w:rsidR="00F44F4E" w:rsidRPr="00F44F4E" w:rsidRDefault="00F44F4E" w:rsidP="00F44F4E">
      <w:pPr>
        <w:tabs>
          <w:tab w:val="left" w:pos="2892"/>
        </w:tabs>
        <w:spacing w:line="360" w:lineRule="auto"/>
        <w:jc w:val="both"/>
        <w:rPr>
          <w:rFonts w:ascii="Times New Roman" w:hAnsi="Times New Roman" w:cs="Times New Roman"/>
        </w:rPr>
      </w:pPr>
      <w:r w:rsidRPr="00F44F4E">
        <w:rPr>
          <w:rFonts w:ascii="Times New Roman" w:hAnsi="Times New Roman" w:cs="Times New Roman"/>
        </w:rPr>
        <w:lastRenderedPageBreak/>
        <w:t xml:space="preserve">As depicted in </w:t>
      </w:r>
      <w:r w:rsidRPr="00F44F4E">
        <w:rPr>
          <w:rFonts w:ascii="Times New Roman" w:hAnsi="Times New Roman" w:cs="Times New Roman"/>
          <w:b/>
          <w:bCs/>
        </w:rPr>
        <w:t xml:space="preserve">Figure 3.3, </w:t>
      </w:r>
      <w:r w:rsidRPr="00F44F4E">
        <w:rPr>
          <w:rFonts w:ascii="Times New Roman" w:hAnsi="Times New Roman" w:cs="Times New Roman"/>
        </w:rPr>
        <w:t>the relative pressure of N</w:t>
      </w:r>
      <w:r w:rsidRPr="00F44F4E">
        <w:rPr>
          <w:rFonts w:ascii="Times New Roman" w:hAnsi="Times New Roman" w:cs="Times New Roman"/>
          <w:vertAlign w:val="subscript"/>
        </w:rPr>
        <w:t>2</w:t>
      </w:r>
      <w:r w:rsidRPr="00F44F4E">
        <w:rPr>
          <w:rFonts w:ascii="Times New Roman" w:hAnsi="Times New Roman" w:cs="Times New Roman"/>
        </w:rPr>
        <w:t xml:space="preserve"> is equal to the sum of atmospheric pressure and pressure due to manometer fluid.</w:t>
      </w:r>
      <w:r>
        <w:rPr>
          <w:rFonts w:ascii="Times New Roman" w:hAnsi="Times New Roman" w:cs="Times New Roman"/>
        </w:rPr>
        <w:t xml:space="preserve"> </w:t>
      </w:r>
      <w:r w:rsidRPr="00F44F4E">
        <w:rPr>
          <w:rFonts w:ascii="Times New Roman" w:hAnsi="Times New Roman" w:cs="Times New Roman"/>
        </w:rPr>
        <w:t>It is expressed by equation (3.14):</w:t>
      </w:r>
    </w:p>
    <w:p w14:paraId="697C2C83" w14:textId="3712F6A2" w:rsidR="00F44F4E" w:rsidRPr="00F44F4E" w:rsidRDefault="00000000" w:rsidP="00F44F4E">
      <w:pPr>
        <w:tabs>
          <w:tab w:val="left" w:pos="2892"/>
        </w:tabs>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r</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o</m:t>
            </m:r>
          </m:sub>
        </m:sSub>
        <m:r>
          <w:rPr>
            <w:rFonts w:ascii="Cambria Math" w:hAnsi="Cambria Math" w:cs="Times New Roman"/>
          </w:rPr>
          <m:t>+ρgh</m:t>
        </m:r>
      </m:oMath>
      <w:r w:rsidR="00F44F4E" w:rsidRPr="00F44F4E">
        <w:rPr>
          <w:rFonts w:ascii="Times New Roman" w:hAnsi="Times New Roman" w:cs="Times New Roman"/>
        </w:rPr>
        <w:t xml:space="preserve">                                                                                    (3.14)</w:t>
      </w:r>
    </w:p>
    <w:p w14:paraId="5BC492B4" w14:textId="77777777" w:rsidR="00F44F4E" w:rsidRPr="00F44F4E" w:rsidRDefault="00F44F4E" w:rsidP="00F44F4E">
      <w:pPr>
        <w:tabs>
          <w:tab w:val="left" w:pos="2892"/>
        </w:tabs>
        <w:spacing w:line="360" w:lineRule="auto"/>
        <w:jc w:val="both"/>
        <w:rPr>
          <w:rFonts w:ascii="Times New Roman" w:hAnsi="Times New Roman" w:cs="Times New Roman"/>
        </w:rPr>
      </w:pPr>
      <w:r w:rsidRPr="00F44F4E">
        <w:rPr>
          <w:rFonts w:ascii="Times New Roman" w:hAnsi="Times New Roman" w:cs="Times New Roman"/>
        </w:rPr>
        <w:t xml:space="preserve">Where: </w:t>
      </w:r>
      <w:proofErr w:type="spellStart"/>
      <w:r w:rsidRPr="00F44F4E">
        <w:rPr>
          <w:rFonts w:ascii="Times New Roman" w:hAnsi="Times New Roman" w:cs="Times New Roman"/>
        </w:rPr>
        <w:t>P</w:t>
      </w:r>
      <w:r w:rsidRPr="00F44F4E">
        <w:rPr>
          <w:rFonts w:ascii="Times New Roman" w:hAnsi="Times New Roman" w:cs="Times New Roman"/>
          <w:vertAlign w:val="subscript"/>
        </w:rPr>
        <w:t>r</w:t>
      </w:r>
      <w:proofErr w:type="spellEnd"/>
      <w:r w:rsidRPr="00F44F4E">
        <w:rPr>
          <w:rFonts w:ascii="Times New Roman" w:hAnsi="Times New Roman" w:cs="Times New Roman"/>
        </w:rPr>
        <w:t xml:space="preserve"> is relative pressure of N</w:t>
      </w:r>
      <w:r w:rsidRPr="00F44F4E">
        <w:rPr>
          <w:rFonts w:ascii="Times New Roman" w:hAnsi="Times New Roman" w:cs="Times New Roman"/>
          <w:vertAlign w:val="subscript"/>
        </w:rPr>
        <w:t>2</w:t>
      </w:r>
      <w:r w:rsidRPr="00F44F4E">
        <w:rPr>
          <w:rFonts w:ascii="Times New Roman" w:hAnsi="Times New Roman" w:cs="Times New Roman"/>
        </w:rPr>
        <w:t>(Pa), P</w:t>
      </w:r>
      <w:r w:rsidRPr="00F44F4E">
        <w:rPr>
          <w:rFonts w:ascii="Times New Roman" w:hAnsi="Times New Roman" w:cs="Times New Roman"/>
          <w:vertAlign w:val="subscript"/>
        </w:rPr>
        <w:t>o</w:t>
      </w:r>
      <w:r w:rsidRPr="00F44F4E">
        <w:rPr>
          <w:rFonts w:ascii="Times New Roman" w:hAnsi="Times New Roman" w:cs="Times New Roman"/>
        </w:rPr>
        <w:t xml:space="preserve"> is atmospheric pressure (Pa), ρ is density of manometric fluid, g is acceleration due to gravity (m/s</w:t>
      </w:r>
      <w:r w:rsidRPr="00F44F4E">
        <w:rPr>
          <w:rFonts w:ascii="Times New Roman" w:hAnsi="Times New Roman" w:cs="Times New Roman"/>
          <w:vertAlign w:val="superscript"/>
        </w:rPr>
        <w:t>2</w:t>
      </w:r>
      <w:r w:rsidRPr="00F44F4E">
        <w:rPr>
          <w:rFonts w:ascii="Times New Roman" w:hAnsi="Times New Roman" w:cs="Times New Roman"/>
        </w:rPr>
        <w:t xml:space="preserve">), and h is depth of manometric fluid displacement (m). </w:t>
      </w:r>
    </w:p>
    <w:p w14:paraId="652E4DEA" w14:textId="1A20C8A2" w:rsidR="002E03D5" w:rsidRPr="001152C4" w:rsidRDefault="001152C4" w:rsidP="001152C4">
      <w:pPr>
        <w:tabs>
          <w:tab w:val="left" w:pos="2892"/>
        </w:tabs>
        <w:spacing w:line="360" w:lineRule="auto"/>
        <w:jc w:val="both"/>
        <w:rPr>
          <w:rFonts w:ascii="Times New Roman" w:hAnsi="Times New Roman" w:cs="Times New Roman"/>
        </w:rPr>
      </w:pPr>
      <w:r w:rsidRPr="001152C4">
        <w:rPr>
          <w:rFonts w:ascii="Times New Roman" w:hAnsi="Times New Roman" w:cs="Times New Roman"/>
        </w:rPr>
        <w:t xml:space="preserve">Closed-tube manometer is used to measure </w:t>
      </w:r>
      <w:r w:rsidRPr="001152C4">
        <w:rPr>
          <w:rFonts w:ascii="Times New Roman" w:hAnsi="Times New Roman" w:cs="Times New Roman"/>
          <w:b/>
          <w:bCs/>
        </w:rPr>
        <w:t>absolute pressure</w:t>
      </w:r>
      <w:r w:rsidRPr="001152C4">
        <w:rPr>
          <w:rFonts w:ascii="Times New Roman" w:hAnsi="Times New Roman" w:cs="Times New Roman"/>
        </w:rPr>
        <w:t>. Closing off the end of the manometer and creating vacuum in the end results in a measurement against a complete vacuum.</w:t>
      </w:r>
      <w:r>
        <w:rPr>
          <w:rFonts w:ascii="Times New Roman" w:hAnsi="Times New Roman" w:cs="Times New Roman"/>
        </w:rPr>
        <w:t xml:space="preserve"> </w:t>
      </w:r>
      <w:r w:rsidRPr="001152C4">
        <w:rPr>
          <w:rFonts w:ascii="Times New Roman" w:hAnsi="Times New Roman" w:cs="Times New Roman"/>
        </w:rPr>
        <w:t>Since absolute pressure is based on a complete vacuum, a fixed reference point is unchanged regardless of location or temperature.</w:t>
      </w:r>
      <w:r>
        <w:rPr>
          <w:rFonts w:ascii="Times New Roman" w:hAnsi="Times New Roman" w:cs="Times New Roman"/>
        </w:rPr>
        <w:t xml:space="preserve"> </w:t>
      </w:r>
      <w:r w:rsidRPr="001152C4">
        <w:rPr>
          <w:rFonts w:ascii="Times New Roman" w:hAnsi="Times New Roman" w:cs="Times New Roman"/>
        </w:rPr>
        <w:t>Therefore, the reference point for an absolute pressure corresponds to perfect vacuum.</w:t>
      </w:r>
      <w:r w:rsidR="002E03D5">
        <w:rPr>
          <w:rFonts w:ascii="Times New Roman" w:hAnsi="Times New Roman" w:cs="Times New Roman"/>
        </w:rPr>
        <w:t xml:space="preserve"> </w:t>
      </w:r>
      <w:r w:rsidR="002E03D5" w:rsidRPr="002E03D5">
        <w:rPr>
          <w:rFonts w:ascii="Times New Roman" w:hAnsi="Times New Roman" w:cs="Times New Roman"/>
        </w:rPr>
        <w:t xml:space="preserve">A closed -ended manometer is shown in </w:t>
      </w:r>
      <w:r w:rsidR="002E03D5" w:rsidRPr="002E03D5">
        <w:rPr>
          <w:rFonts w:ascii="Times New Roman" w:hAnsi="Times New Roman" w:cs="Times New Roman"/>
          <w:b/>
          <w:bCs/>
        </w:rPr>
        <w:t>Figure 3.4 (</w:t>
      </w:r>
      <w:proofErr w:type="spellStart"/>
      <w:r w:rsidR="002E03D5" w:rsidRPr="002E03D5">
        <w:rPr>
          <w:rFonts w:ascii="Times New Roman" w:hAnsi="Times New Roman" w:cs="Times New Roman"/>
          <w:b/>
          <w:bCs/>
        </w:rPr>
        <w:t>Himmelblau</w:t>
      </w:r>
      <w:proofErr w:type="spellEnd"/>
      <w:r w:rsidR="002E03D5" w:rsidRPr="002E03D5">
        <w:rPr>
          <w:rFonts w:ascii="Times New Roman" w:hAnsi="Times New Roman" w:cs="Times New Roman"/>
          <w:b/>
          <w:bCs/>
        </w:rPr>
        <w:t>, 2023, pg. 81)</w:t>
      </w:r>
      <w:r w:rsidR="002E03D5" w:rsidRPr="002E03D5">
        <w:rPr>
          <w:rFonts w:ascii="Times New Roman" w:hAnsi="Times New Roman" w:cs="Times New Roman"/>
        </w:rPr>
        <w:t>.</w:t>
      </w:r>
    </w:p>
    <w:p w14:paraId="61CD566E" w14:textId="5677FAC6" w:rsidR="00F96CE9" w:rsidRDefault="00920E00" w:rsidP="001152C4">
      <w:pPr>
        <w:tabs>
          <w:tab w:val="left" w:pos="2892"/>
        </w:tabs>
        <w:spacing w:line="360" w:lineRule="auto"/>
        <w:jc w:val="both"/>
        <w:rPr>
          <w:rFonts w:ascii="Times New Roman" w:hAnsi="Times New Roman" w:cs="Times New Roman"/>
        </w:rPr>
      </w:pPr>
      <w:r w:rsidRPr="00920E00">
        <w:rPr>
          <w:rFonts w:ascii="Times New Roman" w:hAnsi="Times New Roman" w:cs="Times New Roman"/>
          <w:noProof/>
        </w:rPr>
        <w:drawing>
          <wp:inline distT="0" distB="0" distL="0" distR="0" wp14:anchorId="53DC506D" wp14:editId="46063EEA">
            <wp:extent cx="4514265" cy="3960000"/>
            <wp:effectExtent l="0" t="0" r="635" b="2540"/>
            <wp:docPr id="13" name="Picture 12">
              <a:extLst xmlns:a="http://schemas.openxmlformats.org/drawingml/2006/main">
                <a:ext uri="{FF2B5EF4-FFF2-40B4-BE49-F238E27FC236}">
                  <a16:creationId xmlns:a16="http://schemas.microsoft.com/office/drawing/2014/main" id="{C01748E0-FF7A-D19C-801A-0DFA574A69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C01748E0-FF7A-D19C-801A-0DFA574A6947}"/>
                        </a:ext>
                      </a:extLst>
                    </pic:cNvPr>
                    <pic:cNvPicPr>
                      <a:picLocks noChangeAspect="1"/>
                    </pic:cNvPicPr>
                  </pic:nvPicPr>
                  <pic:blipFill>
                    <a:blip r:embed="rId10"/>
                    <a:srcRect l="2583" t="2766"/>
                    <a:stretch>
                      <a:fillRect/>
                    </a:stretch>
                  </pic:blipFill>
                  <pic:spPr>
                    <a:xfrm>
                      <a:off x="0" y="0"/>
                      <a:ext cx="4514265" cy="3960000"/>
                    </a:xfrm>
                    <a:prstGeom prst="rect">
                      <a:avLst/>
                    </a:prstGeom>
                  </pic:spPr>
                </pic:pic>
              </a:graphicData>
            </a:graphic>
          </wp:inline>
        </w:drawing>
      </w:r>
    </w:p>
    <w:p w14:paraId="6CE0ECD3" w14:textId="50C113C8" w:rsidR="00920E00" w:rsidRPr="00920E00" w:rsidRDefault="00920E00" w:rsidP="00920E00">
      <w:pPr>
        <w:tabs>
          <w:tab w:val="left" w:pos="2892"/>
        </w:tabs>
        <w:spacing w:line="360" w:lineRule="auto"/>
        <w:jc w:val="both"/>
        <w:rPr>
          <w:rFonts w:ascii="Times New Roman" w:hAnsi="Times New Roman" w:cs="Times New Roman"/>
        </w:rPr>
      </w:pPr>
      <w:r w:rsidRPr="00920E00">
        <w:rPr>
          <w:rFonts w:ascii="Times New Roman" w:hAnsi="Times New Roman" w:cs="Times New Roman"/>
          <w:b/>
          <w:bCs/>
        </w:rPr>
        <w:t xml:space="preserve">Figure 3.4 </w:t>
      </w:r>
      <w:r w:rsidRPr="00920E00">
        <w:rPr>
          <w:rFonts w:ascii="Times New Roman" w:hAnsi="Times New Roman" w:cs="Times New Roman"/>
        </w:rPr>
        <w:t>A closed-ended manometer to measure absolute pressure of N</w:t>
      </w:r>
      <w:r w:rsidRPr="00920E00">
        <w:rPr>
          <w:rFonts w:ascii="Times New Roman" w:hAnsi="Times New Roman" w:cs="Times New Roman"/>
          <w:vertAlign w:val="subscript"/>
        </w:rPr>
        <w:t>2</w:t>
      </w:r>
    </w:p>
    <w:p w14:paraId="03D1781F" w14:textId="5B6E9F7D" w:rsidR="00081865" w:rsidRPr="00081865" w:rsidRDefault="00081865" w:rsidP="00081865">
      <w:pPr>
        <w:tabs>
          <w:tab w:val="left" w:pos="2892"/>
        </w:tabs>
        <w:spacing w:line="360" w:lineRule="auto"/>
        <w:jc w:val="both"/>
        <w:rPr>
          <w:rFonts w:ascii="Times New Roman" w:hAnsi="Times New Roman" w:cs="Times New Roman"/>
        </w:rPr>
      </w:pPr>
      <w:r w:rsidRPr="00081865">
        <w:rPr>
          <w:rFonts w:ascii="Times New Roman" w:hAnsi="Times New Roman" w:cs="Times New Roman"/>
        </w:rPr>
        <w:lastRenderedPageBreak/>
        <w:t xml:space="preserve">As shown in </w:t>
      </w:r>
      <w:r w:rsidRPr="00081865">
        <w:rPr>
          <w:rFonts w:ascii="Times New Roman" w:hAnsi="Times New Roman" w:cs="Times New Roman"/>
          <w:b/>
          <w:bCs/>
        </w:rPr>
        <w:t>Figure 3.4</w:t>
      </w:r>
      <w:r w:rsidRPr="00081865">
        <w:rPr>
          <w:rFonts w:ascii="Times New Roman" w:hAnsi="Times New Roman" w:cs="Times New Roman"/>
        </w:rPr>
        <w:t>, the absolute pressure of N</w:t>
      </w:r>
      <w:r w:rsidRPr="00081865">
        <w:rPr>
          <w:rFonts w:ascii="Times New Roman" w:hAnsi="Times New Roman" w:cs="Times New Roman"/>
          <w:vertAlign w:val="subscript"/>
        </w:rPr>
        <w:t>2</w:t>
      </w:r>
      <w:r w:rsidRPr="00081865">
        <w:rPr>
          <w:rFonts w:ascii="Times New Roman" w:hAnsi="Times New Roman" w:cs="Times New Roman"/>
        </w:rPr>
        <w:t xml:space="preserve"> is equal to the pressure due to manometer fluid.</w:t>
      </w:r>
      <w:r>
        <w:rPr>
          <w:rFonts w:ascii="Times New Roman" w:hAnsi="Times New Roman" w:cs="Times New Roman"/>
        </w:rPr>
        <w:t xml:space="preserve"> </w:t>
      </w:r>
      <w:r w:rsidRPr="00081865">
        <w:rPr>
          <w:rFonts w:ascii="Times New Roman" w:hAnsi="Times New Roman" w:cs="Times New Roman"/>
        </w:rPr>
        <w:t>Absolute pressure is expressed by equation (3.15):</w:t>
      </w:r>
    </w:p>
    <w:p w14:paraId="15F9E0B5" w14:textId="0EBEEA0D" w:rsidR="00081865" w:rsidRPr="00081865" w:rsidRDefault="00000000" w:rsidP="00081865">
      <w:pPr>
        <w:tabs>
          <w:tab w:val="left" w:pos="2892"/>
        </w:tabs>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ab</m:t>
            </m:r>
          </m:sub>
        </m:sSub>
        <m:r>
          <w:rPr>
            <w:rFonts w:ascii="Cambria Math" w:hAnsi="Cambria Math" w:cs="Times New Roman"/>
          </w:rPr>
          <m:t>=ρgh</m:t>
        </m:r>
      </m:oMath>
      <w:r w:rsidR="00081865" w:rsidRPr="00081865">
        <w:rPr>
          <w:rFonts w:ascii="Times New Roman" w:hAnsi="Times New Roman" w:cs="Times New Roman"/>
        </w:rPr>
        <w:t xml:space="preserve">                                                                                    (3.15)</w:t>
      </w:r>
    </w:p>
    <w:p w14:paraId="2E2E3002" w14:textId="77777777" w:rsidR="00081865" w:rsidRPr="00081865" w:rsidRDefault="00081865" w:rsidP="00081865">
      <w:pPr>
        <w:tabs>
          <w:tab w:val="left" w:pos="2892"/>
        </w:tabs>
        <w:spacing w:line="360" w:lineRule="auto"/>
        <w:jc w:val="both"/>
        <w:rPr>
          <w:rFonts w:ascii="Times New Roman" w:hAnsi="Times New Roman" w:cs="Times New Roman"/>
        </w:rPr>
      </w:pPr>
      <w:r w:rsidRPr="00081865">
        <w:rPr>
          <w:rFonts w:ascii="Times New Roman" w:hAnsi="Times New Roman" w:cs="Times New Roman"/>
        </w:rPr>
        <w:t xml:space="preserve">Where: </w:t>
      </w:r>
      <w:proofErr w:type="spellStart"/>
      <w:r w:rsidRPr="00081865">
        <w:rPr>
          <w:rFonts w:ascii="Times New Roman" w:hAnsi="Times New Roman" w:cs="Times New Roman"/>
        </w:rPr>
        <w:t>P</w:t>
      </w:r>
      <w:r w:rsidRPr="00081865">
        <w:rPr>
          <w:rFonts w:ascii="Times New Roman" w:hAnsi="Times New Roman" w:cs="Times New Roman"/>
          <w:vertAlign w:val="subscript"/>
        </w:rPr>
        <w:t>ab</w:t>
      </w:r>
      <w:proofErr w:type="spellEnd"/>
      <w:r w:rsidRPr="00081865">
        <w:rPr>
          <w:rFonts w:ascii="Times New Roman" w:hAnsi="Times New Roman" w:cs="Times New Roman"/>
        </w:rPr>
        <w:t xml:space="preserve"> is absolute pressure of N</w:t>
      </w:r>
      <w:r w:rsidRPr="00081865">
        <w:rPr>
          <w:rFonts w:ascii="Times New Roman" w:hAnsi="Times New Roman" w:cs="Times New Roman"/>
          <w:vertAlign w:val="subscript"/>
        </w:rPr>
        <w:t>2</w:t>
      </w:r>
      <w:r w:rsidRPr="00081865">
        <w:rPr>
          <w:rFonts w:ascii="Times New Roman" w:hAnsi="Times New Roman" w:cs="Times New Roman"/>
        </w:rPr>
        <w:t>(Pa),</w:t>
      </w:r>
      <w:r w:rsidRPr="00081865">
        <w:rPr>
          <w:rFonts w:ascii="Times New Roman" w:hAnsi="Times New Roman" w:cs="Times New Roman"/>
          <w:vertAlign w:val="subscript"/>
        </w:rPr>
        <w:t xml:space="preserve"> </w:t>
      </w:r>
      <w:r w:rsidRPr="00081865">
        <w:rPr>
          <w:rFonts w:ascii="Times New Roman" w:hAnsi="Times New Roman" w:cs="Times New Roman"/>
        </w:rPr>
        <w:t>ρ is density of manometric fluid, g is acceleration due to gravity (m/s</w:t>
      </w:r>
      <w:r w:rsidRPr="003A1A7B">
        <w:rPr>
          <w:rFonts w:ascii="Times New Roman" w:hAnsi="Times New Roman" w:cs="Times New Roman"/>
          <w:vertAlign w:val="superscript"/>
        </w:rPr>
        <w:t>2</w:t>
      </w:r>
      <w:r w:rsidRPr="00081865">
        <w:rPr>
          <w:rFonts w:ascii="Times New Roman" w:hAnsi="Times New Roman" w:cs="Times New Roman"/>
        </w:rPr>
        <w:t xml:space="preserve">), and h is depth of manometric fluid displacement (m). </w:t>
      </w:r>
    </w:p>
    <w:p w14:paraId="37FB9DC5" w14:textId="18C256C1" w:rsidR="00CC0A7F" w:rsidRPr="00CC0A7F" w:rsidRDefault="00CC0A7F" w:rsidP="00CC0A7F">
      <w:pPr>
        <w:tabs>
          <w:tab w:val="left" w:pos="2892"/>
        </w:tabs>
        <w:spacing w:line="360" w:lineRule="auto"/>
        <w:jc w:val="both"/>
        <w:rPr>
          <w:rFonts w:ascii="Times New Roman" w:hAnsi="Times New Roman" w:cs="Times New Roman"/>
        </w:rPr>
      </w:pPr>
      <w:r w:rsidRPr="00CC0A7F">
        <w:rPr>
          <w:rFonts w:ascii="Times New Roman" w:hAnsi="Times New Roman" w:cs="Times New Roman"/>
        </w:rPr>
        <w:t>For an open-ended manometer the relative pressure of any fluid is equal to the sum of absolute pressure and atmospheric pressure. The relationship between relative pressure and absolute pressure is expressed by equation (3.16):</w:t>
      </w:r>
    </w:p>
    <w:p w14:paraId="4AE07272" w14:textId="2D79BF8B" w:rsidR="00CC0A7F" w:rsidRPr="00CC0A7F" w:rsidRDefault="00000000" w:rsidP="00CC0A7F">
      <w:pPr>
        <w:tabs>
          <w:tab w:val="left" w:pos="2892"/>
        </w:tabs>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r</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ab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o</m:t>
            </m:r>
          </m:sub>
        </m:sSub>
      </m:oMath>
      <w:r w:rsidR="00CC0A7F" w:rsidRPr="00CC0A7F">
        <w:rPr>
          <w:rFonts w:ascii="Times New Roman" w:hAnsi="Times New Roman" w:cs="Times New Roman"/>
        </w:rPr>
        <w:t xml:space="preserve">                                                        </w:t>
      </w:r>
      <w:r w:rsidR="00CC0A7F">
        <w:rPr>
          <w:rFonts w:ascii="Times New Roman" w:hAnsi="Times New Roman" w:cs="Times New Roman"/>
        </w:rPr>
        <w:t xml:space="preserve">                     (3.16)</w:t>
      </w:r>
    </w:p>
    <w:p w14:paraId="1F935E20" w14:textId="32B5FB15" w:rsidR="00CC0A7F" w:rsidRPr="00CC0A7F" w:rsidRDefault="00CC0A7F" w:rsidP="00CC0A7F">
      <w:pPr>
        <w:tabs>
          <w:tab w:val="left" w:pos="2892"/>
        </w:tabs>
        <w:spacing w:line="360" w:lineRule="auto"/>
        <w:jc w:val="both"/>
        <w:rPr>
          <w:rFonts w:ascii="Times New Roman" w:hAnsi="Times New Roman" w:cs="Times New Roman"/>
        </w:rPr>
      </w:pPr>
      <w:r w:rsidRPr="00CC0A7F">
        <w:rPr>
          <w:rFonts w:ascii="Times New Roman" w:hAnsi="Times New Roman" w:cs="Times New Roman"/>
        </w:rPr>
        <w:t xml:space="preserve">Where: </w:t>
      </w:r>
      <w:proofErr w:type="spellStart"/>
      <w:r w:rsidRPr="00CC0A7F">
        <w:rPr>
          <w:rFonts w:ascii="Times New Roman" w:hAnsi="Times New Roman" w:cs="Times New Roman"/>
        </w:rPr>
        <w:t>P</w:t>
      </w:r>
      <w:r w:rsidRPr="00CC0A7F">
        <w:rPr>
          <w:rFonts w:ascii="Times New Roman" w:hAnsi="Times New Roman" w:cs="Times New Roman"/>
          <w:vertAlign w:val="subscript"/>
        </w:rPr>
        <w:t>r</w:t>
      </w:r>
      <w:proofErr w:type="spellEnd"/>
      <w:r w:rsidRPr="00CC0A7F">
        <w:rPr>
          <w:rFonts w:ascii="Times New Roman" w:hAnsi="Times New Roman" w:cs="Times New Roman"/>
        </w:rPr>
        <w:t xml:space="preserve"> is relative pressure (Pa), </w:t>
      </w:r>
      <w:proofErr w:type="spellStart"/>
      <w:r w:rsidRPr="00CC0A7F">
        <w:rPr>
          <w:rFonts w:ascii="Times New Roman" w:hAnsi="Times New Roman" w:cs="Times New Roman"/>
        </w:rPr>
        <w:t>P</w:t>
      </w:r>
      <w:r w:rsidRPr="00CC0A7F">
        <w:rPr>
          <w:rFonts w:ascii="Times New Roman" w:hAnsi="Times New Roman" w:cs="Times New Roman"/>
          <w:vertAlign w:val="subscript"/>
        </w:rPr>
        <w:t>ab</w:t>
      </w:r>
      <w:proofErr w:type="spellEnd"/>
      <w:r w:rsidRPr="00CC0A7F">
        <w:rPr>
          <w:rFonts w:ascii="Times New Roman" w:hAnsi="Times New Roman" w:cs="Times New Roman"/>
        </w:rPr>
        <w:t xml:space="preserve"> is absolute pressure (Pa), and P</w:t>
      </w:r>
      <w:r w:rsidRPr="00CC0A7F">
        <w:rPr>
          <w:rFonts w:ascii="Times New Roman" w:hAnsi="Times New Roman" w:cs="Times New Roman"/>
          <w:vertAlign w:val="subscript"/>
        </w:rPr>
        <w:t>o</w:t>
      </w:r>
      <w:r w:rsidRPr="00CC0A7F">
        <w:rPr>
          <w:rFonts w:ascii="Times New Roman" w:hAnsi="Times New Roman" w:cs="Times New Roman"/>
        </w:rPr>
        <w:t xml:space="preserve"> is atmospheric pressure (Pa).</w:t>
      </w:r>
    </w:p>
    <w:p w14:paraId="1D90DF29" w14:textId="7D183350" w:rsidR="00CC0A7F" w:rsidRPr="00CC0A7F" w:rsidRDefault="00CC0A7F" w:rsidP="00CC0A7F">
      <w:pPr>
        <w:tabs>
          <w:tab w:val="left" w:pos="2892"/>
        </w:tabs>
        <w:spacing w:line="360" w:lineRule="auto"/>
        <w:jc w:val="both"/>
        <w:rPr>
          <w:rFonts w:ascii="Times New Roman" w:hAnsi="Times New Roman" w:cs="Times New Roman"/>
        </w:rPr>
      </w:pPr>
      <w:r w:rsidRPr="00CC0A7F">
        <w:rPr>
          <w:rFonts w:ascii="Times New Roman" w:hAnsi="Times New Roman" w:cs="Times New Roman"/>
        </w:rPr>
        <w:t xml:space="preserve">The pressure of fluids in a process can be measured using devices such as bourdon gauges, and pressure transducers.  </w:t>
      </w:r>
    </w:p>
    <w:p w14:paraId="59CDF166" w14:textId="77777777" w:rsidR="00CC0A7F" w:rsidRPr="00CC0A7F" w:rsidRDefault="00CC0A7F" w:rsidP="00CC0A7F">
      <w:pPr>
        <w:numPr>
          <w:ilvl w:val="0"/>
          <w:numId w:val="14"/>
        </w:numPr>
        <w:tabs>
          <w:tab w:val="left" w:pos="2892"/>
        </w:tabs>
        <w:spacing w:line="360" w:lineRule="auto"/>
        <w:jc w:val="both"/>
        <w:rPr>
          <w:rFonts w:ascii="Times New Roman" w:hAnsi="Times New Roman" w:cs="Times New Roman"/>
        </w:rPr>
      </w:pPr>
      <w:r w:rsidRPr="00CC0A7F">
        <w:rPr>
          <w:rFonts w:ascii="Times New Roman" w:hAnsi="Times New Roman" w:cs="Times New Roman"/>
          <w:b/>
          <w:bCs/>
        </w:rPr>
        <w:t xml:space="preserve">Bourdon gauges: </w:t>
      </w:r>
      <w:r w:rsidRPr="00CC0A7F">
        <w:rPr>
          <w:rFonts w:ascii="Times New Roman" w:hAnsi="Times New Roman" w:cs="Times New Roman"/>
        </w:rPr>
        <w:t>They are mechanical devices that use a coiled tube that straightens under pressure to indicate pressure on a control.</w:t>
      </w:r>
    </w:p>
    <w:p w14:paraId="4CB2B729" w14:textId="77777777" w:rsidR="00CC0A7F" w:rsidRPr="00CC0A7F" w:rsidRDefault="00CC0A7F" w:rsidP="00CC0A7F">
      <w:pPr>
        <w:numPr>
          <w:ilvl w:val="0"/>
          <w:numId w:val="14"/>
        </w:numPr>
        <w:tabs>
          <w:tab w:val="left" w:pos="2892"/>
        </w:tabs>
        <w:spacing w:line="360" w:lineRule="auto"/>
        <w:jc w:val="both"/>
        <w:rPr>
          <w:rFonts w:ascii="Times New Roman" w:hAnsi="Times New Roman" w:cs="Times New Roman"/>
        </w:rPr>
      </w:pPr>
      <w:r w:rsidRPr="00CC0A7F">
        <w:rPr>
          <w:rFonts w:ascii="Times New Roman" w:hAnsi="Times New Roman" w:cs="Times New Roman"/>
          <w:b/>
          <w:bCs/>
        </w:rPr>
        <w:t xml:space="preserve">Pressure transducers: </w:t>
      </w:r>
      <w:r w:rsidRPr="00CC0A7F">
        <w:rPr>
          <w:rFonts w:ascii="Times New Roman" w:hAnsi="Times New Roman" w:cs="Times New Roman"/>
        </w:rPr>
        <w:t>They are electronic devices that convert pressure into an electrical signal for more precise measurements.</w:t>
      </w:r>
    </w:p>
    <w:p w14:paraId="22E76B57" w14:textId="2B22E424" w:rsidR="004F424E" w:rsidRPr="004F424E" w:rsidRDefault="004F424E" w:rsidP="004F424E">
      <w:pPr>
        <w:tabs>
          <w:tab w:val="left" w:pos="2892"/>
        </w:tabs>
        <w:spacing w:line="360" w:lineRule="auto"/>
        <w:jc w:val="both"/>
        <w:rPr>
          <w:rFonts w:ascii="Times New Roman" w:hAnsi="Times New Roman" w:cs="Times New Roman"/>
        </w:rPr>
      </w:pPr>
      <w:r w:rsidRPr="004F424E">
        <w:rPr>
          <w:rFonts w:ascii="Times New Roman" w:hAnsi="Times New Roman" w:cs="Times New Roman"/>
        </w:rPr>
        <w:t>To handle the required fluid and maintain safe operation, containers (pressure vessels) should be designed to withstand the pressure exerted on it.</w:t>
      </w:r>
      <w:r>
        <w:rPr>
          <w:rFonts w:ascii="Times New Roman" w:hAnsi="Times New Roman" w:cs="Times New Roman"/>
        </w:rPr>
        <w:t xml:space="preserve"> </w:t>
      </w:r>
      <w:r w:rsidRPr="004F424E">
        <w:rPr>
          <w:rFonts w:ascii="Times New Roman" w:hAnsi="Times New Roman" w:cs="Times New Roman"/>
        </w:rPr>
        <w:t xml:space="preserve">Over-pressure is one of the most serious hazards in chemical plant operation. Failure of a vessel can precipitate a sequence of events that culminate in a disaster. </w:t>
      </w:r>
      <w:r>
        <w:rPr>
          <w:rFonts w:ascii="Times New Roman" w:hAnsi="Times New Roman" w:cs="Times New Roman"/>
        </w:rPr>
        <w:t xml:space="preserve"> </w:t>
      </w:r>
      <w:r w:rsidRPr="004F424E">
        <w:rPr>
          <w:rFonts w:ascii="Times New Roman" w:hAnsi="Times New Roman" w:cs="Times New Roman"/>
        </w:rPr>
        <w:t xml:space="preserve">Pressure vessels are invariably fitted with some form of pressure-relief device, set at the design pressure, so that potential over-pressure is relieved in a controlled manner </w:t>
      </w:r>
      <w:r w:rsidRPr="004F424E">
        <w:rPr>
          <w:rFonts w:ascii="Times New Roman" w:hAnsi="Times New Roman" w:cs="Times New Roman"/>
          <w:b/>
          <w:bCs/>
        </w:rPr>
        <w:t xml:space="preserve">(Coulson &amp; Richardson’s, 1999, pg. 366). </w:t>
      </w:r>
      <w:r w:rsidRPr="004F424E">
        <w:rPr>
          <w:rFonts w:ascii="Times New Roman" w:hAnsi="Times New Roman" w:cs="Times New Roman"/>
        </w:rPr>
        <w:t xml:space="preserve"> </w:t>
      </w:r>
    </w:p>
    <w:p w14:paraId="19991E1F" w14:textId="4ECD4C8B" w:rsidR="004F424E" w:rsidRPr="00DD5C87" w:rsidRDefault="00C3076D" w:rsidP="001152C4">
      <w:pPr>
        <w:tabs>
          <w:tab w:val="left" w:pos="2892"/>
        </w:tabs>
        <w:spacing w:line="360" w:lineRule="auto"/>
        <w:jc w:val="both"/>
        <w:rPr>
          <w:rFonts w:ascii="Times New Roman" w:hAnsi="Times New Roman" w:cs="Times New Roman"/>
          <w:b/>
          <w:bCs/>
          <w:sz w:val="28"/>
          <w:szCs w:val="28"/>
        </w:rPr>
      </w:pPr>
      <w:r w:rsidRPr="00DD5C87">
        <w:rPr>
          <w:rFonts w:ascii="Times New Roman" w:hAnsi="Times New Roman" w:cs="Times New Roman"/>
          <w:b/>
          <w:bCs/>
          <w:sz w:val="28"/>
          <w:szCs w:val="28"/>
        </w:rPr>
        <w:t>3.5. Temperature measurement and analysis</w:t>
      </w:r>
    </w:p>
    <w:p w14:paraId="5C16F341" w14:textId="77777777" w:rsidR="00DD5C87" w:rsidRDefault="00C3076D" w:rsidP="00DD5C87">
      <w:pPr>
        <w:tabs>
          <w:tab w:val="left" w:pos="2892"/>
        </w:tabs>
        <w:spacing w:line="360" w:lineRule="auto"/>
        <w:jc w:val="both"/>
        <w:rPr>
          <w:rFonts w:ascii="Times New Roman" w:hAnsi="Times New Roman" w:cs="Times New Roman"/>
        </w:rPr>
      </w:pPr>
      <w:r w:rsidRPr="00C3076D">
        <w:rPr>
          <w:rFonts w:ascii="Times New Roman" w:hAnsi="Times New Roman" w:cs="Times New Roman"/>
        </w:rPr>
        <w:t>The temperature of a material is directly related to the kinetic energy of the atoms present in a material.</w:t>
      </w:r>
      <w:r>
        <w:rPr>
          <w:rFonts w:ascii="Times New Roman" w:hAnsi="Times New Roman" w:cs="Times New Roman"/>
        </w:rPr>
        <w:t xml:space="preserve"> </w:t>
      </w:r>
      <w:r w:rsidRPr="00C3076D">
        <w:rPr>
          <w:rFonts w:ascii="Times New Roman" w:hAnsi="Times New Roman" w:cs="Times New Roman"/>
        </w:rPr>
        <w:t>Temperature measurements are typically based on a relative scale defined by the conditions under which water freezes and boils.</w:t>
      </w:r>
      <w:r>
        <w:rPr>
          <w:rFonts w:ascii="Times New Roman" w:hAnsi="Times New Roman" w:cs="Times New Roman"/>
        </w:rPr>
        <w:t xml:space="preserve"> </w:t>
      </w:r>
      <w:r w:rsidRPr="00C3076D">
        <w:rPr>
          <w:rFonts w:ascii="Times New Roman" w:hAnsi="Times New Roman" w:cs="Times New Roman"/>
        </w:rPr>
        <w:t xml:space="preserve">Mercury-in-bulb thermometers are based on </w:t>
      </w:r>
      <w:r w:rsidRPr="00C3076D">
        <w:rPr>
          <w:rFonts w:ascii="Times New Roman" w:hAnsi="Times New Roman" w:cs="Times New Roman"/>
        </w:rPr>
        <w:lastRenderedPageBreak/>
        <w:t>the fact that mercury expands when heated, and they are calibrated knowing that water boils at 100°C (212°F) at 1 atmosphere pressure.</w:t>
      </w:r>
      <w:r w:rsidR="00DD5C87">
        <w:rPr>
          <w:rFonts w:ascii="Times New Roman" w:hAnsi="Times New Roman" w:cs="Times New Roman"/>
        </w:rPr>
        <w:t xml:space="preserve"> </w:t>
      </w:r>
      <w:r w:rsidR="00DD5C87" w:rsidRPr="00DD5C87">
        <w:rPr>
          <w:rFonts w:ascii="Times New Roman" w:hAnsi="Times New Roman" w:cs="Times New Roman"/>
        </w:rPr>
        <w:t>Temperature measurement scales can be degree Fahrenheit (</w:t>
      </w:r>
      <w:proofErr w:type="spellStart"/>
      <w:r w:rsidR="00DD5C87" w:rsidRPr="00DD5C87">
        <w:rPr>
          <w:rFonts w:ascii="Times New Roman" w:hAnsi="Times New Roman" w:cs="Times New Roman"/>
          <w:vertAlign w:val="superscript"/>
        </w:rPr>
        <w:t>o</w:t>
      </w:r>
      <w:r w:rsidR="00DD5C87" w:rsidRPr="00DD5C87">
        <w:rPr>
          <w:rFonts w:ascii="Times New Roman" w:hAnsi="Times New Roman" w:cs="Times New Roman"/>
        </w:rPr>
        <w:t>F</w:t>
      </w:r>
      <w:proofErr w:type="spellEnd"/>
      <w:r w:rsidR="00DD5C87" w:rsidRPr="00DD5C87">
        <w:rPr>
          <w:rFonts w:ascii="Times New Roman" w:hAnsi="Times New Roman" w:cs="Times New Roman"/>
        </w:rPr>
        <w:t>) or degree Celsius (</w:t>
      </w:r>
      <w:proofErr w:type="spellStart"/>
      <w:r w:rsidR="00DD5C87" w:rsidRPr="00DD5C87">
        <w:rPr>
          <w:rFonts w:ascii="Times New Roman" w:hAnsi="Times New Roman" w:cs="Times New Roman"/>
          <w:vertAlign w:val="superscript"/>
        </w:rPr>
        <w:t>o</w:t>
      </w:r>
      <w:r w:rsidR="00DD5C87" w:rsidRPr="00DD5C87">
        <w:rPr>
          <w:rFonts w:ascii="Times New Roman" w:hAnsi="Times New Roman" w:cs="Times New Roman"/>
        </w:rPr>
        <w:t>C</w:t>
      </w:r>
      <w:proofErr w:type="spellEnd"/>
      <w:r w:rsidR="00DD5C87" w:rsidRPr="00DD5C87">
        <w:rPr>
          <w:rFonts w:ascii="Times New Roman" w:hAnsi="Times New Roman" w:cs="Times New Roman"/>
        </w:rPr>
        <w:t xml:space="preserve">), which are relative scales.  Kelvin is an absolute temperature scale.  The SI unit of temperature is Kelvin (K). The relation between </w:t>
      </w:r>
      <w:proofErr w:type="spellStart"/>
      <w:r w:rsidR="00DD5C87" w:rsidRPr="00DD5C87">
        <w:rPr>
          <w:rFonts w:ascii="Times New Roman" w:hAnsi="Times New Roman" w:cs="Times New Roman"/>
          <w:vertAlign w:val="superscript"/>
        </w:rPr>
        <w:t>o</w:t>
      </w:r>
      <w:r w:rsidR="00DD5C87" w:rsidRPr="00DD5C87">
        <w:rPr>
          <w:rFonts w:ascii="Times New Roman" w:hAnsi="Times New Roman" w:cs="Times New Roman"/>
        </w:rPr>
        <w:t>C</w:t>
      </w:r>
      <w:proofErr w:type="spellEnd"/>
      <w:r w:rsidR="00DD5C87" w:rsidRPr="00DD5C87">
        <w:rPr>
          <w:rFonts w:ascii="Times New Roman" w:hAnsi="Times New Roman" w:cs="Times New Roman"/>
        </w:rPr>
        <w:t xml:space="preserve"> and </w:t>
      </w:r>
      <w:proofErr w:type="spellStart"/>
      <w:r w:rsidR="00DD5C87" w:rsidRPr="00DD5C87">
        <w:rPr>
          <w:rFonts w:ascii="Times New Roman" w:hAnsi="Times New Roman" w:cs="Times New Roman"/>
          <w:vertAlign w:val="superscript"/>
        </w:rPr>
        <w:t>o</w:t>
      </w:r>
      <w:r w:rsidR="00DD5C87" w:rsidRPr="00DD5C87">
        <w:rPr>
          <w:rFonts w:ascii="Times New Roman" w:hAnsi="Times New Roman" w:cs="Times New Roman"/>
        </w:rPr>
        <w:t>F</w:t>
      </w:r>
      <w:proofErr w:type="spellEnd"/>
      <w:r w:rsidR="00DD5C87" w:rsidRPr="00DD5C87">
        <w:rPr>
          <w:rFonts w:ascii="Times New Roman" w:hAnsi="Times New Roman" w:cs="Times New Roman"/>
        </w:rPr>
        <w:t xml:space="preserve"> is determined from water property.</w:t>
      </w:r>
      <w:r w:rsidR="00DD5C87">
        <w:rPr>
          <w:rFonts w:ascii="Times New Roman" w:hAnsi="Times New Roman" w:cs="Times New Roman"/>
        </w:rPr>
        <w:t xml:space="preserve"> </w:t>
      </w:r>
    </w:p>
    <w:p w14:paraId="71A8F4C6" w14:textId="1DFC5787" w:rsidR="00DD5C87" w:rsidRPr="00DD5C87" w:rsidRDefault="00DD5C87" w:rsidP="00DD5C87">
      <w:pPr>
        <w:tabs>
          <w:tab w:val="left" w:pos="2892"/>
        </w:tabs>
        <w:spacing w:line="360" w:lineRule="auto"/>
        <w:jc w:val="both"/>
        <w:rPr>
          <w:rFonts w:ascii="Times New Roman" w:hAnsi="Times New Roman" w:cs="Times New Roman"/>
        </w:rPr>
      </w:pPr>
      <w:r w:rsidRPr="00DD5C87">
        <w:rPr>
          <w:rFonts w:ascii="Times New Roman" w:hAnsi="Times New Roman" w:cs="Times New Roman"/>
        </w:rPr>
        <w:t xml:space="preserve">The upper and lower limit temperature of liquid water in </w:t>
      </w:r>
      <w:proofErr w:type="spellStart"/>
      <w:r w:rsidRPr="00DD5C87">
        <w:rPr>
          <w:rFonts w:ascii="Times New Roman" w:hAnsi="Times New Roman" w:cs="Times New Roman"/>
          <w:vertAlign w:val="superscript"/>
        </w:rPr>
        <w:t>o</w:t>
      </w:r>
      <w:r w:rsidRPr="00DD5C87">
        <w:rPr>
          <w:rFonts w:ascii="Times New Roman" w:hAnsi="Times New Roman" w:cs="Times New Roman"/>
        </w:rPr>
        <w:t>C</w:t>
      </w:r>
      <w:proofErr w:type="spellEnd"/>
      <w:r w:rsidRPr="00DD5C87">
        <w:rPr>
          <w:rFonts w:ascii="Times New Roman" w:hAnsi="Times New Roman" w:cs="Times New Roman"/>
        </w:rPr>
        <w:t xml:space="preserve"> scale to change it into vapor and solid is 100</w:t>
      </w:r>
      <w:r w:rsidRPr="00DD5C87">
        <w:rPr>
          <w:rFonts w:ascii="Times New Roman" w:hAnsi="Times New Roman" w:cs="Times New Roman"/>
          <w:vertAlign w:val="superscript"/>
        </w:rPr>
        <w:t>o</w:t>
      </w:r>
      <w:r w:rsidRPr="00DD5C87">
        <w:rPr>
          <w:rFonts w:ascii="Times New Roman" w:hAnsi="Times New Roman" w:cs="Times New Roman"/>
        </w:rPr>
        <w:t>C and 0</w:t>
      </w:r>
      <w:r w:rsidRPr="00DD5C87">
        <w:rPr>
          <w:rFonts w:ascii="Times New Roman" w:hAnsi="Times New Roman" w:cs="Times New Roman"/>
          <w:vertAlign w:val="superscript"/>
        </w:rPr>
        <w:t>o</w:t>
      </w:r>
      <w:r w:rsidRPr="00DD5C87">
        <w:rPr>
          <w:rFonts w:ascii="Times New Roman" w:hAnsi="Times New Roman" w:cs="Times New Roman"/>
        </w:rPr>
        <w:t>C, respectively.</w:t>
      </w:r>
      <w:r>
        <w:rPr>
          <w:rFonts w:ascii="Times New Roman" w:hAnsi="Times New Roman" w:cs="Times New Roman"/>
        </w:rPr>
        <w:t xml:space="preserve"> </w:t>
      </w:r>
      <w:r w:rsidRPr="00DD5C87">
        <w:rPr>
          <w:rFonts w:ascii="Times New Roman" w:hAnsi="Times New Roman" w:cs="Times New Roman"/>
        </w:rPr>
        <w:t xml:space="preserve">Similarly, the upper and lower limit temperature of liquid water in </w:t>
      </w:r>
      <w:proofErr w:type="spellStart"/>
      <w:r w:rsidRPr="00DD5C87">
        <w:rPr>
          <w:rFonts w:ascii="Times New Roman" w:hAnsi="Times New Roman" w:cs="Times New Roman"/>
          <w:vertAlign w:val="superscript"/>
        </w:rPr>
        <w:t>o</w:t>
      </w:r>
      <w:r w:rsidRPr="00DD5C87">
        <w:rPr>
          <w:rFonts w:ascii="Times New Roman" w:hAnsi="Times New Roman" w:cs="Times New Roman"/>
        </w:rPr>
        <w:t>F</w:t>
      </w:r>
      <w:proofErr w:type="spellEnd"/>
      <w:r w:rsidRPr="00DD5C87">
        <w:rPr>
          <w:rFonts w:ascii="Times New Roman" w:hAnsi="Times New Roman" w:cs="Times New Roman"/>
        </w:rPr>
        <w:t xml:space="preserve"> scale to change it into vapor and solid is 212</w:t>
      </w:r>
      <w:r w:rsidRPr="00DD5C87">
        <w:rPr>
          <w:rFonts w:ascii="Times New Roman" w:hAnsi="Times New Roman" w:cs="Times New Roman"/>
          <w:vertAlign w:val="superscript"/>
        </w:rPr>
        <w:t>o</w:t>
      </w:r>
      <w:r w:rsidRPr="00DD5C87">
        <w:rPr>
          <w:rFonts w:ascii="Times New Roman" w:hAnsi="Times New Roman" w:cs="Times New Roman"/>
        </w:rPr>
        <w:t>F and 32</w:t>
      </w:r>
      <w:r w:rsidRPr="00DD5C87">
        <w:rPr>
          <w:rFonts w:ascii="Times New Roman" w:hAnsi="Times New Roman" w:cs="Times New Roman"/>
          <w:vertAlign w:val="superscript"/>
        </w:rPr>
        <w:t>o</w:t>
      </w:r>
      <w:r w:rsidRPr="00DD5C87">
        <w:rPr>
          <w:rFonts w:ascii="Times New Roman" w:hAnsi="Times New Roman" w:cs="Times New Roman"/>
        </w:rPr>
        <w:t>F, respectively. The linear relation of the two relative scales is expressed by equation (3.17):</w:t>
      </w:r>
    </w:p>
    <w:p w14:paraId="15177DC2" w14:textId="0F25E712" w:rsidR="00880D65" w:rsidRPr="00880D65" w:rsidRDefault="00000000" w:rsidP="00880D65">
      <w:pPr>
        <w:tabs>
          <w:tab w:val="left" w:pos="2892"/>
        </w:tabs>
        <w:spacing w:line="360" w:lineRule="auto"/>
        <w:jc w:val="both"/>
        <w:rPr>
          <w:rFonts w:ascii="Cambria Math" w:hAnsi="Cambria Math" w:cs="Times New Roman"/>
          <w:b/>
          <w:bCs/>
        </w:rPr>
      </w:pPr>
      <m:oMath>
        <m:f>
          <m:fPr>
            <m:ctrlPr>
              <w:rPr>
                <w:rFonts w:ascii="Cambria Math" w:hAnsi="Cambria Math" w:cs="Times New Roman"/>
                <w:b/>
                <w:bCs/>
              </w:rPr>
            </m:ctrlPr>
          </m:fPr>
          <m:num>
            <m:r>
              <m:rPr>
                <m:sty m:val="b"/>
              </m:rPr>
              <w:rPr>
                <w:rFonts w:ascii="Cambria Math" w:hAnsi="Cambria Math" w:cs="Times New Roman"/>
              </w:rPr>
              <m:t>upper limit-lower limit in </m:t>
            </m:r>
            <m:sSub>
              <m:sSubPr>
                <m:ctrlPr>
                  <w:rPr>
                    <w:rFonts w:ascii="Cambria Math" w:hAnsi="Cambria Math" w:cs="Times New Roman"/>
                    <w:b/>
                    <w:bCs/>
                  </w:rPr>
                </m:ctrlPr>
              </m:sSubPr>
              <m:e>
                <m:r>
                  <m:rPr>
                    <m:sty m:val="b"/>
                  </m:rPr>
                  <w:rPr>
                    <w:rFonts w:ascii="Cambria Math" w:hAnsi="Cambria Math" w:cs="Times New Roman"/>
                  </w:rPr>
                  <m:t>o</m:t>
                </m:r>
              </m:e>
              <m:sub>
                <m:r>
                  <m:rPr>
                    <m:sty m:val="b"/>
                  </m:rPr>
                  <w:rPr>
                    <w:rFonts w:ascii="Cambria Math" w:hAnsi="Cambria Math" w:cs="Times New Roman"/>
                  </w:rPr>
                  <m:t>C</m:t>
                </m:r>
              </m:sub>
            </m:sSub>
          </m:num>
          <m:den>
            <m:r>
              <m:rPr>
                <m:sty m:val="b"/>
              </m:rPr>
              <w:rPr>
                <w:rFonts w:ascii="Cambria Math" w:hAnsi="Cambria Math" w:cs="Times New Roman"/>
              </w:rPr>
              <m:t>upper limit-lower limit in </m:t>
            </m:r>
            <m:sSub>
              <m:sSubPr>
                <m:ctrlPr>
                  <w:rPr>
                    <w:rFonts w:ascii="Cambria Math" w:hAnsi="Cambria Math" w:cs="Times New Roman"/>
                    <w:b/>
                    <w:bCs/>
                  </w:rPr>
                </m:ctrlPr>
              </m:sSubPr>
              <m:e>
                <m:r>
                  <m:rPr>
                    <m:sty m:val="b"/>
                  </m:rPr>
                  <w:rPr>
                    <w:rFonts w:ascii="Cambria Math" w:hAnsi="Cambria Math" w:cs="Times New Roman"/>
                  </w:rPr>
                  <m:t>o</m:t>
                </m:r>
              </m:e>
              <m:sub>
                <m:r>
                  <m:rPr>
                    <m:sty m:val="b"/>
                  </m:rPr>
                  <w:rPr>
                    <w:rFonts w:ascii="Cambria Math" w:hAnsi="Cambria Math" w:cs="Times New Roman"/>
                  </w:rPr>
                  <m:t>F</m:t>
                </m:r>
              </m:sub>
            </m:sSub>
          </m:den>
        </m:f>
        <m:r>
          <m:rPr>
            <m:sty m:val="b"/>
          </m:rPr>
          <w:rPr>
            <w:rFonts w:ascii="Cambria Math" w:hAnsi="Cambria Math" w:cs="Times New Roman"/>
          </w:rPr>
          <m:t>=</m:t>
        </m:r>
        <m:f>
          <m:fPr>
            <m:ctrlPr>
              <w:rPr>
                <w:rFonts w:ascii="Cambria Math" w:hAnsi="Cambria Math" w:cs="Times New Roman"/>
                <w:b/>
                <w:bCs/>
              </w:rPr>
            </m:ctrlPr>
          </m:fPr>
          <m:num>
            <m:r>
              <m:rPr>
                <m:sty m:val="bi"/>
              </m:rPr>
              <w:rPr>
                <w:rFonts w:ascii="Cambria Math" w:hAnsi="Cambria Math" w:cs="Times New Roman"/>
              </w:rPr>
              <m:t>T(</m:t>
            </m:r>
            <m:sSub>
              <m:sSubPr>
                <m:ctrlPr>
                  <w:rPr>
                    <w:rFonts w:ascii="Cambria Math" w:hAnsi="Cambria Math" w:cs="Times New Roman"/>
                    <w:b/>
                    <w:bCs/>
                  </w:rPr>
                </m:ctrlPr>
              </m:sSubPr>
              <m:e>
                <m:r>
                  <m:rPr>
                    <m:sty m:val="b"/>
                  </m:rPr>
                  <w:rPr>
                    <w:rFonts w:ascii="Cambria Math" w:hAnsi="Cambria Math" w:cs="Times New Roman"/>
                  </w:rPr>
                  <m:t>o</m:t>
                </m:r>
              </m:e>
              <m:sub>
                <m:r>
                  <m:rPr>
                    <m:sty m:val="b"/>
                  </m:rPr>
                  <w:rPr>
                    <w:rFonts w:ascii="Cambria Math" w:hAnsi="Cambria Math" w:cs="Times New Roman"/>
                  </w:rPr>
                  <m:t>C</m:t>
                </m:r>
              </m:sub>
            </m:sSub>
            <m:r>
              <m:rPr>
                <m:sty m:val="b"/>
              </m:rPr>
              <w:rPr>
                <w:rFonts w:ascii="Cambria Math" w:hAnsi="Cambria Math" w:cs="Times New Roman"/>
              </w:rPr>
              <m:t>)-lower limit in </m:t>
            </m:r>
            <m:sSub>
              <m:sSubPr>
                <m:ctrlPr>
                  <w:rPr>
                    <w:rFonts w:ascii="Cambria Math" w:hAnsi="Cambria Math" w:cs="Times New Roman"/>
                    <w:b/>
                    <w:bCs/>
                  </w:rPr>
                </m:ctrlPr>
              </m:sSubPr>
              <m:e>
                <m:r>
                  <m:rPr>
                    <m:sty m:val="b"/>
                  </m:rPr>
                  <w:rPr>
                    <w:rFonts w:ascii="Cambria Math" w:hAnsi="Cambria Math" w:cs="Times New Roman"/>
                  </w:rPr>
                  <m:t>o</m:t>
                </m:r>
              </m:e>
              <m:sub>
                <m:r>
                  <m:rPr>
                    <m:sty m:val="b"/>
                  </m:rPr>
                  <w:rPr>
                    <w:rFonts w:ascii="Cambria Math" w:hAnsi="Cambria Math" w:cs="Times New Roman"/>
                  </w:rPr>
                  <m:t>C</m:t>
                </m:r>
              </m:sub>
            </m:sSub>
          </m:num>
          <m:den>
            <m:r>
              <m:rPr>
                <m:sty m:val="bi"/>
              </m:rPr>
              <w:rPr>
                <w:rFonts w:ascii="Cambria Math" w:hAnsi="Cambria Math" w:cs="Times New Roman"/>
              </w:rPr>
              <m:t>T(</m:t>
            </m:r>
            <m:sSub>
              <m:sSubPr>
                <m:ctrlPr>
                  <w:rPr>
                    <w:rFonts w:ascii="Cambria Math" w:hAnsi="Cambria Math" w:cs="Times New Roman"/>
                    <w:b/>
                    <w:bCs/>
                  </w:rPr>
                </m:ctrlPr>
              </m:sSubPr>
              <m:e>
                <m:r>
                  <m:rPr>
                    <m:sty m:val="b"/>
                  </m:rPr>
                  <w:rPr>
                    <w:rFonts w:ascii="Cambria Math" w:hAnsi="Cambria Math" w:cs="Times New Roman"/>
                  </w:rPr>
                  <m:t>o</m:t>
                </m:r>
              </m:e>
              <m:sub>
                <m:r>
                  <m:rPr>
                    <m:sty m:val="b"/>
                  </m:rPr>
                  <w:rPr>
                    <w:rFonts w:ascii="Cambria Math" w:hAnsi="Cambria Math" w:cs="Times New Roman"/>
                  </w:rPr>
                  <m:t>F</m:t>
                </m:r>
              </m:sub>
            </m:sSub>
            <m:r>
              <m:rPr>
                <m:sty m:val="b"/>
              </m:rPr>
              <w:rPr>
                <w:rFonts w:ascii="Cambria Math" w:hAnsi="Cambria Math" w:cs="Times New Roman"/>
              </w:rPr>
              <m:t>)-lower limit in</m:t>
            </m:r>
            <m:sSub>
              <m:sSubPr>
                <m:ctrlPr>
                  <w:rPr>
                    <w:rFonts w:ascii="Cambria Math" w:hAnsi="Cambria Math" w:cs="Times New Roman"/>
                    <w:b/>
                    <w:bCs/>
                  </w:rPr>
                </m:ctrlPr>
              </m:sSubPr>
              <m:e>
                <m:r>
                  <m:rPr>
                    <m:sty m:val="b"/>
                  </m:rPr>
                  <w:rPr>
                    <w:rFonts w:ascii="Cambria Math" w:hAnsi="Cambria Math" w:cs="Times New Roman"/>
                  </w:rPr>
                  <m:t> o</m:t>
                </m:r>
              </m:e>
              <m:sub>
                <m:r>
                  <m:rPr>
                    <m:sty m:val="b"/>
                  </m:rPr>
                  <w:rPr>
                    <w:rFonts w:ascii="Cambria Math" w:hAnsi="Cambria Math" w:cs="Times New Roman"/>
                  </w:rPr>
                  <m:t>F</m:t>
                </m:r>
              </m:sub>
            </m:sSub>
          </m:den>
        </m:f>
      </m:oMath>
      <w:r w:rsidR="00880D65" w:rsidRPr="00880D65">
        <w:rPr>
          <w:rFonts w:ascii="Cambria Math" w:hAnsi="Cambria Math" w:cs="Times New Roman"/>
          <w:b/>
          <w:bCs/>
        </w:rPr>
        <w:t xml:space="preserve">                         </w:t>
      </w:r>
    </w:p>
    <w:p w14:paraId="414049C7" w14:textId="4AFAB54F" w:rsidR="00880D65" w:rsidRPr="00880D65" w:rsidRDefault="00000000" w:rsidP="00880D65">
      <w:pPr>
        <w:tabs>
          <w:tab w:val="left" w:pos="2892"/>
        </w:tabs>
        <w:spacing w:line="360" w:lineRule="auto"/>
        <w:jc w:val="both"/>
        <w:rPr>
          <w:rFonts w:ascii="Cambria Math" w:hAnsi="Cambria Math" w:cs="Times New Roman"/>
          <w:b/>
          <w:bCs/>
          <w:color w:val="7030A0"/>
        </w:rPr>
      </w:pPr>
      <m:oMath>
        <m:f>
          <m:fPr>
            <m:ctrlPr>
              <w:rPr>
                <w:rFonts w:ascii="Cambria Math" w:hAnsi="Cambria Math" w:cs="Times New Roman"/>
                <w:b/>
                <w:bCs/>
                <w:color w:val="7030A0"/>
              </w:rPr>
            </m:ctrlPr>
          </m:fPr>
          <m:num>
            <m:sSubSup>
              <m:sSubSupPr>
                <m:ctrlPr>
                  <w:rPr>
                    <w:rFonts w:ascii="Cambria Math" w:hAnsi="Cambria Math" w:cs="Times New Roman"/>
                    <w:b/>
                    <w:bCs/>
                    <w:color w:val="7030A0"/>
                  </w:rPr>
                </m:ctrlPr>
              </m:sSubSupPr>
              <m:e>
                <m:r>
                  <m:rPr>
                    <m:sty m:val="b"/>
                  </m:rPr>
                  <w:rPr>
                    <w:rFonts w:ascii="Cambria Math" w:hAnsi="Cambria Math" w:cs="Times New Roman"/>
                    <w:color w:val="7030A0"/>
                  </w:rPr>
                  <m:t>100</m:t>
                </m:r>
              </m:e>
              <m:sub>
                <m:r>
                  <m:rPr>
                    <m:sty m:val="b"/>
                  </m:rPr>
                  <w:rPr>
                    <w:rFonts w:ascii="Cambria Math" w:hAnsi="Cambria Math" w:cs="Times New Roman"/>
                    <w:color w:val="7030A0"/>
                  </w:rPr>
                  <m:t>C</m:t>
                </m:r>
              </m:sub>
              <m:sup>
                <m:r>
                  <m:rPr>
                    <m:sty m:val="b"/>
                  </m:rPr>
                  <w:rPr>
                    <w:rFonts w:ascii="Cambria Math" w:hAnsi="Cambria Math" w:cs="Times New Roman"/>
                    <w:color w:val="7030A0"/>
                  </w:rPr>
                  <m:t>o</m:t>
                </m:r>
              </m:sup>
            </m:sSubSup>
            <m:r>
              <m:rPr>
                <m:sty m:val="b"/>
              </m:rPr>
              <w:rPr>
                <w:rFonts w:ascii="Cambria Math" w:hAnsi="Cambria Math" w:cs="Times New Roman"/>
                <w:color w:val="7030A0"/>
              </w:rPr>
              <m:t>-</m:t>
            </m:r>
            <m:sSubSup>
              <m:sSubSupPr>
                <m:ctrlPr>
                  <w:rPr>
                    <w:rFonts w:ascii="Cambria Math" w:hAnsi="Cambria Math" w:cs="Times New Roman"/>
                    <w:b/>
                    <w:bCs/>
                    <w:color w:val="7030A0"/>
                  </w:rPr>
                </m:ctrlPr>
              </m:sSubSupPr>
              <m:e>
                <m:r>
                  <m:rPr>
                    <m:sty m:val="b"/>
                  </m:rPr>
                  <w:rPr>
                    <w:rFonts w:ascii="Cambria Math" w:hAnsi="Cambria Math" w:cs="Times New Roman"/>
                    <w:color w:val="7030A0"/>
                  </w:rPr>
                  <m:t>0</m:t>
                </m:r>
              </m:e>
              <m:sub>
                <m:r>
                  <m:rPr>
                    <m:sty m:val="b"/>
                  </m:rPr>
                  <w:rPr>
                    <w:rFonts w:ascii="Cambria Math" w:hAnsi="Cambria Math" w:cs="Times New Roman"/>
                    <w:color w:val="7030A0"/>
                  </w:rPr>
                  <m:t>C</m:t>
                </m:r>
              </m:sub>
              <m:sup>
                <m:r>
                  <m:rPr>
                    <m:sty m:val="b"/>
                  </m:rPr>
                  <w:rPr>
                    <w:rFonts w:ascii="Cambria Math" w:hAnsi="Cambria Math" w:cs="Times New Roman"/>
                    <w:color w:val="7030A0"/>
                  </w:rPr>
                  <m:t>o</m:t>
                </m:r>
              </m:sup>
            </m:sSubSup>
          </m:num>
          <m:den>
            <m:sSubSup>
              <m:sSubSupPr>
                <m:ctrlPr>
                  <w:rPr>
                    <w:rFonts w:ascii="Cambria Math" w:hAnsi="Cambria Math" w:cs="Times New Roman"/>
                    <w:b/>
                    <w:bCs/>
                    <w:color w:val="7030A0"/>
                  </w:rPr>
                </m:ctrlPr>
              </m:sSubSupPr>
              <m:e>
                <m:r>
                  <m:rPr>
                    <m:sty m:val="b"/>
                  </m:rPr>
                  <w:rPr>
                    <w:rFonts w:ascii="Cambria Math" w:hAnsi="Cambria Math" w:cs="Times New Roman"/>
                    <w:color w:val="7030A0"/>
                  </w:rPr>
                  <m:t>212</m:t>
                </m:r>
              </m:e>
              <m:sub>
                <m:r>
                  <m:rPr>
                    <m:sty m:val="b"/>
                  </m:rPr>
                  <w:rPr>
                    <w:rFonts w:ascii="Cambria Math" w:hAnsi="Cambria Math" w:cs="Times New Roman"/>
                    <w:color w:val="7030A0"/>
                  </w:rPr>
                  <m:t>F</m:t>
                </m:r>
              </m:sub>
              <m:sup>
                <m:r>
                  <m:rPr>
                    <m:sty m:val="b"/>
                  </m:rPr>
                  <w:rPr>
                    <w:rFonts w:ascii="Cambria Math" w:hAnsi="Cambria Math" w:cs="Times New Roman"/>
                    <w:color w:val="7030A0"/>
                  </w:rPr>
                  <m:t>o</m:t>
                </m:r>
              </m:sup>
            </m:sSubSup>
            <m:r>
              <m:rPr>
                <m:sty m:val="b"/>
              </m:rPr>
              <w:rPr>
                <w:rFonts w:ascii="Cambria Math" w:hAnsi="Cambria Math" w:cs="Times New Roman"/>
                <w:color w:val="7030A0"/>
              </w:rPr>
              <m:t>-32</m:t>
            </m:r>
            <m:sSub>
              <m:sSubPr>
                <m:ctrlPr>
                  <w:rPr>
                    <w:rFonts w:ascii="Cambria Math" w:hAnsi="Cambria Math" w:cs="Times New Roman"/>
                    <w:b/>
                    <w:bCs/>
                    <w:color w:val="7030A0"/>
                  </w:rPr>
                </m:ctrlPr>
              </m:sSubPr>
              <m:e>
                <m:r>
                  <m:rPr>
                    <m:sty m:val="b"/>
                  </m:rPr>
                  <w:rPr>
                    <w:rFonts w:ascii="Cambria Math" w:hAnsi="Cambria Math" w:cs="Times New Roman"/>
                    <w:color w:val="7030A0"/>
                  </w:rPr>
                  <m:t>o</m:t>
                </m:r>
              </m:e>
              <m:sub>
                <m:r>
                  <m:rPr>
                    <m:sty m:val="b"/>
                  </m:rPr>
                  <w:rPr>
                    <w:rFonts w:ascii="Cambria Math" w:hAnsi="Cambria Math" w:cs="Times New Roman"/>
                    <w:color w:val="7030A0"/>
                  </w:rPr>
                  <m:t>F</m:t>
                </m:r>
              </m:sub>
            </m:sSub>
          </m:den>
        </m:f>
        <m:r>
          <m:rPr>
            <m:sty m:val="b"/>
          </m:rPr>
          <w:rPr>
            <w:rFonts w:ascii="Cambria Math" w:hAnsi="Cambria Math" w:cs="Times New Roman"/>
            <w:color w:val="7030A0"/>
          </w:rPr>
          <m:t>=</m:t>
        </m:r>
      </m:oMath>
      <w:r w:rsidR="00880D65" w:rsidRPr="00880D65">
        <w:rPr>
          <w:rFonts w:ascii="Cambria Math" w:hAnsi="Cambria Math" w:cs="Times New Roman"/>
          <w:b/>
          <w:bCs/>
          <w:color w:val="7030A0"/>
        </w:rPr>
        <w:t xml:space="preserve"> </w:t>
      </w:r>
      <m:oMath>
        <m:f>
          <m:fPr>
            <m:ctrlPr>
              <w:rPr>
                <w:rFonts w:ascii="Cambria Math" w:hAnsi="Cambria Math" w:cs="Times New Roman"/>
                <w:b/>
                <w:bCs/>
                <w:color w:val="7030A0"/>
              </w:rPr>
            </m:ctrlPr>
          </m:fPr>
          <m:num>
            <m:r>
              <m:rPr>
                <m:sty m:val="b"/>
              </m:rPr>
              <w:rPr>
                <w:rFonts w:ascii="Cambria Math" w:hAnsi="Cambria Math" w:cs="Times New Roman"/>
                <w:color w:val="7030A0"/>
              </w:rPr>
              <m:t>T(</m:t>
            </m:r>
            <m:sSup>
              <m:sSupPr>
                <m:ctrlPr>
                  <w:rPr>
                    <w:rFonts w:ascii="Cambria Math" w:hAnsi="Cambria Math" w:cs="Times New Roman"/>
                    <w:b/>
                    <w:bCs/>
                    <w:color w:val="7030A0"/>
                  </w:rPr>
                </m:ctrlPr>
              </m:sSupPr>
              <m:e>
                <m:r>
                  <m:rPr>
                    <m:sty m:val="b"/>
                  </m:rPr>
                  <w:rPr>
                    <w:rFonts w:ascii="Cambria Math" w:hAnsi="Cambria Math" w:cs="Times New Roman"/>
                    <w:color w:val="7030A0"/>
                  </w:rPr>
                  <m:t>o</m:t>
                </m:r>
              </m:e>
              <m:sup>
                <m:r>
                  <m:rPr>
                    <m:sty m:val="b"/>
                  </m:rPr>
                  <w:rPr>
                    <w:rFonts w:ascii="Cambria Math" w:hAnsi="Cambria Math" w:cs="Times New Roman"/>
                    <w:color w:val="7030A0"/>
                  </w:rPr>
                  <m:t>C</m:t>
                </m:r>
              </m:sup>
            </m:sSup>
            <m:r>
              <m:rPr>
                <m:sty m:val="b"/>
              </m:rPr>
              <w:rPr>
                <w:rFonts w:ascii="Cambria Math" w:hAnsi="Cambria Math" w:cs="Times New Roman"/>
                <w:color w:val="7030A0"/>
              </w:rPr>
              <m:t>)-</m:t>
            </m:r>
            <m:sSubSup>
              <m:sSubSupPr>
                <m:ctrlPr>
                  <w:rPr>
                    <w:rFonts w:ascii="Cambria Math" w:hAnsi="Cambria Math" w:cs="Times New Roman"/>
                    <w:b/>
                    <w:bCs/>
                    <w:color w:val="7030A0"/>
                  </w:rPr>
                </m:ctrlPr>
              </m:sSubSupPr>
              <m:e>
                <m:r>
                  <m:rPr>
                    <m:sty m:val="b"/>
                  </m:rPr>
                  <w:rPr>
                    <w:rFonts w:ascii="Cambria Math" w:hAnsi="Cambria Math" w:cs="Times New Roman"/>
                    <w:color w:val="7030A0"/>
                  </w:rPr>
                  <m:t>0</m:t>
                </m:r>
              </m:e>
              <m:sub>
                <m:r>
                  <m:rPr>
                    <m:sty m:val="b"/>
                  </m:rPr>
                  <w:rPr>
                    <w:rFonts w:ascii="Cambria Math" w:hAnsi="Cambria Math" w:cs="Times New Roman"/>
                    <w:color w:val="7030A0"/>
                  </w:rPr>
                  <m:t>C</m:t>
                </m:r>
              </m:sub>
              <m:sup>
                <m:r>
                  <m:rPr>
                    <m:sty m:val="b"/>
                  </m:rPr>
                  <w:rPr>
                    <w:rFonts w:ascii="Cambria Math" w:hAnsi="Cambria Math" w:cs="Times New Roman"/>
                    <w:color w:val="7030A0"/>
                  </w:rPr>
                  <m:t>o</m:t>
                </m:r>
              </m:sup>
            </m:sSubSup>
          </m:num>
          <m:den>
            <m:r>
              <m:rPr>
                <m:sty m:val="b"/>
              </m:rPr>
              <w:rPr>
                <w:rFonts w:ascii="Cambria Math" w:hAnsi="Cambria Math" w:cs="Times New Roman"/>
                <w:color w:val="7030A0"/>
              </w:rPr>
              <m:t>T(</m:t>
            </m:r>
            <m:sSub>
              <m:sSubPr>
                <m:ctrlPr>
                  <w:rPr>
                    <w:rFonts w:ascii="Cambria Math" w:hAnsi="Cambria Math" w:cs="Times New Roman"/>
                    <w:b/>
                    <w:bCs/>
                    <w:color w:val="7030A0"/>
                  </w:rPr>
                </m:ctrlPr>
              </m:sSubPr>
              <m:e>
                <m:r>
                  <m:rPr>
                    <m:sty m:val="b"/>
                  </m:rPr>
                  <w:rPr>
                    <w:rFonts w:ascii="Cambria Math" w:hAnsi="Cambria Math" w:cs="Times New Roman"/>
                    <w:color w:val="7030A0"/>
                  </w:rPr>
                  <m:t>o</m:t>
                </m:r>
              </m:e>
              <m:sub>
                <m:r>
                  <m:rPr>
                    <m:sty m:val="b"/>
                  </m:rPr>
                  <w:rPr>
                    <w:rFonts w:ascii="Cambria Math" w:hAnsi="Cambria Math" w:cs="Times New Roman"/>
                    <w:color w:val="7030A0"/>
                  </w:rPr>
                  <m:t>F</m:t>
                </m:r>
              </m:sub>
            </m:sSub>
            <m:r>
              <m:rPr>
                <m:sty m:val="b"/>
              </m:rPr>
              <w:rPr>
                <w:rFonts w:ascii="Cambria Math" w:hAnsi="Cambria Math" w:cs="Times New Roman"/>
                <w:color w:val="7030A0"/>
              </w:rPr>
              <m:t>)-32</m:t>
            </m:r>
            <m:sSub>
              <m:sSubPr>
                <m:ctrlPr>
                  <w:rPr>
                    <w:rFonts w:ascii="Cambria Math" w:hAnsi="Cambria Math" w:cs="Times New Roman"/>
                    <w:b/>
                    <w:bCs/>
                    <w:color w:val="7030A0"/>
                  </w:rPr>
                </m:ctrlPr>
              </m:sSubPr>
              <m:e>
                <m:r>
                  <m:rPr>
                    <m:sty m:val="b"/>
                  </m:rPr>
                  <w:rPr>
                    <w:rFonts w:ascii="Cambria Math" w:hAnsi="Cambria Math" w:cs="Times New Roman"/>
                    <w:color w:val="7030A0"/>
                  </w:rPr>
                  <m:t>o</m:t>
                </m:r>
              </m:e>
              <m:sub>
                <m:r>
                  <m:rPr>
                    <m:sty m:val="b"/>
                  </m:rPr>
                  <w:rPr>
                    <w:rFonts w:ascii="Cambria Math" w:hAnsi="Cambria Math" w:cs="Times New Roman"/>
                    <w:color w:val="7030A0"/>
                  </w:rPr>
                  <m:t>F</m:t>
                </m:r>
              </m:sub>
            </m:sSub>
          </m:den>
        </m:f>
      </m:oMath>
      <w:r w:rsidR="00880D65" w:rsidRPr="00880D65">
        <w:rPr>
          <w:rFonts w:ascii="Cambria Math" w:hAnsi="Cambria Math" w:cs="Times New Roman"/>
          <w:b/>
          <w:bCs/>
          <w:color w:val="7030A0"/>
        </w:rPr>
        <w:t xml:space="preserve">                                                                                            (3.17)</w:t>
      </w:r>
    </w:p>
    <w:p w14:paraId="2B9D2713" w14:textId="63C4B046" w:rsidR="00DD5C87" w:rsidRPr="00DD5C87" w:rsidRDefault="00DD5C87" w:rsidP="00DD5C87">
      <w:pPr>
        <w:tabs>
          <w:tab w:val="left" w:pos="2892"/>
        </w:tabs>
        <w:spacing w:line="360" w:lineRule="auto"/>
        <w:jc w:val="both"/>
        <w:rPr>
          <w:rFonts w:ascii="Times New Roman" w:hAnsi="Times New Roman" w:cs="Times New Roman"/>
        </w:rPr>
      </w:pPr>
      <w:r w:rsidRPr="00DD5C87">
        <w:rPr>
          <w:rFonts w:ascii="Times New Roman" w:hAnsi="Times New Roman" w:cs="Times New Roman"/>
        </w:rPr>
        <w:t xml:space="preserve">Where: </w:t>
      </w:r>
      <w:proofErr w:type="spellStart"/>
      <w:r w:rsidRPr="00DD5C87">
        <w:rPr>
          <w:rFonts w:ascii="Times New Roman" w:hAnsi="Times New Roman" w:cs="Times New Roman"/>
          <w:vertAlign w:val="superscript"/>
        </w:rPr>
        <w:t>o</w:t>
      </w:r>
      <w:r w:rsidRPr="00DD5C87">
        <w:rPr>
          <w:rFonts w:ascii="Times New Roman" w:hAnsi="Times New Roman" w:cs="Times New Roman"/>
        </w:rPr>
        <w:t>C</w:t>
      </w:r>
      <w:proofErr w:type="spellEnd"/>
      <w:r w:rsidRPr="00DD5C87">
        <w:rPr>
          <w:rFonts w:ascii="Times New Roman" w:hAnsi="Times New Roman" w:cs="Times New Roman"/>
        </w:rPr>
        <w:t xml:space="preserve"> is degree Celsius, and </w:t>
      </w:r>
      <w:proofErr w:type="spellStart"/>
      <w:r w:rsidRPr="00DD5C87">
        <w:rPr>
          <w:rFonts w:ascii="Times New Roman" w:hAnsi="Times New Roman" w:cs="Times New Roman"/>
        </w:rPr>
        <w:t>oF</w:t>
      </w:r>
      <w:proofErr w:type="spellEnd"/>
      <w:r w:rsidRPr="00DD5C87">
        <w:rPr>
          <w:rFonts w:ascii="Times New Roman" w:hAnsi="Times New Roman" w:cs="Times New Roman"/>
        </w:rPr>
        <w:t xml:space="preserve"> is degree Fahrenheit.</w:t>
      </w:r>
    </w:p>
    <w:p w14:paraId="285B4951" w14:textId="76EE4D70" w:rsidR="007A10A1" w:rsidRPr="007A10A1" w:rsidRDefault="007A10A1" w:rsidP="007A10A1">
      <w:pPr>
        <w:tabs>
          <w:tab w:val="left" w:pos="2892"/>
        </w:tabs>
        <w:spacing w:line="360" w:lineRule="auto"/>
        <w:jc w:val="both"/>
        <w:rPr>
          <w:rFonts w:ascii="Times New Roman" w:hAnsi="Times New Roman" w:cs="Times New Roman"/>
        </w:rPr>
      </w:pPr>
      <w:r w:rsidRPr="007A10A1">
        <w:rPr>
          <w:rFonts w:ascii="Times New Roman" w:hAnsi="Times New Roman" w:cs="Times New Roman"/>
        </w:rPr>
        <w:t>By making rearrangement of equation (3.17), you can get the Celsius scale as described in equation (3.18).</w:t>
      </w:r>
    </w:p>
    <w:p w14:paraId="51187E4B" w14:textId="3F29FF7D" w:rsidR="007A10A1" w:rsidRPr="007A10A1" w:rsidRDefault="00000000" w:rsidP="007A10A1">
      <w:pPr>
        <w:tabs>
          <w:tab w:val="left" w:pos="2892"/>
        </w:tabs>
        <w:spacing w:line="360" w:lineRule="auto"/>
        <w:jc w:val="both"/>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T(o</m:t>
            </m:r>
          </m:e>
          <m:sub>
            <m:r>
              <m:rPr>
                <m:sty m:val="bi"/>
              </m:rPr>
              <w:rPr>
                <w:rFonts w:ascii="Cambria Math" w:hAnsi="Cambria Math" w:cs="Times New Roman"/>
              </w:rPr>
              <m:t>C</m:t>
            </m:r>
          </m:sub>
        </m:sSub>
        <m:r>
          <m:rPr>
            <m:sty m:val="bi"/>
          </m:rPr>
          <w:rPr>
            <w:rFonts w:ascii="Cambria Math" w:hAnsi="Cambria Math" w:cs="Times New Roman"/>
          </w:rPr>
          <m:t>)=</m:t>
        </m:r>
        <m:f>
          <m:fPr>
            <m:ctrlPr>
              <w:rPr>
                <w:rFonts w:ascii="Cambria Math" w:hAnsi="Cambria Math" w:cs="Times New Roman"/>
                <w:b/>
                <w:bCs/>
                <w:i/>
                <w:iCs/>
              </w:rPr>
            </m:ctrlPr>
          </m:fPr>
          <m:num>
            <m:r>
              <m:rPr>
                <m:sty m:val="bi"/>
              </m:rPr>
              <w:rPr>
                <w:rFonts w:ascii="Cambria Math" w:hAnsi="Cambria Math" w:cs="Times New Roman"/>
              </w:rPr>
              <m:t>5</m:t>
            </m:r>
          </m:num>
          <m:den>
            <m:r>
              <m:rPr>
                <m:sty m:val="bi"/>
              </m:rPr>
              <w:rPr>
                <w:rFonts w:ascii="Cambria Math" w:hAnsi="Cambria Math" w:cs="Times New Roman"/>
              </w:rPr>
              <m:t>9</m:t>
            </m:r>
          </m:den>
        </m:f>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T(o</m:t>
            </m:r>
          </m:e>
          <m:sub>
            <m:r>
              <m:rPr>
                <m:sty m:val="bi"/>
              </m:rPr>
              <w:rPr>
                <w:rFonts w:ascii="Cambria Math" w:hAnsi="Cambria Math" w:cs="Times New Roman"/>
              </w:rPr>
              <m:t>F</m:t>
            </m:r>
          </m:sub>
        </m:sSub>
        <m:r>
          <m:rPr>
            <m:sty m:val="bi"/>
          </m:rPr>
          <w:rPr>
            <w:rFonts w:ascii="Cambria Math" w:hAnsi="Cambria Math" w:cs="Times New Roman"/>
          </w:rPr>
          <m:t>)-32)</m:t>
        </m:r>
      </m:oMath>
      <w:r w:rsidR="007A10A1" w:rsidRPr="007A10A1">
        <w:rPr>
          <w:rFonts w:ascii="Times New Roman" w:hAnsi="Times New Roman" w:cs="Times New Roman"/>
          <w:b/>
          <w:bCs/>
        </w:rPr>
        <w:t xml:space="preserve">                                                                               </w:t>
      </w:r>
      <w:r w:rsidR="007A10A1" w:rsidRPr="007A10A1">
        <w:rPr>
          <w:rFonts w:ascii="Times New Roman" w:hAnsi="Times New Roman" w:cs="Times New Roman"/>
        </w:rPr>
        <w:t>(3.18)</w:t>
      </w:r>
    </w:p>
    <w:p w14:paraId="33B1E33B" w14:textId="7ECCD782" w:rsidR="007A10A1" w:rsidRPr="007A10A1" w:rsidRDefault="007A10A1" w:rsidP="007A10A1">
      <w:pPr>
        <w:tabs>
          <w:tab w:val="left" w:pos="2892"/>
        </w:tabs>
        <w:spacing w:line="360" w:lineRule="auto"/>
        <w:jc w:val="both"/>
        <w:rPr>
          <w:rFonts w:ascii="Times New Roman" w:hAnsi="Times New Roman" w:cs="Times New Roman"/>
        </w:rPr>
      </w:pPr>
      <w:r w:rsidRPr="007A10A1">
        <w:rPr>
          <w:rFonts w:ascii="Times New Roman" w:hAnsi="Times New Roman" w:cs="Times New Roman"/>
        </w:rPr>
        <w:t>For the Fahrenheit scale, equation (3.18) can be written as:</w:t>
      </w:r>
    </w:p>
    <w:p w14:paraId="4A671C0F" w14:textId="5DAE121E" w:rsidR="007A10A1" w:rsidRPr="007A10A1" w:rsidRDefault="00000000" w:rsidP="007A10A1">
      <w:pPr>
        <w:tabs>
          <w:tab w:val="left" w:pos="2892"/>
        </w:tabs>
        <w:spacing w:line="360" w:lineRule="auto"/>
        <w:jc w:val="both"/>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T(o</m:t>
            </m:r>
          </m:e>
          <m:sub>
            <m:r>
              <m:rPr>
                <m:sty m:val="bi"/>
              </m:rPr>
              <w:rPr>
                <w:rFonts w:ascii="Cambria Math" w:hAnsi="Cambria Math" w:cs="Times New Roman"/>
              </w:rPr>
              <m:t>F</m:t>
            </m:r>
          </m:sub>
        </m:sSub>
        <m:r>
          <m:rPr>
            <m:sty m:val="bi"/>
          </m:rPr>
          <w:rPr>
            <w:rFonts w:ascii="Cambria Math" w:hAnsi="Cambria Math" w:cs="Times New Roman"/>
          </w:rPr>
          <m:t>)=1.8</m:t>
        </m:r>
        <m:sSub>
          <m:sSubPr>
            <m:ctrlPr>
              <w:rPr>
                <w:rFonts w:ascii="Cambria Math" w:hAnsi="Cambria Math" w:cs="Times New Roman"/>
                <w:b/>
                <w:bCs/>
                <w:i/>
                <w:iCs/>
              </w:rPr>
            </m:ctrlPr>
          </m:sSubPr>
          <m:e>
            <m:r>
              <m:rPr>
                <m:sty m:val="bi"/>
              </m:rPr>
              <w:rPr>
                <w:rFonts w:ascii="Cambria Math" w:hAnsi="Cambria Math" w:cs="Times New Roman"/>
              </w:rPr>
              <m:t>T(o</m:t>
            </m:r>
          </m:e>
          <m:sub>
            <m:r>
              <m:rPr>
                <m:sty m:val="bi"/>
              </m:rPr>
              <w:rPr>
                <w:rFonts w:ascii="Cambria Math" w:hAnsi="Cambria Math" w:cs="Times New Roman"/>
              </w:rPr>
              <m:t>C</m:t>
            </m:r>
          </m:sub>
        </m:sSub>
        <m:r>
          <m:rPr>
            <m:sty m:val="bi"/>
          </m:rPr>
          <w:rPr>
            <w:rFonts w:ascii="Cambria Math" w:hAnsi="Cambria Math" w:cs="Times New Roman"/>
          </w:rPr>
          <m:t>)+32</m:t>
        </m:r>
      </m:oMath>
      <w:r w:rsidR="007A10A1" w:rsidRPr="007A10A1">
        <w:rPr>
          <w:rFonts w:ascii="Times New Roman" w:hAnsi="Times New Roman" w:cs="Times New Roman"/>
          <w:b/>
          <w:bCs/>
        </w:rPr>
        <w:t xml:space="preserve">                                                                                </w:t>
      </w:r>
      <w:r w:rsidR="007A10A1" w:rsidRPr="007A10A1">
        <w:rPr>
          <w:rFonts w:ascii="Times New Roman" w:hAnsi="Times New Roman" w:cs="Times New Roman"/>
        </w:rPr>
        <w:t>(3.19)</w:t>
      </w:r>
    </w:p>
    <w:p w14:paraId="70AC4C2E" w14:textId="78AAE380" w:rsidR="007A10A1" w:rsidRPr="007A10A1" w:rsidRDefault="007A10A1" w:rsidP="007A10A1">
      <w:pPr>
        <w:tabs>
          <w:tab w:val="left" w:pos="2892"/>
        </w:tabs>
        <w:spacing w:line="360" w:lineRule="auto"/>
        <w:jc w:val="both"/>
        <w:rPr>
          <w:rFonts w:ascii="Times New Roman" w:hAnsi="Times New Roman" w:cs="Times New Roman"/>
        </w:rPr>
      </w:pPr>
      <w:r w:rsidRPr="007A10A1">
        <w:rPr>
          <w:rFonts w:ascii="Times New Roman" w:hAnsi="Times New Roman" w:cs="Times New Roman"/>
        </w:rPr>
        <w:t>The Kelvin scale is related with the Celsius scale using empirical equation (3.20):</w:t>
      </w:r>
    </w:p>
    <w:p w14:paraId="1CF36DA9" w14:textId="4F989D5E" w:rsidR="007A10A1" w:rsidRPr="007A10A1" w:rsidRDefault="007A10A1" w:rsidP="007A10A1">
      <w:pPr>
        <w:tabs>
          <w:tab w:val="left" w:pos="2892"/>
        </w:tabs>
        <w:spacing w:line="360" w:lineRule="auto"/>
        <w:jc w:val="both"/>
        <w:rPr>
          <w:rFonts w:ascii="Times New Roman" w:hAnsi="Times New Roman" w:cs="Times New Roman"/>
        </w:rPr>
      </w:pPr>
      <m:oMath>
        <m:r>
          <m:rPr>
            <m:sty m:val="bi"/>
          </m:rPr>
          <w:rPr>
            <w:rFonts w:ascii="Cambria Math" w:hAnsi="Cambria Math" w:cs="Times New Roman"/>
          </w:rPr>
          <m:t>T(K)=T(</m:t>
        </m:r>
        <m:sSub>
          <m:sSubPr>
            <m:ctrlPr>
              <w:rPr>
                <w:rFonts w:ascii="Cambria Math" w:hAnsi="Cambria Math" w:cs="Times New Roman"/>
                <w:b/>
                <w:bCs/>
                <w:i/>
                <w:iCs/>
              </w:rPr>
            </m:ctrlPr>
          </m:sSubPr>
          <m:e>
            <m:r>
              <m:rPr>
                <m:sty m:val="bi"/>
              </m:rPr>
              <w:rPr>
                <w:rFonts w:ascii="Cambria Math" w:hAnsi="Cambria Math" w:cs="Times New Roman"/>
              </w:rPr>
              <m:t>o</m:t>
            </m:r>
          </m:e>
          <m:sub>
            <m:r>
              <m:rPr>
                <m:sty m:val="bi"/>
              </m:rPr>
              <w:rPr>
                <w:rFonts w:ascii="Cambria Math" w:hAnsi="Cambria Math" w:cs="Times New Roman"/>
              </w:rPr>
              <m:t>C</m:t>
            </m:r>
          </m:sub>
        </m:sSub>
        <m:r>
          <m:rPr>
            <m:sty m:val="bi"/>
          </m:rPr>
          <w:rPr>
            <w:rFonts w:ascii="Cambria Math" w:hAnsi="Cambria Math" w:cs="Times New Roman"/>
          </w:rPr>
          <m:t>)+273.15</m:t>
        </m:r>
      </m:oMath>
      <w:r w:rsidRPr="007A10A1">
        <w:rPr>
          <w:rFonts w:ascii="Times New Roman" w:hAnsi="Times New Roman" w:cs="Times New Roman"/>
          <w:b/>
          <w:bCs/>
        </w:rPr>
        <w:t xml:space="preserve">                                                                                </w:t>
      </w:r>
      <w:r w:rsidRPr="007A10A1">
        <w:rPr>
          <w:rFonts w:ascii="Times New Roman" w:hAnsi="Times New Roman" w:cs="Times New Roman"/>
        </w:rPr>
        <w:t>(3.20)</w:t>
      </w:r>
    </w:p>
    <w:p w14:paraId="2FE76689" w14:textId="5C6EE7C7" w:rsidR="00296D32" w:rsidRPr="00296D32" w:rsidRDefault="00296D32" w:rsidP="00296D32">
      <w:pPr>
        <w:tabs>
          <w:tab w:val="left" w:pos="2892"/>
        </w:tabs>
        <w:spacing w:line="360" w:lineRule="auto"/>
        <w:jc w:val="both"/>
        <w:rPr>
          <w:rFonts w:ascii="Times New Roman" w:hAnsi="Times New Roman" w:cs="Times New Roman"/>
        </w:rPr>
      </w:pPr>
      <w:r w:rsidRPr="00296D32">
        <w:rPr>
          <w:rFonts w:ascii="Times New Roman" w:hAnsi="Times New Roman" w:cs="Times New Roman"/>
        </w:rPr>
        <w:t xml:space="preserve">Process temperatures are measured by temperature sensors. The temperature sensors most commonly used by industry are </w:t>
      </w:r>
      <w:r w:rsidRPr="00296D32">
        <w:rPr>
          <w:rFonts w:ascii="Times New Roman" w:hAnsi="Times New Roman" w:cs="Times New Roman"/>
          <w:b/>
          <w:bCs/>
        </w:rPr>
        <w:t>thermocouples</w:t>
      </w:r>
      <w:r w:rsidRPr="00296D32">
        <w:rPr>
          <w:rFonts w:ascii="Times New Roman" w:hAnsi="Times New Roman" w:cs="Times New Roman"/>
        </w:rPr>
        <w:t xml:space="preserve">, resistance </w:t>
      </w:r>
      <w:r w:rsidRPr="00296D32">
        <w:rPr>
          <w:rFonts w:ascii="Times New Roman" w:hAnsi="Times New Roman" w:cs="Times New Roman"/>
          <w:b/>
          <w:bCs/>
        </w:rPr>
        <w:t xml:space="preserve">temperature detectors (RTDs), </w:t>
      </w:r>
      <w:r w:rsidRPr="00296D32">
        <w:rPr>
          <w:rFonts w:ascii="Times New Roman" w:hAnsi="Times New Roman" w:cs="Times New Roman"/>
        </w:rPr>
        <w:t xml:space="preserve">and </w:t>
      </w:r>
      <w:r w:rsidRPr="00296D32">
        <w:rPr>
          <w:rFonts w:ascii="Times New Roman" w:hAnsi="Times New Roman" w:cs="Times New Roman"/>
          <w:b/>
          <w:bCs/>
        </w:rPr>
        <w:t>optimal pyrometers</w:t>
      </w:r>
      <w:r w:rsidRPr="00296D32">
        <w:rPr>
          <w:rFonts w:ascii="Times New Roman" w:hAnsi="Times New Roman" w:cs="Times New Roman"/>
        </w:rPr>
        <w:t xml:space="preserve">. </w:t>
      </w:r>
    </w:p>
    <w:p w14:paraId="5B5562A5" w14:textId="77777777" w:rsidR="00296D32" w:rsidRPr="00296D32" w:rsidRDefault="00296D32" w:rsidP="00296D32">
      <w:pPr>
        <w:numPr>
          <w:ilvl w:val="0"/>
          <w:numId w:val="15"/>
        </w:numPr>
        <w:tabs>
          <w:tab w:val="left" w:pos="2892"/>
        </w:tabs>
        <w:spacing w:line="360" w:lineRule="auto"/>
        <w:jc w:val="both"/>
        <w:rPr>
          <w:rFonts w:ascii="Times New Roman" w:hAnsi="Times New Roman" w:cs="Times New Roman"/>
        </w:rPr>
      </w:pPr>
      <w:r w:rsidRPr="00296D32">
        <w:rPr>
          <w:rFonts w:ascii="Times New Roman" w:hAnsi="Times New Roman" w:cs="Times New Roman"/>
          <w:b/>
          <w:bCs/>
        </w:rPr>
        <w:t xml:space="preserve">Thermocouples: </w:t>
      </w:r>
      <w:r w:rsidRPr="00296D32">
        <w:rPr>
          <w:rFonts w:ascii="Times New Roman" w:hAnsi="Times New Roman" w:cs="Times New Roman"/>
        </w:rPr>
        <w:t xml:space="preserve">Thermocouples are based on the fact that two metal junctions at different temperature will generate a voltage proportional to the temperature difference. </w:t>
      </w:r>
    </w:p>
    <w:p w14:paraId="75B63BB7" w14:textId="1D8A8714" w:rsidR="00296D32" w:rsidRPr="00296D32" w:rsidRDefault="00296D32" w:rsidP="00296D32">
      <w:pPr>
        <w:numPr>
          <w:ilvl w:val="0"/>
          <w:numId w:val="15"/>
        </w:numPr>
        <w:tabs>
          <w:tab w:val="left" w:pos="2892"/>
        </w:tabs>
        <w:spacing w:line="360" w:lineRule="auto"/>
        <w:jc w:val="both"/>
        <w:rPr>
          <w:rFonts w:ascii="Times New Roman" w:hAnsi="Times New Roman" w:cs="Times New Roman"/>
        </w:rPr>
      </w:pPr>
      <w:r w:rsidRPr="00296D32">
        <w:rPr>
          <w:rFonts w:ascii="Times New Roman" w:hAnsi="Times New Roman" w:cs="Times New Roman"/>
          <w:b/>
          <w:bCs/>
        </w:rPr>
        <w:lastRenderedPageBreak/>
        <w:t xml:space="preserve">Resistance temperature detectors (RTDs): </w:t>
      </w:r>
      <w:r w:rsidRPr="00296D32">
        <w:rPr>
          <w:rFonts w:ascii="Times New Roman" w:hAnsi="Times New Roman" w:cs="Times New Roman"/>
        </w:rPr>
        <w:t xml:space="preserve">They are based on the observation that the electrical resistance of certain metals is a strong function of temperature. </w:t>
      </w:r>
    </w:p>
    <w:p w14:paraId="69B78BBF" w14:textId="3C53BEE6" w:rsidR="00296D32" w:rsidRPr="00296D32" w:rsidRDefault="00296D32" w:rsidP="00296D32">
      <w:pPr>
        <w:tabs>
          <w:tab w:val="left" w:pos="2892"/>
        </w:tabs>
        <w:spacing w:line="360" w:lineRule="auto"/>
        <w:jc w:val="both"/>
        <w:rPr>
          <w:rFonts w:ascii="Times New Roman" w:hAnsi="Times New Roman" w:cs="Times New Roman"/>
        </w:rPr>
      </w:pPr>
      <w:r w:rsidRPr="00296D32">
        <w:rPr>
          <w:rFonts w:ascii="Times New Roman" w:hAnsi="Times New Roman" w:cs="Times New Roman"/>
        </w:rPr>
        <w:t xml:space="preserve">Thermocouples are less expensive and more rugged than RTDs, but RTDs are much more accurate. RTDs are normally used for important temperatures, such as reactor temperatures or distillation tray temperatures while </w:t>
      </w:r>
      <w:r w:rsidRPr="00296D32">
        <w:rPr>
          <w:rFonts w:ascii="Times New Roman" w:hAnsi="Times New Roman" w:cs="Times New Roman"/>
          <w:b/>
          <w:bCs/>
        </w:rPr>
        <w:t>thermocouples</w:t>
      </w:r>
      <w:r w:rsidRPr="00296D32">
        <w:rPr>
          <w:rFonts w:ascii="Times New Roman" w:hAnsi="Times New Roman" w:cs="Times New Roman"/>
        </w:rPr>
        <w:t xml:space="preserve"> are used for less important temperature points. </w:t>
      </w:r>
    </w:p>
    <w:p w14:paraId="41791081" w14:textId="74A06C21" w:rsidR="00296D32" w:rsidRPr="00296D32" w:rsidRDefault="00296D32" w:rsidP="00296D32">
      <w:pPr>
        <w:numPr>
          <w:ilvl w:val="0"/>
          <w:numId w:val="16"/>
        </w:numPr>
        <w:tabs>
          <w:tab w:val="num" w:pos="720"/>
          <w:tab w:val="left" w:pos="2892"/>
        </w:tabs>
        <w:spacing w:line="360" w:lineRule="auto"/>
        <w:jc w:val="both"/>
        <w:rPr>
          <w:rFonts w:ascii="Times New Roman" w:hAnsi="Times New Roman" w:cs="Times New Roman"/>
        </w:rPr>
      </w:pPr>
      <w:r w:rsidRPr="00296D32">
        <w:rPr>
          <w:rFonts w:ascii="Times New Roman" w:hAnsi="Times New Roman" w:cs="Times New Roman"/>
          <w:b/>
          <w:bCs/>
        </w:rPr>
        <w:t xml:space="preserve">Optimal pyrometers: </w:t>
      </w:r>
      <w:r w:rsidRPr="00296D32">
        <w:rPr>
          <w:rFonts w:ascii="Times New Roman" w:hAnsi="Times New Roman" w:cs="Times New Roman"/>
        </w:rPr>
        <w:t>They are used to measure very high temperature (700°C to 4000°C), such as the temperature of the tubes on the inside wall of a furnace.</w:t>
      </w:r>
    </w:p>
    <w:p w14:paraId="7D810D0E" w14:textId="4221810B" w:rsidR="00720EA1" w:rsidRDefault="00720EA1" w:rsidP="00720EA1">
      <w:pPr>
        <w:tabs>
          <w:tab w:val="left" w:pos="2892"/>
        </w:tabs>
        <w:spacing w:line="360" w:lineRule="auto"/>
        <w:jc w:val="both"/>
        <w:rPr>
          <w:rFonts w:ascii="Times New Roman" w:hAnsi="Times New Roman" w:cs="Times New Roman"/>
        </w:rPr>
      </w:pPr>
      <w:r w:rsidRPr="00720EA1">
        <w:rPr>
          <w:rFonts w:ascii="Times New Roman" w:hAnsi="Times New Roman" w:cs="Times New Roman"/>
        </w:rPr>
        <w:t>Temperature is an important process variable that requires close observation and control because it has a very strong effect on chemical and biochemical reactions. In general, the reaction rate of a chemical reaction will double for a 10°C increase in reaction temperature.</w:t>
      </w:r>
      <w:r>
        <w:rPr>
          <w:rFonts w:ascii="Times New Roman" w:hAnsi="Times New Roman" w:cs="Times New Roman"/>
        </w:rPr>
        <w:t xml:space="preserve"> </w:t>
      </w:r>
      <w:r w:rsidRPr="00720EA1">
        <w:rPr>
          <w:rFonts w:ascii="Times New Roman" w:hAnsi="Times New Roman" w:cs="Times New Roman"/>
          <w:b/>
          <w:bCs/>
        </w:rPr>
        <w:t>For biological reactions</w:t>
      </w:r>
      <w:r w:rsidRPr="00720EA1">
        <w:rPr>
          <w:rFonts w:ascii="Times New Roman" w:hAnsi="Times New Roman" w:cs="Times New Roman"/>
        </w:rPr>
        <w:t>, an increase in temperature will also cause an increase in the reaction rate, but above a certain temperature will cause decrease of reaction rate</w:t>
      </w:r>
      <w:r w:rsidRPr="00720EA1">
        <w:rPr>
          <w:rFonts w:ascii="Times New Roman" w:hAnsi="Times New Roman" w:cs="Times New Roman"/>
          <w:b/>
          <w:bCs/>
        </w:rPr>
        <w:t xml:space="preserve"> (</w:t>
      </w:r>
      <w:proofErr w:type="spellStart"/>
      <w:r w:rsidRPr="00720EA1">
        <w:rPr>
          <w:rFonts w:ascii="Times New Roman" w:hAnsi="Times New Roman" w:cs="Times New Roman"/>
          <w:b/>
          <w:bCs/>
        </w:rPr>
        <w:t>Himmelblau</w:t>
      </w:r>
      <w:proofErr w:type="spellEnd"/>
      <w:r w:rsidRPr="00720EA1">
        <w:rPr>
          <w:rFonts w:ascii="Times New Roman" w:hAnsi="Times New Roman" w:cs="Times New Roman"/>
          <w:b/>
          <w:bCs/>
        </w:rPr>
        <w:t>, 2023, pg. 74)</w:t>
      </w:r>
      <w:r w:rsidRPr="00720EA1">
        <w:rPr>
          <w:rFonts w:ascii="Times New Roman" w:hAnsi="Times New Roman" w:cs="Times New Roman"/>
        </w:rPr>
        <w:t>.</w:t>
      </w:r>
    </w:p>
    <w:p w14:paraId="75054895" w14:textId="24148392" w:rsidR="00716B57" w:rsidRPr="00716B57" w:rsidRDefault="00716B57" w:rsidP="00720EA1">
      <w:pPr>
        <w:tabs>
          <w:tab w:val="left" w:pos="2892"/>
        </w:tabs>
        <w:spacing w:line="360" w:lineRule="auto"/>
        <w:jc w:val="both"/>
        <w:rPr>
          <w:rFonts w:ascii="Times New Roman" w:hAnsi="Times New Roman" w:cs="Times New Roman"/>
          <w:b/>
          <w:bCs/>
          <w:color w:val="7030A0"/>
          <w:sz w:val="28"/>
          <w:szCs w:val="28"/>
        </w:rPr>
      </w:pPr>
      <w:r w:rsidRPr="00716B57">
        <w:rPr>
          <w:rFonts w:ascii="Times New Roman" w:hAnsi="Times New Roman" w:cs="Times New Roman"/>
          <w:b/>
          <w:bCs/>
          <w:color w:val="7030A0"/>
          <w:sz w:val="28"/>
          <w:szCs w:val="28"/>
        </w:rPr>
        <w:t>Activity 3.2</w:t>
      </w:r>
    </w:p>
    <w:p w14:paraId="1884AA37" w14:textId="2FB1E408" w:rsidR="00716B57" w:rsidRPr="00716B57" w:rsidRDefault="00716B57" w:rsidP="00716B57">
      <w:pPr>
        <w:numPr>
          <w:ilvl w:val="0"/>
          <w:numId w:val="17"/>
        </w:numPr>
        <w:tabs>
          <w:tab w:val="left" w:pos="2892"/>
        </w:tabs>
        <w:spacing w:line="360" w:lineRule="auto"/>
        <w:jc w:val="both"/>
        <w:rPr>
          <w:rFonts w:ascii="Times New Roman" w:hAnsi="Times New Roman" w:cs="Times New Roman"/>
        </w:rPr>
      </w:pPr>
      <w:r w:rsidRPr="00716B57">
        <w:rPr>
          <w:rFonts w:ascii="Times New Roman" w:hAnsi="Times New Roman" w:cs="Times New Roman"/>
        </w:rPr>
        <w:t>It is assumed that a cylindrical container has diameter of 0.6 m and length of 1.5 m.  If 90% of the container is filled by water, what will be the volume of water?</w:t>
      </w:r>
    </w:p>
    <w:p w14:paraId="3482CBA9" w14:textId="1F2AA4A1" w:rsidR="00716B57" w:rsidRPr="00716B57" w:rsidRDefault="00716B57" w:rsidP="00716B57">
      <w:pPr>
        <w:numPr>
          <w:ilvl w:val="0"/>
          <w:numId w:val="17"/>
        </w:numPr>
        <w:tabs>
          <w:tab w:val="left" w:pos="2892"/>
        </w:tabs>
        <w:spacing w:line="360" w:lineRule="auto"/>
        <w:jc w:val="both"/>
        <w:rPr>
          <w:rFonts w:ascii="Times New Roman" w:hAnsi="Times New Roman" w:cs="Times New Roman"/>
        </w:rPr>
      </w:pPr>
      <w:r w:rsidRPr="00716B57">
        <w:rPr>
          <w:rFonts w:ascii="Times New Roman" w:hAnsi="Times New Roman" w:cs="Times New Roman"/>
        </w:rPr>
        <w:t xml:space="preserve"> A closed-ended manometer measurement of a gas sample reads a fluid h</w:t>
      </w:r>
      <w:r w:rsidR="00F6494C">
        <w:rPr>
          <w:rFonts w:ascii="Times New Roman" w:hAnsi="Times New Roman" w:cs="Times New Roman"/>
        </w:rPr>
        <w:t>e</w:t>
      </w:r>
      <w:r w:rsidRPr="00716B57">
        <w:rPr>
          <w:rFonts w:ascii="Times New Roman" w:hAnsi="Times New Roman" w:cs="Times New Roman"/>
        </w:rPr>
        <w:t>ight displacement of 20 cm. If the manometric fluid has a density of 1000 kg/m</w:t>
      </w:r>
      <w:r w:rsidRPr="00716B57">
        <w:rPr>
          <w:rFonts w:ascii="Times New Roman" w:hAnsi="Times New Roman" w:cs="Times New Roman"/>
          <w:vertAlign w:val="superscript"/>
        </w:rPr>
        <w:t>3</w:t>
      </w:r>
      <w:r w:rsidRPr="00716B57">
        <w:rPr>
          <w:rFonts w:ascii="Times New Roman" w:hAnsi="Times New Roman" w:cs="Times New Roman"/>
        </w:rPr>
        <w:t>, determine the absolute pressure of the gas exerted on the bottom of the container.</w:t>
      </w:r>
    </w:p>
    <w:p w14:paraId="7C5F2AD7" w14:textId="76FE29A0" w:rsidR="00716B57" w:rsidRPr="00720EA1" w:rsidRDefault="00716B57" w:rsidP="00720EA1">
      <w:pPr>
        <w:numPr>
          <w:ilvl w:val="0"/>
          <w:numId w:val="17"/>
        </w:numPr>
        <w:tabs>
          <w:tab w:val="left" w:pos="2892"/>
        </w:tabs>
        <w:spacing w:line="360" w:lineRule="auto"/>
        <w:jc w:val="both"/>
        <w:rPr>
          <w:rFonts w:ascii="Times New Roman" w:hAnsi="Times New Roman" w:cs="Times New Roman"/>
        </w:rPr>
      </w:pPr>
      <w:r w:rsidRPr="00716B57">
        <w:rPr>
          <w:rFonts w:ascii="Times New Roman" w:hAnsi="Times New Roman" w:cs="Times New Roman"/>
        </w:rPr>
        <w:t xml:space="preserve"> If a temperature sensor reads a process temperature of 176</w:t>
      </w:r>
      <w:r w:rsidRPr="00716B57">
        <w:rPr>
          <w:rFonts w:ascii="Times New Roman" w:hAnsi="Times New Roman" w:cs="Times New Roman"/>
          <w:vertAlign w:val="superscript"/>
        </w:rPr>
        <w:t>o</w:t>
      </w:r>
      <w:r w:rsidRPr="00716B57">
        <w:rPr>
          <w:rFonts w:ascii="Times New Roman" w:hAnsi="Times New Roman" w:cs="Times New Roman"/>
        </w:rPr>
        <w:t>F, what will be the temperature in Celsius and kelvin scales?</w:t>
      </w:r>
    </w:p>
    <w:p w14:paraId="5276B352" w14:textId="77777777" w:rsidR="009351C4" w:rsidRPr="009351C4" w:rsidRDefault="009351C4" w:rsidP="009351C4">
      <w:pPr>
        <w:tabs>
          <w:tab w:val="left" w:pos="2892"/>
        </w:tabs>
        <w:spacing w:line="360" w:lineRule="auto"/>
        <w:jc w:val="both"/>
        <w:rPr>
          <w:rFonts w:ascii="Times New Roman" w:hAnsi="Times New Roman" w:cs="Times New Roman"/>
          <w:color w:val="7030A0"/>
          <w:sz w:val="28"/>
          <w:szCs w:val="28"/>
        </w:rPr>
      </w:pPr>
      <w:r w:rsidRPr="009351C4">
        <w:rPr>
          <w:rFonts w:ascii="Times New Roman" w:hAnsi="Times New Roman" w:cs="Times New Roman"/>
          <w:b/>
          <w:bCs/>
          <w:color w:val="7030A0"/>
          <w:sz w:val="28"/>
          <w:szCs w:val="28"/>
        </w:rPr>
        <w:t xml:space="preserve">Answer: </w:t>
      </w:r>
    </w:p>
    <w:p w14:paraId="2ECA23A9" w14:textId="0B37F073" w:rsidR="009351C4" w:rsidRPr="009351C4" w:rsidRDefault="009351C4" w:rsidP="009351C4">
      <w:pPr>
        <w:pStyle w:val="ListParagraph"/>
        <w:numPr>
          <w:ilvl w:val="0"/>
          <w:numId w:val="18"/>
        </w:numPr>
        <w:tabs>
          <w:tab w:val="left" w:pos="2892"/>
        </w:tabs>
        <w:spacing w:line="360" w:lineRule="auto"/>
        <w:jc w:val="both"/>
        <w:rPr>
          <w:rFonts w:ascii="Times New Roman" w:hAnsi="Times New Roman" w:cs="Times New Roman"/>
        </w:rPr>
      </w:pPr>
      <w:r w:rsidRPr="009351C4">
        <w:rPr>
          <w:rFonts w:ascii="Times New Roman" w:hAnsi="Times New Roman" w:cs="Times New Roman"/>
        </w:rPr>
        <w:t>Volume of container</w:t>
      </w:r>
      <w:r>
        <w:rPr>
          <w:rFonts w:ascii="Times New Roman" w:hAnsi="Times New Roman" w:cs="Times New Roman"/>
        </w:rPr>
        <w:t xml:space="preserve"> </w:t>
      </w:r>
      <w:r w:rsidRPr="009351C4">
        <w:rPr>
          <w:rFonts w:ascii="Times New Roman" w:hAnsi="Times New Roman" w:cs="Times New Roman"/>
        </w:rPr>
        <w:t xml:space="preserve">= area * length; V = A*L </w:t>
      </w:r>
    </w:p>
    <w:p w14:paraId="1BC6E031" w14:textId="77777777" w:rsidR="009351C4" w:rsidRPr="009351C4" w:rsidRDefault="009351C4" w:rsidP="009351C4">
      <w:pPr>
        <w:tabs>
          <w:tab w:val="left" w:pos="2892"/>
        </w:tabs>
        <w:spacing w:line="360" w:lineRule="auto"/>
        <w:jc w:val="both"/>
        <w:rPr>
          <w:rFonts w:ascii="Times New Roman" w:hAnsi="Times New Roman" w:cs="Times New Roman"/>
        </w:rPr>
      </w:pPr>
      <w:r w:rsidRPr="009351C4">
        <w:rPr>
          <w:rFonts w:ascii="Times New Roman" w:hAnsi="Times New Roman" w:cs="Times New Roman"/>
        </w:rPr>
        <w:t>V = A*L = L*pi *d</w:t>
      </w:r>
      <w:r w:rsidRPr="009351C4">
        <w:rPr>
          <w:rFonts w:ascii="Times New Roman" w:hAnsi="Times New Roman" w:cs="Times New Roman"/>
          <w:vertAlign w:val="superscript"/>
        </w:rPr>
        <w:t>2</w:t>
      </w:r>
      <w:r w:rsidRPr="009351C4">
        <w:rPr>
          <w:rFonts w:ascii="Times New Roman" w:hAnsi="Times New Roman" w:cs="Times New Roman"/>
        </w:rPr>
        <w:t>/4= 1.5* 3.14 *(0.6m)</w:t>
      </w:r>
      <w:r w:rsidRPr="009351C4">
        <w:rPr>
          <w:rFonts w:ascii="Times New Roman" w:hAnsi="Times New Roman" w:cs="Times New Roman"/>
          <w:vertAlign w:val="superscript"/>
        </w:rPr>
        <w:t>2</w:t>
      </w:r>
      <w:r w:rsidRPr="009351C4">
        <w:rPr>
          <w:rFonts w:ascii="Times New Roman" w:hAnsi="Times New Roman" w:cs="Times New Roman"/>
        </w:rPr>
        <w:t xml:space="preserve">/4 = </w:t>
      </w:r>
      <w:r w:rsidRPr="009351C4">
        <w:rPr>
          <w:rFonts w:ascii="Times New Roman" w:hAnsi="Times New Roman" w:cs="Times New Roman"/>
          <w:b/>
          <w:bCs/>
        </w:rPr>
        <w:t>0.424 m</w:t>
      </w:r>
      <w:r w:rsidRPr="009351C4">
        <w:rPr>
          <w:rFonts w:ascii="Times New Roman" w:hAnsi="Times New Roman" w:cs="Times New Roman"/>
          <w:b/>
          <w:bCs/>
          <w:vertAlign w:val="superscript"/>
        </w:rPr>
        <w:t>3</w:t>
      </w:r>
    </w:p>
    <w:p w14:paraId="37936A74" w14:textId="1215CC15" w:rsidR="009351C4" w:rsidRPr="009351C4" w:rsidRDefault="009351C4" w:rsidP="009351C4">
      <w:pPr>
        <w:tabs>
          <w:tab w:val="left" w:pos="2892"/>
        </w:tabs>
        <w:spacing w:line="360" w:lineRule="auto"/>
        <w:jc w:val="both"/>
        <w:rPr>
          <w:rFonts w:ascii="Times New Roman" w:hAnsi="Times New Roman" w:cs="Times New Roman"/>
        </w:rPr>
      </w:pPr>
      <w:r w:rsidRPr="009351C4">
        <w:rPr>
          <w:rFonts w:ascii="Times New Roman" w:hAnsi="Times New Roman" w:cs="Times New Roman"/>
        </w:rPr>
        <w:t xml:space="preserve">Volume of water = 90% of volume of container = 0.9*0.424 = </w:t>
      </w:r>
      <w:r w:rsidRPr="009351C4">
        <w:rPr>
          <w:rFonts w:ascii="Times New Roman" w:hAnsi="Times New Roman" w:cs="Times New Roman"/>
          <w:b/>
          <w:bCs/>
          <w:color w:val="7030A0"/>
        </w:rPr>
        <w:t>0.382m</w:t>
      </w:r>
      <w:r w:rsidRPr="009351C4">
        <w:rPr>
          <w:rFonts w:ascii="Times New Roman" w:hAnsi="Times New Roman" w:cs="Times New Roman"/>
          <w:b/>
          <w:bCs/>
          <w:color w:val="7030A0"/>
          <w:vertAlign w:val="superscript"/>
        </w:rPr>
        <w:t>3</w:t>
      </w:r>
    </w:p>
    <w:p w14:paraId="3BE8E88C" w14:textId="5F7004A1" w:rsidR="00F003C5" w:rsidRPr="00F003C5" w:rsidRDefault="00F003C5" w:rsidP="00F003C5">
      <w:pPr>
        <w:pStyle w:val="ListParagraph"/>
        <w:numPr>
          <w:ilvl w:val="0"/>
          <w:numId w:val="18"/>
        </w:numPr>
        <w:tabs>
          <w:tab w:val="left" w:pos="2892"/>
        </w:tabs>
        <w:spacing w:line="360" w:lineRule="auto"/>
        <w:jc w:val="both"/>
        <w:rPr>
          <w:rFonts w:ascii="Times New Roman" w:hAnsi="Times New Roman" w:cs="Times New Roman"/>
        </w:rPr>
      </w:pPr>
      <w:r w:rsidRPr="00F003C5">
        <w:rPr>
          <w:rFonts w:ascii="Times New Roman" w:hAnsi="Times New Roman" w:cs="Times New Roman"/>
        </w:rPr>
        <w:lastRenderedPageBreak/>
        <w:t xml:space="preserve">The </w:t>
      </w:r>
      <w:r w:rsidR="00685BF6">
        <w:rPr>
          <w:rFonts w:ascii="Times New Roman" w:hAnsi="Times New Roman" w:cs="Times New Roman"/>
        </w:rPr>
        <w:t>absolute</w:t>
      </w:r>
      <w:r w:rsidRPr="00F003C5">
        <w:rPr>
          <w:rFonts w:ascii="Times New Roman" w:hAnsi="Times New Roman" w:cs="Times New Roman"/>
        </w:rPr>
        <w:t xml:space="preserve"> pressure is determined using equation (3.15)</w:t>
      </w:r>
    </w:p>
    <w:p w14:paraId="712E1354" w14:textId="0C4A1D3B" w:rsidR="00F003C5" w:rsidRPr="00F003C5" w:rsidRDefault="00000000" w:rsidP="00F003C5">
      <w:pPr>
        <w:tabs>
          <w:tab w:val="left" w:pos="2892"/>
        </w:tabs>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ab</m:t>
            </m:r>
          </m:sub>
        </m:sSub>
        <m:r>
          <w:rPr>
            <w:rFonts w:ascii="Cambria Math" w:hAnsi="Cambria Math" w:cs="Times New Roman"/>
          </w:rPr>
          <m:t>=ρgh</m:t>
        </m:r>
      </m:oMath>
      <w:r w:rsidR="00F003C5" w:rsidRPr="00F003C5">
        <w:rPr>
          <w:rFonts w:ascii="Times New Roman" w:hAnsi="Times New Roman" w:cs="Times New Roman"/>
        </w:rPr>
        <w:t xml:space="preserve">                                                                                    (3.15)</w:t>
      </w:r>
    </w:p>
    <w:p w14:paraId="0FA880DE" w14:textId="77777777" w:rsidR="00F003C5" w:rsidRPr="00F003C5" w:rsidRDefault="00F003C5" w:rsidP="00F003C5">
      <w:pPr>
        <w:tabs>
          <w:tab w:val="left" w:pos="2892"/>
        </w:tabs>
        <w:spacing w:line="360" w:lineRule="auto"/>
        <w:jc w:val="both"/>
        <w:rPr>
          <w:rFonts w:ascii="Times New Roman" w:hAnsi="Times New Roman" w:cs="Times New Roman"/>
        </w:rPr>
      </w:pPr>
      <w:proofErr w:type="spellStart"/>
      <w:r w:rsidRPr="00F003C5">
        <w:rPr>
          <w:rFonts w:ascii="Times New Roman" w:hAnsi="Times New Roman" w:cs="Times New Roman"/>
        </w:rPr>
        <w:t>P</w:t>
      </w:r>
      <w:r w:rsidRPr="00F003C5">
        <w:rPr>
          <w:rFonts w:ascii="Times New Roman" w:hAnsi="Times New Roman" w:cs="Times New Roman"/>
          <w:vertAlign w:val="subscript"/>
        </w:rPr>
        <w:t>ab</w:t>
      </w:r>
      <w:proofErr w:type="spellEnd"/>
      <w:r w:rsidRPr="00F003C5">
        <w:rPr>
          <w:rFonts w:ascii="Times New Roman" w:hAnsi="Times New Roman" w:cs="Times New Roman"/>
        </w:rPr>
        <w:t xml:space="preserve">= 1000*9.8*0.2 = </w:t>
      </w:r>
      <w:r w:rsidRPr="00F003C5">
        <w:rPr>
          <w:rFonts w:ascii="Times New Roman" w:hAnsi="Times New Roman" w:cs="Times New Roman"/>
          <w:b/>
          <w:bCs/>
        </w:rPr>
        <w:t>1, 960 Pa</w:t>
      </w:r>
    </w:p>
    <w:p w14:paraId="64FAC528" w14:textId="7A11BDB4" w:rsidR="009A592B" w:rsidRPr="009A592B" w:rsidRDefault="009A592B" w:rsidP="009A592B">
      <w:pPr>
        <w:pStyle w:val="ListParagraph"/>
        <w:numPr>
          <w:ilvl w:val="0"/>
          <w:numId w:val="18"/>
        </w:numPr>
        <w:tabs>
          <w:tab w:val="left" w:pos="2892"/>
        </w:tabs>
        <w:spacing w:line="360" w:lineRule="auto"/>
        <w:jc w:val="both"/>
        <w:rPr>
          <w:rFonts w:ascii="Times New Roman" w:hAnsi="Times New Roman" w:cs="Times New Roman"/>
        </w:rPr>
      </w:pPr>
      <w:r w:rsidRPr="009A592B">
        <w:rPr>
          <w:rFonts w:ascii="Times New Roman" w:hAnsi="Times New Roman" w:cs="Times New Roman"/>
        </w:rPr>
        <w:t>The Celsius scale is determined using equation (3.18):</w:t>
      </w:r>
    </w:p>
    <w:p w14:paraId="036A6F98" w14:textId="3E1AE2F8" w:rsidR="009A592B" w:rsidRPr="009A592B" w:rsidRDefault="00000000" w:rsidP="009A592B">
      <w:pPr>
        <w:tabs>
          <w:tab w:val="left" w:pos="2892"/>
        </w:tabs>
        <w:spacing w:line="360" w:lineRule="auto"/>
        <w:jc w:val="both"/>
        <w:rPr>
          <w:rFonts w:ascii="Times New Roman" w:hAnsi="Times New Roman" w:cs="Times New Roman"/>
          <w:color w:val="7030A0"/>
        </w:rPr>
      </w:pPr>
      <m:oMath>
        <m:sSub>
          <m:sSubPr>
            <m:ctrlPr>
              <w:rPr>
                <w:rFonts w:ascii="Cambria Math" w:hAnsi="Cambria Math" w:cs="Times New Roman"/>
                <w:b/>
                <w:bCs/>
                <w:i/>
                <w:iCs/>
                <w:color w:val="7030A0"/>
              </w:rPr>
            </m:ctrlPr>
          </m:sSubPr>
          <m:e>
            <m:r>
              <m:rPr>
                <m:sty m:val="bi"/>
              </m:rPr>
              <w:rPr>
                <w:rFonts w:ascii="Cambria Math" w:hAnsi="Cambria Math" w:cs="Times New Roman"/>
                <w:color w:val="7030A0"/>
              </w:rPr>
              <m:t>T(o</m:t>
            </m:r>
          </m:e>
          <m:sub>
            <m:r>
              <m:rPr>
                <m:sty m:val="bi"/>
              </m:rPr>
              <w:rPr>
                <w:rFonts w:ascii="Cambria Math" w:hAnsi="Cambria Math" w:cs="Times New Roman"/>
                <w:color w:val="7030A0"/>
              </w:rPr>
              <m:t>C</m:t>
            </m:r>
          </m:sub>
        </m:sSub>
        <m:r>
          <m:rPr>
            <m:sty m:val="bi"/>
          </m:rPr>
          <w:rPr>
            <w:rFonts w:ascii="Cambria Math" w:hAnsi="Cambria Math" w:cs="Times New Roman"/>
            <w:color w:val="7030A0"/>
          </w:rPr>
          <m:t>)=</m:t>
        </m:r>
        <m:f>
          <m:fPr>
            <m:ctrlPr>
              <w:rPr>
                <w:rFonts w:ascii="Cambria Math" w:hAnsi="Cambria Math" w:cs="Times New Roman"/>
                <w:b/>
                <w:bCs/>
                <w:i/>
                <w:iCs/>
                <w:color w:val="7030A0"/>
              </w:rPr>
            </m:ctrlPr>
          </m:fPr>
          <m:num>
            <m:r>
              <m:rPr>
                <m:sty m:val="bi"/>
              </m:rPr>
              <w:rPr>
                <w:rFonts w:ascii="Cambria Math" w:hAnsi="Cambria Math" w:cs="Times New Roman"/>
                <w:color w:val="7030A0"/>
              </w:rPr>
              <m:t>5</m:t>
            </m:r>
          </m:num>
          <m:den>
            <m:r>
              <m:rPr>
                <m:sty m:val="bi"/>
              </m:rPr>
              <w:rPr>
                <w:rFonts w:ascii="Cambria Math" w:hAnsi="Cambria Math" w:cs="Times New Roman"/>
                <w:color w:val="7030A0"/>
              </w:rPr>
              <m:t>9</m:t>
            </m:r>
          </m:den>
        </m:f>
        <m:d>
          <m:dPr>
            <m:ctrlPr>
              <w:rPr>
                <w:rFonts w:ascii="Cambria Math" w:hAnsi="Cambria Math" w:cs="Times New Roman"/>
                <w:b/>
                <w:bCs/>
                <w:i/>
                <w:iCs/>
                <w:color w:val="7030A0"/>
              </w:rPr>
            </m:ctrlPr>
          </m:dPr>
          <m:e>
            <m:sSub>
              <m:sSubPr>
                <m:ctrlPr>
                  <w:rPr>
                    <w:rFonts w:ascii="Cambria Math" w:hAnsi="Cambria Math" w:cs="Times New Roman"/>
                    <w:b/>
                    <w:bCs/>
                    <w:i/>
                    <w:iCs/>
                    <w:color w:val="7030A0"/>
                  </w:rPr>
                </m:ctrlPr>
              </m:sSubPr>
              <m:e>
                <m:r>
                  <m:rPr>
                    <m:sty m:val="bi"/>
                  </m:rPr>
                  <w:rPr>
                    <w:rFonts w:ascii="Cambria Math" w:hAnsi="Cambria Math" w:cs="Times New Roman"/>
                    <w:color w:val="7030A0"/>
                  </w:rPr>
                  <m:t>T(o</m:t>
                </m:r>
              </m:e>
              <m:sub>
                <m:r>
                  <m:rPr>
                    <m:sty m:val="bi"/>
                  </m:rPr>
                  <w:rPr>
                    <w:rFonts w:ascii="Cambria Math" w:hAnsi="Cambria Math" w:cs="Times New Roman"/>
                    <w:color w:val="7030A0"/>
                  </w:rPr>
                  <m:t>F</m:t>
                </m:r>
              </m:sub>
            </m:sSub>
            <m:r>
              <m:rPr>
                <m:sty m:val="bi"/>
              </m:rPr>
              <w:rPr>
                <w:rFonts w:ascii="Cambria Math" w:hAnsi="Cambria Math" w:cs="Times New Roman"/>
                <w:color w:val="7030A0"/>
              </w:rPr>
              <m:t>)-32</m:t>
            </m:r>
          </m:e>
        </m:d>
        <m:r>
          <m:rPr>
            <m:sty m:val="bi"/>
          </m:rPr>
          <w:rPr>
            <w:rFonts w:ascii="Cambria Math" w:hAnsi="Cambria Math" w:cs="Times New Roman"/>
            <w:color w:val="7030A0"/>
          </w:rPr>
          <m:t>=</m:t>
        </m:r>
        <m:f>
          <m:fPr>
            <m:ctrlPr>
              <w:rPr>
                <w:rFonts w:ascii="Cambria Math" w:hAnsi="Cambria Math" w:cs="Times New Roman"/>
                <w:b/>
                <w:bCs/>
                <w:i/>
                <w:iCs/>
                <w:color w:val="7030A0"/>
              </w:rPr>
            </m:ctrlPr>
          </m:fPr>
          <m:num>
            <m:r>
              <m:rPr>
                <m:sty m:val="bi"/>
              </m:rPr>
              <w:rPr>
                <w:rFonts w:ascii="Cambria Math" w:hAnsi="Cambria Math" w:cs="Times New Roman"/>
                <w:color w:val="7030A0"/>
              </w:rPr>
              <m:t>5</m:t>
            </m:r>
          </m:num>
          <m:den>
            <m:r>
              <m:rPr>
                <m:sty m:val="bi"/>
              </m:rPr>
              <w:rPr>
                <w:rFonts w:ascii="Cambria Math" w:hAnsi="Cambria Math" w:cs="Times New Roman"/>
                <w:color w:val="7030A0"/>
              </w:rPr>
              <m:t>9</m:t>
            </m:r>
          </m:den>
        </m:f>
        <m:d>
          <m:dPr>
            <m:ctrlPr>
              <w:rPr>
                <w:rFonts w:ascii="Cambria Math" w:hAnsi="Cambria Math" w:cs="Times New Roman"/>
                <w:i/>
                <w:iCs/>
                <w:color w:val="7030A0"/>
              </w:rPr>
            </m:ctrlPr>
          </m:dPr>
          <m:e>
            <m:r>
              <m:rPr>
                <m:sty m:val="p"/>
              </m:rPr>
              <w:rPr>
                <w:rFonts w:ascii="Cambria Math" w:hAnsi="Cambria Math" w:cs="Times New Roman"/>
                <w:color w:val="7030A0"/>
              </w:rPr>
              <m:t>176-32</m:t>
            </m:r>
          </m:e>
        </m:d>
        <m:r>
          <m:rPr>
            <m:sty m:val="p"/>
          </m:rPr>
          <w:rPr>
            <w:rFonts w:ascii="Cambria Math" w:hAnsi="Cambria Math" w:cs="Times New Roman"/>
            <w:color w:val="7030A0"/>
          </w:rPr>
          <m:t>=80</m:t>
        </m:r>
      </m:oMath>
      <w:r w:rsidR="009A592B" w:rsidRPr="009A592B">
        <w:rPr>
          <w:rFonts w:ascii="Times New Roman" w:hAnsi="Times New Roman" w:cs="Times New Roman"/>
          <w:color w:val="7030A0"/>
        </w:rPr>
        <w:t xml:space="preserve"> </w:t>
      </w:r>
    </w:p>
    <w:p w14:paraId="2547C874" w14:textId="5E3DC43A" w:rsidR="009A592B" w:rsidRPr="009A592B" w:rsidRDefault="009A592B" w:rsidP="009A592B">
      <w:pPr>
        <w:tabs>
          <w:tab w:val="left" w:pos="2892"/>
        </w:tabs>
        <w:spacing w:line="360" w:lineRule="auto"/>
        <w:jc w:val="both"/>
        <w:rPr>
          <w:rFonts w:ascii="Times New Roman" w:hAnsi="Times New Roman" w:cs="Times New Roman"/>
        </w:rPr>
      </w:pPr>
      <w:r w:rsidRPr="009A592B">
        <w:rPr>
          <w:rFonts w:ascii="Times New Roman" w:hAnsi="Times New Roman" w:cs="Times New Roman"/>
        </w:rPr>
        <w:t>The Kelvin scale is calculated using equation (3.20):</w:t>
      </w:r>
    </w:p>
    <w:p w14:paraId="1472FB8B" w14:textId="1E01414E" w:rsidR="00F003C5" w:rsidRPr="0006499C" w:rsidRDefault="003A5D88" w:rsidP="001152C4">
      <w:pPr>
        <w:tabs>
          <w:tab w:val="left" w:pos="2892"/>
        </w:tabs>
        <w:spacing w:line="360" w:lineRule="auto"/>
        <w:jc w:val="both"/>
        <w:rPr>
          <w:rFonts w:ascii="Times New Roman" w:hAnsi="Times New Roman" w:cs="Times New Roman"/>
        </w:rPr>
      </w:pPr>
      <m:oMath>
        <m:r>
          <w:rPr>
            <w:rFonts w:ascii="Cambria Math" w:hAnsi="Cambria Math" w:cs="Times New Roman"/>
          </w:rPr>
          <m:t>T(K)=</m:t>
        </m:r>
        <m:sSub>
          <m:sSubPr>
            <m:ctrlPr>
              <w:rPr>
                <w:rFonts w:ascii="Cambria Math" w:hAnsi="Cambria Math" w:cs="Times New Roman"/>
                <w:i/>
                <w:iCs/>
              </w:rPr>
            </m:ctrlPr>
          </m:sSubPr>
          <m:e>
            <m:r>
              <w:rPr>
                <w:rFonts w:ascii="Cambria Math" w:hAnsi="Cambria Math" w:cs="Times New Roman"/>
              </w:rPr>
              <m:t>T(o</m:t>
            </m:r>
          </m:e>
          <m:sub>
            <m:r>
              <w:rPr>
                <w:rFonts w:ascii="Cambria Math" w:hAnsi="Cambria Math" w:cs="Times New Roman"/>
              </w:rPr>
              <m:t>C</m:t>
            </m:r>
          </m:sub>
        </m:sSub>
        <m:r>
          <w:rPr>
            <w:rFonts w:ascii="Cambria Math" w:hAnsi="Cambria Math" w:cs="Times New Roman"/>
          </w:rPr>
          <m:t>)+273.15=80+273.15</m:t>
        </m:r>
        <m:r>
          <m:rPr>
            <m:sty m:val="p"/>
          </m:rPr>
          <w:rPr>
            <w:rFonts w:ascii="Cambria Math" w:hAnsi="Cambria Math" w:cs="Times New Roman"/>
          </w:rPr>
          <m:t>=</m:t>
        </m:r>
        <m:r>
          <m:rPr>
            <m:sty m:val="b"/>
          </m:rPr>
          <w:rPr>
            <w:rFonts w:ascii="Cambria Math" w:hAnsi="Cambria Math" w:cs="Times New Roman"/>
            <w:color w:val="7030A0"/>
          </w:rPr>
          <m:t>353.15</m:t>
        </m:r>
      </m:oMath>
      <w:r w:rsidR="009A592B" w:rsidRPr="009A592B">
        <w:rPr>
          <w:rFonts w:ascii="Times New Roman" w:hAnsi="Times New Roman" w:cs="Times New Roman"/>
          <w:color w:val="7030A0"/>
        </w:rPr>
        <w:t xml:space="preserve">  </w:t>
      </w:r>
      <w:r w:rsidR="00162F22" w:rsidRPr="00162F22">
        <w:rPr>
          <w:rFonts w:ascii="Times New Roman" w:hAnsi="Times New Roman" w:cs="Times New Roman"/>
          <w:b/>
          <w:bCs/>
        </w:rPr>
        <w:br/>
      </w:r>
      <w:r w:rsidR="00162F22" w:rsidRPr="00162F22">
        <w:rPr>
          <w:rFonts w:ascii="Times New Roman" w:hAnsi="Times New Roman" w:cs="Times New Roman"/>
          <w:b/>
          <w:bCs/>
          <w:sz w:val="28"/>
          <w:szCs w:val="28"/>
        </w:rPr>
        <w:t>3.6. Concentration measurement, mass &amp; mole fractions</w:t>
      </w:r>
    </w:p>
    <w:p w14:paraId="2A1D19CD" w14:textId="0612FE57" w:rsidR="00162F22" w:rsidRPr="00162F22" w:rsidRDefault="00162F22" w:rsidP="00162F22">
      <w:pPr>
        <w:tabs>
          <w:tab w:val="left" w:pos="2892"/>
        </w:tabs>
        <w:spacing w:line="360" w:lineRule="auto"/>
        <w:jc w:val="both"/>
        <w:rPr>
          <w:rFonts w:ascii="Times New Roman" w:hAnsi="Times New Roman" w:cs="Times New Roman"/>
        </w:rPr>
      </w:pPr>
      <w:r w:rsidRPr="00162F22">
        <w:rPr>
          <w:rFonts w:ascii="Times New Roman" w:hAnsi="Times New Roman" w:cs="Times New Roman"/>
        </w:rPr>
        <w:t>Concentration is the quantity of some soluble solute per unit volume of a solvent.</w:t>
      </w:r>
      <w:r>
        <w:rPr>
          <w:rFonts w:ascii="Times New Roman" w:hAnsi="Times New Roman" w:cs="Times New Roman"/>
        </w:rPr>
        <w:t xml:space="preserve"> </w:t>
      </w:r>
      <w:r w:rsidRPr="00162F22">
        <w:rPr>
          <w:rFonts w:ascii="Times New Roman" w:hAnsi="Times New Roman" w:cs="Times New Roman"/>
        </w:rPr>
        <w:t xml:space="preserve">It can be expressed in terms of mass concentration or mole concentration. </w:t>
      </w:r>
    </w:p>
    <w:p w14:paraId="24ACFC53" w14:textId="5647F251" w:rsidR="00162F22" w:rsidRPr="00162F22" w:rsidRDefault="00162F22" w:rsidP="00162F22">
      <w:pPr>
        <w:numPr>
          <w:ilvl w:val="0"/>
          <w:numId w:val="19"/>
        </w:numPr>
        <w:tabs>
          <w:tab w:val="clear" w:pos="720"/>
          <w:tab w:val="num" w:pos="360"/>
          <w:tab w:val="left" w:pos="2892"/>
        </w:tabs>
        <w:spacing w:line="360" w:lineRule="auto"/>
        <w:ind w:left="360"/>
        <w:jc w:val="both"/>
        <w:rPr>
          <w:rFonts w:ascii="Times New Roman" w:hAnsi="Times New Roman" w:cs="Times New Roman"/>
        </w:rPr>
      </w:pPr>
      <w:r w:rsidRPr="00162F22">
        <w:rPr>
          <w:rFonts w:ascii="Times New Roman" w:hAnsi="Times New Roman" w:cs="Times New Roman"/>
          <w:b/>
          <w:bCs/>
        </w:rPr>
        <w:t xml:space="preserve">Mass concentration: </w:t>
      </w:r>
      <w:r w:rsidRPr="00162F22">
        <w:rPr>
          <w:rFonts w:ascii="Times New Roman" w:hAnsi="Times New Roman" w:cs="Times New Roman"/>
        </w:rPr>
        <w:t>It is the ratio of mass of a substances per unit volume of a solvent.</w:t>
      </w:r>
      <w:r>
        <w:rPr>
          <w:rFonts w:ascii="Times New Roman" w:hAnsi="Times New Roman" w:cs="Times New Roman"/>
        </w:rPr>
        <w:t xml:space="preserve"> </w:t>
      </w:r>
      <w:r w:rsidRPr="00162F22">
        <w:rPr>
          <w:rFonts w:ascii="Times New Roman" w:hAnsi="Times New Roman" w:cs="Times New Roman"/>
        </w:rPr>
        <w:t>The unit of mass concentration can be mg/L, g/L or kg/ m</w:t>
      </w:r>
      <w:r w:rsidRPr="00162F22">
        <w:rPr>
          <w:rFonts w:ascii="Times New Roman" w:hAnsi="Times New Roman" w:cs="Times New Roman"/>
          <w:vertAlign w:val="superscript"/>
        </w:rPr>
        <w:t>3</w:t>
      </w:r>
      <w:r w:rsidRPr="00162F22">
        <w:rPr>
          <w:rFonts w:ascii="Times New Roman" w:hAnsi="Times New Roman" w:cs="Times New Roman"/>
        </w:rPr>
        <w:t xml:space="preserve">. </w:t>
      </w:r>
    </w:p>
    <w:p w14:paraId="351FBC1C" w14:textId="33C27431" w:rsidR="00162F22" w:rsidRPr="00162F22" w:rsidRDefault="00162F22" w:rsidP="00162F22">
      <w:pPr>
        <w:numPr>
          <w:ilvl w:val="0"/>
          <w:numId w:val="20"/>
        </w:numPr>
        <w:tabs>
          <w:tab w:val="clear" w:pos="720"/>
          <w:tab w:val="num" w:pos="360"/>
          <w:tab w:val="left" w:pos="2892"/>
        </w:tabs>
        <w:spacing w:line="360" w:lineRule="auto"/>
        <w:ind w:left="360"/>
        <w:jc w:val="both"/>
        <w:rPr>
          <w:rFonts w:ascii="Times New Roman" w:hAnsi="Times New Roman" w:cs="Times New Roman"/>
        </w:rPr>
      </w:pPr>
      <w:r w:rsidRPr="00162F22">
        <w:rPr>
          <w:rFonts w:ascii="Times New Roman" w:hAnsi="Times New Roman" w:cs="Times New Roman"/>
          <w:b/>
          <w:bCs/>
        </w:rPr>
        <w:t xml:space="preserve">Mole concentration: </w:t>
      </w:r>
      <w:r w:rsidRPr="00162F22">
        <w:rPr>
          <w:rFonts w:ascii="Times New Roman" w:hAnsi="Times New Roman" w:cs="Times New Roman"/>
        </w:rPr>
        <w:t>It is the ratio of mole of a substances per unit volume of a solvent</w:t>
      </w:r>
      <w:r>
        <w:rPr>
          <w:rFonts w:ascii="Times New Roman" w:hAnsi="Times New Roman" w:cs="Times New Roman"/>
        </w:rPr>
        <w:t xml:space="preserve">. </w:t>
      </w:r>
      <w:r w:rsidRPr="00162F22">
        <w:rPr>
          <w:rFonts w:ascii="Times New Roman" w:hAnsi="Times New Roman" w:cs="Times New Roman"/>
        </w:rPr>
        <w:t xml:space="preserve">The </w:t>
      </w:r>
      <w:r w:rsidRPr="00162F22">
        <w:rPr>
          <w:rFonts w:ascii="Times New Roman" w:hAnsi="Times New Roman" w:cs="Times New Roman"/>
          <w:b/>
          <w:bCs/>
        </w:rPr>
        <w:t>unit</w:t>
      </w:r>
      <w:r w:rsidRPr="00162F22">
        <w:rPr>
          <w:rFonts w:ascii="Times New Roman" w:hAnsi="Times New Roman" w:cs="Times New Roman"/>
        </w:rPr>
        <w:t xml:space="preserve"> of molar concentration is mol/L or mmol/L.</w:t>
      </w:r>
    </w:p>
    <w:p w14:paraId="7150610D" w14:textId="77777777" w:rsidR="00AE352F" w:rsidRPr="00AE352F" w:rsidRDefault="00AE352F" w:rsidP="00AE352F">
      <w:pPr>
        <w:tabs>
          <w:tab w:val="left" w:pos="2892"/>
        </w:tabs>
        <w:spacing w:line="360" w:lineRule="auto"/>
        <w:jc w:val="both"/>
        <w:rPr>
          <w:rFonts w:ascii="Times New Roman" w:hAnsi="Times New Roman" w:cs="Times New Roman"/>
        </w:rPr>
      </w:pPr>
      <w:r w:rsidRPr="00AE352F">
        <w:rPr>
          <w:rFonts w:ascii="Times New Roman" w:hAnsi="Times New Roman" w:cs="Times New Roman"/>
          <w:b/>
          <w:bCs/>
        </w:rPr>
        <w:t>3.6. 1. Concentration measurement</w:t>
      </w:r>
    </w:p>
    <w:p w14:paraId="33A82570" w14:textId="77777777" w:rsidR="00AE352F" w:rsidRPr="00AE352F" w:rsidRDefault="00AE352F" w:rsidP="00AE352F">
      <w:pPr>
        <w:tabs>
          <w:tab w:val="left" w:pos="2892"/>
        </w:tabs>
        <w:spacing w:line="360" w:lineRule="auto"/>
        <w:jc w:val="both"/>
        <w:rPr>
          <w:rFonts w:ascii="Times New Roman" w:hAnsi="Times New Roman" w:cs="Times New Roman"/>
        </w:rPr>
      </w:pPr>
      <w:r w:rsidRPr="00AE352F">
        <w:rPr>
          <w:rFonts w:ascii="Times New Roman" w:hAnsi="Times New Roman" w:cs="Times New Roman"/>
        </w:rPr>
        <w:t xml:space="preserve">Concentrations can be measured using various techniques such as spectrophotometry, mass spectrometry, liquid chromatography and gas chromatography. </w:t>
      </w:r>
    </w:p>
    <w:p w14:paraId="54B0FAF3" w14:textId="77777777" w:rsidR="00AE352F" w:rsidRPr="00AE352F" w:rsidRDefault="00AE352F" w:rsidP="00AE352F">
      <w:pPr>
        <w:numPr>
          <w:ilvl w:val="0"/>
          <w:numId w:val="21"/>
        </w:numPr>
        <w:tabs>
          <w:tab w:val="left" w:pos="2892"/>
        </w:tabs>
        <w:spacing w:line="360" w:lineRule="auto"/>
        <w:jc w:val="both"/>
        <w:rPr>
          <w:rFonts w:ascii="Times New Roman" w:hAnsi="Times New Roman" w:cs="Times New Roman"/>
        </w:rPr>
      </w:pPr>
      <w:r w:rsidRPr="00AE352F">
        <w:rPr>
          <w:rFonts w:ascii="Times New Roman" w:hAnsi="Times New Roman" w:cs="Times New Roman"/>
          <w:b/>
          <w:bCs/>
        </w:rPr>
        <w:t>Spectrophotometry</w:t>
      </w:r>
      <w:r w:rsidRPr="00AE352F">
        <w:rPr>
          <w:rFonts w:ascii="Times New Roman" w:hAnsi="Times New Roman" w:cs="Times New Roman"/>
        </w:rPr>
        <w:t>: It is used to measure the absorbance of light by a solution at a specific wavelength, which is commonly used for colored solutions.</w:t>
      </w:r>
    </w:p>
    <w:p w14:paraId="24981E23" w14:textId="77777777" w:rsidR="00AE352F" w:rsidRDefault="00AE352F" w:rsidP="00AE352F">
      <w:pPr>
        <w:numPr>
          <w:ilvl w:val="0"/>
          <w:numId w:val="21"/>
        </w:numPr>
        <w:tabs>
          <w:tab w:val="left" w:pos="2892"/>
        </w:tabs>
        <w:spacing w:line="360" w:lineRule="auto"/>
        <w:jc w:val="both"/>
        <w:rPr>
          <w:rFonts w:ascii="Times New Roman" w:hAnsi="Times New Roman" w:cs="Times New Roman"/>
        </w:rPr>
      </w:pPr>
      <w:r w:rsidRPr="00AE352F">
        <w:rPr>
          <w:rFonts w:ascii="Times New Roman" w:hAnsi="Times New Roman" w:cs="Times New Roman"/>
          <w:b/>
          <w:bCs/>
        </w:rPr>
        <w:t>Mass spectrometry:</w:t>
      </w:r>
      <w:r w:rsidRPr="00AE352F">
        <w:rPr>
          <w:rFonts w:ascii="Times New Roman" w:hAnsi="Times New Roman" w:cs="Times New Roman"/>
        </w:rPr>
        <w:t xml:space="preserve"> This technique is used to measure the mass-to-charge ratio of ions to identify and quantify compounds, which is often coupled with chromatography techniques.</w:t>
      </w:r>
    </w:p>
    <w:p w14:paraId="3A3DF843" w14:textId="712DEF78" w:rsidR="00AE352F" w:rsidRPr="00AE352F" w:rsidRDefault="00AE352F" w:rsidP="00AE352F">
      <w:pPr>
        <w:numPr>
          <w:ilvl w:val="0"/>
          <w:numId w:val="22"/>
        </w:numPr>
        <w:tabs>
          <w:tab w:val="left" w:pos="2892"/>
        </w:tabs>
        <w:spacing w:line="360" w:lineRule="auto"/>
        <w:jc w:val="both"/>
        <w:rPr>
          <w:rFonts w:ascii="Times New Roman" w:hAnsi="Times New Roman" w:cs="Times New Roman"/>
        </w:rPr>
      </w:pPr>
      <w:r w:rsidRPr="00AE352F">
        <w:rPr>
          <w:rFonts w:ascii="Times New Roman" w:hAnsi="Times New Roman" w:cs="Times New Roman"/>
          <w:b/>
          <w:bCs/>
        </w:rPr>
        <w:t xml:space="preserve">Liquid chromatography: </w:t>
      </w:r>
      <w:r w:rsidRPr="00AE352F">
        <w:rPr>
          <w:rFonts w:ascii="Times New Roman" w:hAnsi="Times New Roman" w:cs="Times New Roman"/>
        </w:rPr>
        <w:t>It is used to measure concentration for non-volatile compounds.</w:t>
      </w:r>
      <w:r>
        <w:rPr>
          <w:rFonts w:ascii="Times New Roman" w:hAnsi="Times New Roman" w:cs="Times New Roman"/>
        </w:rPr>
        <w:t xml:space="preserve"> </w:t>
      </w:r>
      <w:r w:rsidRPr="00AE352F">
        <w:rPr>
          <w:rFonts w:ascii="Times New Roman" w:hAnsi="Times New Roman" w:cs="Times New Roman"/>
        </w:rPr>
        <w:t xml:space="preserve"> It separates components in a liquid mixture and quantifies them based on their interaction with the stationary phase and retention time.</w:t>
      </w:r>
    </w:p>
    <w:p w14:paraId="59D14FD5" w14:textId="0B4D5B76" w:rsidR="00AE352F" w:rsidRPr="00AE352F" w:rsidRDefault="00AE352F" w:rsidP="00AE352F">
      <w:pPr>
        <w:numPr>
          <w:ilvl w:val="0"/>
          <w:numId w:val="23"/>
        </w:numPr>
        <w:tabs>
          <w:tab w:val="left" w:pos="2892"/>
        </w:tabs>
        <w:spacing w:line="360" w:lineRule="auto"/>
        <w:jc w:val="both"/>
        <w:rPr>
          <w:rFonts w:ascii="Times New Roman" w:hAnsi="Times New Roman" w:cs="Times New Roman"/>
        </w:rPr>
      </w:pPr>
      <w:r w:rsidRPr="00AE352F">
        <w:rPr>
          <w:rFonts w:ascii="Times New Roman" w:hAnsi="Times New Roman" w:cs="Times New Roman"/>
          <w:b/>
          <w:bCs/>
        </w:rPr>
        <w:lastRenderedPageBreak/>
        <w:t>Gas chromatography:</w:t>
      </w:r>
      <w:r w:rsidRPr="00AE352F">
        <w:rPr>
          <w:rFonts w:ascii="Times New Roman" w:hAnsi="Times New Roman" w:cs="Times New Roman"/>
        </w:rPr>
        <w:t xml:space="preserve"> It is used to measure concentrations of gases or volatile organic compounds.</w:t>
      </w:r>
      <w:r>
        <w:rPr>
          <w:rFonts w:ascii="Times New Roman" w:hAnsi="Times New Roman" w:cs="Times New Roman"/>
        </w:rPr>
        <w:t xml:space="preserve"> </w:t>
      </w:r>
      <w:r w:rsidRPr="00AE352F">
        <w:rPr>
          <w:rFonts w:ascii="Times New Roman" w:hAnsi="Times New Roman" w:cs="Times New Roman"/>
        </w:rPr>
        <w:t>It separates volatile compounds in a gas phase and quantifies them based on their retention time.</w:t>
      </w:r>
    </w:p>
    <w:p w14:paraId="6EA2A2EA" w14:textId="77777777" w:rsidR="001F414A" w:rsidRPr="001F414A" w:rsidRDefault="001F414A" w:rsidP="001F414A">
      <w:pPr>
        <w:tabs>
          <w:tab w:val="left" w:pos="2892"/>
        </w:tabs>
        <w:spacing w:line="360" w:lineRule="auto"/>
        <w:ind w:left="360"/>
        <w:jc w:val="both"/>
        <w:rPr>
          <w:rFonts w:ascii="Times New Roman" w:hAnsi="Times New Roman" w:cs="Times New Roman"/>
        </w:rPr>
      </w:pPr>
      <w:r w:rsidRPr="001F414A">
        <w:rPr>
          <w:rFonts w:ascii="Times New Roman" w:hAnsi="Times New Roman" w:cs="Times New Roman"/>
          <w:b/>
          <w:bCs/>
        </w:rPr>
        <w:t>3.6.2. Mass and mole fractions</w:t>
      </w:r>
    </w:p>
    <w:p w14:paraId="074EF3D9" w14:textId="6022A452" w:rsidR="001C79F5" w:rsidRPr="001C79F5" w:rsidRDefault="001F414A" w:rsidP="001C79F5">
      <w:pPr>
        <w:numPr>
          <w:ilvl w:val="0"/>
          <w:numId w:val="24"/>
        </w:numPr>
        <w:tabs>
          <w:tab w:val="left" w:pos="2892"/>
        </w:tabs>
        <w:spacing w:line="360" w:lineRule="auto"/>
        <w:jc w:val="both"/>
        <w:rPr>
          <w:rFonts w:ascii="Times New Roman" w:hAnsi="Times New Roman" w:cs="Times New Roman"/>
        </w:rPr>
      </w:pPr>
      <w:r w:rsidRPr="001F414A">
        <w:rPr>
          <w:rFonts w:ascii="Times New Roman" w:hAnsi="Times New Roman" w:cs="Times New Roman"/>
          <w:b/>
          <w:bCs/>
        </w:rPr>
        <w:t>Mass fraction</w:t>
      </w:r>
      <w:r w:rsidRPr="001F414A">
        <w:rPr>
          <w:rFonts w:ascii="Times New Roman" w:hAnsi="Times New Roman" w:cs="Times New Roman"/>
        </w:rPr>
        <w:t xml:space="preserve">: </w:t>
      </w:r>
      <w:r w:rsidR="001C79F5" w:rsidRPr="001C79F5">
        <w:rPr>
          <w:rFonts w:ascii="Times New Roman" w:hAnsi="Times New Roman" w:cs="Times New Roman"/>
        </w:rPr>
        <w:t>It is the ratio of mass of a substance divided by the total mass present in the mixture.</w:t>
      </w:r>
    </w:p>
    <w:p w14:paraId="6A03636B" w14:textId="48595E8B" w:rsidR="001F414A" w:rsidRPr="001F414A" w:rsidRDefault="00000000" w:rsidP="001F414A">
      <w:pPr>
        <w:tabs>
          <w:tab w:val="left" w:pos="2892"/>
        </w:tabs>
        <w:spacing w:line="360" w:lineRule="auto"/>
        <w:ind w:left="360"/>
        <w:jc w:val="both"/>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mi</m:t>
            </m:r>
          </m:sub>
        </m:sSub>
        <m:r>
          <m:rPr>
            <m:sty m:val="bi"/>
          </m:rPr>
          <w:rPr>
            <w:rFonts w:ascii="Cambria Math" w:hAnsi="Cambria Math" w:cs="Times New Roman"/>
          </w:rPr>
          <m:t>=</m:t>
        </m:r>
        <m:f>
          <m:fPr>
            <m:ctrlPr>
              <w:rPr>
                <w:rFonts w:ascii="Cambria Math" w:hAnsi="Cambria Math" w:cs="Times New Roman"/>
                <w:b/>
                <w:bCs/>
                <w:i/>
                <w:iCs/>
              </w:rPr>
            </m:ctrlPr>
          </m:fPr>
          <m:num>
            <m:sSub>
              <m:sSubPr>
                <m:ctrlPr>
                  <w:rPr>
                    <w:rFonts w:ascii="Cambria Math" w:hAnsi="Cambria Math" w:cs="Times New Roman"/>
                    <w:b/>
                    <w:bCs/>
                    <w:i/>
                    <w:iCs/>
                  </w:rPr>
                </m:ctrlPr>
              </m:sSubPr>
              <m:e>
                <m:r>
                  <m:rPr>
                    <m:sty m:val="bi"/>
                  </m:rPr>
                  <w:rPr>
                    <w:rFonts w:ascii="Cambria Math" w:hAnsi="Cambria Math" w:cs="Times New Roman"/>
                  </w:rPr>
                  <m:t>m</m:t>
                </m:r>
              </m:e>
              <m:sub>
                <m:r>
                  <m:rPr>
                    <m:sty m:val="bi"/>
                  </m:rPr>
                  <w:rPr>
                    <w:rFonts w:ascii="Cambria Math" w:hAnsi="Cambria Math" w:cs="Times New Roman"/>
                  </w:rPr>
                  <m:t>i</m:t>
                </m:r>
              </m:sub>
            </m:sSub>
          </m:num>
          <m:den>
            <m:sSub>
              <m:sSubPr>
                <m:ctrlPr>
                  <w:rPr>
                    <w:rFonts w:ascii="Cambria Math" w:hAnsi="Cambria Math" w:cs="Times New Roman"/>
                    <w:b/>
                    <w:bCs/>
                    <w:i/>
                    <w:iCs/>
                  </w:rPr>
                </m:ctrlPr>
              </m:sSubPr>
              <m:e>
                <m:r>
                  <m:rPr>
                    <m:sty m:val="bi"/>
                  </m:rPr>
                  <w:rPr>
                    <w:rFonts w:ascii="Cambria Math" w:hAnsi="Cambria Math" w:cs="Times New Roman"/>
                  </w:rPr>
                  <m:t>m</m:t>
                </m:r>
              </m:e>
              <m:sub>
                <m:r>
                  <m:rPr>
                    <m:sty m:val="bi"/>
                  </m:rPr>
                  <w:rPr>
                    <w:rFonts w:ascii="Cambria Math" w:hAnsi="Cambria Math" w:cs="Times New Roman"/>
                  </w:rPr>
                  <m:t>t</m:t>
                </m:r>
              </m:sub>
            </m:sSub>
          </m:den>
        </m:f>
      </m:oMath>
      <w:r w:rsidR="001F414A" w:rsidRPr="001F414A">
        <w:rPr>
          <w:rFonts w:ascii="Times New Roman" w:hAnsi="Times New Roman" w:cs="Times New Roman"/>
          <w:b/>
          <w:bCs/>
        </w:rPr>
        <w:t xml:space="preserve">                                                                              </w:t>
      </w:r>
      <w:r w:rsidR="001F414A" w:rsidRPr="001F414A">
        <w:rPr>
          <w:rFonts w:ascii="Times New Roman" w:hAnsi="Times New Roman" w:cs="Times New Roman"/>
        </w:rPr>
        <w:t>(3.21)</w:t>
      </w:r>
    </w:p>
    <w:p w14:paraId="1F0A016D" w14:textId="3FE4B378" w:rsidR="001F414A" w:rsidRPr="001F414A" w:rsidRDefault="001F414A" w:rsidP="001F414A">
      <w:pPr>
        <w:tabs>
          <w:tab w:val="left" w:pos="2892"/>
        </w:tabs>
        <w:spacing w:line="360" w:lineRule="auto"/>
        <w:ind w:left="360"/>
        <w:jc w:val="both"/>
        <w:rPr>
          <w:rFonts w:ascii="Times New Roman" w:hAnsi="Times New Roman" w:cs="Times New Roman"/>
        </w:rPr>
      </w:pPr>
      <w:r w:rsidRPr="001F414A">
        <w:rPr>
          <w:rFonts w:ascii="Times New Roman" w:hAnsi="Times New Roman" w:cs="Times New Roman"/>
        </w:rPr>
        <w:t xml:space="preserve">Where:  </w:t>
      </w:r>
      <w:proofErr w:type="spellStart"/>
      <w:r w:rsidRPr="001F414A">
        <w:rPr>
          <w:rFonts w:ascii="Times New Roman" w:hAnsi="Times New Roman" w:cs="Times New Roman"/>
        </w:rPr>
        <w:t>X</w:t>
      </w:r>
      <w:r w:rsidRPr="001F414A">
        <w:rPr>
          <w:rFonts w:ascii="Times New Roman" w:hAnsi="Times New Roman" w:cs="Times New Roman"/>
          <w:vertAlign w:val="subscript"/>
        </w:rPr>
        <w:t>mi</w:t>
      </w:r>
      <w:proofErr w:type="spellEnd"/>
      <w:r w:rsidRPr="001F414A">
        <w:rPr>
          <w:rFonts w:ascii="Times New Roman" w:hAnsi="Times New Roman" w:cs="Times New Roman"/>
        </w:rPr>
        <w:t xml:space="preserve"> is mass fraction of species </w:t>
      </w:r>
      <w:proofErr w:type="spellStart"/>
      <w:r w:rsidRPr="001F414A">
        <w:rPr>
          <w:rFonts w:ascii="Times New Roman" w:hAnsi="Times New Roman" w:cs="Times New Roman"/>
        </w:rPr>
        <w:t>i</w:t>
      </w:r>
      <w:proofErr w:type="spellEnd"/>
      <w:r w:rsidRPr="001F414A">
        <w:rPr>
          <w:rFonts w:ascii="Times New Roman" w:hAnsi="Times New Roman" w:cs="Times New Roman"/>
        </w:rPr>
        <w:t>, m</w:t>
      </w:r>
      <w:r w:rsidRPr="001F414A">
        <w:rPr>
          <w:rFonts w:ascii="Times New Roman" w:hAnsi="Times New Roman" w:cs="Times New Roman"/>
          <w:vertAlign w:val="subscript"/>
        </w:rPr>
        <w:t>i</w:t>
      </w:r>
      <w:r w:rsidRPr="001F414A">
        <w:rPr>
          <w:rFonts w:ascii="Times New Roman" w:hAnsi="Times New Roman" w:cs="Times New Roman"/>
        </w:rPr>
        <w:t xml:space="preserve"> is mass of species </w:t>
      </w:r>
      <w:proofErr w:type="spellStart"/>
      <w:r w:rsidRPr="001F414A">
        <w:rPr>
          <w:rFonts w:ascii="Times New Roman" w:hAnsi="Times New Roman" w:cs="Times New Roman"/>
        </w:rPr>
        <w:t>i</w:t>
      </w:r>
      <w:proofErr w:type="spellEnd"/>
      <w:r w:rsidRPr="001F414A">
        <w:rPr>
          <w:rFonts w:ascii="Times New Roman" w:hAnsi="Times New Roman" w:cs="Times New Roman"/>
        </w:rPr>
        <w:t xml:space="preserve"> and m</w:t>
      </w:r>
      <w:r w:rsidRPr="001F414A">
        <w:rPr>
          <w:rFonts w:ascii="Times New Roman" w:hAnsi="Times New Roman" w:cs="Times New Roman"/>
          <w:vertAlign w:val="subscript"/>
        </w:rPr>
        <w:t xml:space="preserve">t </w:t>
      </w:r>
      <w:r w:rsidRPr="001F414A">
        <w:rPr>
          <w:rFonts w:ascii="Times New Roman" w:hAnsi="Times New Roman" w:cs="Times New Roman"/>
        </w:rPr>
        <w:t>is the total mass of all species in the mixture.</w:t>
      </w:r>
    </w:p>
    <w:p w14:paraId="0A1F0EAB" w14:textId="77777777" w:rsidR="00C76BF3" w:rsidRPr="00C76BF3" w:rsidRDefault="00C76BF3" w:rsidP="00C76BF3">
      <w:pPr>
        <w:numPr>
          <w:ilvl w:val="0"/>
          <w:numId w:val="25"/>
        </w:numPr>
        <w:tabs>
          <w:tab w:val="left" w:pos="2892"/>
        </w:tabs>
        <w:spacing w:line="360" w:lineRule="auto"/>
        <w:jc w:val="both"/>
        <w:rPr>
          <w:rFonts w:ascii="Times New Roman" w:hAnsi="Times New Roman" w:cs="Times New Roman"/>
        </w:rPr>
      </w:pPr>
      <w:r w:rsidRPr="00C76BF3">
        <w:rPr>
          <w:rFonts w:ascii="Times New Roman" w:hAnsi="Times New Roman" w:cs="Times New Roman"/>
          <w:b/>
          <w:bCs/>
        </w:rPr>
        <w:t>Mole fraction</w:t>
      </w:r>
      <w:r w:rsidRPr="00C76BF3">
        <w:rPr>
          <w:rFonts w:ascii="Times New Roman" w:hAnsi="Times New Roman" w:cs="Times New Roman"/>
        </w:rPr>
        <w:t xml:space="preserve">: It is the ratio of moles a component to the total number of moles present. </w:t>
      </w:r>
    </w:p>
    <w:p w14:paraId="6482689F" w14:textId="474626A4" w:rsidR="00C76BF3" w:rsidRPr="00C76BF3" w:rsidRDefault="00000000" w:rsidP="00C76BF3">
      <w:pPr>
        <w:tabs>
          <w:tab w:val="left" w:pos="2892"/>
        </w:tabs>
        <w:spacing w:line="360" w:lineRule="auto"/>
        <w:ind w:left="360"/>
        <w:jc w:val="both"/>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ni</m:t>
            </m:r>
          </m:sub>
        </m:sSub>
        <m:r>
          <m:rPr>
            <m:sty m:val="bi"/>
          </m:rPr>
          <w:rPr>
            <w:rFonts w:ascii="Cambria Math" w:hAnsi="Cambria Math" w:cs="Times New Roman"/>
          </w:rPr>
          <m:t>=</m:t>
        </m:r>
        <m:f>
          <m:fPr>
            <m:ctrlPr>
              <w:rPr>
                <w:rFonts w:ascii="Cambria Math" w:hAnsi="Cambria Math" w:cs="Times New Roman"/>
                <w:b/>
                <w:bCs/>
                <w:i/>
                <w:iCs/>
              </w:rPr>
            </m:ctrlPr>
          </m:fPr>
          <m:num>
            <m:sSub>
              <m:sSubPr>
                <m:ctrlPr>
                  <w:rPr>
                    <w:rFonts w:ascii="Cambria Math" w:hAnsi="Cambria Math" w:cs="Times New Roman"/>
                    <w:b/>
                    <w:bCs/>
                    <w:i/>
                    <w:iCs/>
                  </w:rPr>
                </m:ctrlPr>
              </m:sSubPr>
              <m:e>
                <m:r>
                  <m:rPr>
                    <m:sty m:val="bi"/>
                  </m:rPr>
                  <w:rPr>
                    <w:rFonts w:ascii="Cambria Math" w:hAnsi="Cambria Math" w:cs="Times New Roman"/>
                  </w:rPr>
                  <m:t>n</m:t>
                </m:r>
              </m:e>
              <m:sub>
                <m:r>
                  <m:rPr>
                    <m:sty m:val="bi"/>
                  </m:rPr>
                  <w:rPr>
                    <w:rFonts w:ascii="Cambria Math" w:hAnsi="Cambria Math" w:cs="Times New Roman"/>
                  </w:rPr>
                  <m:t>i</m:t>
                </m:r>
              </m:sub>
            </m:sSub>
          </m:num>
          <m:den>
            <m:sSub>
              <m:sSubPr>
                <m:ctrlPr>
                  <w:rPr>
                    <w:rFonts w:ascii="Cambria Math" w:hAnsi="Cambria Math" w:cs="Times New Roman"/>
                    <w:b/>
                    <w:bCs/>
                    <w:i/>
                    <w:iCs/>
                  </w:rPr>
                </m:ctrlPr>
              </m:sSubPr>
              <m:e>
                <m:r>
                  <m:rPr>
                    <m:sty m:val="bi"/>
                  </m:rPr>
                  <w:rPr>
                    <w:rFonts w:ascii="Cambria Math" w:hAnsi="Cambria Math" w:cs="Times New Roman"/>
                  </w:rPr>
                  <m:t>n</m:t>
                </m:r>
              </m:e>
              <m:sub>
                <m:r>
                  <m:rPr>
                    <m:sty m:val="bi"/>
                  </m:rPr>
                  <w:rPr>
                    <w:rFonts w:ascii="Cambria Math" w:hAnsi="Cambria Math" w:cs="Times New Roman"/>
                  </w:rPr>
                  <m:t>t</m:t>
                </m:r>
              </m:sub>
            </m:sSub>
          </m:den>
        </m:f>
      </m:oMath>
      <w:r w:rsidR="00C76BF3" w:rsidRPr="00C76BF3">
        <w:rPr>
          <w:rFonts w:ascii="Times New Roman" w:hAnsi="Times New Roman" w:cs="Times New Roman"/>
          <w:b/>
          <w:bCs/>
        </w:rPr>
        <w:t xml:space="preserve">                                                                                 </w:t>
      </w:r>
      <w:r w:rsidR="00C76BF3" w:rsidRPr="00C76BF3">
        <w:rPr>
          <w:rFonts w:ascii="Times New Roman" w:hAnsi="Times New Roman" w:cs="Times New Roman"/>
        </w:rPr>
        <w:t>(3.22)</w:t>
      </w:r>
    </w:p>
    <w:p w14:paraId="79F485EF" w14:textId="6FB1C3B8" w:rsidR="00C76BF3" w:rsidRPr="00C76BF3" w:rsidRDefault="00C76BF3" w:rsidP="00C76BF3">
      <w:pPr>
        <w:tabs>
          <w:tab w:val="left" w:pos="2892"/>
        </w:tabs>
        <w:spacing w:line="360" w:lineRule="auto"/>
        <w:ind w:left="360"/>
        <w:jc w:val="both"/>
        <w:rPr>
          <w:rFonts w:ascii="Times New Roman" w:hAnsi="Times New Roman" w:cs="Times New Roman"/>
        </w:rPr>
      </w:pPr>
      <w:r w:rsidRPr="00C76BF3">
        <w:rPr>
          <w:rFonts w:ascii="Times New Roman" w:hAnsi="Times New Roman" w:cs="Times New Roman"/>
        </w:rPr>
        <w:t xml:space="preserve">Where:  </w:t>
      </w:r>
      <w:proofErr w:type="spellStart"/>
      <w:r w:rsidRPr="00C76BF3">
        <w:rPr>
          <w:rFonts w:ascii="Times New Roman" w:hAnsi="Times New Roman" w:cs="Times New Roman"/>
        </w:rPr>
        <w:t>X</w:t>
      </w:r>
      <w:r w:rsidRPr="00C76BF3">
        <w:rPr>
          <w:rFonts w:ascii="Times New Roman" w:hAnsi="Times New Roman" w:cs="Times New Roman"/>
          <w:vertAlign w:val="subscript"/>
        </w:rPr>
        <w:t>ni</w:t>
      </w:r>
      <w:proofErr w:type="spellEnd"/>
      <w:r w:rsidRPr="00C76BF3">
        <w:rPr>
          <w:rFonts w:ascii="Times New Roman" w:hAnsi="Times New Roman" w:cs="Times New Roman"/>
        </w:rPr>
        <w:t xml:space="preserve"> is mole fraction of species </w:t>
      </w:r>
      <w:proofErr w:type="spellStart"/>
      <w:r w:rsidRPr="00C76BF3">
        <w:rPr>
          <w:rFonts w:ascii="Times New Roman" w:hAnsi="Times New Roman" w:cs="Times New Roman"/>
        </w:rPr>
        <w:t>i</w:t>
      </w:r>
      <w:proofErr w:type="spellEnd"/>
      <w:r w:rsidRPr="00C76BF3">
        <w:rPr>
          <w:rFonts w:ascii="Times New Roman" w:hAnsi="Times New Roman" w:cs="Times New Roman"/>
        </w:rPr>
        <w:t xml:space="preserve">, </w:t>
      </w:r>
      <w:proofErr w:type="spellStart"/>
      <w:r w:rsidRPr="00C76BF3">
        <w:rPr>
          <w:rFonts w:ascii="Times New Roman" w:hAnsi="Times New Roman" w:cs="Times New Roman"/>
        </w:rPr>
        <w:t>n</w:t>
      </w:r>
      <w:r w:rsidRPr="00C76BF3">
        <w:rPr>
          <w:rFonts w:ascii="Times New Roman" w:hAnsi="Times New Roman" w:cs="Times New Roman"/>
          <w:vertAlign w:val="subscript"/>
        </w:rPr>
        <w:t>i</w:t>
      </w:r>
      <w:proofErr w:type="spellEnd"/>
      <w:r w:rsidRPr="00C76BF3">
        <w:rPr>
          <w:rFonts w:ascii="Times New Roman" w:hAnsi="Times New Roman" w:cs="Times New Roman"/>
        </w:rPr>
        <w:t xml:space="preserve"> is number of moles of species </w:t>
      </w:r>
      <w:proofErr w:type="spellStart"/>
      <w:r w:rsidRPr="00C76BF3">
        <w:rPr>
          <w:rFonts w:ascii="Times New Roman" w:hAnsi="Times New Roman" w:cs="Times New Roman"/>
        </w:rPr>
        <w:t>i</w:t>
      </w:r>
      <w:proofErr w:type="spellEnd"/>
      <w:r w:rsidRPr="00C76BF3">
        <w:rPr>
          <w:rFonts w:ascii="Times New Roman" w:hAnsi="Times New Roman" w:cs="Times New Roman"/>
        </w:rPr>
        <w:t xml:space="preserve"> and </w:t>
      </w:r>
      <w:proofErr w:type="spellStart"/>
      <w:r w:rsidRPr="00C76BF3">
        <w:rPr>
          <w:rFonts w:ascii="Times New Roman" w:hAnsi="Times New Roman" w:cs="Times New Roman"/>
        </w:rPr>
        <w:t>n</w:t>
      </w:r>
      <w:r w:rsidRPr="00C76BF3">
        <w:rPr>
          <w:rFonts w:ascii="Times New Roman" w:hAnsi="Times New Roman" w:cs="Times New Roman"/>
          <w:vertAlign w:val="subscript"/>
        </w:rPr>
        <w:t>t</w:t>
      </w:r>
      <w:proofErr w:type="spellEnd"/>
      <w:r w:rsidRPr="00C76BF3">
        <w:rPr>
          <w:rFonts w:ascii="Times New Roman" w:hAnsi="Times New Roman" w:cs="Times New Roman"/>
          <w:vertAlign w:val="subscript"/>
        </w:rPr>
        <w:t xml:space="preserve"> </w:t>
      </w:r>
      <w:r w:rsidRPr="00C76BF3">
        <w:rPr>
          <w:rFonts w:ascii="Times New Roman" w:hAnsi="Times New Roman" w:cs="Times New Roman"/>
        </w:rPr>
        <w:t>is the total number of moles of all species in the mixture.</w:t>
      </w:r>
    </w:p>
    <w:p w14:paraId="34C30A6D" w14:textId="6ADC6377" w:rsidR="00C76BF3" w:rsidRPr="00C76BF3" w:rsidRDefault="00C76BF3" w:rsidP="00C76BF3">
      <w:pPr>
        <w:tabs>
          <w:tab w:val="left" w:pos="2892"/>
        </w:tabs>
        <w:spacing w:line="360" w:lineRule="auto"/>
        <w:ind w:left="360"/>
        <w:jc w:val="both"/>
        <w:rPr>
          <w:rFonts w:ascii="Times New Roman" w:hAnsi="Times New Roman" w:cs="Times New Roman"/>
        </w:rPr>
      </w:pPr>
      <w:r w:rsidRPr="00C76BF3">
        <w:rPr>
          <w:rFonts w:ascii="Times New Roman" w:hAnsi="Times New Roman" w:cs="Times New Roman"/>
        </w:rPr>
        <w:t>Mole fraction is used to determine the average molecular weight of a mixture.</w:t>
      </w:r>
    </w:p>
    <w:p w14:paraId="3973C0F4" w14:textId="2704867B" w:rsidR="00C76BF3" w:rsidRPr="00C76BF3" w:rsidRDefault="00000000" w:rsidP="00C76BF3">
      <w:pPr>
        <w:tabs>
          <w:tab w:val="left" w:pos="2892"/>
        </w:tabs>
        <w:spacing w:line="360" w:lineRule="auto"/>
        <w:ind w:left="360"/>
        <w:jc w:val="both"/>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M</m:t>
            </m:r>
          </m:e>
          <m:sub>
            <m:r>
              <m:rPr>
                <m:sty m:val="bi"/>
              </m:rPr>
              <w:rPr>
                <w:rFonts w:ascii="Cambria Math" w:hAnsi="Cambria Math" w:cs="Times New Roman"/>
              </w:rPr>
              <m:t>wav</m:t>
            </m:r>
          </m:sub>
        </m:sSub>
        <m:r>
          <m:rPr>
            <m:sty m:val="bi"/>
          </m:rPr>
          <w:rPr>
            <w:rFonts w:ascii="Cambria Math" w:hAnsi="Cambria Math" w:cs="Times New Roman"/>
          </w:rPr>
          <m:t>=</m:t>
        </m:r>
        <m:nary>
          <m:naryPr>
            <m:chr m:val="∑"/>
            <m:ctrlPr>
              <w:rPr>
                <w:rFonts w:ascii="Cambria Math" w:hAnsi="Cambria Math" w:cs="Times New Roman"/>
                <w:b/>
                <w:bCs/>
                <w:i/>
                <w:iCs/>
              </w:rPr>
            </m:ctrlPr>
          </m:naryPr>
          <m:sub>
            <m:r>
              <m:rPr>
                <m:sty m:val="bi"/>
              </m:rPr>
              <w:rPr>
                <w:rFonts w:ascii="Cambria Math" w:hAnsi="Cambria Math" w:cs="Times New Roman"/>
              </w:rPr>
              <m:t>i=1</m:t>
            </m:r>
          </m:sub>
          <m:sup>
            <m:r>
              <m:rPr>
                <m:sty m:val="bi"/>
              </m:rPr>
              <w:rPr>
                <w:rFonts w:ascii="Cambria Math" w:hAnsi="Cambria Math" w:cs="Times New Roman"/>
              </w:rPr>
              <m:t>N</m:t>
            </m:r>
          </m:sup>
          <m:e>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ni</m:t>
                </m:r>
              </m:sub>
            </m:sSub>
            <m:sSub>
              <m:sSubPr>
                <m:ctrlPr>
                  <w:rPr>
                    <w:rFonts w:ascii="Cambria Math" w:hAnsi="Cambria Math" w:cs="Times New Roman"/>
                    <w:b/>
                    <w:bCs/>
                    <w:i/>
                    <w:iCs/>
                  </w:rPr>
                </m:ctrlPr>
              </m:sSubPr>
              <m:e>
                <m:r>
                  <m:rPr>
                    <m:sty m:val="bi"/>
                  </m:rPr>
                  <w:rPr>
                    <w:rFonts w:ascii="Cambria Math" w:hAnsi="Cambria Math" w:cs="Times New Roman"/>
                  </w:rPr>
                  <m:t>M</m:t>
                </m:r>
              </m:e>
              <m:sub>
                <m:r>
                  <m:rPr>
                    <m:sty m:val="bi"/>
                  </m:rPr>
                  <w:rPr>
                    <w:rFonts w:ascii="Cambria Math" w:hAnsi="Cambria Math" w:cs="Times New Roman"/>
                  </w:rPr>
                  <m:t>wi</m:t>
                </m:r>
              </m:sub>
            </m:sSub>
          </m:e>
        </m:nary>
      </m:oMath>
      <w:r w:rsidR="00C76BF3" w:rsidRPr="00C76BF3">
        <w:rPr>
          <w:rFonts w:ascii="Times New Roman" w:hAnsi="Times New Roman" w:cs="Times New Roman"/>
          <w:b/>
          <w:bCs/>
        </w:rPr>
        <w:t xml:space="preserve">                                                                 </w:t>
      </w:r>
      <w:r w:rsidR="00C76BF3" w:rsidRPr="00C76BF3">
        <w:rPr>
          <w:rFonts w:ascii="Times New Roman" w:hAnsi="Times New Roman" w:cs="Times New Roman"/>
        </w:rPr>
        <w:t>(3.23)</w:t>
      </w:r>
    </w:p>
    <w:p w14:paraId="28BE23D0" w14:textId="0C8BF950" w:rsidR="00C76BF3" w:rsidRDefault="00C76BF3" w:rsidP="00C76BF3">
      <w:pPr>
        <w:tabs>
          <w:tab w:val="left" w:pos="2892"/>
        </w:tabs>
        <w:spacing w:line="360" w:lineRule="auto"/>
        <w:ind w:left="360"/>
        <w:jc w:val="both"/>
        <w:rPr>
          <w:rFonts w:ascii="Times New Roman" w:hAnsi="Times New Roman" w:cs="Times New Roman"/>
        </w:rPr>
      </w:pPr>
      <w:r w:rsidRPr="00C76BF3">
        <w:rPr>
          <w:rFonts w:ascii="Times New Roman" w:hAnsi="Times New Roman" w:cs="Times New Roman"/>
        </w:rPr>
        <w:t xml:space="preserve">Where: </w:t>
      </w:r>
      <w:proofErr w:type="spellStart"/>
      <w:r w:rsidRPr="00C76BF3">
        <w:rPr>
          <w:rFonts w:ascii="Times New Roman" w:hAnsi="Times New Roman" w:cs="Times New Roman"/>
        </w:rPr>
        <w:t>M</w:t>
      </w:r>
      <w:r w:rsidRPr="00C76BF3">
        <w:rPr>
          <w:rFonts w:ascii="Times New Roman" w:hAnsi="Times New Roman" w:cs="Times New Roman"/>
          <w:vertAlign w:val="subscript"/>
        </w:rPr>
        <w:t>wav</w:t>
      </w:r>
      <w:proofErr w:type="spellEnd"/>
      <w:r w:rsidRPr="00C76BF3">
        <w:rPr>
          <w:rFonts w:ascii="Times New Roman" w:hAnsi="Times New Roman" w:cs="Times New Roman"/>
        </w:rPr>
        <w:t xml:space="preserve"> and </w:t>
      </w:r>
      <w:proofErr w:type="spellStart"/>
      <w:r w:rsidRPr="00C76BF3">
        <w:rPr>
          <w:rFonts w:ascii="Times New Roman" w:hAnsi="Times New Roman" w:cs="Times New Roman"/>
        </w:rPr>
        <w:t>M</w:t>
      </w:r>
      <w:r w:rsidRPr="00C76BF3">
        <w:rPr>
          <w:rFonts w:ascii="Times New Roman" w:hAnsi="Times New Roman" w:cs="Times New Roman"/>
          <w:vertAlign w:val="subscript"/>
        </w:rPr>
        <w:t>wi</w:t>
      </w:r>
      <w:proofErr w:type="spellEnd"/>
      <w:r w:rsidRPr="00C76BF3">
        <w:rPr>
          <w:rFonts w:ascii="Times New Roman" w:hAnsi="Times New Roman" w:cs="Times New Roman"/>
          <w:vertAlign w:val="subscript"/>
        </w:rPr>
        <w:t xml:space="preserve"> </w:t>
      </w:r>
      <w:r w:rsidRPr="00C76BF3">
        <w:rPr>
          <w:rFonts w:ascii="Times New Roman" w:hAnsi="Times New Roman" w:cs="Times New Roman"/>
        </w:rPr>
        <w:t>are average and component molecular weights, respectively.</w:t>
      </w:r>
    </w:p>
    <w:p w14:paraId="11663605" w14:textId="4C099B9B" w:rsidR="003416A2" w:rsidRPr="003416A2" w:rsidRDefault="003416A2" w:rsidP="003416A2">
      <w:pPr>
        <w:tabs>
          <w:tab w:val="left" w:pos="2892"/>
        </w:tabs>
        <w:spacing w:line="360" w:lineRule="auto"/>
        <w:ind w:left="360"/>
        <w:jc w:val="both"/>
        <w:rPr>
          <w:rFonts w:ascii="Times New Roman" w:hAnsi="Times New Roman" w:cs="Times New Roman"/>
          <w:b/>
          <w:bCs/>
          <w:color w:val="7030A0"/>
          <w:sz w:val="28"/>
          <w:szCs w:val="28"/>
        </w:rPr>
      </w:pPr>
      <w:r w:rsidRPr="003416A2">
        <w:rPr>
          <w:rFonts w:ascii="Times New Roman" w:hAnsi="Times New Roman" w:cs="Times New Roman"/>
          <w:b/>
          <w:bCs/>
          <w:color w:val="7030A0"/>
          <w:sz w:val="28"/>
          <w:szCs w:val="28"/>
        </w:rPr>
        <w:t>Activity 3.3</w:t>
      </w:r>
    </w:p>
    <w:p w14:paraId="73697CE9" w14:textId="05C78985" w:rsidR="003416A2" w:rsidRPr="003416A2" w:rsidRDefault="003416A2" w:rsidP="003416A2">
      <w:pPr>
        <w:numPr>
          <w:ilvl w:val="0"/>
          <w:numId w:val="26"/>
        </w:numPr>
        <w:tabs>
          <w:tab w:val="left" w:pos="2892"/>
        </w:tabs>
        <w:spacing w:line="360" w:lineRule="auto"/>
        <w:jc w:val="both"/>
        <w:rPr>
          <w:rFonts w:ascii="Times New Roman" w:hAnsi="Times New Roman" w:cs="Times New Roman"/>
        </w:rPr>
      </w:pPr>
      <w:r w:rsidRPr="003416A2">
        <w:rPr>
          <w:rFonts w:ascii="Times New Roman" w:hAnsi="Times New Roman" w:cs="Times New Roman"/>
        </w:rPr>
        <w:t xml:space="preserve">A drain cleaner bottle has </w:t>
      </w:r>
      <w:r w:rsidR="009404AA">
        <w:rPr>
          <w:rFonts w:ascii="Times New Roman" w:hAnsi="Times New Roman" w:cs="Times New Roman"/>
        </w:rPr>
        <w:t xml:space="preserve">8 </w:t>
      </w:r>
      <w:r w:rsidRPr="003416A2">
        <w:rPr>
          <w:rFonts w:ascii="Times New Roman" w:hAnsi="Times New Roman" w:cs="Times New Roman"/>
        </w:rPr>
        <w:t xml:space="preserve">g of NaOH in </w:t>
      </w:r>
      <w:r w:rsidR="009404AA">
        <w:rPr>
          <w:rFonts w:ascii="Times New Roman" w:hAnsi="Times New Roman" w:cs="Times New Roman"/>
        </w:rPr>
        <w:t>20</w:t>
      </w:r>
      <w:r w:rsidRPr="003416A2">
        <w:rPr>
          <w:rFonts w:ascii="Times New Roman" w:hAnsi="Times New Roman" w:cs="Times New Roman"/>
        </w:rPr>
        <w:t>00 mL of water. Determine the mass and mole fractions of each component in the bottle (</w:t>
      </w:r>
      <w:r w:rsidRPr="003416A2">
        <w:rPr>
          <w:rFonts w:ascii="Times New Roman" w:hAnsi="Times New Roman" w:cs="Times New Roman"/>
          <w:b/>
          <w:bCs/>
        </w:rPr>
        <w:t>M</w:t>
      </w:r>
      <w:r w:rsidRPr="003416A2">
        <w:rPr>
          <w:rFonts w:ascii="Times New Roman" w:hAnsi="Times New Roman" w:cs="Times New Roman"/>
          <w:b/>
          <w:bCs/>
          <w:vertAlign w:val="subscript"/>
        </w:rPr>
        <w:t>w</w:t>
      </w:r>
      <w:r w:rsidRPr="003416A2">
        <w:rPr>
          <w:rFonts w:ascii="Times New Roman" w:hAnsi="Times New Roman" w:cs="Times New Roman"/>
          <w:b/>
          <w:bCs/>
        </w:rPr>
        <w:t xml:space="preserve"> of Na=23, O=16, H=1</w:t>
      </w:r>
      <w:r w:rsidRPr="003416A2">
        <w:rPr>
          <w:rFonts w:ascii="Times New Roman" w:hAnsi="Times New Roman" w:cs="Times New Roman"/>
        </w:rPr>
        <w:t>).</w:t>
      </w:r>
    </w:p>
    <w:p w14:paraId="4814C210" w14:textId="257730B0" w:rsidR="003416A2" w:rsidRPr="00C76BF3" w:rsidRDefault="003416A2" w:rsidP="00644130">
      <w:pPr>
        <w:numPr>
          <w:ilvl w:val="0"/>
          <w:numId w:val="26"/>
        </w:numPr>
        <w:tabs>
          <w:tab w:val="left" w:pos="2892"/>
        </w:tabs>
        <w:spacing w:line="360" w:lineRule="auto"/>
        <w:jc w:val="both"/>
        <w:rPr>
          <w:rFonts w:ascii="Times New Roman" w:hAnsi="Times New Roman" w:cs="Times New Roman"/>
        </w:rPr>
      </w:pPr>
      <w:r w:rsidRPr="003416A2">
        <w:rPr>
          <w:rFonts w:ascii="Times New Roman" w:hAnsi="Times New Roman" w:cs="Times New Roman"/>
        </w:rPr>
        <w:t xml:space="preserve"> A mixture of n-butane (C</w:t>
      </w:r>
      <w:r w:rsidRPr="003416A2">
        <w:rPr>
          <w:rFonts w:ascii="Times New Roman" w:hAnsi="Times New Roman" w:cs="Times New Roman"/>
          <w:vertAlign w:val="subscript"/>
        </w:rPr>
        <w:t>4</w:t>
      </w:r>
      <w:r w:rsidRPr="003416A2">
        <w:rPr>
          <w:rFonts w:ascii="Times New Roman" w:hAnsi="Times New Roman" w:cs="Times New Roman"/>
        </w:rPr>
        <w:t>H</w:t>
      </w:r>
      <w:r w:rsidRPr="003416A2">
        <w:rPr>
          <w:rFonts w:ascii="Times New Roman" w:hAnsi="Times New Roman" w:cs="Times New Roman"/>
          <w:vertAlign w:val="subscript"/>
        </w:rPr>
        <w:t>10</w:t>
      </w:r>
      <w:r w:rsidRPr="003416A2">
        <w:rPr>
          <w:rFonts w:ascii="Times New Roman" w:hAnsi="Times New Roman" w:cs="Times New Roman"/>
        </w:rPr>
        <w:t>), n-pentane (C</w:t>
      </w:r>
      <w:r w:rsidRPr="003416A2">
        <w:rPr>
          <w:rFonts w:ascii="Times New Roman" w:hAnsi="Times New Roman" w:cs="Times New Roman"/>
          <w:vertAlign w:val="subscript"/>
        </w:rPr>
        <w:t>5</w:t>
      </w:r>
      <w:r w:rsidRPr="003416A2">
        <w:rPr>
          <w:rFonts w:ascii="Times New Roman" w:hAnsi="Times New Roman" w:cs="Times New Roman"/>
        </w:rPr>
        <w:t>H</w:t>
      </w:r>
      <w:r w:rsidRPr="003416A2">
        <w:rPr>
          <w:rFonts w:ascii="Times New Roman" w:hAnsi="Times New Roman" w:cs="Times New Roman"/>
          <w:vertAlign w:val="subscript"/>
        </w:rPr>
        <w:t>12</w:t>
      </w:r>
      <w:r w:rsidRPr="003416A2">
        <w:rPr>
          <w:rFonts w:ascii="Times New Roman" w:hAnsi="Times New Roman" w:cs="Times New Roman"/>
        </w:rPr>
        <w:t>) and n-hexane (C</w:t>
      </w:r>
      <w:r w:rsidRPr="003416A2">
        <w:rPr>
          <w:rFonts w:ascii="Times New Roman" w:hAnsi="Times New Roman" w:cs="Times New Roman"/>
          <w:vertAlign w:val="subscript"/>
        </w:rPr>
        <w:t>6</w:t>
      </w:r>
      <w:r w:rsidRPr="003416A2">
        <w:rPr>
          <w:rFonts w:ascii="Times New Roman" w:hAnsi="Times New Roman" w:cs="Times New Roman"/>
        </w:rPr>
        <w:t>H</w:t>
      </w:r>
      <w:r w:rsidRPr="003416A2">
        <w:rPr>
          <w:rFonts w:ascii="Times New Roman" w:hAnsi="Times New Roman" w:cs="Times New Roman"/>
          <w:vertAlign w:val="subscript"/>
        </w:rPr>
        <w:t>14</w:t>
      </w:r>
      <w:r w:rsidRPr="003416A2">
        <w:rPr>
          <w:rFonts w:ascii="Times New Roman" w:hAnsi="Times New Roman" w:cs="Times New Roman"/>
        </w:rPr>
        <w:t>) has 0.862 mol of C</w:t>
      </w:r>
      <w:r w:rsidRPr="003416A2">
        <w:rPr>
          <w:rFonts w:ascii="Times New Roman" w:hAnsi="Times New Roman" w:cs="Times New Roman"/>
          <w:vertAlign w:val="subscript"/>
        </w:rPr>
        <w:t>4</w:t>
      </w:r>
      <w:r w:rsidRPr="003416A2">
        <w:rPr>
          <w:rFonts w:ascii="Times New Roman" w:hAnsi="Times New Roman" w:cs="Times New Roman"/>
        </w:rPr>
        <w:t>H</w:t>
      </w:r>
      <w:r w:rsidRPr="003416A2">
        <w:rPr>
          <w:rFonts w:ascii="Times New Roman" w:hAnsi="Times New Roman" w:cs="Times New Roman"/>
          <w:vertAlign w:val="subscript"/>
        </w:rPr>
        <w:t>10</w:t>
      </w:r>
      <w:r w:rsidRPr="003416A2">
        <w:rPr>
          <w:rFonts w:ascii="Times New Roman" w:hAnsi="Times New Roman" w:cs="Times New Roman"/>
        </w:rPr>
        <w:t>, 0.417 mol of C</w:t>
      </w:r>
      <w:r w:rsidRPr="003416A2">
        <w:rPr>
          <w:rFonts w:ascii="Times New Roman" w:hAnsi="Times New Roman" w:cs="Times New Roman"/>
          <w:vertAlign w:val="subscript"/>
        </w:rPr>
        <w:t>5</w:t>
      </w:r>
      <w:r w:rsidRPr="003416A2">
        <w:rPr>
          <w:rFonts w:ascii="Times New Roman" w:hAnsi="Times New Roman" w:cs="Times New Roman"/>
        </w:rPr>
        <w:t>H</w:t>
      </w:r>
      <w:r w:rsidRPr="003416A2">
        <w:rPr>
          <w:rFonts w:ascii="Times New Roman" w:hAnsi="Times New Roman" w:cs="Times New Roman"/>
          <w:vertAlign w:val="subscript"/>
        </w:rPr>
        <w:t>12</w:t>
      </w:r>
      <w:r w:rsidRPr="003416A2">
        <w:rPr>
          <w:rFonts w:ascii="Times New Roman" w:hAnsi="Times New Roman" w:cs="Times New Roman"/>
        </w:rPr>
        <w:t xml:space="preserve"> and 0.233 mol of C</w:t>
      </w:r>
      <w:r w:rsidRPr="003416A2">
        <w:rPr>
          <w:rFonts w:ascii="Times New Roman" w:hAnsi="Times New Roman" w:cs="Times New Roman"/>
          <w:vertAlign w:val="subscript"/>
        </w:rPr>
        <w:t>6</w:t>
      </w:r>
      <w:r w:rsidRPr="003416A2">
        <w:rPr>
          <w:rFonts w:ascii="Times New Roman" w:hAnsi="Times New Roman" w:cs="Times New Roman"/>
        </w:rPr>
        <w:t>H</w:t>
      </w:r>
      <w:r w:rsidRPr="003416A2">
        <w:rPr>
          <w:rFonts w:ascii="Times New Roman" w:hAnsi="Times New Roman" w:cs="Times New Roman"/>
          <w:vertAlign w:val="subscript"/>
        </w:rPr>
        <w:t>14.</w:t>
      </w:r>
      <w:r w:rsidRPr="003416A2">
        <w:rPr>
          <w:rFonts w:ascii="Times New Roman" w:hAnsi="Times New Roman" w:cs="Times New Roman"/>
        </w:rPr>
        <w:t xml:space="preserve"> Determine the mole fractions of each component, and the average molecular weight of a mixture (</w:t>
      </w:r>
      <w:r w:rsidRPr="003416A2">
        <w:rPr>
          <w:rFonts w:ascii="Times New Roman" w:hAnsi="Times New Roman" w:cs="Times New Roman"/>
          <w:b/>
          <w:bCs/>
        </w:rPr>
        <w:t>M</w:t>
      </w:r>
      <w:r w:rsidRPr="003416A2">
        <w:rPr>
          <w:rFonts w:ascii="Times New Roman" w:hAnsi="Times New Roman" w:cs="Times New Roman"/>
          <w:b/>
          <w:bCs/>
          <w:vertAlign w:val="subscript"/>
        </w:rPr>
        <w:t>w</w:t>
      </w:r>
      <w:r w:rsidRPr="003416A2">
        <w:rPr>
          <w:rFonts w:ascii="Times New Roman" w:hAnsi="Times New Roman" w:cs="Times New Roman"/>
          <w:b/>
          <w:bCs/>
        </w:rPr>
        <w:t xml:space="preserve"> of C=12, H=1</w:t>
      </w:r>
      <w:r w:rsidRPr="003416A2">
        <w:rPr>
          <w:rFonts w:ascii="Times New Roman" w:hAnsi="Times New Roman" w:cs="Times New Roman"/>
        </w:rPr>
        <w:t>).</w:t>
      </w:r>
    </w:p>
    <w:p w14:paraId="0C12047B" w14:textId="77777777" w:rsidR="0006499C" w:rsidRDefault="0006499C" w:rsidP="00644130">
      <w:pPr>
        <w:tabs>
          <w:tab w:val="left" w:pos="2892"/>
        </w:tabs>
        <w:spacing w:line="360" w:lineRule="auto"/>
        <w:jc w:val="both"/>
        <w:rPr>
          <w:rFonts w:ascii="Times New Roman" w:hAnsi="Times New Roman" w:cs="Times New Roman"/>
          <w:b/>
          <w:bCs/>
          <w:color w:val="7030A0"/>
          <w:sz w:val="28"/>
          <w:szCs w:val="28"/>
        </w:rPr>
      </w:pPr>
    </w:p>
    <w:p w14:paraId="2F8EDAA1" w14:textId="3132FC9E" w:rsidR="00644130" w:rsidRPr="00644130" w:rsidRDefault="00644130" w:rsidP="00644130">
      <w:pPr>
        <w:tabs>
          <w:tab w:val="left" w:pos="2892"/>
        </w:tabs>
        <w:spacing w:line="360" w:lineRule="auto"/>
        <w:jc w:val="both"/>
        <w:rPr>
          <w:rFonts w:ascii="Times New Roman" w:hAnsi="Times New Roman" w:cs="Times New Roman"/>
          <w:color w:val="7030A0"/>
          <w:sz w:val="28"/>
          <w:szCs w:val="28"/>
        </w:rPr>
      </w:pPr>
      <w:r w:rsidRPr="00644130">
        <w:rPr>
          <w:rFonts w:ascii="Times New Roman" w:hAnsi="Times New Roman" w:cs="Times New Roman"/>
          <w:b/>
          <w:bCs/>
          <w:color w:val="7030A0"/>
          <w:sz w:val="28"/>
          <w:szCs w:val="28"/>
        </w:rPr>
        <w:lastRenderedPageBreak/>
        <w:t xml:space="preserve">Answers: </w:t>
      </w:r>
    </w:p>
    <w:p w14:paraId="16661F84" w14:textId="6FD7A0A4" w:rsidR="00644130" w:rsidRPr="00644130" w:rsidRDefault="00644130" w:rsidP="00644130">
      <w:pPr>
        <w:pStyle w:val="ListParagraph"/>
        <w:numPr>
          <w:ilvl w:val="0"/>
          <w:numId w:val="27"/>
        </w:numPr>
        <w:tabs>
          <w:tab w:val="left" w:pos="2892"/>
        </w:tabs>
        <w:spacing w:line="360" w:lineRule="auto"/>
        <w:jc w:val="both"/>
        <w:rPr>
          <w:rFonts w:ascii="Times New Roman" w:hAnsi="Times New Roman" w:cs="Times New Roman"/>
        </w:rPr>
      </w:pPr>
      <w:r w:rsidRPr="00644130">
        <w:rPr>
          <w:rFonts w:ascii="Times New Roman" w:hAnsi="Times New Roman" w:cs="Times New Roman"/>
        </w:rPr>
        <w:t>It is assumed that density of water is 1 g/L.</w:t>
      </w:r>
    </w:p>
    <w:p w14:paraId="66D3DA4D" w14:textId="77777777" w:rsidR="00644130" w:rsidRPr="00644130" w:rsidRDefault="00644130" w:rsidP="00644130">
      <w:pPr>
        <w:tabs>
          <w:tab w:val="left" w:pos="2892"/>
        </w:tabs>
        <w:spacing w:line="360" w:lineRule="auto"/>
        <w:jc w:val="both"/>
        <w:rPr>
          <w:rFonts w:ascii="Times New Roman" w:hAnsi="Times New Roman" w:cs="Times New Roman"/>
        </w:rPr>
      </w:pPr>
      <w:r w:rsidRPr="00644130">
        <w:rPr>
          <w:rFonts w:ascii="Times New Roman" w:hAnsi="Times New Roman" w:cs="Times New Roman"/>
        </w:rPr>
        <w:t xml:space="preserve"> Mass of water = density of water * volume of water = 1 g/L * 2L= 2 g</w:t>
      </w:r>
    </w:p>
    <w:p w14:paraId="686AA385" w14:textId="77777777" w:rsidR="00644130" w:rsidRPr="00644130" w:rsidRDefault="00644130" w:rsidP="00644130">
      <w:pPr>
        <w:tabs>
          <w:tab w:val="left" w:pos="2892"/>
        </w:tabs>
        <w:spacing w:line="360" w:lineRule="auto"/>
        <w:jc w:val="both"/>
        <w:rPr>
          <w:rFonts w:ascii="Times New Roman" w:hAnsi="Times New Roman" w:cs="Times New Roman"/>
        </w:rPr>
      </w:pPr>
      <w:r w:rsidRPr="00644130">
        <w:rPr>
          <w:rFonts w:ascii="Times New Roman" w:hAnsi="Times New Roman" w:cs="Times New Roman"/>
        </w:rPr>
        <w:t xml:space="preserve"> Total mass = mass of NaOH + mass of H</w:t>
      </w:r>
      <w:r w:rsidRPr="00644130">
        <w:rPr>
          <w:rFonts w:ascii="Times New Roman" w:hAnsi="Times New Roman" w:cs="Times New Roman"/>
          <w:vertAlign w:val="subscript"/>
        </w:rPr>
        <w:t>2</w:t>
      </w:r>
      <w:r w:rsidRPr="00644130">
        <w:rPr>
          <w:rFonts w:ascii="Times New Roman" w:hAnsi="Times New Roman" w:cs="Times New Roman"/>
        </w:rPr>
        <w:t xml:space="preserve">O = 8+ 2 = </w:t>
      </w:r>
      <w:r w:rsidRPr="00644130">
        <w:rPr>
          <w:rFonts w:ascii="Times New Roman" w:hAnsi="Times New Roman" w:cs="Times New Roman"/>
          <w:b/>
          <w:bCs/>
        </w:rPr>
        <w:t>10 g</w:t>
      </w:r>
    </w:p>
    <w:p w14:paraId="5E102691" w14:textId="6DCC359E" w:rsidR="00644130" w:rsidRPr="00644130" w:rsidRDefault="00644130" w:rsidP="00644130">
      <w:pPr>
        <w:tabs>
          <w:tab w:val="left" w:pos="2892"/>
        </w:tabs>
        <w:spacing w:line="360" w:lineRule="auto"/>
        <w:jc w:val="both"/>
        <w:rPr>
          <w:rFonts w:ascii="Times New Roman" w:hAnsi="Times New Roman" w:cs="Times New Roman"/>
        </w:rPr>
      </w:pPr>
      <w:r w:rsidRPr="00644130">
        <w:rPr>
          <w:rFonts w:ascii="Times New Roman" w:hAnsi="Times New Roman" w:cs="Times New Roman"/>
        </w:rPr>
        <w:t xml:space="preserve">The mass fraction of each component is determined using equation (3.21),  </w:t>
      </w:r>
      <m:oMath>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mi</m:t>
            </m:r>
          </m:sub>
        </m:sSub>
        <m:r>
          <m:rPr>
            <m:sty m:val="bi"/>
          </m:rPr>
          <w:rPr>
            <w:rFonts w:ascii="Cambria Math" w:hAnsi="Cambria Math" w:cs="Times New Roman"/>
          </w:rPr>
          <m:t>=</m:t>
        </m:r>
        <m:f>
          <m:fPr>
            <m:ctrlPr>
              <w:rPr>
                <w:rFonts w:ascii="Cambria Math" w:hAnsi="Cambria Math" w:cs="Times New Roman"/>
                <w:b/>
                <w:bCs/>
                <w:i/>
                <w:iCs/>
              </w:rPr>
            </m:ctrlPr>
          </m:fPr>
          <m:num>
            <m:sSub>
              <m:sSubPr>
                <m:ctrlPr>
                  <w:rPr>
                    <w:rFonts w:ascii="Cambria Math" w:hAnsi="Cambria Math" w:cs="Times New Roman"/>
                    <w:b/>
                    <w:bCs/>
                    <w:i/>
                    <w:iCs/>
                  </w:rPr>
                </m:ctrlPr>
              </m:sSubPr>
              <m:e>
                <m:r>
                  <m:rPr>
                    <m:sty m:val="bi"/>
                  </m:rPr>
                  <w:rPr>
                    <w:rFonts w:ascii="Cambria Math" w:hAnsi="Cambria Math" w:cs="Times New Roman"/>
                  </w:rPr>
                  <m:t>m</m:t>
                </m:r>
              </m:e>
              <m:sub>
                <m:r>
                  <m:rPr>
                    <m:sty m:val="bi"/>
                  </m:rPr>
                  <w:rPr>
                    <w:rFonts w:ascii="Cambria Math" w:hAnsi="Cambria Math" w:cs="Times New Roman"/>
                  </w:rPr>
                  <m:t>i</m:t>
                </m:r>
              </m:sub>
            </m:sSub>
          </m:num>
          <m:den>
            <m:sSub>
              <m:sSubPr>
                <m:ctrlPr>
                  <w:rPr>
                    <w:rFonts w:ascii="Cambria Math" w:hAnsi="Cambria Math" w:cs="Times New Roman"/>
                    <w:b/>
                    <w:bCs/>
                    <w:i/>
                    <w:iCs/>
                  </w:rPr>
                </m:ctrlPr>
              </m:sSubPr>
              <m:e>
                <m:r>
                  <m:rPr>
                    <m:sty m:val="bi"/>
                  </m:rPr>
                  <w:rPr>
                    <w:rFonts w:ascii="Cambria Math" w:hAnsi="Cambria Math" w:cs="Times New Roman"/>
                  </w:rPr>
                  <m:t>m</m:t>
                </m:r>
              </m:e>
              <m:sub>
                <m:r>
                  <m:rPr>
                    <m:sty m:val="bi"/>
                  </m:rPr>
                  <w:rPr>
                    <w:rFonts w:ascii="Cambria Math" w:hAnsi="Cambria Math" w:cs="Times New Roman"/>
                  </w:rPr>
                  <m:t>t</m:t>
                </m:r>
              </m:sub>
            </m:sSub>
          </m:den>
        </m:f>
      </m:oMath>
      <w:r w:rsidRPr="00644130">
        <w:rPr>
          <w:rFonts w:ascii="Times New Roman" w:hAnsi="Times New Roman" w:cs="Times New Roman"/>
          <w:b/>
          <w:bCs/>
        </w:rPr>
        <w:t xml:space="preserve"> </w:t>
      </w:r>
    </w:p>
    <w:p w14:paraId="2CA46F2E" w14:textId="6A757808" w:rsidR="00644130" w:rsidRPr="00644130" w:rsidRDefault="00644130" w:rsidP="00644130">
      <w:pPr>
        <w:tabs>
          <w:tab w:val="left" w:pos="2892"/>
        </w:tabs>
        <w:spacing w:line="360" w:lineRule="auto"/>
        <w:jc w:val="both"/>
        <w:rPr>
          <w:rFonts w:ascii="Times New Roman" w:hAnsi="Times New Roman" w:cs="Times New Roman"/>
        </w:rPr>
      </w:pPr>
      <w:proofErr w:type="spellStart"/>
      <w:r w:rsidRPr="00644130">
        <w:rPr>
          <w:rFonts w:ascii="Times New Roman" w:hAnsi="Times New Roman" w:cs="Times New Roman"/>
          <w:b/>
          <w:bCs/>
        </w:rPr>
        <w:t>X</w:t>
      </w:r>
      <w:r w:rsidRPr="00644130">
        <w:rPr>
          <w:rFonts w:ascii="Times New Roman" w:hAnsi="Times New Roman" w:cs="Times New Roman"/>
          <w:b/>
          <w:bCs/>
          <w:vertAlign w:val="subscript"/>
        </w:rPr>
        <w:t>m</w:t>
      </w:r>
      <w:proofErr w:type="spellEnd"/>
      <w:r w:rsidRPr="00644130">
        <w:rPr>
          <w:rFonts w:ascii="Times New Roman" w:hAnsi="Times New Roman" w:cs="Times New Roman"/>
          <w:b/>
          <w:bCs/>
        </w:rPr>
        <w:t xml:space="preserve"> </w:t>
      </w:r>
      <w:r w:rsidRPr="00644130">
        <w:rPr>
          <w:rFonts w:ascii="Times New Roman" w:hAnsi="Times New Roman" w:cs="Times New Roman"/>
        </w:rPr>
        <w:t>of NaOH =   8</w:t>
      </w:r>
      <w:r w:rsidR="005B0192">
        <w:rPr>
          <w:rFonts w:ascii="Times New Roman" w:hAnsi="Times New Roman" w:cs="Times New Roman"/>
        </w:rPr>
        <w:t xml:space="preserve"> </w:t>
      </w:r>
      <w:r w:rsidRPr="00644130">
        <w:rPr>
          <w:rFonts w:ascii="Times New Roman" w:hAnsi="Times New Roman" w:cs="Times New Roman"/>
        </w:rPr>
        <w:t>g/ 10 g</w:t>
      </w:r>
      <w:r w:rsidRPr="00644130">
        <w:rPr>
          <w:rFonts w:ascii="Times New Roman" w:hAnsi="Times New Roman" w:cs="Times New Roman"/>
          <w:b/>
          <w:bCs/>
        </w:rPr>
        <w:t xml:space="preserve"> = 0.8</w:t>
      </w:r>
      <w:proofErr w:type="gramStart"/>
      <w:r w:rsidRPr="00644130">
        <w:rPr>
          <w:rFonts w:ascii="Times New Roman" w:hAnsi="Times New Roman" w:cs="Times New Roman"/>
          <w:b/>
          <w:bCs/>
        </w:rPr>
        <w:t xml:space="preserve">;  </w:t>
      </w:r>
      <w:proofErr w:type="spellStart"/>
      <w:r w:rsidRPr="00644130">
        <w:rPr>
          <w:rFonts w:ascii="Times New Roman" w:hAnsi="Times New Roman" w:cs="Times New Roman"/>
          <w:b/>
          <w:bCs/>
        </w:rPr>
        <w:t>X</w:t>
      </w:r>
      <w:r w:rsidRPr="00644130">
        <w:rPr>
          <w:rFonts w:ascii="Times New Roman" w:hAnsi="Times New Roman" w:cs="Times New Roman"/>
          <w:b/>
          <w:bCs/>
          <w:vertAlign w:val="subscript"/>
        </w:rPr>
        <w:t>m</w:t>
      </w:r>
      <w:proofErr w:type="spellEnd"/>
      <w:proofErr w:type="gramEnd"/>
      <w:r w:rsidRPr="00644130">
        <w:rPr>
          <w:rFonts w:ascii="Times New Roman" w:hAnsi="Times New Roman" w:cs="Times New Roman"/>
          <w:b/>
          <w:bCs/>
        </w:rPr>
        <w:t xml:space="preserve"> </w:t>
      </w:r>
      <w:r w:rsidRPr="00644130">
        <w:rPr>
          <w:rFonts w:ascii="Times New Roman" w:hAnsi="Times New Roman" w:cs="Times New Roman"/>
        </w:rPr>
        <w:t>of H</w:t>
      </w:r>
      <w:r w:rsidRPr="00644130">
        <w:rPr>
          <w:rFonts w:ascii="Times New Roman" w:hAnsi="Times New Roman" w:cs="Times New Roman"/>
          <w:vertAlign w:val="subscript"/>
        </w:rPr>
        <w:t>2</w:t>
      </w:r>
      <w:r w:rsidRPr="00644130">
        <w:rPr>
          <w:rFonts w:ascii="Times New Roman" w:hAnsi="Times New Roman" w:cs="Times New Roman"/>
        </w:rPr>
        <w:t>O = 2g/10g</w:t>
      </w:r>
      <w:r w:rsidRPr="00644130">
        <w:rPr>
          <w:rFonts w:ascii="Times New Roman" w:hAnsi="Times New Roman" w:cs="Times New Roman"/>
          <w:b/>
          <w:bCs/>
        </w:rPr>
        <w:t xml:space="preserve"> </w:t>
      </w:r>
      <w:r w:rsidRPr="00644130">
        <w:rPr>
          <w:rFonts w:ascii="Times New Roman" w:hAnsi="Times New Roman" w:cs="Times New Roman"/>
          <w:b/>
          <w:bCs/>
          <w:color w:val="7030A0"/>
        </w:rPr>
        <w:t>= 0.2</w:t>
      </w:r>
    </w:p>
    <w:p w14:paraId="5A02382F" w14:textId="77777777" w:rsidR="00956315" w:rsidRPr="00956315" w:rsidRDefault="00956315" w:rsidP="00956315">
      <w:pPr>
        <w:tabs>
          <w:tab w:val="left" w:pos="2892"/>
        </w:tabs>
        <w:spacing w:line="360" w:lineRule="auto"/>
        <w:jc w:val="both"/>
        <w:rPr>
          <w:rFonts w:ascii="Times New Roman" w:hAnsi="Times New Roman" w:cs="Times New Roman"/>
        </w:rPr>
      </w:pPr>
      <w:r w:rsidRPr="00956315">
        <w:rPr>
          <w:rFonts w:ascii="Times New Roman" w:hAnsi="Times New Roman" w:cs="Times New Roman"/>
        </w:rPr>
        <w:t>M</w:t>
      </w:r>
      <w:r w:rsidRPr="00956315">
        <w:rPr>
          <w:rFonts w:ascii="Times New Roman" w:hAnsi="Times New Roman" w:cs="Times New Roman"/>
          <w:vertAlign w:val="subscript"/>
        </w:rPr>
        <w:t>w</w:t>
      </w:r>
      <w:r w:rsidRPr="00956315">
        <w:rPr>
          <w:rFonts w:ascii="Times New Roman" w:hAnsi="Times New Roman" w:cs="Times New Roman"/>
        </w:rPr>
        <w:t xml:space="preserve"> of NaOH = 23 + 16+1 = </w:t>
      </w:r>
      <w:r w:rsidRPr="00956315">
        <w:rPr>
          <w:rFonts w:ascii="Times New Roman" w:hAnsi="Times New Roman" w:cs="Times New Roman"/>
          <w:b/>
          <w:bCs/>
        </w:rPr>
        <w:t>40 g/mol</w:t>
      </w:r>
      <w:r w:rsidRPr="00956315">
        <w:rPr>
          <w:rFonts w:ascii="Times New Roman" w:hAnsi="Times New Roman" w:cs="Times New Roman"/>
        </w:rPr>
        <w:t>; M</w:t>
      </w:r>
      <w:r w:rsidRPr="00956315">
        <w:rPr>
          <w:rFonts w:ascii="Times New Roman" w:hAnsi="Times New Roman" w:cs="Times New Roman"/>
          <w:vertAlign w:val="subscript"/>
        </w:rPr>
        <w:t>w</w:t>
      </w:r>
      <w:r w:rsidRPr="00956315">
        <w:rPr>
          <w:rFonts w:ascii="Times New Roman" w:hAnsi="Times New Roman" w:cs="Times New Roman"/>
        </w:rPr>
        <w:t xml:space="preserve"> of H</w:t>
      </w:r>
      <w:r w:rsidRPr="00956315">
        <w:rPr>
          <w:rFonts w:ascii="Times New Roman" w:hAnsi="Times New Roman" w:cs="Times New Roman"/>
          <w:vertAlign w:val="subscript"/>
        </w:rPr>
        <w:t>2</w:t>
      </w:r>
      <w:r w:rsidRPr="00956315">
        <w:rPr>
          <w:rFonts w:ascii="Times New Roman" w:hAnsi="Times New Roman" w:cs="Times New Roman"/>
        </w:rPr>
        <w:t xml:space="preserve">O = 2*1+ 16 = </w:t>
      </w:r>
      <w:r w:rsidRPr="00956315">
        <w:rPr>
          <w:rFonts w:ascii="Times New Roman" w:hAnsi="Times New Roman" w:cs="Times New Roman"/>
          <w:b/>
          <w:bCs/>
        </w:rPr>
        <w:t>18 g/ mol</w:t>
      </w:r>
    </w:p>
    <w:p w14:paraId="22324FF2" w14:textId="52391E81" w:rsidR="00956315" w:rsidRPr="00956315" w:rsidRDefault="00956315" w:rsidP="00956315">
      <w:pPr>
        <w:tabs>
          <w:tab w:val="left" w:pos="2892"/>
        </w:tabs>
        <w:spacing w:line="360" w:lineRule="auto"/>
        <w:jc w:val="both"/>
        <w:rPr>
          <w:rFonts w:ascii="Times New Roman" w:hAnsi="Times New Roman" w:cs="Times New Roman"/>
        </w:rPr>
      </w:pPr>
      <w:r w:rsidRPr="00956315">
        <w:rPr>
          <w:rFonts w:ascii="Times New Roman" w:hAnsi="Times New Roman" w:cs="Times New Roman"/>
        </w:rPr>
        <w:t xml:space="preserve">The number of moles of each is determined using equation (3.4), </w:t>
      </w:r>
      <m:oMath>
        <m:r>
          <w:rPr>
            <w:rFonts w:ascii="Cambria Math" w:hAnsi="Cambria Math" w:cs="Times New Roman"/>
          </w:rPr>
          <m:t>n=</m:t>
        </m:r>
        <m:f>
          <m:fPr>
            <m:ctrlPr>
              <w:rPr>
                <w:rFonts w:ascii="Cambria Math" w:hAnsi="Cambria Math" w:cs="Times New Roman"/>
                <w:i/>
                <w:iCs/>
              </w:rPr>
            </m:ctrlPr>
          </m:fPr>
          <m:num>
            <m:r>
              <w:rPr>
                <w:rFonts w:ascii="Cambria Math" w:hAnsi="Cambria Math" w:cs="Times New Roman"/>
              </w:rPr>
              <m:t>m</m:t>
            </m:r>
          </m:num>
          <m:den>
            <m:sSub>
              <m:sSubPr>
                <m:ctrlPr>
                  <w:rPr>
                    <w:rFonts w:ascii="Cambria Math" w:hAnsi="Cambria Math" w:cs="Times New Roman"/>
                    <w:i/>
                    <w:iCs/>
                  </w:rPr>
                </m:ctrlPr>
              </m:sSubPr>
              <m:e>
                <m:r>
                  <w:rPr>
                    <w:rFonts w:ascii="Cambria Math" w:hAnsi="Cambria Math" w:cs="Times New Roman"/>
                  </w:rPr>
                  <m:t>M</m:t>
                </m:r>
              </m:e>
              <m:sub>
                <m:r>
                  <w:rPr>
                    <w:rFonts w:ascii="Cambria Math" w:hAnsi="Cambria Math" w:cs="Times New Roman"/>
                  </w:rPr>
                  <m:t>w</m:t>
                </m:r>
              </m:sub>
            </m:sSub>
          </m:den>
        </m:f>
      </m:oMath>
    </w:p>
    <w:p w14:paraId="7F31CDD4" w14:textId="65E056F9" w:rsidR="00956315" w:rsidRPr="00956315" w:rsidRDefault="00956315" w:rsidP="00956315">
      <w:pPr>
        <w:tabs>
          <w:tab w:val="left" w:pos="2892"/>
        </w:tabs>
        <w:spacing w:line="360" w:lineRule="auto"/>
        <w:jc w:val="both"/>
        <w:rPr>
          <w:rFonts w:ascii="Times New Roman" w:hAnsi="Times New Roman" w:cs="Times New Roman"/>
        </w:rPr>
      </w:pPr>
      <w:r w:rsidRPr="00956315">
        <w:rPr>
          <w:rFonts w:ascii="Times New Roman" w:hAnsi="Times New Roman" w:cs="Times New Roman"/>
          <w:b/>
          <w:bCs/>
        </w:rPr>
        <w:t xml:space="preserve">n </w:t>
      </w:r>
      <w:r w:rsidRPr="00956315">
        <w:rPr>
          <w:rFonts w:ascii="Times New Roman" w:hAnsi="Times New Roman" w:cs="Times New Roman"/>
        </w:rPr>
        <w:t>of NaOH = 8</w:t>
      </w:r>
      <w:r w:rsidR="005B0192">
        <w:rPr>
          <w:rFonts w:ascii="Times New Roman" w:hAnsi="Times New Roman" w:cs="Times New Roman"/>
        </w:rPr>
        <w:t xml:space="preserve"> </w:t>
      </w:r>
      <w:r w:rsidRPr="00956315">
        <w:rPr>
          <w:rFonts w:ascii="Times New Roman" w:hAnsi="Times New Roman" w:cs="Times New Roman"/>
        </w:rPr>
        <w:t xml:space="preserve">g/ 40 g/ mol = </w:t>
      </w:r>
      <w:r w:rsidRPr="00956315">
        <w:rPr>
          <w:rFonts w:ascii="Times New Roman" w:hAnsi="Times New Roman" w:cs="Times New Roman"/>
          <w:b/>
          <w:bCs/>
        </w:rPr>
        <w:t xml:space="preserve">0.2 mol; </w:t>
      </w:r>
      <w:r w:rsidRPr="00956315">
        <w:rPr>
          <w:rFonts w:ascii="Times New Roman" w:hAnsi="Times New Roman" w:cs="Times New Roman"/>
        </w:rPr>
        <w:t>n of H</w:t>
      </w:r>
      <w:r w:rsidRPr="00956315">
        <w:rPr>
          <w:rFonts w:ascii="Times New Roman" w:hAnsi="Times New Roman" w:cs="Times New Roman"/>
          <w:vertAlign w:val="subscript"/>
        </w:rPr>
        <w:t>2</w:t>
      </w:r>
      <w:r w:rsidRPr="00956315">
        <w:rPr>
          <w:rFonts w:ascii="Times New Roman" w:hAnsi="Times New Roman" w:cs="Times New Roman"/>
        </w:rPr>
        <w:t xml:space="preserve">O = 2g/18 g/mol = </w:t>
      </w:r>
      <w:r w:rsidRPr="00956315">
        <w:rPr>
          <w:rFonts w:ascii="Times New Roman" w:hAnsi="Times New Roman" w:cs="Times New Roman"/>
          <w:b/>
          <w:bCs/>
        </w:rPr>
        <w:t>0.11 mol</w:t>
      </w:r>
    </w:p>
    <w:p w14:paraId="34B232D4" w14:textId="77777777" w:rsidR="00956315" w:rsidRPr="00956315" w:rsidRDefault="00956315" w:rsidP="00956315">
      <w:pPr>
        <w:tabs>
          <w:tab w:val="left" w:pos="2892"/>
        </w:tabs>
        <w:spacing w:line="360" w:lineRule="auto"/>
        <w:jc w:val="both"/>
        <w:rPr>
          <w:rFonts w:ascii="Times New Roman" w:hAnsi="Times New Roman" w:cs="Times New Roman"/>
        </w:rPr>
      </w:pPr>
      <w:r w:rsidRPr="00956315">
        <w:rPr>
          <w:rFonts w:ascii="Times New Roman" w:hAnsi="Times New Roman" w:cs="Times New Roman"/>
        </w:rPr>
        <w:t>Total mol = n of NaOH + n of H</w:t>
      </w:r>
      <w:r w:rsidRPr="00956315">
        <w:rPr>
          <w:rFonts w:ascii="Times New Roman" w:hAnsi="Times New Roman" w:cs="Times New Roman"/>
          <w:vertAlign w:val="subscript"/>
        </w:rPr>
        <w:t>2</w:t>
      </w:r>
      <w:r w:rsidRPr="00956315">
        <w:rPr>
          <w:rFonts w:ascii="Times New Roman" w:hAnsi="Times New Roman" w:cs="Times New Roman"/>
        </w:rPr>
        <w:t xml:space="preserve">O = 0.2 + 0.11= </w:t>
      </w:r>
      <w:r w:rsidRPr="00956315">
        <w:rPr>
          <w:rFonts w:ascii="Times New Roman" w:hAnsi="Times New Roman" w:cs="Times New Roman"/>
          <w:b/>
          <w:bCs/>
        </w:rPr>
        <w:t>0.31 mol</w:t>
      </w:r>
    </w:p>
    <w:p w14:paraId="3354CFC0" w14:textId="0C677166" w:rsidR="00956315" w:rsidRPr="00956315" w:rsidRDefault="00956315" w:rsidP="00956315">
      <w:pPr>
        <w:tabs>
          <w:tab w:val="left" w:pos="2892"/>
        </w:tabs>
        <w:spacing w:line="360" w:lineRule="auto"/>
        <w:jc w:val="both"/>
        <w:rPr>
          <w:rFonts w:ascii="Times New Roman" w:hAnsi="Times New Roman" w:cs="Times New Roman"/>
        </w:rPr>
      </w:pPr>
      <w:r w:rsidRPr="00956315">
        <w:rPr>
          <w:rFonts w:ascii="Times New Roman" w:hAnsi="Times New Roman" w:cs="Times New Roman"/>
        </w:rPr>
        <w:t xml:space="preserve">The mole fractions of each component are calculated using equation (3.22),  </w:t>
      </w:r>
      <m:oMath>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ni</m:t>
            </m:r>
          </m:sub>
        </m:sSub>
        <m:r>
          <m:rPr>
            <m:sty m:val="bi"/>
          </m:rPr>
          <w:rPr>
            <w:rFonts w:ascii="Cambria Math" w:hAnsi="Cambria Math" w:cs="Times New Roman"/>
          </w:rPr>
          <m:t>=</m:t>
        </m:r>
        <m:f>
          <m:fPr>
            <m:ctrlPr>
              <w:rPr>
                <w:rFonts w:ascii="Cambria Math" w:hAnsi="Cambria Math" w:cs="Times New Roman"/>
                <w:b/>
                <w:bCs/>
                <w:i/>
                <w:iCs/>
              </w:rPr>
            </m:ctrlPr>
          </m:fPr>
          <m:num>
            <m:sSub>
              <m:sSubPr>
                <m:ctrlPr>
                  <w:rPr>
                    <w:rFonts w:ascii="Cambria Math" w:hAnsi="Cambria Math" w:cs="Times New Roman"/>
                    <w:b/>
                    <w:bCs/>
                    <w:i/>
                    <w:iCs/>
                  </w:rPr>
                </m:ctrlPr>
              </m:sSubPr>
              <m:e>
                <m:r>
                  <m:rPr>
                    <m:sty m:val="bi"/>
                  </m:rPr>
                  <w:rPr>
                    <w:rFonts w:ascii="Cambria Math" w:hAnsi="Cambria Math" w:cs="Times New Roman"/>
                  </w:rPr>
                  <m:t>n</m:t>
                </m:r>
              </m:e>
              <m:sub>
                <m:r>
                  <m:rPr>
                    <m:sty m:val="bi"/>
                  </m:rPr>
                  <w:rPr>
                    <w:rFonts w:ascii="Cambria Math" w:hAnsi="Cambria Math" w:cs="Times New Roman"/>
                  </w:rPr>
                  <m:t>i</m:t>
                </m:r>
              </m:sub>
            </m:sSub>
          </m:num>
          <m:den>
            <m:sSub>
              <m:sSubPr>
                <m:ctrlPr>
                  <w:rPr>
                    <w:rFonts w:ascii="Cambria Math" w:hAnsi="Cambria Math" w:cs="Times New Roman"/>
                    <w:b/>
                    <w:bCs/>
                    <w:i/>
                    <w:iCs/>
                  </w:rPr>
                </m:ctrlPr>
              </m:sSubPr>
              <m:e>
                <m:r>
                  <m:rPr>
                    <m:sty m:val="bi"/>
                  </m:rPr>
                  <w:rPr>
                    <w:rFonts w:ascii="Cambria Math" w:hAnsi="Cambria Math" w:cs="Times New Roman"/>
                  </w:rPr>
                  <m:t>n</m:t>
                </m:r>
              </m:e>
              <m:sub>
                <m:r>
                  <m:rPr>
                    <m:sty m:val="bi"/>
                  </m:rPr>
                  <w:rPr>
                    <w:rFonts w:ascii="Cambria Math" w:hAnsi="Cambria Math" w:cs="Times New Roman"/>
                  </w:rPr>
                  <m:t>t</m:t>
                </m:r>
              </m:sub>
            </m:sSub>
          </m:den>
        </m:f>
      </m:oMath>
      <w:r w:rsidRPr="00956315">
        <w:rPr>
          <w:rFonts w:ascii="Times New Roman" w:hAnsi="Times New Roman" w:cs="Times New Roman"/>
          <w:b/>
          <w:bCs/>
        </w:rPr>
        <w:t xml:space="preserve"> </w:t>
      </w:r>
    </w:p>
    <w:p w14:paraId="57B2BF55" w14:textId="77777777" w:rsidR="00956315" w:rsidRPr="00956315" w:rsidRDefault="00956315" w:rsidP="00956315">
      <w:pPr>
        <w:tabs>
          <w:tab w:val="left" w:pos="2892"/>
        </w:tabs>
        <w:spacing w:line="360" w:lineRule="auto"/>
        <w:jc w:val="both"/>
        <w:rPr>
          <w:rFonts w:ascii="Times New Roman" w:hAnsi="Times New Roman" w:cs="Times New Roman"/>
        </w:rPr>
      </w:pPr>
      <w:proofErr w:type="spellStart"/>
      <w:r w:rsidRPr="00956315">
        <w:rPr>
          <w:rFonts w:ascii="Times New Roman" w:hAnsi="Times New Roman" w:cs="Times New Roman"/>
        </w:rPr>
        <w:t>X</w:t>
      </w:r>
      <w:r w:rsidRPr="00956315">
        <w:rPr>
          <w:rFonts w:ascii="Times New Roman" w:hAnsi="Times New Roman" w:cs="Times New Roman"/>
          <w:vertAlign w:val="subscript"/>
        </w:rPr>
        <w:t>n</w:t>
      </w:r>
      <w:proofErr w:type="spellEnd"/>
      <w:r w:rsidRPr="00956315">
        <w:rPr>
          <w:rFonts w:ascii="Times New Roman" w:hAnsi="Times New Roman" w:cs="Times New Roman"/>
        </w:rPr>
        <w:t xml:space="preserve"> of NaOH=   0.2 mol/ 0.31 mol </w:t>
      </w:r>
      <w:r w:rsidRPr="00956315">
        <w:rPr>
          <w:rFonts w:ascii="Times New Roman" w:hAnsi="Times New Roman" w:cs="Times New Roman"/>
          <w:b/>
          <w:bCs/>
        </w:rPr>
        <w:t>= 0.65</w:t>
      </w:r>
      <w:proofErr w:type="gramStart"/>
      <w:r w:rsidRPr="00956315">
        <w:rPr>
          <w:rFonts w:ascii="Times New Roman" w:hAnsi="Times New Roman" w:cs="Times New Roman"/>
          <w:b/>
          <w:bCs/>
        </w:rPr>
        <w:t xml:space="preserve">;  </w:t>
      </w:r>
      <w:proofErr w:type="spellStart"/>
      <w:r w:rsidRPr="00956315">
        <w:rPr>
          <w:rFonts w:ascii="Times New Roman" w:hAnsi="Times New Roman" w:cs="Times New Roman"/>
        </w:rPr>
        <w:t>X</w:t>
      </w:r>
      <w:r w:rsidRPr="00956315">
        <w:rPr>
          <w:rFonts w:ascii="Times New Roman" w:hAnsi="Times New Roman" w:cs="Times New Roman"/>
          <w:vertAlign w:val="subscript"/>
        </w:rPr>
        <w:t>n</w:t>
      </w:r>
      <w:proofErr w:type="spellEnd"/>
      <w:proofErr w:type="gramEnd"/>
      <w:r w:rsidRPr="00956315">
        <w:rPr>
          <w:rFonts w:ascii="Times New Roman" w:hAnsi="Times New Roman" w:cs="Times New Roman"/>
        </w:rPr>
        <w:t xml:space="preserve"> of H</w:t>
      </w:r>
      <w:r w:rsidRPr="00956315">
        <w:rPr>
          <w:rFonts w:ascii="Times New Roman" w:hAnsi="Times New Roman" w:cs="Times New Roman"/>
          <w:vertAlign w:val="subscript"/>
        </w:rPr>
        <w:t>2</w:t>
      </w:r>
      <w:r w:rsidRPr="00956315">
        <w:rPr>
          <w:rFonts w:ascii="Times New Roman" w:hAnsi="Times New Roman" w:cs="Times New Roman"/>
        </w:rPr>
        <w:t xml:space="preserve">O = 0.11 mol/0.31 mol </w:t>
      </w:r>
      <w:r w:rsidRPr="00956315">
        <w:rPr>
          <w:rFonts w:ascii="Times New Roman" w:hAnsi="Times New Roman" w:cs="Times New Roman"/>
          <w:b/>
          <w:bCs/>
        </w:rPr>
        <w:t>= 0.35</w:t>
      </w:r>
    </w:p>
    <w:p w14:paraId="4A3E5C09" w14:textId="48E8164D" w:rsidR="00FD167A" w:rsidRPr="00FD167A" w:rsidRDefault="00FD167A" w:rsidP="00FD167A">
      <w:pPr>
        <w:pStyle w:val="ListParagraph"/>
        <w:numPr>
          <w:ilvl w:val="0"/>
          <w:numId w:val="27"/>
        </w:numPr>
        <w:tabs>
          <w:tab w:val="left" w:pos="2892"/>
        </w:tabs>
        <w:spacing w:line="360" w:lineRule="auto"/>
        <w:ind w:left="360"/>
        <w:jc w:val="both"/>
        <w:rPr>
          <w:rFonts w:ascii="Times New Roman" w:hAnsi="Times New Roman" w:cs="Times New Roman"/>
          <w:b/>
          <w:bCs/>
        </w:rPr>
      </w:pPr>
      <w:r w:rsidRPr="00FD167A">
        <w:rPr>
          <w:rFonts w:ascii="Times New Roman" w:hAnsi="Times New Roman" w:cs="Times New Roman"/>
        </w:rPr>
        <w:t xml:space="preserve">The total mole of a mixture is given by: </w:t>
      </w:r>
      <w:proofErr w:type="spellStart"/>
      <w:r w:rsidRPr="00FD167A">
        <w:rPr>
          <w:rFonts w:ascii="Times New Roman" w:hAnsi="Times New Roman" w:cs="Times New Roman"/>
        </w:rPr>
        <w:t>n</w:t>
      </w:r>
      <w:r w:rsidRPr="00FD167A">
        <w:rPr>
          <w:rFonts w:ascii="Times New Roman" w:hAnsi="Times New Roman" w:cs="Times New Roman"/>
          <w:vertAlign w:val="subscript"/>
        </w:rPr>
        <w:t>t</w:t>
      </w:r>
      <w:proofErr w:type="spellEnd"/>
      <w:r w:rsidRPr="00FD167A">
        <w:rPr>
          <w:rFonts w:ascii="Times New Roman" w:hAnsi="Times New Roman" w:cs="Times New Roman"/>
        </w:rPr>
        <w:t xml:space="preserve">= 0.862 + 0.417 + 0.233 = </w:t>
      </w:r>
      <w:r w:rsidRPr="00FD167A">
        <w:rPr>
          <w:rFonts w:ascii="Times New Roman" w:hAnsi="Times New Roman" w:cs="Times New Roman"/>
          <w:b/>
          <w:bCs/>
        </w:rPr>
        <w:t xml:space="preserve">1.512 mol </w:t>
      </w:r>
    </w:p>
    <w:p w14:paraId="59FD992D" w14:textId="154A968B" w:rsidR="00FD167A" w:rsidRPr="00FD167A" w:rsidRDefault="00FD167A" w:rsidP="00FD167A">
      <w:pPr>
        <w:pStyle w:val="ListParagraph"/>
        <w:tabs>
          <w:tab w:val="left" w:pos="2892"/>
        </w:tabs>
        <w:spacing w:line="360" w:lineRule="auto"/>
        <w:ind w:left="360"/>
        <w:jc w:val="both"/>
        <w:rPr>
          <w:rFonts w:ascii="Times New Roman" w:hAnsi="Times New Roman" w:cs="Times New Roman"/>
        </w:rPr>
      </w:pPr>
      <w:r>
        <w:rPr>
          <w:rFonts w:ascii="Times New Roman" w:hAnsi="Times New Roman" w:cs="Times New Roman"/>
        </w:rPr>
        <w:t>The mole fractions of each component are:</w:t>
      </w:r>
    </w:p>
    <w:p w14:paraId="555DA4EA" w14:textId="77777777" w:rsidR="00FD167A" w:rsidRPr="00FD167A" w:rsidRDefault="00FD167A" w:rsidP="00FD167A">
      <w:pPr>
        <w:tabs>
          <w:tab w:val="left" w:pos="2892"/>
        </w:tabs>
        <w:spacing w:line="360" w:lineRule="auto"/>
        <w:jc w:val="both"/>
        <w:rPr>
          <w:rFonts w:ascii="Times New Roman" w:hAnsi="Times New Roman" w:cs="Times New Roman"/>
        </w:rPr>
      </w:pPr>
      <w:proofErr w:type="spellStart"/>
      <w:r w:rsidRPr="00FD167A">
        <w:rPr>
          <w:rFonts w:ascii="Times New Roman" w:hAnsi="Times New Roman" w:cs="Times New Roman"/>
        </w:rPr>
        <w:t>X</w:t>
      </w:r>
      <w:r w:rsidRPr="00FD167A">
        <w:rPr>
          <w:rFonts w:ascii="Times New Roman" w:hAnsi="Times New Roman" w:cs="Times New Roman"/>
          <w:vertAlign w:val="subscript"/>
        </w:rPr>
        <w:t>n</w:t>
      </w:r>
      <w:proofErr w:type="spellEnd"/>
      <w:r w:rsidRPr="00FD167A">
        <w:rPr>
          <w:rFonts w:ascii="Times New Roman" w:hAnsi="Times New Roman" w:cs="Times New Roman"/>
        </w:rPr>
        <w:t xml:space="preserve"> of C</w:t>
      </w:r>
      <w:r w:rsidRPr="00FD167A">
        <w:rPr>
          <w:rFonts w:ascii="Times New Roman" w:hAnsi="Times New Roman" w:cs="Times New Roman"/>
          <w:vertAlign w:val="subscript"/>
        </w:rPr>
        <w:t>4</w:t>
      </w:r>
      <w:r w:rsidRPr="00FD167A">
        <w:rPr>
          <w:rFonts w:ascii="Times New Roman" w:hAnsi="Times New Roman" w:cs="Times New Roman"/>
        </w:rPr>
        <w:t>H</w:t>
      </w:r>
      <w:r w:rsidRPr="00FD167A">
        <w:rPr>
          <w:rFonts w:ascii="Times New Roman" w:hAnsi="Times New Roman" w:cs="Times New Roman"/>
          <w:vertAlign w:val="subscript"/>
        </w:rPr>
        <w:t>10</w:t>
      </w:r>
      <w:r w:rsidRPr="00FD167A">
        <w:rPr>
          <w:rFonts w:ascii="Times New Roman" w:hAnsi="Times New Roman" w:cs="Times New Roman"/>
        </w:rPr>
        <w:t xml:space="preserve">= 0.862/1.512= </w:t>
      </w:r>
      <w:r w:rsidRPr="00FD167A">
        <w:rPr>
          <w:rFonts w:ascii="Times New Roman" w:hAnsi="Times New Roman" w:cs="Times New Roman"/>
          <w:b/>
          <w:bCs/>
        </w:rPr>
        <w:t>0.570</w:t>
      </w:r>
    </w:p>
    <w:p w14:paraId="048C8CDD" w14:textId="77777777" w:rsidR="00FD167A" w:rsidRPr="00FD167A" w:rsidRDefault="00FD167A" w:rsidP="00FD167A">
      <w:pPr>
        <w:tabs>
          <w:tab w:val="left" w:pos="2892"/>
        </w:tabs>
        <w:spacing w:line="360" w:lineRule="auto"/>
        <w:jc w:val="both"/>
        <w:rPr>
          <w:rFonts w:ascii="Times New Roman" w:hAnsi="Times New Roman" w:cs="Times New Roman"/>
        </w:rPr>
      </w:pPr>
      <w:r w:rsidRPr="00FD167A">
        <w:rPr>
          <w:rFonts w:ascii="Times New Roman" w:hAnsi="Times New Roman" w:cs="Times New Roman"/>
        </w:rPr>
        <w:t xml:space="preserve"> </w:t>
      </w:r>
      <w:proofErr w:type="spellStart"/>
      <w:r w:rsidRPr="00FD167A">
        <w:rPr>
          <w:rFonts w:ascii="Times New Roman" w:hAnsi="Times New Roman" w:cs="Times New Roman"/>
        </w:rPr>
        <w:t>X</w:t>
      </w:r>
      <w:r w:rsidRPr="00FD167A">
        <w:rPr>
          <w:rFonts w:ascii="Times New Roman" w:hAnsi="Times New Roman" w:cs="Times New Roman"/>
          <w:vertAlign w:val="subscript"/>
        </w:rPr>
        <w:t>n</w:t>
      </w:r>
      <w:proofErr w:type="spellEnd"/>
      <w:r w:rsidRPr="00FD167A">
        <w:rPr>
          <w:rFonts w:ascii="Times New Roman" w:hAnsi="Times New Roman" w:cs="Times New Roman"/>
        </w:rPr>
        <w:t xml:space="preserve"> of C</w:t>
      </w:r>
      <w:r w:rsidRPr="00FD167A">
        <w:rPr>
          <w:rFonts w:ascii="Times New Roman" w:hAnsi="Times New Roman" w:cs="Times New Roman"/>
          <w:vertAlign w:val="subscript"/>
        </w:rPr>
        <w:t>5</w:t>
      </w:r>
      <w:r w:rsidRPr="00FD167A">
        <w:rPr>
          <w:rFonts w:ascii="Times New Roman" w:hAnsi="Times New Roman" w:cs="Times New Roman"/>
        </w:rPr>
        <w:t>H</w:t>
      </w:r>
      <w:r w:rsidRPr="00FD167A">
        <w:rPr>
          <w:rFonts w:ascii="Times New Roman" w:hAnsi="Times New Roman" w:cs="Times New Roman"/>
          <w:vertAlign w:val="subscript"/>
        </w:rPr>
        <w:t>12</w:t>
      </w:r>
      <w:r w:rsidRPr="00FD167A">
        <w:rPr>
          <w:rFonts w:ascii="Times New Roman" w:hAnsi="Times New Roman" w:cs="Times New Roman"/>
        </w:rPr>
        <w:t xml:space="preserve">= 0.417/1.512 = </w:t>
      </w:r>
      <w:r w:rsidRPr="00FD167A">
        <w:rPr>
          <w:rFonts w:ascii="Times New Roman" w:hAnsi="Times New Roman" w:cs="Times New Roman"/>
          <w:b/>
          <w:bCs/>
        </w:rPr>
        <w:t>0.276</w:t>
      </w:r>
    </w:p>
    <w:p w14:paraId="1F04A453" w14:textId="77777777" w:rsidR="00FD167A" w:rsidRPr="00FD167A" w:rsidRDefault="00FD167A" w:rsidP="00FD167A">
      <w:pPr>
        <w:tabs>
          <w:tab w:val="left" w:pos="2892"/>
        </w:tabs>
        <w:spacing w:line="360" w:lineRule="auto"/>
        <w:jc w:val="both"/>
        <w:rPr>
          <w:rFonts w:ascii="Times New Roman" w:hAnsi="Times New Roman" w:cs="Times New Roman"/>
        </w:rPr>
      </w:pPr>
      <w:r w:rsidRPr="00FD167A">
        <w:rPr>
          <w:rFonts w:ascii="Times New Roman" w:hAnsi="Times New Roman" w:cs="Times New Roman"/>
        </w:rPr>
        <w:t xml:space="preserve"> </w:t>
      </w:r>
      <w:proofErr w:type="spellStart"/>
      <w:r w:rsidRPr="00FD167A">
        <w:rPr>
          <w:rFonts w:ascii="Times New Roman" w:hAnsi="Times New Roman" w:cs="Times New Roman"/>
        </w:rPr>
        <w:t>X</w:t>
      </w:r>
      <w:r w:rsidRPr="00FD167A">
        <w:rPr>
          <w:rFonts w:ascii="Times New Roman" w:hAnsi="Times New Roman" w:cs="Times New Roman"/>
          <w:vertAlign w:val="subscript"/>
        </w:rPr>
        <w:t>n</w:t>
      </w:r>
      <w:proofErr w:type="spellEnd"/>
      <w:r w:rsidRPr="00FD167A">
        <w:rPr>
          <w:rFonts w:ascii="Times New Roman" w:hAnsi="Times New Roman" w:cs="Times New Roman"/>
        </w:rPr>
        <w:t xml:space="preserve"> of C</w:t>
      </w:r>
      <w:r w:rsidRPr="00FD167A">
        <w:rPr>
          <w:rFonts w:ascii="Times New Roman" w:hAnsi="Times New Roman" w:cs="Times New Roman"/>
          <w:vertAlign w:val="subscript"/>
        </w:rPr>
        <w:t>6</w:t>
      </w:r>
      <w:r w:rsidRPr="00FD167A">
        <w:rPr>
          <w:rFonts w:ascii="Times New Roman" w:hAnsi="Times New Roman" w:cs="Times New Roman"/>
        </w:rPr>
        <w:t>H</w:t>
      </w:r>
      <w:r w:rsidRPr="00FD167A">
        <w:rPr>
          <w:rFonts w:ascii="Times New Roman" w:hAnsi="Times New Roman" w:cs="Times New Roman"/>
          <w:vertAlign w:val="subscript"/>
        </w:rPr>
        <w:t>12</w:t>
      </w:r>
      <w:r w:rsidRPr="00FD167A">
        <w:rPr>
          <w:rFonts w:ascii="Times New Roman" w:hAnsi="Times New Roman" w:cs="Times New Roman"/>
        </w:rPr>
        <w:t xml:space="preserve">= 0.233/1.512 = </w:t>
      </w:r>
      <w:r w:rsidRPr="00FD167A">
        <w:rPr>
          <w:rFonts w:ascii="Times New Roman" w:hAnsi="Times New Roman" w:cs="Times New Roman"/>
          <w:b/>
          <w:bCs/>
        </w:rPr>
        <w:t>0.154</w:t>
      </w:r>
    </w:p>
    <w:p w14:paraId="35ACBFA1" w14:textId="77AE02B1" w:rsidR="00AE352F" w:rsidRDefault="00FD167A" w:rsidP="001152C4">
      <w:pPr>
        <w:tabs>
          <w:tab w:val="left" w:pos="2892"/>
        </w:tabs>
        <w:spacing w:line="360" w:lineRule="auto"/>
        <w:jc w:val="both"/>
        <w:rPr>
          <w:rFonts w:ascii="Times New Roman" w:hAnsi="Times New Roman" w:cs="Times New Roman"/>
        </w:rPr>
      </w:pPr>
      <w:r>
        <w:rPr>
          <w:rFonts w:ascii="Times New Roman" w:hAnsi="Times New Roman" w:cs="Times New Roman"/>
        </w:rPr>
        <w:t>The molecular weights of each are:</w:t>
      </w:r>
    </w:p>
    <w:p w14:paraId="5324A62C" w14:textId="423D2546" w:rsidR="00FD167A" w:rsidRPr="00FD167A" w:rsidRDefault="00FD167A" w:rsidP="00FD167A">
      <w:pPr>
        <w:tabs>
          <w:tab w:val="left" w:pos="2892"/>
        </w:tabs>
        <w:spacing w:line="360" w:lineRule="auto"/>
        <w:jc w:val="both"/>
        <w:rPr>
          <w:rFonts w:ascii="Times New Roman" w:hAnsi="Times New Roman" w:cs="Times New Roman"/>
        </w:rPr>
      </w:pPr>
      <w:r w:rsidRPr="00FD167A">
        <w:rPr>
          <w:rFonts w:ascii="Times New Roman" w:hAnsi="Times New Roman" w:cs="Times New Roman"/>
        </w:rPr>
        <w:t>M</w:t>
      </w:r>
      <w:r w:rsidRPr="00FD167A">
        <w:rPr>
          <w:rFonts w:ascii="Times New Roman" w:hAnsi="Times New Roman" w:cs="Times New Roman"/>
          <w:vertAlign w:val="subscript"/>
        </w:rPr>
        <w:t>w</w:t>
      </w:r>
      <w:r w:rsidRPr="00FD167A">
        <w:rPr>
          <w:rFonts w:ascii="Times New Roman" w:hAnsi="Times New Roman" w:cs="Times New Roman"/>
        </w:rPr>
        <w:t xml:space="preserve"> of C</w:t>
      </w:r>
      <w:r w:rsidRPr="00FD167A">
        <w:rPr>
          <w:rFonts w:ascii="Times New Roman" w:hAnsi="Times New Roman" w:cs="Times New Roman"/>
          <w:vertAlign w:val="subscript"/>
        </w:rPr>
        <w:t>4</w:t>
      </w:r>
      <w:r w:rsidRPr="00FD167A">
        <w:rPr>
          <w:rFonts w:ascii="Times New Roman" w:hAnsi="Times New Roman" w:cs="Times New Roman"/>
        </w:rPr>
        <w:t>H</w:t>
      </w:r>
      <w:r w:rsidRPr="00FD167A">
        <w:rPr>
          <w:rFonts w:ascii="Times New Roman" w:hAnsi="Times New Roman" w:cs="Times New Roman"/>
          <w:vertAlign w:val="subscript"/>
        </w:rPr>
        <w:t xml:space="preserve">10 </w:t>
      </w:r>
      <w:r w:rsidRPr="00FD167A">
        <w:rPr>
          <w:rFonts w:ascii="Times New Roman" w:hAnsi="Times New Roman" w:cs="Times New Roman"/>
        </w:rPr>
        <w:t xml:space="preserve">= 4*12 + 10*1 = </w:t>
      </w:r>
      <w:r w:rsidRPr="00FD167A">
        <w:rPr>
          <w:rFonts w:ascii="Times New Roman" w:hAnsi="Times New Roman" w:cs="Times New Roman"/>
          <w:b/>
          <w:bCs/>
        </w:rPr>
        <w:t>58 g/mol</w:t>
      </w:r>
    </w:p>
    <w:p w14:paraId="4007C5AB" w14:textId="77777777" w:rsidR="00FD167A" w:rsidRPr="00FD167A" w:rsidRDefault="00FD167A" w:rsidP="00FD167A">
      <w:pPr>
        <w:tabs>
          <w:tab w:val="left" w:pos="2892"/>
        </w:tabs>
        <w:spacing w:line="360" w:lineRule="auto"/>
        <w:jc w:val="both"/>
        <w:rPr>
          <w:rFonts w:ascii="Times New Roman" w:hAnsi="Times New Roman" w:cs="Times New Roman"/>
        </w:rPr>
      </w:pPr>
      <w:r w:rsidRPr="00FD167A">
        <w:rPr>
          <w:rFonts w:ascii="Times New Roman" w:hAnsi="Times New Roman" w:cs="Times New Roman"/>
        </w:rPr>
        <w:t>M</w:t>
      </w:r>
      <w:r w:rsidRPr="00FD167A">
        <w:rPr>
          <w:rFonts w:ascii="Times New Roman" w:hAnsi="Times New Roman" w:cs="Times New Roman"/>
          <w:vertAlign w:val="subscript"/>
        </w:rPr>
        <w:t>w</w:t>
      </w:r>
      <w:r w:rsidRPr="00FD167A">
        <w:rPr>
          <w:rFonts w:ascii="Times New Roman" w:hAnsi="Times New Roman" w:cs="Times New Roman"/>
        </w:rPr>
        <w:t xml:space="preserve"> of C</w:t>
      </w:r>
      <w:r w:rsidRPr="00FD167A">
        <w:rPr>
          <w:rFonts w:ascii="Times New Roman" w:hAnsi="Times New Roman" w:cs="Times New Roman"/>
          <w:vertAlign w:val="subscript"/>
        </w:rPr>
        <w:t>5</w:t>
      </w:r>
      <w:r w:rsidRPr="00FD167A">
        <w:rPr>
          <w:rFonts w:ascii="Times New Roman" w:hAnsi="Times New Roman" w:cs="Times New Roman"/>
        </w:rPr>
        <w:t>H</w:t>
      </w:r>
      <w:r w:rsidRPr="00FD167A">
        <w:rPr>
          <w:rFonts w:ascii="Times New Roman" w:hAnsi="Times New Roman" w:cs="Times New Roman"/>
          <w:vertAlign w:val="subscript"/>
        </w:rPr>
        <w:t>12</w:t>
      </w:r>
      <w:r w:rsidRPr="00FD167A">
        <w:rPr>
          <w:rFonts w:ascii="Times New Roman" w:hAnsi="Times New Roman" w:cs="Times New Roman"/>
        </w:rPr>
        <w:t xml:space="preserve"> = 5*12 + 12* 1 = </w:t>
      </w:r>
      <w:r w:rsidRPr="00FD167A">
        <w:rPr>
          <w:rFonts w:ascii="Times New Roman" w:hAnsi="Times New Roman" w:cs="Times New Roman"/>
          <w:b/>
          <w:bCs/>
        </w:rPr>
        <w:t>72 g/mol</w:t>
      </w:r>
    </w:p>
    <w:p w14:paraId="0537093E" w14:textId="4E5D9F29" w:rsidR="00FD167A" w:rsidRPr="00FD167A" w:rsidRDefault="00FD167A" w:rsidP="00FD167A">
      <w:pPr>
        <w:tabs>
          <w:tab w:val="left" w:pos="2892"/>
        </w:tabs>
        <w:spacing w:line="360" w:lineRule="auto"/>
        <w:jc w:val="both"/>
        <w:rPr>
          <w:rFonts w:ascii="Times New Roman" w:hAnsi="Times New Roman" w:cs="Times New Roman"/>
        </w:rPr>
      </w:pPr>
      <w:r w:rsidRPr="00FD167A">
        <w:rPr>
          <w:rFonts w:ascii="Times New Roman" w:hAnsi="Times New Roman" w:cs="Times New Roman"/>
        </w:rPr>
        <w:t>M</w:t>
      </w:r>
      <w:r w:rsidRPr="00FD167A">
        <w:rPr>
          <w:rFonts w:ascii="Times New Roman" w:hAnsi="Times New Roman" w:cs="Times New Roman"/>
          <w:vertAlign w:val="subscript"/>
        </w:rPr>
        <w:t>w</w:t>
      </w:r>
      <w:r w:rsidRPr="00FD167A">
        <w:rPr>
          <w:rFonts w:ascii="Times New Roman" w:hAnsi="Times New Roman" w:cs="Times New Roman"/>
        </w:rPr>
        <w:t xml:space="preserve"> of C</w:t>
      </w:r>
      <w:r w:rsidRPr="00FD167A">
        <w:rPr>
          <w:rFonts w:ascii="Times New Roman" w:hAnsi="Times New Roman" w:cs="Times New Roman"/>
          <w:vertAlign w:val="subscript"/>
        </w:rPr>
        <w:t>6</w:t>
      </w:r>
      <w:r w:rsidRPr="00FD167A">
        <w:rPr>
          <w:rFonts w:ascii="Times New Roman" w:hAnsi="Times New Roman" w:cs="Times New Roman"/>
        </w:rPr>
        <w:t>H</w:t>
      </w:r>
      <w:r w:rsidRPr="00FD167A">
        <w:rPr>
          <w:rFonts w:ascii="Times New Roman" w:hAnsi="Times New Roman" w:cs="Times New Roman"/>
          <w:vertAlign w:val="subscript"/>
        </w:rPr>
        <w:t>14</w:t>
      </w:r>
      <w:r w:rsidRPr="00FD167A">
        <w:rPr>
          <w:rFonts w:ascii="Times New Roman" w:hAnsi="Times New Roman" w:cs="Times New Roman"/>
        </w:rPr>
        <w:t xml:space="preserve"> = 6*12 + 14*1 = </w:t>
      </w:r>
      <w:r w:rsidRPr="00FD167A">
        <w:rPr>
          <w:rFonts w:ascii="Times New Roman" w:hAnsi="Times New Roman" w:cs="Times New Roman"/>
          <w:b/>
          <w:bCs/>
        </w:rPr>
        <w:t>86 g/mol</w:t>
      </w:r>
    </w:p>
    <w:p w14:paraId="2B6A3404" w14:textId="58BC134C" w:rsidR="00FD167A" w:rsidRPr="00FD167A" w:rsidRDefault="00FD167A" w:rsidP="00FD167A">
      <w:pPr>
        <w:tabs>
          <w:tab w:val="left" w:pos="2892"/>
        </w:tabs>
        <w:spacing w:line="360" w:lineRule="auto"/>
        <w:jc w:val="both"/>
        <w:rPr>
          <w:rFonts w:ascii="Times New Roman" w:hAnsi="Times New Roman" w:cs="Times New Roman"/>
        </w:rPr>
      </w:pPr>
      <w:r w:rsidRPr="00FD167A">
        <w:rPr>
          <w:rFonts w:ascii="Times New Roman" w:hAnsi="Times New Roman" w:cs="Times New Roman"/>
        </w:rPr>
        <w:t xml:space="preserve">The average molecular weight of a mixture is determined using equation (3.23): </w:t>
      </w:r>
    </w:p>
    <w:p w14:paraId="245A428A" w14:textId="2F95FE81" w:rsidR="00FD167A" w:rsidRPr="00FD167A" w:rsidRDefault="00000000" w:rsidP="00FD167A">
      <w:pPr>
        <w:tabs>
          <w:tab w:val="left" w:pos="2892"/>
        </w:tabs>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M</m:t>
            </m:r>
          </m:e>
          <m:sub>
            <m:r>
              <w:rPr>
                <w:rFonts w:ascii="Cambria Math" w:hAnsi="Cambria Math" w:cs="Times New Roman"/>
              </w:rPr>
              <m:t>wav</m:t>
            </m:r>
          </m:sub>
        </m:sSub>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ni</m:t>
                </m:r>
              </m:sub>
            </m:sSub>
            <m:sSub>
              <m:sSubPr>
                <m:ctrlPr>
                  <w:rPr>
                    <w:rFonts w:ascii="Cambria Math" w:hAnsi="Cambria Math" w:cs="Times New Roman"/>
                    <w:i/>
                    <w:iCs/>
                  </w:rPr>
                </m:ctrlPr>
              </m:sSubPr>
              <m:e>
                <m:r>
                  <w:rPr>
                    <w:rFonts w:ascii="Cambria Math" w:hAnsi="Cambria Math" w:cs="Times New Roman"/>
                  </w:rPr>
                  <m:t>M</m:t>
                </m:r>
              </m:e>
              <m:sub>
                <m:r>
                  <w:rPr>
                    <w:rFonts w:ascii="Cambria Math" w:hAnsi="Cambria Math" w:cs="Times New Roman"/>
                  </w:rPr>
                  <m:t>wi</m:t>
                </m:r>
              </m:sub>
            </m:sSub>
          </m:e>
        </m:nary>
      </m:oMath>
      <w:r w:rsidR="00FD167A" w:rsidRPr="00FD167A">
        <w:rPr>
          <w:rFonts w:ascii="Times New Roman" w:hAnsi="Times New Roman" w:cs="Times New Roman"/>
        </w:rPr>
        <w:t xml:space="preserve">                                                                 (3.23)</w:t>
      </w:r>
    </w:p>
    <w:p w14:paraId="35B76DBE" w14:textId="77777777" w:rsidR="00FD167A" w:rsidRPr="00FD167A" w:rsidRDefault="00FD167A" w:rsidP="00FD167A">
      <w:pPr>
        <w:tabs>
          <w:tab w:val="left" w:pos="2892"/>
        </w:tabs>
        <w:spacing w:line="360" w:lineRule="auto"/>
        <w:jc w:val="both"/>
        <w:rPr>
          <w:rFonts w:ascii="Times New Roman" w:hAnsi="Times New Roman" w:cs="Times New Roman"/>
        </w:rPr>
      </w:pPr>
      <w:proofErr w:type="spellStart"/>
      <w:r w:rsidRPr="00FD167A">
        <w:rPr>
          <w:rFonts w:ascii="Times New Roman" w:hAnsi="Times New Roman" w:cs="Times New Roman"/>
        </w:rPr>
        <w:t>M</w:t>
      </w:r>
      <w:r w:rsidRPr="00FD167A">
        <w:rPr>
          <w:rFonts w:ascii="Times New Roman" w:hAnsi="Times New Roman" w:cs="Times New Roman"/>
          <w:vertAlign w:val="subscript"/>
        </w:rPr>
        <w:t>wav</w:t>
      </w:r>
      <w:proofErr w:type="spellEnd"/>
      <w:r w:rsidRPr="00FD167A">
        <w:rPr>
          <w:rFonts w:ascii="Times New Roman" w:hAnsi="Times New Roman" w:cs="Times New Roman"/>
        </w:rPr>
        <w:t xml:space="preserve">= 0.570* 58 g/mol +0.276*72 g/mol +0.154*86 g/mol </w:t>
      </w:r>
      <w:r w:rsidRPr="00FD167A">
        <w:rPr>
          <w:rFonts w:ascii="Times New Roman" w:hAnsi="Times New Roman" w:cs="Times New Roman"/>
          <w:b/>
          <w:bCs/>
        </w:rPr>
        <w:t>= 66.2 g/mol</w:t>
      </w:r>
    </w:p>
    <w:p w14:paraId="58F9E20C" w14:textId="77777777" w:rsidR="00FD167A" w:rsidRPr="00FD167A" w:rsidRDefault="00FD167A" w:rsidP="00FD167A">
      <w:pPr>
        <w:tabs>
          <w:tab w:val="left" w:pos="2892"/>
        </w:tabs>
        <w:spacing w:line="360" w:lineRule="auto"/>
        <w:jc w:val="both"/>
        <w:rPr>
          <w:rFonts w:ascii="Times New Roman" w:hAnsi="Times New Roman" w:cs="Times New Roman"/>
        </w:rPr>
      </w:pPr>
      <w:r w:rsidRPr="00FD167A">
        <w:rPr>
          <w:rFonts w:ascii="Times New Roman" w:hAnsi="Times New Roman" w:cs="Times New Roman"/>
        </w:rPr>
        <w:t xml:space="preserve">Therefore, the </w:t>
      </w:r>
      <w:r w:rsidRPr="00FD167A">
        <w:rPr>
          <w:rFonts w:ascii="Times New Roman" w:hAnsi="Times New Roman" w:cs="Times New Roman"/>
          <w:b/>
          <w:bCs/>
          <w:color w:val="7030A0"/>
        </w:rPr>
        <w:t>average molecular</w:t>
      </w:r>
      <w:r w:rsidRPr="00FD167A">
        <w:rPr>
          <w:rFonts w:ascii="Times New Roman" w:hAnsi="Times New Roman" w:cs="Times New Roman"/>
          <w:color w:val="7030A0"/>
        </w:rPr>
        <w:t xml:space="preserve"> </w:t>
      </w:r>
      <w:r w:rsidRPr="00FD167A">
        <w:rPr>
          <w:rFonts w:ascii="Times New Roman" w:hAnsi="Times New Roman" w:cs="Times New Roman"/>
        </w:rPr>
        <w:t>weight of a mixture is</w:t>
      </w:r>
      <w:r w:rsidRPr="00FD167A">
        <w:rPr>
          <w:rFonts w:ascii="Times New Roman" w:hAnsi="Times New Roman" w:cs="Times New Roman"/>
          <w:b/>
          <w:bCs/>
        </w:rPr>
        <w:t xml:space="preserve"> 66.2 g/mol.</w:t>
      </w:r>
    </w:p>
    <w:p w14:paraId="6CCE8903" w14:textId="0D39ABE0" w:rsidR="00AB2A7C" w:rsidRPr="00AB2A7C" w:rsidRDefault="00AB2A7C" w:rsidP="00AB2A7C">
      <w:pPr>
        <w:pStyle w:val="ListParagraph"/>
        <w:numPr>
          <w:ilvl w:val="1"/>
          <w:numId w:val="18"/>
        </w:numPr>
        <w:tabs>
          <w:tab w:val="left" w:pos="2892"/>
        </w:tabs>
        <w:spacing w:line="360" w:lineRule="auto"/>
        <w:jc w:val="both"/>
        <w:rPr>
          <w:rFonts w:ascii="Times New Roman" w:hAnsi="Times New Roman" w:cs="Times New Roman"/>
          <w:b/>
          <w:bCs/>
          <w:sz w:val="28"/>
          <w:szCs w:val="28"/>
        </w:rPr>
      </w:pPr>
      <w:r w:rsidRPr="00AB2A7C">
        <w:rPr>
          <w:rFonts w:ascii="Times New Roman" w:hAnsi="Times New Roman" w:cs="Times New Roman"/>
          <w:b/>
          <w:bCs/>
          <w:sz w:val="28"/>
          <w:szCs w:val="28"/>
        </w:rPr>
        <w:t>Summary</w:t>
      </w:r>
    </w:p>
    <w:p w14:paraId="514183FC" w14:textId="47C96051" w:rsidR="00AB2A7C" w:rsidRPr="00AB2A7C" w:rsidRDefault="00AB2A7C" w:rsidP="00AB2A7C">
      <w:pPr>
        <w:tabs>
          <w:tab w:val="left" w:pos="2892"/>
        </w:tabs>
        <w:spacing w:before="100" w:beforeAutospacing="1" w:after="100" w:afterAutospacing="1" w:line="360" w:lineRule="auto"/>
        <w:jc w:val="both"/>
        <w:rPr>
          <w:rFonts w:ascii="Times New Roman" w:hAnsi="Times New Roman" w:cs="Times New Roman"/>
        </w:rPr>
      </w:pPr>
      <w:r w:rsidRPr="00AB2A7C">
        <w:rPr>
          <w:rFonts w:ascii="Times New Roman" w:hAnsi="Times New Roman" w:cs="Times New Roman"/>
        </w:rPr>
        <w:t>Measurement and method</w:t>
      </w:r>
      <w:r w:rsidR="001B2BC7">
        <w:rPr>
          <w:rFonts w:ascii="Times New Roman" w:hAnsi="Times New Roman" w:cs="Times New Roman"/>
        </w:rPr>
        <w:t>s</w:t>
      </w:r>
      <w:r w:rsidRPr="00AB2A7C">
        <w:rPr>
          <w:rFonts w:ascii="Times New Roman" w:hAnsi="Times New Roman" w:cs="Times New Roman"/>
        </w:rPr>
        <w:t xml:space="preserve"> of analysis are the basics for process calculations in chemical engineering. </w:t>
      </w:r>
      <w:r>
        <w:rPr>
          <w:rFonts w:ascii="Times New Roman" w:hAnsi="Times New Roman" w:cs="Times New Roman"/>
        </w:rPr>
        <w:t>By doing r</w:t>
      </w:r>
      <w:r w:rsidRPr="00AB2A7C">
        <w:rPr>
          <w:rFonts w:ascii="Times New Roman" w:hAnsi="Times New Roman" w:cs="Times New Roman"/>
        </w:rPr>
        <w:t xml:space="preserve">egular calibration of measurement instruments and implement standard operating </w:t>
      </w:r>
      <w:r w:rsidRPr="00AB2A7C">
        <w:rPr>
          <w:rFonts w:ascii="Times New Roman" w:hAnsi="Times New Roman" w:cs="Times New Roman"/>
          <w:b/>
          <w:bCs/>
        </w:rPr>
        <w:t xml:space="preserve">procedures </w:t>
      </w:r>
      <w:r w:rsidRPr="00AB2A7C">
        <w:rPr>
          <w:rFonts w:ascii="Times New Roman" w:hAnsi="Times New Roman" w:cs="Times New Roman"/>
        </w:rPr>
        <w:t>are required to ensure accuracy, consistent data collection and analysis.</w:t>
      </w:r>
      <w:r>
        <w:rPr>
          <w:rFonts w:ascii="Times New Roman" w:hAnsi="Times New Roman" w:cs="Times New Roman"/>
        </w:rPr>
        <w:t xml:space="preserve"> </w:t>
      </w:r>
      <w:r w:rsidRPr="00AB2A7C">
        <w:rPr>
          <w:rFonts w:ascii="Times New Roman" w:hAnsi="Times New Roman" w:cs="Times New Roman"/>
        </w:rPr>
        <w:t>Density, volume, pressure, temperature and concentration measurements and method</w:t>
      </w:r>
      <w:r w:rsidR="001B2BC7">
        <w:rPr>
          <w:rFonts w:ascii="Times New Roman" w:hAnsi="Times New Roman" w:cs="Times New Roman"/>
        </w:rPr>
        <w:t>s</w:t>
      </w:r>
      <w:r w:rsidRPr="00AB2A7C">
        <w:rPr>
          <w:rFonts w:ascii="Times New Roman" w:hAnsi="Times New Roman" w:cs="Times New Roman"/>
        </w:rPr>
        <w:t xml:space="preserve"> of analysis are used to perform material balances, design processes, optimize, and control processes.</w:t>
      </w:r>
      <w:r>
        <w:rPr>
          <w:rFonts w:ascii="Times New Roman" w:hAnsi="Times New Roman" w:cs="Times New Roman"/>
        </w:rPr>
        <w:t xml:space="preserve"> </w:t>
      </w:r>
      <w:r w:rsidRPr="00AB2A7C">
        <w:rPr>
          <w:rFonts w:ascii="Times New Roman" w:hAnsi="Times New Roman" w:cs="Times New Roman"/>
        </w:rPr>
        <w:t xml:space="preserve">Mass and mole fractions are fundamentals for material balances calculations.  </w:t>
      </w:r>
    </w:p>
    <w:p w14:paraId="7DF620E0" w14:textId="5510D38F" w:rsidR="00AB2A7C" w:rsidRPr="00943653" w:rsidRDefault="00943653" w:rsidP="00943653">
      <w:pPr>
        <w:pStyle w:val="ListParagraph"/>
        <w:tabs>
          <w:tab w:val="left" w:pos="2892"/>
        </w:tabs>
        <w:spacing w:line="360" w:lineRule="auto"/>
        <w:ind w:left="360"/>
        <w:rPr>
          <w:rFonts w:ascii="Times New Roman" w:hAnsi="Times New Roman" w:cs="Times New Roman"/>
          <w:b/>
          <w:bCs/>
          <w:sz w:val="28"/>
          <w:szCs w:val="28"/>
        </w:rPr>
      </w:pPr>
      <w:r w:rsidRPr="00943653">
        <w:rPr>
          <w:rFonts w:ascii="Times New Roman" w:hAnsi="Times New Roman" w:cs="Times New Roman"/>
          <w:b/>
          <w:bCs/>
          <w:sz w:val="28"/>
          <w:szCs w:val="28"/>
        </w:rPr>
        <w:t>References</w:t>
      </w:r>
    </w:p>
    <w:p w14:paraId="77DEB58D" w14:textId="7D9CFC8D" w:rsidR="00943653" w:rsidRPr="00943653" w:rsidRDefault="00943653" w:rsidP="00943653">
      <w:pPr>
        <w:pStyle w:val="ListParagraph"/>
        <w:numPr>
          <w:ilvl w:val="0"/>
          <w:numId w:val="29"/>
        </w:numPr>
        <w:tabs>
          <w:tab w:val="left" w:pos="2892"/>
        </w:tabs>
        <w:spacing w:line="360" w:lineRule="auto"/>
        <w:jc w:val="both"/>
        <w:rPr>
          <w:rFonts w:ascii="Times New Roman" w:hAnsi="Times New Roman" w:cs="Times New Roman"/>
        </w:rPr>
      </w:pPr>
      <w:r w:rsidRPr="00943653">
        <w:rPr>
          <w:rFonts w:ascii="Times New Roman" w:hAnsi="Times New Roman" w:cs="Times New Roman"/>
        </w:rPr>
        <w:t xml:space="preserve">Basic Principles and Calculations in Chemical Engineering, </w:t>
      </w:r>
      <w:proofErr w:type="spellStart"/>
      <w:r w:rsidRPr="00943653">
        <w:rPr>
          <w:rFonts w:ascii="Times New Roman" w:hAnsi="Times New Roman" w:cs="Times New Roman"/>
        </w:rPr>
        <w:t>Himmelblau</w:t>
      </w:r>
      <w:proofErr w:type="spellEnd"/>
      <w:r w:rsidRPr="00943653">
        <w:rPr>
          <w:rFonts w:ascii="Times New Roman" w:hAnsi="Times New Roman" w:cs="Times New Roman"/>
        </w:rPr>
        <w:t>, Pearson Education Inc, 9</w:t>
      </w:r>
      <w:r w:rsidRPr="00943653">
        <w:rPr>
          <w:rFonts w:ascii="Times New Roman" w:hAnsi="Times New Roman" w:cs="Times New Roman"/>
          <w:vertAlign w:val="superscript"/>
        </w:rPr>
        <w:t>th</w:t>
      </w:r>
      <w:r w:rsidRPr="00943653">
        <w:rPr>
          <w:rFonts w:ascii="Times New Roman" w:hAnsi="Times New Roman" w:cs="Times New Roman"/>
        </w:rPr>
        <w:t xml:space="preserve"> edition, 2023.</w:t>
      </w:r>
    </w:p>
    <w:p w14:paraId="35E7CE1F" w14:textId="10021401" w:rsidR="00943653" w:rsidRPr="00943653" w:rsidRDefault="00943653" w:rsidP="00943653">
      <w:pPr>
        <w:pStyle w:val="ListParagraph"/>
        <w:numPr>
          <w:ilvl w:val="0"/>
          <w:numId w:val="29"/>
        </w:numPr>
        <w:tabs>
          <w:tab w:val="left" w:pos="2892"/>
        </w:tabs>
        <w:spacing w:line="360" w:lineRule="auto"/>
        <w:jc w:val="both"/>
        <w:rPr>
          <w:rFonts w:ascii="Times New Roman" w:hAnsi="Times New Roman" w:cs="Times New Roman"/>
        </w:rPr>
      </w:pPr>
      <w:r w:rsidRPr="00943653">
        <w:rPr>
          <w:rFonts w:ascii="Times New Roman" w:hAnsi="Times New Roman" w:cs="Times New Roman"/>
        </w:rPr>
        <w:t>Chemical Engineering Design, Volume 6, Coulson &amp; Richardson’s, R. K. Sinnott, 3</w:t>
      </w:r>
      <w:r w:rsidRPr="00943653">
        <w:rPr>
          <w:rFonts w:ascii="Times New Roman" w:hAnsi="Times New Roman" w:cs="Times New Roman"/>
          <w:vertAlign w:val="superscript"/>
        </w:rPr>
        <w:t>rd</w:t>
      </w:r>
      <w:r w:rsidRPr="00943653">
        <w:rPr>
          <w:rFonts w:ascii="Times New Roman" w:hAnsi="Times New Roman" w:cs="Times New Roman"/>
        </w:rPr>
        <w:t xml:space="preserve"> edition, 1999.</w:t>
      </w:r>
    </w:p>
    <w:p w14:paraId="18DB4452" w14:textId="77777777" w:rsidR="00943653" w:rsidRPr="00943653" w:rsidRDefault="00943653" w:rsidP="00943653">
      <w:pPr>
        <w:pStyle w:val="ListParagraph"/>
        <w:numPr>
          <w:ilvl w:val="0"/>
          <w:numId w:val="29"/>
        </w:numPr>
        <w:tabs>
          <w:tab w:val="left" w:pos="2892"/>
        </w:tabs>
        <w:spacing w:line="360" w:lineRule="auto"/>
        <w:jc w:val="both"/>
        <w:rPr>
          <w:rFonts w:ascii="Times New Roman" w:hAnsi="Times New Roman" w:cs="Times New Roman"/>
        </w:rPr>
      </w:pPr>
      <w:r w:rsidRPr="00943653">
        <w:rPr>
          <w:rFonts w:ascii="Times New Roman" w:hAnsi="Times New Roman" w:cs="Times New Roman"/>
        </w:rPr>
        <w:t>Elementary Principles of Chemical Processes, Richard M. Felder, John Wiley &amp; Sons, 3</w:t>
      </w:r>
      <w:r w:rsidRPr="00943653">
        <w:rPr>
          <w:rFonts w:ascii="Times New Roman" w:hAnsi="Times New Roman" w:cs="Times New Roman"/>
          <w:vertAlign w:val="superscript"/>
        </w:rPr>
        <w:t>rd</w:t>
      </w:r>
      <w:r w:rsidRPr="00943653">
        <w:rPr>
          <w:rFonts w:ascii="Times New Roman" w:hAnsi="Times New Roman" w:cs="Times New Roman"/>
        </w:rPr>
        <w:t xml:space="preserve"> edition, 2005.</w:t>
      </w:r>
    </w:p>
    <w:p w14:paraId="1A13F7CA" w14:textId="77777777" w:rsidR="00943653" w:rsidRPr="00943653" w:rsidRDefault="00943653" w:rsidP="00943653">
      <w:pPr>
        <w:pStyle w:val="ListParagraph"/>
        <w:tabs>
          <w:tab w:val="left" w:pos="2892"/>
        </w:tabs>
        <w:spacing w:line="360" w:lineRule="auto"/>
        <w:ind w:left="780"/>
        <w:rPr>
          <w:rFonts w:ascii="Times New Roman" w:hAnsi="Times New Roman" w:cs="Times New Roman"/>
        </w:rPr>
      </w:pPr>
    </w:p>
    <w:sectPr w:rsidR="00943653" w:rsidRPr="00943653" w:rsidSect="00BC5156">
      <w:footerReference w:type="default" r:id="rId11"/>
      <w:pgSz w:w="12240" w:h="15840"/>
      <w:pgMar w:top="1440" w:right="1440" w:bottom="1440" w:left="1890" w:header="448" w:footer="8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C4BDC" w14:textId="77777777" w:rsidR="005C3276" w:rsidRDefault="005C3276" w:rsidP="00A84602">
      <w:pPr>
        <w:spacing w:after="0" w:line="240" w:lineRule="auto"/>
      </w:pPr>
      <w:r>
        <w:separator/>
      </w:r>
    </w:p>
  </w:endnote>
  <w:endnote w:type="continuationSeparator" w:id="0">
    <w:p w14:paraId="7C3619AD" w14:textId="77777777" w:rsidR="005C3276" w:rsidRDefault="005C3276" w:rsidP="00A84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0165624"/>
      <w:docPartObj>
        <w:docPartGallery w:val="Page Numbers (Bottom of Page)"/>
        <w:docPartUnique/>
      </w:docPartObj>
    </w:sdtPr>
    <w:sdtEndPr>
      <w:rPr>
        <w:noProof/>
      </w:rPr>
    </w:sdtEndPr>
    <w:sdtContent>
      <w:p w14:paraId="4EA04247" w14:textId="29BF97CB" w:rsidR="00A84602" w:rsidRDefault="00A8460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EC62DC" w14:textId="77777777" w:rsidR="00A84602" w:rsidRDefault="00A84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010F8" w14:textId="77777777" w:rsidR="005C3276" w:rsidRDefault="005C3276" w:rsidP="00A84602">
      <w:pPr>
        <w:spacing w:after="0" w:line="240" w:lineRule="auto"/>
      </w:pPr>
      <w:r>
        <w:separator/>
      </w:r>
    </w:p>
  </w:footnote>
  <w:footnote w:type="continuationSeparator" w:id="0">
    <w:p w14:paraId="18A00F64" w14:textId="77777777" w:rsidR="005C3276" w:rsidRDefault="005C3276" w:rsidP="00A846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F3D3E"/>
    <w:multiLevelType w:val="hybridMultilevel"/>
    <w:tmpl w:val="5CA0EEBE"/>
    <w:lvl w:ilvl="0" w:tplc="8BE09A02">
      <w:start w:val="1"/>
      <w:numFmt w:val="bullet"/>
      <w:lvlText w:val=""/>
      <w:lvlJc w:val="left"/>
      <w:pPr>
        <w:tabs>
          <w:tab w:val="num" w:pos="360"/>
        </w:tabs>
        <w:ind w:left="360" w:hanging="360"/>
      </w:pPr>
      <w:rPr>
        <w:rFonts w:ascii="Wingdings" w:hAnsi="Wingdings" w:hint="default"/>
      </w:rPr>
    </w:lvl>
    <w:lvl w:ilvl="1" w:tplc="B39AB948" w:tentative="1">
      <w:start w:val="1"/>
      <w:numFmt w:val="bullet"/>
      <w:lvlText w:val=""/>
      <w:lvlJc w:val="left"/>
      <w:pPr>
        <w:tabs>
          <w:tab w:val="num" w:pos="1080"/>
        </w:tabs>
        <w:ind w:left="1080" w:hanging="360"/>
      </w:pPr>
      <w:rPr>
        <w:rFonts w:ascii="Wingdings" w:hAnsi="Wingdings" w:hint="default"/>
      </w:rPr>
    </w:lvl>
    <w:lvl w:ilvl="2" w:tplc="838E5794" w:tentative="1">
      <w:start w:val="1"/>
      <w:numFmt w:val="bullet"/>
      <w:lvlText w:val=""/>
      <w:lvlJc w:val="left"/>
      <w:pPr>
        <w:tabs>
          <w:tab w:val="num" w:pos="1800"/>
        </w:tabs>
        <w:ind w:left="1800" w:hanging="360"/>
      </w:pPr>
      <w:rPr>
        <w:rFonts w:ascii="Wingdings" w:hAnsi="Wingdings" w:hint="default"/>
      </w:rPr>
    </w:lvl>
    <w:lvl w:ilvl="3" w:tplc="5008B788" w:tentative="1">
      <w:start w:val="1"/>
      <w:numFmt w:val="bullet"/>
      <w:lvlText w:val=""/>
      <w:lvlJc w:val="left"/>
      <w:pPr>
        <w:tabs>
          <w:tab w:val="num" w:pos="2520"/>
        </w:tabs>
        <w:ind w:left="2520" w:hanging="360"/>
      </w:pPr>
      <w:rPr>
        <w:rFonts w:ascii="Wingdings" w:hAnsi="Wingdings" w:hint="default"/>
      </w:rPr>
    </w:lvl>
    <w:lvl w:ilvl="4" w:tplc="82F8CF50" w:tentative="1">
      <w:start w:val="1"/>
      <w:numFmt w:val="bullet"/>
      <w:lvlText w:val=""/>
      <w:lvlJc w:val="left"/>
      <w:pPr>
        <w:tabs>
          <w:tab w:val="num" w:pos="3240"/>
        </w:tabs>
        <w:ind w:left="3240" w:hanging="360"/>
      </w:pPr>
      <w:rPr>
        <w:rFonts w:ascii="Wingdings" w:hAnsi="Wingdings" w:hint="default"/>
      </w:rPr>
    </w:lvl>
    <w:lvl w:ilvl="5" w:tplc="B9CEA528" w:tentative="1">
      <w:start w:val="1"/>
      <w:numFmt w:val="bullet"/>
      <w:lvlText w:val=""/>
      <w:lvlJc w:val="left"/>
      <w:pPr>
        <w:tabs>
          <w:tab w:val="num" w:pos="3960"/>
        </w:tabs>
        <w:ind w:left="3960" w:hanging="360"/>
      </w:pPr>
      <w:rPr>
        <w:rFonts w:ascii="Wingdings" w:hAnsi="Wingdings" w:hint="default"/>
      </w:rPr>
    </w:lvl>
    <w:lvl w:ilvl="6" w:tplc="8026BCB2" w:tentative="1">
      <w:start w:val="1"/>
      <w:numFmt w:val="bullet"/>
      <w:lvlText w:val=""/>
      <w:lvlJc w:val="left"/>
      <w:pPr>
        <w:tabs>
          <w:tab w:val="num" w:pos="4680"/>
        </w:tabs>
        <w:ind w:left="4680" w:hanging="360"/>
      </w:pPr>
      <w:rPr>
        <w:rFonts w:ascii="Wingdings" w:hAnsi="Wingdings" w:hint="default"/>
      </w:rPr>
    </w:lvl>
    <w:lvl w:ilvl="7" w:tplc="8AB84FFC" w:tentative="1">
      <w:start w:val="1"/>
      <w:numFmt w:val="bullet"/>
      <w:lvlText w:val=""/>
      <w:lvlJc w:val="left"/>
      <w:pPr>
        <w:tabs>
          <w:tab w:val="num" w:pos="5400"/>
        </w:tabs>
        <w:ind w:left="5400" w:hanging="360"/>
      </w:pPr>
      <w:rPr>
        <w:rFonts w:ascii="Wingdings" w:hAnsi="Wingdings" w:hint="default"/>
      </w:rPr>
    </w:lvl>
    <w:lvl w:ilvl="8" w:tplc="F95CDB4C"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4C0397"/>
    <w:multiLevelType w:val="hybridMultilevel"/>
    <w:tmpl w:val="C158F7D6"/>
    <w:lvl w:ilvl="0" w:tplc="725A868A">
      <w:start w:val="1"/>
      <w:numFmt w:val="bullet"/>
      <w:lvlText w:val=""/>
      <w:lvlJc w:val="left"/>
      <w:pPr>
        <w:tabs>
          <w:tab w:val="num" w:pos="360"/>
        </w:tabs>
        <w:ind w:left="360" w:hanging="360"/>
      </w:pPr>
      <w:rPr>
        <w:rFonts w:ascii="Wingdings" w:hAnsi="Wingdings" w:hint="default"/>
      </w:rPr>
    </w:lvl>
    <w:lvl w:ilvl="1" w:tplc="CA1E8AC4" w:tentative="1">
      <w:start w:val="1"/>
      <w:numFmt w:val="bullet"/>
      <w:lvlText w:val=""/>
      <w:lvlJc w:val="left"/>
      <w:pPr>
        <w:tabs>
          <w:tab w:val="num" w:pos="1080"/>
        </w:tabs>
        <w:ind w:left="1080" w:hanging="360"/>
      </w:pPr>
      <w:rPr>
        <w:rFonts w:ascii="Wingdings" w:hAnsi="Wingdings" w:hint="default"/>
      </w:rPr>
    </w:lvl>
    <w:lvl w:ilvl="2" w:tplc="0ADCDE2E" w:tentative="1">
      <w:start w:val="1"/>
      <w:numFmt w:val="bullet"/>
      <w:lvlText w:val=""/>
      <w:lvlJc w:val="left"/>
      <w:pPr>
        <w:tabs>
          <w:tab w:val="num" w:pos="1800"/>
        </w:tabs>
        <w:ind w:left="1800" w:hanging="360"/>
      </w:pPr>
      <w:rPr>
        <w:rFonts w:ascii="Wingdings" w:hAnsi="Wingdings" w:hint="default"/>
      </w:rPr>
    </w:lvl>
    <w:lvl w:ilvl="3" w:tplc="3F5AA9F4" w:tentative="1">
      <w:start w:val="1"/>
      <w:numFmt w:val="bullet"/>
      <w:lvlText w:val=""/>
      <w:lvlJc w:val="left"/>
      <w:pPr>
        <w:tabs>
          <w:tab w:val="num" w:pos="2520"/>
        </w:tabs>
        <w:ind w:left="2520" w:hanging="360"/>
      </w:pPr>
      <w:rPr>
        <w:rFonts w:ascii="Wingdings" w:hAnsi="Wingdings" w:hint="default"/>
      </w:rPr>
    </w:lvl>
    <w:lvl w:ilvl="4" w:tplc="6C1838A4" w:tentative="1">
      <w:start w:val="1"/>
      <w:numFmt w:val="bullet"/>
      <w:lvlText w:val=""/>
      <w:lvlJc w:val="left"/>
      <w:pPr>
        <w:tabs>
          <w:tab w:val="num" w:pos="3240"/>
        </w:tabs>
        <w:ind w:left="3240" w:hanging="360"/>
      </w:pPr>
      <w:rPr>
        <w:rFonts w:ascii="Wingdings" w:hAnsi="Wingdings" w:hint="default"/>
      </w:rPr>
    </w:lvl>
    <w:lvl w:ilvl="5" w:tplc="56207700" w:tentative="1">
      <w:start w:val="1"/>
      <w:numFmt w:val="bullet"/>
      <w:lvlText w:val=""/>
      <w:lvlJc w:val="left"/>
      <w:pPr>
        <w:tabs>
          <w:tab w:val="num" w:pos="3960"/>
        </w:tabs>
        <w:ind w:left="3960" w:hanging="360"/>
      </w:pPr>
      <w:rPr>
        <w:rFonts w:ascii="Wingdings" w:hAnsi="Wingdings" w:hint="default"/>
      </w:rPr>
    </w:lvl>
    <w:lvl w:ilvl="6" w:tplc="A2089706" w:tentative="1">
      <w:start w:val="1"/>
      <w:numFmt w:val="bullet"/>
      <w:lvlText w:val=""/>
      <w:lvlJc w:val="left"/>
      <w:pPr>
        <w:tabs>
          <w:tab w:val="num" w:pos="4680"/>
        </w:tabs>
        <w:ind w:left="4680" w:hanging="360"/>
      </w:pPr>
      <w:rPr>
        <w:rFonts w:ascii="Wingdings" w:hAnsi="Wingdings" w:hint="default"/>
      </w:rPr>
    </w:lvl>
    <w:lvl w:ilvl="7" w:tplc="65B06F5A" w:tentative="1">
      <w:start w:val="1"/>
      <w:numFmt w:val="bullet"/>
      <w:lvlText w:val=""/>
      <w:lvlJc w:val="left"/>
      <w:pPr>
        <w:tabs>
          <w:tab w:val="num" w:pos="5400"/>
        </w:tabs>
        <w:ind w:left="5400" w:hanging="360"/>
      </w:pPr>
      <w:rPr>
        <w:rFonts w:ascii="Wingdings" w:hAnsi="Wingdings" w:hint="default"/>
      </w:rPr>
    </w:lvl>
    <w:lvl w:ilvl="8" w:tplc="6AB04E4E"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FF553FD"/>
    <w:multiLevelType w:val="hybridMultilevel"/>
    <w:tmpl w:val="C32E4A1C"/>
    <w:lvl w:ilvl="0" w:tplc="A7B8D890">
      <w:start w:val="1"/>
      <w:numFmt w:val="bullet"/>
      <w:lvlText w:val=""/>
      <w:lvlJc w:val="left"/>
      <w:pPr>
        <w:tabs>
          <w:tab w:val="num" w:pos="720"/>
        </w:tabs>
        <w:ind w:left="720" w:hanging="360"/>
      </w:pPr>
      <w:rPr>
        <w:rFonts w:ascii="Wingdings" w:hAnsi="Wingdings" w:hint="default"/>
      </w:rPr>
    </w:lvl>
    <w:lvl w:ilvl="1" w:tplc="A98CDEC4" w:tentative="1">
      <w:start w:val="1"/>
      <w:numFmt w:val="bullet"/>
      <w:lvlText w:val=""/>
      <w:lvlJc w:val="left"/>
      <w:pPr>
        <w:tabs>
          <w:tab w:val="num" w:pos="1440"/>
        </w:tabs>
        <w:ind w:left="1440" w:hanging="360"/>
      </w:pPr>
      <w:rPr>
        <w:rFonts w:ascii="Wingdings" w:hAnsi="Wingdings" w:hint="default"/>
      </w:rPr>
    </w:lvl>
    <w:lvl w:ilvl="2" w:tplc="AD4A7292" w:tentative="1">
      <w:start w:val="1"/>
      <w:numFmt w:val="bullet"/>
      <w:lvlText w:val=""/>
      <w:lvlJc w:val="left"/>
      <w:pPr>
        <w:tabs>
          <w:tab w:val="num" w:pos="2160"/>
        </w:tabs>
        <w:ind w:left="2160" w:hanging="360"/>
      </w:pPr>
      <w:rPr>
        <w:rFonts w:ascii="Wingdings" w:hAnsi="Wingdings" w:hint="default"/>
      </w:rPr>
    </w:lvl>
    <w:lvl w:ilvl="3" w:tplc="BA34FE2A" w:tentative="1">
      <w:start w:val="1"/>
      <w:numFmt w:val="bullet"/>
      <w:lvlText w:val=""/>
      <w:lvlJc w:val="left"/>
      <w:pPr>
        <w:tabs>
          <w:tab w:val="num" w:pos="2880"/>
        </w:tabs>
        <w:ind w:left="2880" w:hanging="360"/>
      </w:pPr>
      <w:rPr>
        <w:rFonts w:ascii="Wingdings" w:hAnsi="Wingdings" w:hint="default"/>
      </w:rPr>
    </w:lvl>
    <w:lvl w:ilvl="4" w:tplc="2022FAE2" w:tentative="1">
      <w:start w:val="1"/>
      <w:numFmt w:val="bullet"/>
      <w:lvlText w:val=""/>
      <w:lvlJc w:val="left"/>
      <w:pPr>
        <w:tabs>
          <w:tab w:val="num" w:pos="3600"/>
        </w:tabs>
        <w:ind w:left="3600" w:hanging="360"/>
      </w:pPr>
      <w:rPr>
        <w:rFonts w:ascii="Wingdings" w:hAnsi="Wingdings" w:hint="default"/>
      </w:rPr>
    </w:lvl>
    <w:lvl w:ilvl="5" w:tplc="440E4B88" w:tentative="1">
      <w:start w:val="1"/>
      <w:numFmt w:val="bullet"/>
      <w:lvlText w:val=""/>
      <w:lvlJc w:val="left"/>
      <w:pPr>
        <w:tabs>
          <w:tab w:val="num" w:pos="4320"/>
        </w:tabs>
        <w:ind w:left="4320" w:hanging="360"/>
      </w:pPr>
      <w:rPr>
        <w:rFonts w:ascii="Wingdings" w:hAnsi="Wingdings" w:hint="default"/>
      </w:rPr>
    </w:lvl>
    <w:lvl w:ilvl="6" w:tplc="0E74DF28" w:tentative="1">
      <w:start w:val="1"/>
      <w:numFmt w:val="bullet"/>
      <w:lvlText w:val=""/>
      <w:lvlJc w:val="left"/>
      <w:pPr>
        <w:tabs>
          <w:tab w:val="num" w:pos="5040"/>
        </w:tabs>
        <w:ind w:left="5040" w:hanging="360"/>
      </w:pPr>
      <w:rPr>
        <w:rFonts w:ascii="Wingdings" w:hAnsi="Wingdings" w:hint="default"/>
      </w:rPr>
    </w:lvl>
    <w:lvl w:ilvl="7" w:tplc="9A36748A" w:tentative="1">
      <w:start w:val="1"/>
      <w:numFmt w:val="bullet"/>
      <w:lvlText w:val=""/>
      <w:lvlJc w:val="left"/>
      <w:pPr>
        <w:tabs>
          <w:tab w:val="num" w:pos="5760"/>
        </w:tabs>
        <w:ind w:left="5760" w:hanging="360"/>
      </w:pPr>
      <w:rPr>
        <w:rFonts w:ascii="Wingdings" w:hAnsi="Wingdings" w:hint="default"/>
      </w:rPr>
    </w:lvl>
    <w:lvl w:ilvl="8" w:tplc="6394892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632F85"/>
    <w:multiLevelType w:val="hybridMultilevel"/>
    <w:tmpl w:val="9BD0F8E0"/>
    <w:lvl w:ilvl="0" w:tplc="55AC438E">
      <w:start w:val="1"/>
      <w:numFmt w:val="bullet"/>
      <w:lvlText w:val=""/>
      <w:lvlJc w:val="left"/>
      <w:pPr>
        <w:tabs>
          <w:tab w:val="num" w:pos="720"/>
        </w:tabs>
        <w:ind w:left="720" w:hanging="360"/>
      </w:pPr>
      <w:rPr>
        <w:rFonts w:ascii="Wingdings" w:hAnsi="Wingdings" w:hint="default"/>
      </w:rPr>
    </w:lvl>
    <w:lvl w:ilvl="1" w:tplc="29E8061E" w:tentative="1">
      <w:start w:val="1"/>
      <w:numFmt w:val="bullet"/>
      <w:lvlText w:val=""/>
      <w:lvlJc w:val="left"/>
      <w:pPr>
        <w:tabs>
          <w:tab w:val="num" w:pos="1440"/>
        </w:tabs>
        <w:ind w:left="1440" w:hanging="360"/>
      </w:pPr>
      <w:rPr>
        <w:rFonts w:ascii="Wingdings" w:hAnsi="Wingdings" w:hint="default"/>
      </w:rPr>
    </w:lvl>
    <w:lvl w:ilvl="2" w:tplc="19701F90" w:tentative="1">
      <w:start w:val="1"/>
      <w:numFmt w:val="bullet"/>
      <w:lvlText w:val=""/>
      <w:lvlJc w:val="left"/>
      <w:pPr>
        <w:tabs>
          <w:tab w:val="num" w:pos="2160"/>
        </w:tabs>
        <w:ind w:left="2160" w:hanging="360"/>
      </w:pPr>
      <w:rPr>
        <w:rFonts w:ascii="Wingdings" w:hAnsi="Wingdings" w:hint="default"/>
      </w:rPr>
    </w:lvl>
    <w:lvl w:ilvl="3" w:tplc="32D214B6" w:tentative="1">
      <w:start w:val="1"/>
      <w:numFmt w:val="bullet"/>
      <w:lvlText w:val=""/>
      <w:lvlJc w:val="left"/>
      <w:pPr>
        <w:tabs>
          <w:tab w:val="num" w:pos="2880"/>
        </w:tabs>
        <w:ind w:left="2880" w:hanging="360"/>
      </w:pPr>
      <w:rPr>
        <w:rFonts w:ascii="Wingdings" w:hAnsi="Wingdings" w:hint="default"/>
      </w:rPr>
    </w:lvl>
    <w:lvl w:ilvl="4" w:tplc="C66EE33E" w:tentative="1">
      <w:start w:val="1"/>
      <w:numFmt w:val="bullet"/>
      <w:lvlText w:val=""/>
      <w:lvlJc w:val="left"/>
      <w:pPr>
        <w:tabs>
          <w:tab w:val="num" w:pos="3600"/>
        </w:tabs>
        <w:ind w:left="3600" w:hanging="360"/>
      </w:pPr>
      <w:rPr>
        <w:rFonts w:ascii="Wingdings" w:hAnsi="Wingdings" w:hint="default"/>
      </w:rPr>
    </w:lvl>
    <w:lvl w:ilvl="5" w:tplc="4DC286F0" w:tentative="1">
      <w:start w:val="1"/>
      <w:numFmt w:val="bullet"/>
      <w:lvlText w:val=""/>
      <w:lvlJc w:val="left"/>
      <w:pPr>
        <w:tabs>
          <w:tab w:val="num" w:pos="4320"/>
        </w:tabs>
        <w:ind w:left="4320" w:hanging="360"/>
      </w:pPr>
      <w:rPr>
        <w:rFonts w:ascii="Wingdings" w:hAnsi="Wingdings" w:hint="default"/>
      </w:rPr>
    </w:lvl>
    <w:lvl w:ilvl="6" w:tplc="1AE65CAE" w:tentative="1">
      <w:start w:val="1"/>
      <w:numFmt w:val="bullet"/>
      <w:lvlText w:val=""/>
      <w:lvlJc w:val="left"/>
      <w:pPr>
        <w:tabs>
          <w:tab w:val="num" w:pos="5040"/>
        </w:tabs>
        <w:ind w:left="5040" w:hanging="360"/>
      </w:pPr>
      <w:rPr>
        <w:rFonts w:ascii="Wingdings" w:hAnsi="Wingdings" w:hint="default"/>
      </w:rPr>
    </w:lvl>
    <w:lvl w:ilvl="7" w:tplc="F38A8854" w:tentative="1">
      <w:start w:val="1"/>
      <w:numFmt w:val="bullet"/>
      <w:lvlText w:val=""/>
      <w:lvlJc w:val="left"/>
      <w:pPr>
        <w:tabs>
          <w:tab w:val="num" w:pos="5760"/>
        </w:tabs>
        <w:ind w:left="5760" w:hanging="360"/>
      </w:pPr>
      <w:rPr>
        <w:rFonts w:ascii="Wingdings" w:hAnsi="Wingdings" w:hint="default"/>
      </w:rPr>
    </w:lvl>
    <w:lvl w:ilvl="8" w:tplc="9B7C5A8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BD2915"/>
    <w:multiLevelType w:val="hybridMultilevel"/>
    <w:tmpl w:val="8CB0CD6C"/>
    <w:lvl w:ilvl="0" w:tplc="2418FBDA">
      <w:start w:val="1"/>
      <w:numFmt w:val="bullet"/>
      <w:lvlText w:val=""/>
      <w:lvlJc w:val="left"/>
      <w:pPr>
        <w:tabs>
          <w:tab w:val="num" w:pos="720"/>
        </w:tabs>
        <w:ind w:left="720" w:hanging="360"/>
      </w:pPr>
      <w:rPr>
        <w:rFonts w:ascii="Wingdings" w:hAnsi="Wingdings" w:hint="default"/>
      </w:rPr>
    </w:lvl>
    <w:lvl w:ilvl="1" w:tplc="845406B6" w:tentative="1">
      <w:start w:val="1"/>
      <w:numFmt w:val="bullet"/>
      <w:lvlText w:val=""/>
      <w:lvlJc w:val="left"/>
      <w:pPr>
        <w:tabs>
          <w:tab w:val="num" w:pos="1440"/>
        </w:tabs>
        <w:ind w:left="1440" w:hanging="360"/>
      </w:pPr>
      <w:rPr>
        <w:rFonts w:ascii="Wingdings" w:hAnsi="Wingdings" w:hint="default"/>
      </w:rPr>
    </w:lvl>
    <w:lvl w:ilvl="2" w:tplc="B7F6E880" w:tentative="1">
      <w:start w:val="1"/>
      <w:numFmt w:val="bullet"/>
      <w:lvlText w:val=""/>
      <w:lvlJc w:val="left"/>
      <w:pPr>
        <w:tabs>
          <w:tab w:val="num" w:pos="2160"/>
        </w:tabs>
        <w:ind w:left="2160" w:hanging="360"/>
      </w:pPr>
      <w:rPr>
        <w:rFonts w:ascii="Wingdings" w:hAnsi="Wingdings" w:hint="default"/>
      </w:rPr>
    </w:lvl>
    <w:lvl w:ilvl="3" w:tplc="2E0018BE" w:tentative="1">
      <w:start w:val="1"/>
      <w:numFmt w:val="bullet"/>
      <w:lvlText w:val=""/>
      <w:lvlJc w:val="left"/>
      <w:pPr>
        <w:tabs>
          <w:tab w:val="num" w:pos="2880"/>
        </w:tabs>
        <w:ind w:left="2880" w:hanging="360"/>
      </w:pPr>
      <w:rPr>
        <w:rFonts w:ascii="Wingdings" w:hAnsi="Wingdings" w:hint="default"/>
      </w:rPr>
    </w:lvl>
    <w:lvl w:ilvl="4" w:tplc="A6464320" w:tentative="1">
      <w:start w:val="1"/>
      <w:numFmt w:val="bullet"/>
      <w:lvlText w:val=""/>
      <w:lvlJc w:val="left"/>
      <w:pPr>
        <w:tabs>
          <w:tab w:val="num" w:pos="3600"/>
        </w:tabs>
        <w:ind w:left="3600" w:hanging="360"/>
      </w:pPr>
      <w:rPr>
        <w:rFonts w:ascii="Wingdings" w:hAnsi="Wingdings" w:hint="default"/>
      </w:rPr>
    </w:lvl>
    <w:lvl w:ilvl="5" w:tplc="8250B7A0" w:tentative="1">
      <w:start w:val="1"/>
      <w:numFmt w:val="bullet"/>
      <w:lvlText w:val=""/>
      <w:lvlJc w:val="left"/>
      <w:pPr>
        <w:tabs>
          <w:tab w:val="num" w:pos="4320"/>
        </w:tabs>
        <w:ind w:left="4320" w:hanging="360"/>
      </w:pPr>
      <w:rPr>
        <w:rFonts w:ascii="Wingdings" w:hAnsi="Wingdings" w:hint="default"/>
      </w:rPr>
    </w:lvl>
    <w:lvl w:ilvl="6" w:tplc="EBA484EC" w:tentative="1">
      <w:start w:val="1"/>
      <w:numFmt w:val="bullet"/>
      <w:lvlText w:val=""/>
      <w:lvlJc w:val="left"/>
      <w:pPr>
        <w:tabs>
          <w:tab w:val="num" w:pos="5040"/>
        </w:tabs>
        <w:ind w:left="5040" w:hanging="360"/>
      </w:pPr>
      <w:rPr>
        <w:rFonts w:ascii="Wingdings" w:hAnsi="Wingdings" w:hint="default"/>
      </w:rPr>
    </w:lvl>
    <w:lvl w:ilvl="7" w:tplc="C79C5CA6" w:tentative="1">
      <w:start w:val="1"/>
      <w:numFmt w:val="bullet"/>
      <w:lvlText w:val=""/>
      <w:lvlJc w:val="left"/>
      <w:pPr>
        <w:tabs>
          <w:tab w:val="num" w:pos="5760"/>
        </w:tabs>
        <w:ind w:left="5760" w:hanging="360"/>
      </w:pPr>
      <w:rPr>
        <w:rFonts w:ascii="Wingdings" w:hAnsi="Wingdings" w:hint="default"/>
      </w:rPr>
    </w:lvl>
    <w:lvl w:ilvl="8" w:tplc="E60CF39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4D12A4"/>
    <w:multiLevelType w:val="hybridMultilevel"/>
    <w:tmpl w:val="985CAD42"/>
    <w:lvl w:ilvl="0" w:tplc="2B4A404A">
      <w:start w:val="1"/>
      <w:numFmt w:val="bullet"/>
      <w:lvlText w:val=""/>
      <w:lvlJc w:val="left"/>
      <w:pPr>
        <w:tabs>
          <w:tab w:val="num" w:pos="720"/>
        </w:tabs>
        <w:ind w:left="720" w:hanging="360"/>
      </w:pPr>
      <w:rPr>
        <w:rFonts w:ascii="Wingdings" w:hAnsi="Wingdings" w:hint="default"/>
      </w:rPr>
    </w:lvl>
    <w:lvl w:ilvl="1" w:tplc="A462CFB2" w:tentative="1">
      <w:start w:val="1"/>
      <w:numFmt w:val="bullet"/>
      <w:lvlText w:val=""/>
      <w:lvlJc w:val="left"/>
      <w:pPr>
        <w:tabs>
          <w:tab w:val="num" w:pos="1440"/>
        </w:tabs>
        <w:ind w:left="1440" w:hanging="360"/>
      </w:pPr>
      <w:rPr>
        <w:rFonts w:ascii="Wingdings" w:hAnsi="Wingdings" w:hint="default"/>
      </w:rPr>
    </w:lvl>
    <w:lvl w:ilvl="2" w:tplc="71A064CE" w:tentative="1">
      <w:start w:val="1"/>
      <w:numFmt w:val="bullet"/>
      <w:lvlText w:val=""/>
      <w:lvlJc w:val="left"/>
      <w:pPr>
        <w:tabs>
          <w:tab w:val="num" w:pos="2160"/>
        </w:tabs>
        <w:ind w:left="2160" w:hanging="360"/>
      </w:pPr>
      <w:rPr>
        <w:rFonts w:ascii="Wingdings" w:hAnsi="Wingdings" w:hint="default"/>
      </w:rPr>
    </w:lvl>
    <w:lvl w:ilvl="3" w:tplc="BCE67300" w:tentative="1">
      <w:start w:val="1"/>
      <w:numFmt w:val="bullet"/>
      <w:lvlText w:val=""/>
      <w:lvlJc w:val="left"/>
      <w:pPr>
        <w:tabs>
          <w:tab w:val="num" w:pos="2880"/>
        </w:tabs>
        <w:ind w:left="2880" w:hanging="360"/>
      </w:pPr>
      <w:rPr>
        <w:rFonts w:ascii="Wingdings" w:hAnsi="Wingdings" w:hint="default"/>
      </w:rPr>
    </w:lvl>
    <w:lvl w:ilvl="4" w:tplc="48C66A06" w:tentative="1">
      <w:start w:val="1"/>
      <w:numFmt w:val="bullet"/>
      <w:lvlText w:val=""/>
      <w:lvlJc w:val="left"/>
      <w:pPr>
        <w:tabs>
          <w:tab w:val="num" w:pos="3600"/>
        </w:tabs>
        <w:ind w:left="3600" w:hanging="360"/>
      </w:pPr>
      <w:rPr>
        <w:rFonts w:ascii="Wingdings" w:hAnsi="Wingdings" w:hint="default"/>
      </w:rPr>
    </w:lvl>
    <w:lvl w:ilvl="5" w:tplc="CB5E81B4" w:tentative="1">
      <w:start w:val="1"/>
      <w:numFmt w:val="bullet"/>
      <w:lvlText w:val=""/>
      <w:lvlJc w:val="left"/>
      <w:pPr>
        <w:tabs>
          <w:tab w:val="num" w:pos="4320"/>
        </w:tabs>
        <w:ind w:left="4320" w:hanging="360"/>
      </w:pPr>
      <w:rPr>
        <w:rFonts w:ascii="Wingdings" w:hAnsi="Wingdings" w:hint="default"/>
      </w:rPr>
    </w:lvl>
    <w:lvl w:ilvl="6" w:tplc="61324ABE" w:tentative="1">
      <w:start w:val="1"/>
      <w:numFmt w:val="bullet"/>
      <w:lvlText w:val=""/>
      <w:lvlJc w:val="left"/>
      <w:pPr>
        <w:tabs>
          <w:tab w:val="num" w:pos="5040"/>
        </w:tabs>
        <w:ind w:left="5040" w:hanging="360"/>
      </w:pPr>
      <w:rPr>
        <w:rFonts w:ascii="Wingdings" w:hAnsi="Wingdings" w:hint="default"/>
      </w:rPr>
    </w:lvl>
    <w:lvl w:ilvl="7" w:tplc="DC9629D2" w:tentative="1">
      <w:start w:val="1"/>
      <w:numFmt w:val="bullet"/>
      <w:lvlText w:val=""/>
      <w:lvlJc w:val="left"/>
      <w:pPr>
        <w:tabs>
          <w:tab w:val="num" w:pos="5760"/>
        </w:tabs>
        <w:ind w:left="5760" w:hanging="360"/>
      </w:pPr>
      <w:rPr>
        <w:rFonts w:ascii="Wingdings" w:hAnsi="Wingdings" w:hint="default"/>
      </w:rPr>
    </w:lvl>
    <w:lvl w:ilvl="8" w:tplc="B3C4148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A96FFC"/>
    <w:multiLevelType w:val="hybridMultilevel"/>
    <w:tmpl w:val="8996C1BC"/>
    <w:lvl w:ilvl="0" w:tplc="ECDC4802">
      <w:start w:val="1"/>
      <w:numFmt w:val="decimal"/>
      <w:lvlText w:val="%1."/>
      <w:lvlJc w:val="left"/>
      <w:pPr>
        <w:tabs>
          <w:tab w:val="num" w:pos="720"/>
        </w:tabs>
        <w:ind w:left="720" w:hanging="360"/>
      </w:pPr>
      <w:rPr>
        <w:b/>
        <w:bCs/>
      </w:rPr>
    </w:lvl>
    <w:lvl w:ilvl="1" w:tplc="6004D41A" w:tentative="1">
      <w:start w:val="1"/>
      <w:numFmt w:val="decimal"/>
      <w:lvlText w:val="%2."/>
      <w:lvlJc w:val="left"/>
      <w:pPr>
        <w:tabs>
          <w:tab w:val="num" w:pos="1440"/>
        </w:tabs>
        <w:ind w:left="1440" w:hanging="360"/>
      </w:pPr>
    </w:lvl>
    <w:lvl w:ilvl="2" w:tplc="6616B238" w:tentative="1">
      <w:start w:val="1"/>
      <w:numFmt w:val="decimal"/>
      <w:lvlText w:val="%3."/>
      <w:lvlJc w:val="left"/>
      <w:pPr>
        <w:tabs>
          <w:tab w:val="num" w:pos="2160"/>
        </w:tabs>
        <w:ind w:left="2160" w:hanging="360"/>
      </w:pPr>
    </w:lvl>
    <w:lvl w:ilvl="3" w:tplc="BDEA4518" w:tentative="1">
      <w:start w:val="1"/>
      <w:numFmt w:val="decimal"/>
      <w:lvlText w:val="%4."/>
      <w:lvlJc w:val="left"/>
      <w:pPr>
        <w:tabs>
          <w:tab w:val="num" w:pos="2880"/>
        </w:tabs>
        <w:ind w:left="2880" w:hanging="360"/>
      </w:pPr>
    </w:lvl>
    <w:lvl w:ilvl="4" w:tplc="007E47E2" w:tentative="1">
      <w:start w:val="1"/>
      <w:numFmt w:val="decimal"/>
      <w:lvlText w:val="%5."/>
      <w:lvlJc w:val="left"/>
      <w:pPr>
        <w:tabs>
          <w:tab w:val="num" w:pos="3600"/>
        </w:tabs>
        <w:ind w:left="3600" w:hanging="360"/>
      </w:pPr>
    </w:lvl>
    <w:lvl w:ilvl="5" w:tplc="12A45A8C" w:tentative="1">
      <w:start w:val="1"/>
      <w:numFmt w:val="decimal"/>
      <w:lvlText w:val="%6."/>
      <w:lvlJc w:val="left"/>
      <w:pPr>
        <w:tabs>
          <w:tab w:val="num" w:pos="4320"/>
        </w:tabs>
        <w:ind w:left="4320" w:hanging="360"/>
      </w:pPr>
    </w:lvl>
    <w:lvl w:ilvl="6" w:tplc="0E088824" w:tentative="1">
      <w:start w:val="1"/>
      <w:numFmt w:val="decimal"/>
      <w:lvlText w:val="%7."/>
      <w:lvlJc w:val="left"/>
      <w:pPr>
        <w:tabs>
          <w:tab w:val="num" w:pos="5040"/>
        </w:tabs>
        <w:ind w:left="5040" w:hanging="360"/>
      </w:pPr>
    </w:lvl>
    <w:lvl w:ilvl="7" w:tplc="3C587FCE" w:tentative="1">
      <w:start w:val="1"/>
      <w:numFmt w:val="decimal"/>
      <w:lvlText w:val="%8."/>
      <w:lvlJc w:val="left"/>
      <w:pPr>
        <w:tabs>
          <w:tab w:val="num" w:pos="5760"/>
        </w:tabs>
        <w:ind w:left="5760" w:hanging="360"/>
      </w:pPr>
    </w:lvl>
    <w:lvl w:ilvl="8" w:tplc="9852FE2C" w:tentative="1">
      <w:start w:val="1"/>
      <w:numFmt w:val="decimal"/>
      <w:lvlText w:val="%9."/>
      <w:lvlJc w:val="left"/>
      <w:pPr>
        <w:tabs>
          <w:tab w:val="num" w:pos="6480"/>
        </w:tabs>
        <w:ind w:left="6480" w:hanging="360"/>
      </w:pPr>
    </w:lvl>
  </w:abstractNum>
  <w:abstractNum w:abstractNumId="7" w15:restartNumberingAfterBreak="0">
    <w:nsid w:val="37A3316C"/>
    <w:multiLevelType w:val="hybridMultilevel"/>
    <w:tmpl w:val="5CB63230"/>
    <w:lvl w:ilvl="0" w:tplc="BF3865E6">
      <w:start w:val="1"/>
      <w:numFmt w:val="bullet"/>
      <w:lvlText w:val=""/>
      <w:lvlJc w:val="left"/>
      <w:pPr>
        <w:tabs>
          <w:tab w:val="num" w:pos="360"/>
        </w:tabs>
        <w:ind w:left="360" w:hanging="360"/>
      </w:pPr>
      <w:rPr>
        <w:rFonts w:ascii="Wingdings" w:hAnsi="Wingdings" w:hint="default"/>
      </w:rPr>
    </w:lvl>
    <w:lvl w:ilvl="1" w:tplc="848214DE" w:tentative="1">
      <w:start w:val="1"/>
      <w:numFmt w:val="bullet"/>
      <w:lvlText w:val=""/>
      <w:lvlJc w:val="left"/>
      <w:pPr>
        <w:tabs>
          <w:tab w:val="num" w:pos="1080"/>
        </w:tabs>
        <w:ind w:left="1080" w:hanging="360"/>
      </w:pPr>
      <w:rPr>
        <w:rFonts w:ascii="Wingdings" w:hAnsi="Wingdings" w:hint="default"/>
      </w:rPr>
    </w:lvl>
    <w:lvl w:ilvl="2" w:tplc="E7821BBC" w:tentative="1">
      <w:start w:val="1"/>
      <w:numFmt w:val="bullet"/>
      <w:lvlText w:val=""/>
      <w:lvlJc w:val="left"/>
      <w:pPr>
        <w:tabs>
          <w:tab w:val="num" w:pos="1800"/>
        </w:tabs>
        <w:ind w:left="1800" w:hanging="360"/>
      </w:pPr>
      <w:rPr>
        <w:rFonts w:ascii="Wingdings" w:hAnsi="Wingdings" w:hint="default"/>
      </w:rPr>
    </w:lvl>
    <w:lvl w:ilvl="3" w:tplc="72EC65FA" w:tentative="1">
      <w:start w:val="1"/>
      <w:numFmt w:val="bullet"/>
      <w:lvlText w:val=""/>
      <w:lvlJc w:val="left"/>
      <w:pPr>
        <w:tabs>
          <w:tab w:val="num" w:pos="2520"/>
        </w:tabs>
        <w:ind w:left="2520" w:hanging="360"/>
      </w:pPr>
      <w:rPr>
        <w:rFonts w:ascii="Wingdings" w:hAnsi="Wingdings" w:hint="default"/>
      </w:rPr>
    </w:lvl>
    <w:lvl w:ilvl="4" w:tplc="8BC0C2E8" w:tentative="1">
      <w:start w:val="1"/>
      <w:numFmt w:val="bullet"/>
      <w:lvlText w:val=""/>
      <w:lvlJc w:val="left"/>
      <w:pPr>
        <w:tabs>
          <w:tab w:val="num" w:pos="3240"/>
        </w:tabs>
        <w:ind w:left="3240" w:hanging="360"/>
      </w:pPr>
      <w:rPr>
        <w:rFonts w:ascii="Wingdings" w:hAnsi="Wingdings" w:hint="default"/>
      </w:rPr>
    </w:lvl>
    <w:lvl w:ilvl="5" w:tplc="D85E1B3C" w:tentative="1">
      <w:start w:val="1"/>
      <w:numFmt w:val="bullet"/>
      <w:lvlText w:val=""/>
      <w:lvlJc w:val="left"/>
      <w:pPr>
        <w:tabs>
          <w:tab w:val="num" w:pos="3960"/>
        </w:tabs>
        <w:ind w:left="3960" w:hanging="360"/>
      </w:pPr>
      <w:rPr>
        <w:rFonts w:ascii="Wingdings" w:hAnsi="Wingdings" w:hint="default"/>
      </w:rPr>
    </w:lvl>
    <w:lvl w:ilvl="6" w:tplc="0BF4F01A" w:tentative="1">
      <w:start w:val="1"/>
      <w:numFmt w:val="bullet"/>
      <w:lvlText w:val=""/>
      <w:lvlJc w:val="left"/>
      <w:pPr>
        <w:tabs>
          <w:tab w:val="num" w:pos="4680"/>
        </w:tabs>
        <w:ind w:left="4680" w:hanging="360"/>
      </w:pPr>
      <w:rPr>
        <w:rFonts w:ascii="Wingdings" w:hAnsi="Wingdings" w:hint="default"/>
      </w:rPr>
    </w:lvl>
    <w:lvl w:ilvl="7" w:tplc="D05CFB30" w:tentative="1">
      <w:start w:val="1"/>
      <w:numFmt w:val="bullet"/>
      <w:lvlText w:val=""/>
      <w:lvlJc w:val="left"/>
      <w:pPr>
        <w:tabs>
          <w:tab w:val="num" w:pos="5400"/>
        </w:tabs>
        <w:ind w:left="5400" w:hanging="360"/>
      </w:pPr>
      <w:rPr>
        <w:rFonts w:ascii="Wingdings" w:hAnsi="Wingdings" w:hint="default"/>
      </w:rPr>
    </w:lvl>
    <w:lvl w:ilvl="8" w:tplc="0B343D22"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E11640F"/>
    <w:multiLevelType w:val="hybridMultilevel"/>
    <w:tmpl w:val="C004F648"/>
    <w:lvl w:ilvl="0" w:tplc="CA98D73E">
      <w:start w:val="1"/>
      <w:numFmt w:val="bullet"/>
      <w:lvlText w:val=""/>
      <w:lvlJc w:val="left"/>
      <w:pPr>
        <w:tabs>
          <w:tab w:val="num" w:pos="720"/>
        </w:tabs>
        <w:ind w:left="720" w:hanging="360"/>
      </w:pPr>
      <w:rPr>
        <w:rFonts w:ascii="Wingdings" w:hAnsi="Wingdings" w:hint="default"/>
      </w:rPr>
    </w:lvl>
    <w:lvl w:ilvl="1" w:tplc="1B40D31A" w:tentative="1">
      <w:start w:val="1"/>
      <w:numFmt w:val="bullet"/>
      <w:lvlText w:val=""/>
      <w:lvlJc w:val="left"/>
      <w:pPr>
        <w:tabs>
          <w:tab w:val="num" w:pos="1440"/>
        </w:tabs>
        <w:ind w:left="1440" w:hanging="360"/>
      </w:pPr>
      <w:rPr>
        <w:rFonts w:ascii="Wingdings" w:hAnsi="Wingdings" w:hint="default"/>
      </w:rPr>
    </w:lvl>
    <w:lvl w:ilvl="2" w:tplc="1A9057DA" w:tentative="1">
      <w:start w:val="1"/>
      <w:numFmt w:val="bullet"/>
      <w:lvlText w:val=""/>
      <w:lvlJc w:val="left"/>
      <w:pPr>
        <w:tabs>
          <w:tab w:val="num" w:pos="2160"/>
        </w:tabs>
        <w:ind w:left="2160" w:hanging="360"/>
      </w:pPr>
      <w:rPr>
        <w:rFonts w:ascii="Wingdings" w:hAnsi="Wingdings" w:hint="default"/>
      </w:rPr>
    </w:lvl>
    <w:lvl w:ilvl="3" w:tplc="CD68ABE2" w:tentative="1">
      <w:start w:val="1"/>
      <w:numFmt w:val="bullet"/>
      <w:lvlText w:val=""/>
      <w:lvlJc w:val="left"/>
      <w:pPr>
        <w:tabs>
          <w:tab w:val="num" w:pos="2880"/>
        </w:tabs>
        <w:ind w:left="2880" w:hanging="360"/>
      </w:pPr>
      <w:rPr>
        <w:rFonts w:ascii="Wingdings" w:hAnsi="Wingdings" w:hint="default"/>
      </w:rPr>
    </w:lvl>
    <w:lvl w:ilvl="4" w:tplc="77486626" w:tentative="1">
      <w:start w:val="1"/>
      <w:numFmt w:val="bullet"/>
      <w:lvlText w:val=""/>
      <w:lvlJc w:val="left"/>
      <w:pPr>
        <w:tabs>
          <w:tab w:val="num" w:pos="3600"/>
        </w:tabs>
        <w:ind w:left="3600" w:hanging="360"/>
      </w:pPr>
      <w:rPr>
        <w:rFonts w:ascii="Wingdings" w:hAnsi="Wingdings" w:hint="default"/>
      </w:rPr>
    </w:lvl>
    <w:lvl w:ilvl="5" w:tplc="3EC468C0" w:tentative="1">
      <w:start w:val="1"/>
      <w:numFmt w:val="bullet"/>
      <w:lvlText w:val=""/>
      <w:lvlJc w:val="left"/>
      <w:pPr>
        <w:tabs>
          <w:tab w:val="num" w:pos="4320"/>
        </w:tabs>
        <w:ind w:left="4320" w:hanging="360"/>
      </w:pPr>
      <w:rPr>
        <w:rFonts w:ascii="Wingdings" w:hAnsi="Wingdings" w:hint="default"/>
      </w:rPr>
    </w:lvl>
    <w:lvl w:ilvl="6" w:tplc="F2E6F888" w:tentative="1">
      <w:start w:val="1"/>
      <w:numFmt w:val="bullet"/>
      <w:lvlText w:val=""/>
      <w:lvlJc w:val="left"/>
      <w:pPr>
        <w:tabs>
          <w:tab w:val="num" w:pos="5040"/>
        </w:tabs>
        <w:ind w:left="5040" w:hanging="360"/>
      </w:pPr>
      <w:rPr>
        <w:rFonts w:ascii="Wingdings" w:hAnsi="Wingdings" w:hint="default"/>
      </w:rPr>
    </w:lvl>
    <w:lvl w:ilvl="7" w:tplc="2B62BD0C" w:tentative="1">
      <w:start w:val="1"/>
      <w:numFmt w:val="bullet"/>
      <w:lvlText w:val=""/>
      <w:lvlJc w:val="left"/>
      <w:pPr>
        <w:tabs>
          <w:tab w:val="num" w:pos="5760"/>
        </w:tabs>
        <w:ind w:left="5760" w:hanging="360"/>
      </w:pPr>
      <w:rPr>
        <w:rFonts w:ascii="Wingdings" w:hAnsi="Wingdings" w:hint="default"/>
      </w:rPr>
    </w:lvl>
    <w:lvl w:ilvl="8" w:tplc="2EF03212"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EB022D0"/>
    <w:multiLevelType w:val="hybridMultilevel"/>
    <w:tmpl w:val="7B46C560"/>
    <w:lvl w:ilvl="0" w:tplc="AFC4966C">
      <w:start w:val="1"/>
      <w:numFmt w:val="bullet"/>
      <w:lvlText w:val=""/>
      <w:lvlJc w:val="left"/>
      <w:pPr>
        <w:tabs>
          <w:tab w:val="num" w:pos="720"/>
        </w:tabs>
        <w:ind w:left="720" w:hanging="360"/>
      </w:pPr>
      <w:rPr>
        <w:rFonts w:ascii="Wingdings" w:hAnsi="Wingdings" w:hint="default"/>
      </w:rPr>
    </w:lvl>
    <w:lvl w:ilvl="1" w:tplc="1A42A6CC" w:tentative="1">
      <w:start w:val="1"/>
      <w:numFmt w:val="bullet"/>
      <w:lvlText w:val=""/>
      <w:lvlJc w:val="left"/>
      <w:pPr>
        <w:tabs>
          <w:tab w:val="num" w:pos="1440"/>
        </w:tabs>
        <w:ind w:left="1440" w:hanging="360"/>
      </w:pPr>
      <w:rPr>
        <w:rFonts w:ascii="Wingdings" w:hAnsi="Wingdings" w:hint="default"/>
      </w:rPr>
    </w:lvl>
    <w:lvl w:ilvl="2" w:tplc="773A7A80" w:tentative="1">
      <w:start w:val="1"/>
      <w:numFmt w:val="bullet"/>
      <w:lvlText w:val=""/>
      <w:lvlJc w:val="left"/>
      <w:pPr>
        <w:tabs>
          <w:tab w:val="num" w:pos="2160"/>
        </w:tabs>
        <w:ind w:left="2160" w:hanging="360"/>
      </w:pPr>
      <w:rPr>
        <w:rFonts w:ascii="Wingdings" w:hAnsi="Wingdings" w:hint="default"/>
      </w:rPr>
    </w:lvl>
    <w:lvl w:ilvl="3" w:tplc="00B68CEA" w:tentative="1">
      <w:start w:val="1"/>
      <w:numFmt w:val="bullet"/>
      <w:lvlText w:val=""/>
      <w:lvlJc w:val="left"/>
      <w:pPr>
        <w:tabs>
          <w:tab w:val="num" w:pos="2880"/>
        </w:tabs>
        <w:ind w:left="2880" w:hanging="360"/>
      </w:pPr>
      <w:rPr>
        <w:rFonts w:ascii="Wingdings" w:hAnsi="Wingdings" w:hint="default"/>
      </w:rPr>
    </w:lvl>
    <w:lvl w:ilvl="4" w:tplc="6BA8744A" w:tentative="1">
      <w:start w:val="1"/>
      <w:numFmt w:val="bullet"/>
      <w:lvlText w:val=""/>
      <w:lvlJc w:val="left"/>
      <w:pPr>
        <w:tabs>
          <w:tab w:val="num" w:pos="3600"/>
        </w:tabs>
        <w:ind w:left="3600" w:hanging="360"/>
      </w:pPr>
      <w:rPr>
        <w:rFonts w:ascii="Wingdings" w:hAnsi="Wingdings" w:hint="default"/>
      </w:rPr>
    </w:lvl>
    <w:lvl w:ilvl="5" w:tplc="CCE63F0C" w:tentative="1">
      <w:start w:val="1"/>
      <w:numFmt w:val="bullet"/>
      <w:lvlText w:val=""/>
      <w:lvlJc w:val="left"/>
      <w:pPr>
        <w:tabs>
          <w:tab w:val="num" w:pos="4320"/>
        </w:tabs>
        <w:ind w:left="4320" w:hanging="360"/>
      </w:pPr>
      <w:rPr>
        <w:rFonts w:ascii="Wingdings" w:hAnsi="Wingdings" w:hint="default"/>
      </w:rPr>
    </w:lvl>
    <w:lvl w:ilvl="6" w:tplc="16587D94" w:tentative="1">
      <w:start w:val="1"/>
      <w:numFmt w:val="bullet"/>
      <w:lvlText w:val=""/>
      <w:lvlJc w:val="left"/>
      <w:pPr>
        <w:tabs>
          <w:tab w:val="num" w:pos="5040"/>
        </w:tabs>
        <w:ind w:left="5040" w:hanging="360"/>
      </w:pPr>
      <w:rPr>
        <w:rFonts w:ascii="Wingdings" w:hAnsi="Wingdings" w:hint="default"/>
      </w:rPr>
    </w:lvl>
    <w:lvl w:ilvl="7" w:tplc="2BB64002" w:tentative="1">
      <w:start w:val="1"/>
      <w:numFmt w:val="bullet"/>
      <w:lvlText w:val=""/>
      <w:lvlJc w:val="left"/>
      <w:pPr>
        <w:tabs>
          <w:tab w:val="num" w:pos="5760"/>
        </w:tabs>
        <w:ind w:left="5760" w:hanging="360"/>
      </w:pPr>
      <w:rPr>
        <w:rFonts w:ascii="Wingdings" w:hAnsi="Wingdings" w:hint="default"/>
      </w:rPr>
    </w:lvl>
    <w:lvl w:ilvl="8" w:tplc="F8AEEC8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EFE4DCE"/>
    <w:multiLevelType w:val="hybridMultilevel"/>
    <w:tmpl w:val="464A1474"/>
    <w:lvl w:ilvl="0" w:tplc="FB8014F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EA7D8D"/>
    <w:multiLevelType w:val="hybridMultilevel"/>
    <w:tmpl w:val="AC081E26"/>
    <w:lvl w:ilvl="0" w:tplc="DFC4FA98">
      <w:start w:val="1"/>
      <w:numFmt w:val="bullet"/>
      <w:lvlText w:val=""/>
      <w:lvlJc w:val="left"/>
      <w:pPr>
        <w:tabs>
          <w:tab w:val="num" w:pos="720"/>
        </w:tabs>
        <w:ind w:left="720" w:hanging="360"/>
      </w:pPr>
      <w:rPr>
        <w:rFonts w:ascii="Wingdings" w:hAnsi="Wingdings" w:hint="default"/>
      </w:rPr>
    </w:lvl>
    <w:lvl w:ilvl="1" w:tplc="3AD468FC" w:tentative="1">
      <w:start w:val="1"/>
      <w:numFmt w:val="bullet"/>
      <w:lvlText w:val=""/>
      <w:lvlJc w:val="left"/>
      <w:pPr>
        <w:tabs>
          <w:tab w:val="num" w:pos="1440"/>
        </w:tabs>
        <w:ind w:left="1440" w:hanging="360"/>
      </w:pPr>
      <w:rPr>
        <w:rFonts w:ascii="Wingdings" w:hAnsi="Wingdings" w:hint="default"/>
      </w:rPr>
    </w:lvl>
    <w:lvl w:ilvl="2" w:tplc="2B20EE4A" w:tentative="1">
      <w:start w:val="1"/>
      <w:numFmt w:val="bullet"/>
      <w:lvlText w:val=""/>
      <w:lvlJc w:val="left"/>
      <w:pPr>
        <w:tabs>
          <w:tab w:val="num" w:pos="2160"/>
        </w:tabs>
        <w:ind w:left="2160" w:hanging="360"/>
      </w:pPr>
      <w:rPr>
        <w:rFonts w:ascii="Wingdings" w:hAnsi="Wingdings" w:hint="default"/>
      </w:rPr>
    </w:lvl>
    <w:lvl w:ilvl="3" w:tplc="3C364FBE" w:tentative="1">
      <w:start w:val="1"/>
      <w:numFmt w:val="bullet"/>
      <w:lvlText w:val=""/>
      <w:lvlJc w:val="left"/>
      <w:pPr>
        <w:tabs>
          <w:tab w:val="num" w:pos="2880"/>
        </w:tabs>
        <w:ind w:left="2880" w:hanging="360"/>
      </w:pPr>
      <w:rPr>
        <w:rFonts w:ascii="Wingdings" w:hAnsi="Wingdings" w:hint="default"/>
      </w:rPr>
    </w:lvl>
    <w:lvl w:ilvl="4" w:tplc="C24EBBD8" w:tentative="1">
      <w:start w:val="1"/>
      <w:numFmt w:val="bullet"/>
      <w:lvlText w:val=""/>
      <w:lvlJc w:val="left"/>
      <w:pPr>
        <w:tabs>
          <w:tab w:val="num" w:pos="3600"/>
        </w:tabs>
        <w:ind w:left="3600" w:hanging="360"/>
      </w:pPr>
      <w:rPr>
        <w:rFonts w:ascii="Wingdings" w:hAnsi="Wingdings" w:hint="default"/>
      </w:rPr>
    </w:lvl>
    <w:lvl w:ilvl="5" w:tplc="F30CCCA2" w:tentative="1">
      <w:start w:val="1"/>
      <w:numFmt w:val="bullet"/>
      <w:lvlText w:val=""/>
      <w:lvlJc w:val="left"/>
      <w:pPr>
        <w:tabs>
          <w:tab w:val="num" w:pos="4320"/>
        </w:tabs>
        <w:ind w:left="4320" w:hanging="360"/>
      </w:pPr>
      <w:rPr>
        <w:rFonts w:ascii="Wingdings" w:hAnsi="Wingdings" w:hint="default"/>
      </w:rPr>
    </w:lvl>
    <w:lvl w:ilvl="6" w:tplc="D714B094" w:tentative="1">
      <w:start w:val="1"/>
      <w:numFmt w:val="bullet"/>
      <w:lvlText w:val=""/>
      <w:lvlJc w:val="left"/>
      <w:pPr>
        <w:tabs>
          <w:tab w:val="num" w:pos="5040"/>
        </w:tabs>
        <w:ind w:left="5040" w:hanging="360"/>
      </w:pPr>
      <w:rPr>
        <w:rFonts w:ascii="Wingdings" w:hAnsi="Wingdings" w:hint="default"/>
      </w:rPr>
    </w:lvl>
    <w:lvl w:ilvl="7" w:tplc="BA2E10E4" w:tentative="1">
      <w:start w:val="1"/>
      <w:numFmt w:val="bullet"/>
      <w:lvlText w:val=""/>
      <w:lvlJc w:val="left"/>
      <w:pPr>
        <w:tabs>
          <w:tab w:val="num" w:pos="5760"/>
        </w:tabs>
        <w:ind w:left="5760" w:hanging="360"/>
      </w:pPr>
      <w:rPr>
        <w:rFonts w:ascii="Wingdings" w:hAnsi="Wingdings" w:hint="default"/>
      </w:rPr>
    </w:lvl>
    <w:lvl w:ilvl="8" w:tplc="42562DE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3D75D51"/>
    <w:multiLevelType w:val="hybridMultilevel"/>
    <w:tmpl w:val="6162712C"/>
    <w:lvl w:ilvl="0" w:tplc="0ABA05DC">
      <w:start w:val="1"/>
      <w:numFmt w:val="bullet"/>
      <w:lvlText w:val=""/>
      <w:lvlJc w:val="left"/>
      <w:pPr>
        <w:tabs>
          <w:tab w:val="num" w:pos="720"/>
        </w:tabs>
        <w:ind w:left="720" w:hanging="360"/>
      </w:pPr>
      <w:rPr>
        <w:rFonts w:ascii="Wingdings" w:hAnsi="Wingdings" w:hint="default"/>
      </w:rPr>
    </w:lvl>
    <w:lvl w:ilvl="1" w:tplc="1104286E" w:tentative="1">
      <w:start w:val="1"/>
      <w:numFmt w:val="bullet"/>
      <w:lvlText w:val=""/>
      <w:lvlJc w:val="left"/>
      <w:pPr>
        <w:tabs>
          <w:tab w:val="num" w:pos="1440"/>
        </w:tabs>
        <w:ind w:left="1440" w:hanging="360"/>
      </w:pPr>
      <w:rPr>
        <w:rFonts w:ascii="Wingdings" w:hAnsi="Wingdings" w:hint="default"/>
      </w:rPr>
    </w:lvl>
    <w:lvl w:ilvl="2" w:tplc="7FC4F734" w:tentative="1">
      <w:start w:val="1"/>
      <w:numFmt w:val="bullet"/>
      <w:lvlText w:val=""/>
      <w:lvlJc w:val="left"/>
      <w:pPr>
        <w:tabs>
          <w:tab w:val="num" w:pos="2160"/>
        </w:tabs>
        <w:ind w:left="2160" w:hanging="360"/>
      </w:pPr>
      <w:rPr>
        <w:rFonts w:ascii="Wingdings" w:hAnsi="Wingdings" w:hint="default"/>
      </w:rPr>
    </w:lvl>
    <w:lvl w:ilvl="3" w:tplc="12F0D298" w:tentative="1">
      <w:start w:val="1"/>
      <w:numFmt w:val="bullet"/>
      <w:lvlText w:val=""/>
      <w:lvlJc w:val="left"/>
      <w:pPr>
        <w:tabs>
          <w:tab w:val="num" w:pos="2880"/>
        </w:tabs>
        <w:ind w:left="2880" w:hanging="360"/>
      </w:pPr>
      <w:rPr>
        <w:rFonts w:ascii="Wingdings" w:hAnsi="Wingdings" w:hint="default"/>
      </w:rPr>
    </w:lvl>
    <w:lvl w:ilvl="4" w:tplc="BC18980A" w:tentative="1">
      <w:start w:val="1"/>
      <w:numFmt w:val="bullet"/>
      <w:lvlText w:val=""/>
      <w:lvlJc w:val="left"/>
      <w:pPr>
        <w:tabs>
          <w:tab w:val="num" w:pos="3600"/>
        </w:tabs>
        <w:ind w:left="3600" w:hanging="360"/>
      </w:pPr>
      <w:rPr>
        <w:rFonts w:ascii="Wingdings" w:hAnsi="Wingdings" w:hint="default"/>
      </w:rPr>
    </w:lvl>
    <w:lvl w:ilvl="5" w:tplc="38126238" w:tentative="1">
      <w:start w:val="1"/>
      <w:numFmt w:val="bullet"/>
      <w:lvlText w:val=""/>
      <w:lvlJc w:val="left"/>
      <w:pPr>
        <w:tabs>
          <w:tab w:val="num" w:pos="4320"/>
        </w:tabs>
        <w:ind w:left="4320" w:hanging="360"/>
      </w:pPr>
      <w:rPr>
        <w:rFonts w:ascii="Wingdings" w:hAnsi="Wingdings" w:hint="default"/>
      </w:rPr>
    </w:lvl>
    <w:lvl w:ilvl="6" w:tplc="52226E26" w:tentative="1">
      <w:start w:val="1"/>
      <w:numFmt w:val="bullet"/>
      <w:lvlText w:val=""/>
      <w:lvlJc w:val="left"/>
      <w:pPr>
        <w:tabs>
          <w:tab w:val="num" w:pos="5040"/>
        </w:tabs>
        <w:ind w:left="5040" w:hanging="360"/>
      </w:pPr>
      <w:rPr>
        <w:rFonts w:ascii="Wingdings" w:hAnsi="Wingdings" w:hint="default"/>
      </w:rPr>
    </w:lvl>
    <w:lvl w:ilvl="7" w:tplc="2CC2762A" w:tentative="1">
      <w:start w:val="1"/>
      <w:numFmt w:val="bullet"/>
      <w:lvlText w:val=""/>
      <w:lvlJc w:val="left"/>
      <w:pPr>
        <w:tabs>
          <w:tab w:val="num" w:pos="5760"/>
        </w:tabs>
        <w:ind w:left="5760" w:hanging="360"/>
      </w:pPr>
      <w:rPr>
        <w:rFonts w:ascii="Wingdings" w:hAnsi="Wingdings" w:hint="default"/>
      </w:rPr>
    </w:lvl>
    <w:lvl w:ilvl="8" w:tplc="A486382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10FFB"/>
    <w:multiLevelType w:val="hybridMultilevel"/>
    <w:tmpl w:val="87BE05E0"/>
    <w:lvl w:ilvl="0" w:tplc="B990552C">
      <w:start w:val="1"/>
      <w:numFmt w:val="decimal"/>
      <w:lvlText w:val="%1."/>
      <w:lvlJc w:val="left"/>
      <w:pPr>
        <w:tabs>
          <w:tab w:val="num" w:pos="360"/>
        </w:tabs>
        <w:ind w:left="360" w:hanging="360"/>
      </w:pPr>
    </w:lvl>
    <w:lvl w:ilvl="1" w:tplc="0C905464" w:tentative="1">
      <w:start w:val="1"/>
      <w:numFmt w:val="decimal"/>
      <w:lvlText w:val="%2."/>
      <w:lvlJc w:val="left"/>
      <w:pPr>
        <w:tabs>
          <w:tab w:val="num" w:pos="1080"/>
        </w:tabs>
        <w:ind w:left="1080" w:hanging="360"/>
      </w:pPr>
    </w:lvl>
    <w:lvl w:ilvl="2" w:tplc="E034C5EA" w:tentative="1">
      <w:start w:val="1"/>
      <w:numFmt w:val="decimal"/>
      <w:lvlText w:val="%3."/>
      <w:lvlJc w:val="left"/>
      <w:pPr>
        <w:tabs>
          <w:tab w:val="num" w:pos="1800"/>
        </w:tabs>
        <w:ind w:left="1800" w:hanging="360"/>
      </w:pPr>
    </w:lvl>
    <w:lvl w:ilvl="3" w:tplc="5A2E255E" w:tentative="1">
      <w:start w:val="1"/>
      <w:numFmt w:val="decimal"/>
      <w:lvlText w:val="%4."/>
      <w:lvlJc w:val="left"/>
      <w:pPr>
        <w:tabs>
          <w:tab w:val="num" w:pos="2520"/>
        </w:tabs>
        <w:ind w:left="2520" w:hanging="360"/>
      </w:pPr>
    </w:lvl>
    <w:lvl w:ilvl="4" w:tplc="E580EFC6" w:tentative="1">
      <w:start w:val="1"/>
      <w:numFmt w:val="decimal"/>
      <w:lvlText w:val="%5."/>
      <w:lvlJc w:val="left"/>
      <w:pPr>
        <w:tabs>
          <w:tab w:val="num" w:pos="3240"/>
        </w:tabs>
        <w:ind w:left="3240" w:hanging="360"/>
      </w:pPr>
    </w:lvl>
    <w:lvl w:ilvl="5" w:tplc="023E78FE" w:tentative="1">
      <w:start w:val="1"/>
      <w:numFmt w:val="decimal"/>
      <w:lvlText w:val="%6."/>
      <w:lvlJc w:val="left"/>
      <w:pPr>
        <w:tabs>
          <w:tab w:val="num" w:pos="3960"/>
        </w:tabs>
        <w:ind w:left="3960" w:hanging="360"/>
      </w:pPr>
    </w:lvl>
    <w:lvl w:ilvl="6" w:tplc="13F4EA1C" w:tentative="1">
      <w:start w:val="1"/>
      <w:numFmt w:val="decimal"/>
      <w:lvlText w:val="%7."/>
      <w:lvlJc w:val="left"/>
      <w:pPr>
        <w:tabs>
          <w:tab w:val="num" w:pos="4680"/>
        </w:tabs>
        <w:ind w:left="4680" w:hanging="360"/>
      </w:pPr>
    </w:lvl>
    <w:lvl w:ilvl="7" w:tplc="BAB8DA78" w:tentative="1">
      <w:start w:val="1"/>
      <w:numFmt w:val="decimal"/>
      <w:lvlText w:val="%8."/>
      <w:lvlJc w:val="left"/>
      <w:pPr>
        <w:tabs>
          <w:tab w:val="num" w:pos="5400"/>
        </w:tabs>
        <w:ind w:left="5400" w:hanging="360"/>
      </w:pPr>
    </w:lvl>
    <w:lvl w:ilvl="8" w:tplc="AA52834A" w:tentative="1">
      <w:start w:val="1"/>
      <w:numFmt w:val="decimal"/>
      <w:lvlText w:val="%9."/>
      <w:lvlJc w:val="left"/>
      <w:pPr>
        <w:tabs>
          <w:tab w:val="num" w:pos="6120"/>
        </w:tabs>
        <w:ind w:left="6120" w:hanging="360"/>
      </w:pPr>
    </w:lvl>
  </w:abstractNum>
  <w:abstractNum w:abstractNumId="14" w15:restartNumberingAfterBreak="0">
    <w:nsid w:val="59491BB0"/>
    <w:multiLevelType w:val="hybridMultilevel"/>
    <w:tmpl w:val="D07807CE"/>
    <w:lvl w:ilvl="0" w:tplc="D21AB45C">
      <w:start w:val="1"/>
      <w:numFmt w:val="bullet"/>
      <w:lvlText w:val=""/>
      <w:lvlJc w:val="left"/>
      <w:pPr>
        <w:tabs>
          <w:tab w:val="num" w:pos="360"/>
        </w:tabs>
        <w:ind w:left="360" w:hanging="360"/>
      </w:pPr>
      <w:rPr>
        <w:rFonts w:ascii="Wingdings" w:hAnsi="Wingdings" w:hint="default"/>
      </w:rPr>
    </w:lvl>
    <w:lvl w:ilvl="1" w:tplc="AE3CDA64" w:tentative="1">
      <w:start w:val="1"/>
      <w:numFmt w:val="bullet"/>
      <w:lvlText w:val=""/>
      <w:lvlJc w:val="left"/>
      <w:pPr>
        <w:tabs>
          <w:tab w:val="num" w:pos="1080"/>
        </w:tabs>
        <w:ind w:left="1080" w:hanging="360"/>
      </w:pPr>
      <w:rPr>
        <w:rFonts w:ascii="Wingdings" w:hAnsi="Wingdings" w:hint="default"/>
      </w:rPr>
    </w:lvl>
    <w:lvl w:ilvl="2" w:tplc="A8A0B2C0" w:tentative="1">
      <w:start w:val="1"/>
      <w:numFmt w:val="bullet"/>
      <w:lvlText w:val=""/>
      <w:lvlJc w:val="left"/>
      <w:pPr>
        <w:tabs>
          <w:tab w:val="num" w:pos="1800"/>
        </w:tabs>
        <w:ind w:left="1800" w:hanging="360"/>
      </w:pPr>
      <w:rPr>
        <w:rFonts w:ascii="Wingdings" w:hAnsi="Wingdings" w:hint="default"/>
      </w:rPr>
    </w:lvl>
    <w:lvl w:ilvl="3" w:tplc="EA6A6A14" w:tentative="1">
      <w:start w:val="1"/>
      <w:numFmt w:val="bullet"/>
      <w:lvlText w:val=""/>
      <w:lvlJc w:val="left"/>
      <w:pPr>
        <w:tabs>
          <w:tab w:val="num" w:pos="2520"/>
        </w:tabs>
        <w:ind w:left="2520" w:hanging="360"/>
      </w:pPr>
      <w:rPr>
        <w:rFonts w:ascii="Wingdings" w:hAnsi="Wingdings" w:hint="default"/>
      </w:rPr>
    </w:lvl>
    <w:lvl w:ilvl="4" w:tplc="F9BC6128" w:tentative="1">
      <w:start w:val="1"/>
      <w:numFmt w:val="bullet"/>
      <w:lvlText w:val=""/>
      <w:lvlJc w:val="left"/>
      <w:pPr>
        <w:tabs>
          <w:tab w:val="num" w:pos="3240"/>
        </w:tabs>
        <w:ind w:left="3240" w:hanging="360"/>
      </w:pPr>
      <w:rPr>
        <w:rFonts w:ascii="Wingdings" w:hAnsi="Wingdings" w:hint="default"/>
      </w:rPr>
    </w:lvl>
    <w:lvl w:ilvl="5" w:tplc="CC6E520C" w:tentative="1">
      <w:start w:val="1"/>
      <w:numFmt w:val="bullet"/>
      <w:lvlText w:val=""/>
      <w:lvlJc w:val="left"/>
      <w:pPr>
        <w:tabs>
          <w:tab w:val="num" w:pos="3960"/>
        </w:tabs>
        <w:ind w:left="3960" w:hanging="360"/>
      </w:pPr>
      <w:rPr>
        <w:rFonts w:ascii="Wingdings" w:hAnsi="Wingdings" w:hint="default"/>
      </w:rPr>
    </w:lvl>
    <w:lvl w:ilvl="6" w:tplc="FC7E25B6" w:tentative="1">
      <w:start w:val="1"/>
      <w:numFmt w:val="bullet"/>
      <w:lvlText w:val=""/>
      <w:lvlJc w:val="left"/>
      <w:pPr>
        <w:tabs>
          <w:tab w:val="num" w:pos="4680"/>
        </w:tabs>
        <w:ind w:left="4680" w:hanging="360"/>
      </w:pPr>
      <w:rPr>
        <w:rFonts w:ascii="Wingdings" w:hAnsi="Wingdings" w:hint="default"/>
      </w:rPr>
    </w:lvl>
    <w:lvl w:ilvl="7" w:tplc="1556CEFE" w:tentative="1">
      <w:start w:val="1"/>
      <w:numFmt w:val="bullet"/>
      <w:lvlText w:val=""/>
      <w:lvlJc w:val="left"/>
      <w:pPr>
        <w:tabs>
          <w:tab w:val="num" w:pos="5400"/>
        </w:tabs>
        <w:ind w:left="5400" w:hanging="360"/>
      </w:pPr>
      <w:rPr>
        <w:rFonts w:ascii="Wingdings" w:hAnsi="Wingdings" w:hint="default"/>
      </w:rPr>
    </w:lvl>
    <w:lvl w:ilvl="8" w:tplc="758AD2A8"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59BA70B7"/>
    <w:multiLevelType w:val="hybridMultilevel"/>
    <w:tmpl w:val="E6F60D82"/>
    <w:lvl w:ilvl="0" w:tplc="970422E4">
      <w:start w:val="1"/>
      <w:numFmt w:val="bullet"/>
      <w:lvlText w:val=""/>
      <w:lvlJc w:val="left"/>
      <w:pPr>
        <w:tabs>
          <w:tab w:val="num" w:pos="720"/>
        </w:tabs>
        <w:ind w:left="720" w:hanging="360"/>
      </w:pPr>
      <w:rPr>
        <w:rFonts w:ascii="Wingdings" w:hAnsi="Wingdings" w:hint="default"/>
      </w:rPr>
    </w:lvl>
    <w:lvl w:ilvl="1" w:tplc="DE6A196C" w:tentative="1">
      <w:start w:val="1"/>
      <w:numFmt w:val="bullet"/>
      <w:lvlText w:val=""/>
      <w:lvlJc w:val="left"/>
      <w:pPr>
        <w:tabs>
          <w:tab w:val="num" w:pos="1440"/>
        </w:tabs>
        <w:ind w:left="1440" w:hanging="360"/>
      </w:pPr>
      <w:rPr>
        <w:rFonts w:ascii="Wingdings" w:hAnsi="Wingdings" w:hint="default"/>
      </w:rPr>
    </w:lvl>
    <w:lvl w:ilvl="2" w:tplc="81F2AB38" w:tentative="1">
      <w:start w:val="1"/>
      <w:numFmt w:val="bullet"/>
      <w:lvlText w:val=""/>
      <w:lvlJc w:val="left"/>
      <w:pPr>
        <w:tabs>
          <w:tab w:val="num" w:pos="2160"/>
        </w:tabs>
        <w:ind w:left="2160" w:hanging="360"/>
      </w:pPr>
      <w:rPr>
        <w:rFonts w:ascii="Wingdings" w:hAnsi="Wingdings" w:hint="default"/>
      </w:rPr>
    </w:lvl>
    <w:lvl w:ilvl="3" w:tplc="0DC69FE2" w:tentative="1">
      <w:start w:val="1"/>
      <w:numFmt w:val="bullet"/>
      <w:lvlText w:val=""/>
      <w:lvlJc w:val="left"/>
      <w:pPr>
        <w:tabs>
          <w:tab w:val="num" w:pos="2880"/>
        </w:tabs>
        <w:ind w:left="2880" w:hanging="360"/>
      </w:pPr>
      <w:rPr>
        <w:rFonts w:ascii="Wingdings" w:hAnsi="Wingdings" w:hint="default"/>
      </w:rPr>
    </w:lvl>
    <w:lvl w:ilvl="4" w:tplc="3F8E777E" w:tentative="1">
      <w:start w:val="1"/>
      <w:numFmt w:val="bullet"/>
      <w:lvlText w:val=""/>
      <w:lvlJc w:val="left"/>
      <w:pPr>
        <w:tabs>
          <w:tab w:val="num" w:pos="3600"/>
        </w:tabs>
        <w:ind w:left="3600" w:hanging="360"/>
      </w:pPr>
      <w:rPr>
        <w:rFonts w:ascii="Wingdings" w:hAnsi="Wingdings" w:hint="default"/>
      </w:rPr>
    </w:lvl>
    <w:lvl w:ilvl="5" w:tplc="9E140424" w:tentative="1">
      <w:start w:val="1"/>
      <w:numFmt w:val="bullet"/>
      <w:lvlText w:val=""/>
      <w:lvlJc w:val="left"/>
      <w:pPr>
        <w:tabs>
          <w:tab w:val="num" w:pos="4320"/>
        </w:tabs>
        <w:ind w:left="4320" w:hanging="360"/>
      </w:pPr>
      <w:rPr>
        <w:rFonts w:ascii="Wingdings" w:hAnsi="Wingdings" w:hint="default"/>
      </w:rPr>
    </w:lvl>
    <w:lvl w:ilvl="6" w:tplc="3B4AEF90" w:tentative="1">
      <w:start w:val="1"/>
      <w:numFmt w:val="bullet"/>
      <w:lvlText w:val=""/>
      <w:lvlJc w:val="left"/>
      <w:pPr>
        <w:tabs>
          <w:tab w:val="num" w:pos="5040"/>
        </w:tabs>
        <w:ind w:left="5040" w:hanging="360"/>
      </w:pPr>
      <w:rPr>
        <w:rFonts w:ascii="Wingdings" w:hAnsi="Wingdings" w:hint="default"/>
      </w:rPr>
    </w:lvl>
    <w:lvl w:ilvl="7" w:tplc="E8D24B90" w:tentative="1">
      <w:start w:val="1"/>
      <w:numFmt w:val="bullet"/>
      <w:lvlText w:val=""/>
      <w:lvlJc w:val="left"/>
      <w:pPr>
        <w:tabs>
          <w:tab w:val="num" w:pos="5760"/>
        </w:tabs>
        <w:ind w:left="5760" w:hanging="360"/>
      </w:pPr>
      <w:rPr>
        <w:rFonts w:ascii="Wingdings" w:hAnsi="Wingdings" w:hint="default"/>
      </w:rPr>
    </w:lvl>
    <w:lvl w:ilvl="8" w:tplc="6A76973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CA16C0"/>
    <w:multiLevelType w:val="hybridMultilevel"/>
    <w:tmpl w:val="C1E26EDA"/>
    <w:lvl w:ilvl="0" w:tplc="3E8E43D0">
      <w:start w:val="1"/>
      <w:numFmt w:val="bullet"/>
      <w:lvlText w:val=""/>
      <w:lvlJc w:val="left"/>
      <w:pPr>
        <w:tabs>
          <w:tab w:val="num" w:pos="720"/>
        </w:tabs>
        <w:ind w:left="720" w:hanging="360"/>
      </w:pPr>
      <w:rPr>
        <w:rFonts w:ascii="Wingdings" w:hAnsi="Wingdings" w:hint="default"/>
      </w:rPr>
    </w:lvl>
    <w:lvl w:ilvl="1" w:tplc="13F87DFE" w:tentative="1">
      <w:start w:val="1"/>
      <w:numFmt w:val="bullet"/>
      <w:lvlText w:val=""/>
      <w:lvlJc w:val="left"/>
      <w:pPr>
        <w:tabs>
          <w:tab w:val="num" w:pos="1440"/>
        </w:tabs>
        <w:ind w:left="1440" w:hanging="360"/>
      </w:pPr>
      <w:rPr>
        <w:rFonts w:ascii="Wingdings" w:hAnsi="Wingdings" w:hint="default"/>
      </w:rPr>
    </w:lvl>
    <w:lvl w:ilvl="2" w:tplc="F62A66B2" w:tentative="1">
      <w:start w:val="1"/>
      <w:numFmt w:val="bullet"/>
      <w:lvlText w:val=""/>
      <w:lvlJc w:val="left"/>
      <w:pPr>
        <w:tabs>
          <w:tab w:val="num" w:pos="2160"/>
        </w:tabs>
        <w:ind w:left="2160" w:hanging="360"/>
      </w:pPr>
      <w:rPr>
        <w:rFonts w:ascii="Wingdings" w:hAnsi="Wingdings" w:hint="default"/>
      </w:rPr>
    </w:lvl>
    <w:lvl w:ilvl="3" w:tplc="5666E636" w:tentative="1">
      <w:start w:val="1"/>
      <w:numFmt w:val="bullet"/>
      <w:lvlText w:val=""/>
      <w:lvlJc w:val="left"/>
      <w:pPr>
        <w:tabs>
          <w:tab w:val="num" w:pos="2880"/>
        </w:tabs>
        <w:ind w:left="2880" w:hanging="360"/>
      </w:pPr>
      <w:rPr>
        <w:rFonts w:ascii="Wingdings" w:hAnsi="Wingdings" w:hint="default"/>
      </w:rPr>
    </w:lvl>
    <w:lvl w:ilvl="4" w:tplc="5F604F6E" w:tentative="1">
      <w:start w:val="1"/>
      <w:numFmt w:val="bullet"/>
      <w:lvlText w:val=""/>
      <w:lvlJc w:val="left"/>
      <w:pPr>
        <w:tabs>
          <w:tab w:val="num" w:pos="3600"/>
        </w:tabs>
        <w:ind w:left="3600" w:hanging="360"/>
      </w:pPr>
      <w:rPr>
        <w:rFonts w:ascii="Wingdings" w:hAnsi="Wingdings" w:hint="default"/>
      </w:rPr>
    </w:lvl>
    <w:lvl w:ilvl="5" w:tplc="C39EFA36" w:tentative="1">
      <w:start w:val="1"/>
      <w:numFmt w:val="bullet"/>
      <w:lvlText w:val=""/>
      <w:lvlJc w:val="left"/>
      <w:pPr>
        <w:tabs>
          <w:tab w:val="num" w:pos="4320"/>
        </w:tabs>
        <w:ind w:left="4320" w:hanging="360"/>
      </w:pPr>
      <w:rPr>
        <w:rFonts w:ascii="Wingdings" w:hAnsi="Wingdings" w:hint="default"/>
      </w:rPr>
    </w:lvl>
    <w:lvl w:ilvl="6" w:tplc="AC5A9E98" w:tentative="1">
      <w:start w:val="1"/>
      <w:numFmt w:val="bullet"/>
      <w:lvlText w:val=""/>
      <w:lvlJc w:val="left"/>
      <w:pPr>
        <w:tabs>
          <w:tab w:val="num" w:pos="5040"/>
        </w:tabs>
        <w:ind w:left="5040" w:hanging="360"/>
      </w:pPr>
      <w:rPr>
        <w:rFonts w:ascii="Wingdings" w:hAnsi="Wingdings" w:hint="default"/>
      </w:rPr>
    </w:lvl>
    <w:lvl w:ilvl="7" w:tplc="DCAAE024" w:tentative="1">
      <w:start w:val="1"/>
      <w:numFmt w:val="bullet"/>
      <w:lvlText w:val=""/>
      <w:lvlJc w:val="left"/>
      <w:pPr>
        <w:tabs>
          <w:tab w:val="num" w:pos="5760"/>
        </w:tabs>
        <w:ind w:left="5760" w:hanging="360"/>
      </w:pPr>
      <w:rPr>
        <w:rFonts w:ascii="Wingdings" w:hAnsi="Wingdings" w:hint="default"/>
      </w:rPr>
    </w:lvl>
    <w:lvl w:ilvl="8" w:tplc="71843192"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D177CAF"/>
    <w:multiLevelType w:val="hybridMultilevel"/>
    <w:tmpl w:val="18A6D780"/>
    <w:lvl w:ilvl="0" w:tplc="0B8C4F1E">
      <w:start w:val="1"/>
      <w:numFmt w:val="bullet"/>
      <w:lvlText w:val=""/>
      <w:lvlJc w:val="left"/>
      <w:pPr>
        <w:tabs>
          <w:tab w:val="num" w:pos="720"/>
        </w:tabs>
        <w:ind w:left="720" w:hanging="360"/>
      </w:pPr>
      <w:rPr>
        <w:rFonts w:ascii="Wingdings" w:hAnsi="Wingdings" w:hint="default"/>
      </w:rPr>
    </w:lvl>
    <w:lvl w:ilvl="1" w:tplc="A418D53E" w:tentative="1">
      <w:start w:val="1"/>
      <w:numFmt w:val="bullet"/>
      <w:lvlText w:val=""/>
      <w:lvlJc w:val="left"/>
      <w:pPr>
        <w:tabs>
          <w:tab w:val="num" w:pos="1440"/>
        </w:tabs>
        <w:ind w:left="1440" w:hanging="360"/>
      </w:pPr>
      <w:rPr>
        <w:rFonts w:ascii="Wingdings" w:hAnsi="Wingdings" w:hint="default"/>
      </w:rPr>
    </w:lvl>
    <w:lvl w:ilvl="2" w:tplc="6C50ADBA" w:tentative="1">
      <w:start w:val="1"/>
      <w:numFmt w:val="bullet"/>
      <w:lvlText w:val=""/>
      <w:lvlJc w:val="left"/>
      <w:pPr>
        <w:tabs>
          <w:tab w:val="num" w:pos="2160"/>
        </w:tabs>
        <w:ind w:left="2160" w:hanging="360"/>
      </w:pPr>
      <w:rPr>
        <w:rFonts w:ascii="Wingdings" w:hAnsi="Wingdings" w:hint="default"/>
      </w:rPr>
    </w:lvl>
    <w:lvl w:ilvl="3" w:tplc="4B9E5C26" w:tentative="1">
      <w:start w:val="1"/>
      <w:numFmt w:val="bullet"/>
      <w:lvlText w:val=""/>
      <w:lvlJc w:val="left"/>
      <w:pPr>
        <w:tabs>
          <w:tab w:val="num" w:pos="2880"/>
        </w:tabs>
        <w:ind w:left="2880" w:hanging="360"/>
      </w:pPr>
      <w:rPr>
        <w:rFonts w:ascii="Wingdings" w:hAnsi="Wingdings" w:hint="default"/>
      </w:rPr>
    </w:lvl>
    <w:lvl w:ilvl="4" w:tplc="8F5651E2" w:tentative="1">
      <w:start w:val="1"/>
      <w:numFmt w:val="bullet"/>
      <w:lvlText w:val=""/>
      <w:lvlJc w:val="left"/>
      <w:pPr>
        <w:tabs>
          <w:tab w:val="num" w:pos="3600"/>
        </w:tabs>
        <w:ind w:left="3600" w:hanging="360"/>
      </w:pPr>
      <w:rPr>
        <w:rFonts w:ascii="Wingdings" w:hAnsi="Wingdings" w:hint="default"/>
      </w:rPr>
    </w:lvl>
    <w:lvl w:ilvl="5" w:tplc="BCD02F20" w:tentative="1">
      <w:start w:val="1"/>
      <w:numFmt w:val="bullet"/>
      <w:lvlText w:val=""/>
      <w:lvlJc w:val="left"/>
      <w:pPr>
        <w:tabs>
          <w:tab w:val="num" w:pos="4320"/>
        </w:tabs>
        <w:ind w:left="4320" w:hanging="360"/>
      </w:pPr>
      <w:rPr>
        <w:rFonts w:ascii="Wingdings" w:hAnsi="Wingdings" w:hint="default"/>
      </w:rPr>
    </w:lvl>
    <w:lvl w:ilvl="6" w:tplc="39A6F6A8" w:tentative="1">
      <w:start w:val="1"/>
      <w:numFmt w:val="bullet"/>
      <w:lvlText w:val=""/>
      <w:lvlJc w:val="left"/>
      <w:pPr>
        <w:tabs>
          <w:tab w:val="num" w:pos="5040"/>
        </w:tabs>
        <w:ind w:left="5040" w:hanging="360"/>
      </w:pPr>
      <w:rPr>
        <w:rFonts w:ascii="Wingdings" w:hAnsi="Wingdings" w:hint="default"/>
      </w:rPr>
    </w:lvl>
    <w:lvl w:ilvl="7" w:tplc="31366604" w:tentative="1">
      <w:start w:val="1"/>
      <w:numFmt w:val="bullet"/>
      <w:lvlText w:val=""/>
      <w:lvlJc w:val="left"/>
      <w:pPr>
        <w:tabs>
          <w:tab w:val="num" w:pos="5760"/>
        </w:tabs>
        <w:ind w:left="5760" w:hanging="360"/>
      </w:pPr>
      <w:rPr>
        <w:rFonts w:ascii="Wingdings" w:hAnsi="Wingdings" w:hint="default"/>
      </w:rPr>
    </w:lvl>
    <w:lvl w:ilvl="8" w:tplc="FD72949A"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DA3AB3"/>
    <w:multiLevelType w:val="hybridMultilevel"/>
    <w:tmpl w:val="DFB00BE0"/>
    <w:lvl w:ilvl="0" w:tplc="E3B643CA">
      <w:start w:val="1"/>
      <w:numFmt w:val="decimal"/>
      <w:lvlText w:val="%1."/>
      <w:lvlJc w:val="left"/>
      <w:pPr>
        <w:tabs>
          <w:tab w:val="num" w:pos="360"/>
        </w:tabs>
        <w:ind w:left="360" w:hanging="360"/>
      </w:pPr>
      <w:rPr>
        <w:b/>
        <w:bCs/>
      </w:rPr>
    </w:lvl>
    <w:lvl w:ilvl="1" w:tplc="81B6BBC6" w:tentative="1">
      <w:start w:val="1"/>
      <w:numFmt w:val="decimal"/>
      <w:lvlText w:val="%2."/>
      <w:lvlJc w:val="left"/>
      <w:pPr>
        <w:tabs>
          <w:tab w:val="num" w:pos="1080"/>
        </w:tabs>
        <w:ind w:left="1080" w:hanging="360"/>
      </w:pPr>
    </w:lvl>
    <w:lvl w:ilvl="2" w:tplc="46D24538" w:tentative="1">
      <w:start w:val="1"/>
      <w:numFmt w:val="decimal"/>
      <w:lvlText w:val="%3."/>
      <w:lvlJc w:val="left"/>
      <w:pPr>
        <w:tabs>
          <w:tab w:val="num" w:pos="1800"/>
        </w:tabs>
        <w:ind w:left="1800" w:hanging="360"/>
      </w:pPr>
    </w:lvl>
    <w:lvl w:ilvl="3" w:tplc="D0E0C830" w:tentative="1">
      <w:start w:val="1"/>
      <w:numFmt w:val="decimal"/>
      <w:lvlText w:val="%4."/>
      <w:lvlJc w:val="left"/>
      <w:pPr>
        <w:tabs>
          <w:tab w:val="num" w:pos="2520"/>
        </w:tabs>
        <w:ind w:left="2520" w:hanging="360"/>
      </w:pPr>
    </w:lvl>
    <w:lvl w:ilvl="4" w:tplc="6C44F69C" w:tentative="1">
      <w:start w:val="1"/>
      <w:numFmt w:val="decimal"/>
      <w:lvlText w:val="%5."/>
      <w:lvlJc w:val="left"/>
      <w:pPr>
        <w:tabs>
          <w:tab w:val="num" w:pos="3240"/>
        </w:tabs>
        <w:ind w:left="3240" w:hanging="360"/>
      </w:pPr>
    </w:lvl>
    <w:lvl w:ilvl="5" w:tplc="4294798C" w:tentative="1">
      <w:start w:val="1"/>
      <w:numFmt w:val="decimal"/>
      <w:lvlText w:val="%6."/>
      <w:lvlJc w:val="left"/>
      <w:pPr>
        <w:tabs>
          <w:tab w:val="num" w:pos="3960"/>
        </w:tabs>
        <w:ind w:left="3960" w:hanging="360"/>
      </w:pPr>
    </w:lvl>
    <w:lvl w:ilvl="6" w:tplc="59F47B02" w:tentative="1">
      <w:start w:val="1"/>
      <w:numFmt w:val="decimal"/>
      <w:lvlText w:val="%7."/>
      <w:lvlJc w:val="left"/>
      <w:pPr>
        <w:tabs>
          <w:tab w:val="num" w:pos="4680"/>
        </w:tabs>
        <w:ind w:left="4680" w:hanging="360"/>
      </w:pPr>
    </w:lvl>
    <w:lvl w:ilvl="7" w:tplc="5F8CDDF4" w:tentative="1">
      <w:start w:val="1"/>
      <w:numFmt w:val="decimal"/>
      <w:lvlText w:val="%8."/>
      <w:lvlJc w:val="left"/>
      <w:pPr>
        <w:tabs>
          <w:tab w:val="num" w:pos="5400"/>
        </w:tabs>
        <w:ind w:left="5400" w:hanging="360"/>
      </w:pPr>
    </w:lvl>
    <w:lvl w:ilvl="8" w:tplc="843C8920" w:tentative="1">
      <w:start w:val="1"/>
      <w:numFmt w:val="decimal"/>
      <w:lvlText w:val="%9."/>
      <w:lvlJc w:val="left"/>
      <w:pPr>
        <w:tabs>
          <w:tab w:val="num" w:pos="6120"/>
        </w:tabs>
        <w:ind w:left="6120" w:hanging="360"/>
      </w:pPr>
    </w:lvl>
  </w:abstractNum>
  <w:abstractNum w:abstractNumId="19" w15:restartNumberingAfterBreak="0">
    <w:nsid w:val="5FB26FE0"/>
    <w:multiLevelType w:val="hybridMultilevel"/>
    <w:tmpl w:val="8A44F8AA"/>
    <w:lvl w:ilvl="0" w:tplc="24B6C7B0">
      <w:start w:val="1"/>
      <w:numFmt w:val="bullet"/>
      <w:lvlText w:val=""/>
      <w:lvlJc w:val="left"/>
      <w:pPr>
        <w:tabs>
          <w:tab w:val="num" w:pos="720"/>
        </w:tabs>
        <w:ind w:left="720" w:hanging="360"/>
      </w:pPr>
      <w:rPr>
        <w:rFonts w:ascii="Wingdings" w:hAnsi="Wingdings" w:hint="default"/>
      </w:rPr>
    </w:lvl>
    <w:lvl w:ilvl="1" w:tplc="56E4E394" w:tentative="1">
      <w:start w:val="1"/>
      <w:numFmt w:val="bullet"/>
      <w:lvlText w:val=""/>
      <w:lvlJc w:val="left"/>
      <w:pPr>
        <w:tabs>
          <w:tab w:val="num" w:pos="1440"/>
        </w:tabs>
        <w:ind w:left="1440" w:hanging="360"/>
      </w:pPr>
      <w:rPr>
        <w:rFonts w:ascii="Wingdings" w:hAnsi="Wingdings" w:hint="default"/>
      </w:rPr>
    </w:lvl>
    <w:lvl w:ilvl="2" w:tplc="5218DAC8" w:tentative="1">
      <w:start w:val="1"/>
      <w:numFmt w:val="bullet"/>
      <w:lvlText w:val=""/>
      <w:lvlJc w:val="left"/>
      <w:pPr>
        <w:tabs>
          <w:tab w:val="num" w:pos="2160"/>
        </w:tabs>
        <w:ind w:left="2160" w:hanging="360"/>
      </w:pPr>
      <w:rPr>
        <w:rFonts w:ascii="Wingdings" w:hAnsi="Wingdings" w:hint="default"/>
      </w:rPr>
    </w:lvl>
    <w:lvl w:ilvl="3" w:tplc="DAB02B1E" w:tentative="1">
      <w:start w:val="1"/>
      <w:numFmt w:val="bullet"/>
      <w:lvlText w:val=""/>
      <w:lvlJc w:val="left"/>
      <w:pPr>
        <w:tabs>
          <w:tab w:val="num" w:pos="2880"/>
        </w:tabs>
        <w:ind w:left="2880" w:hanging="360"/>
      </w:pPr>
      <w:rPr>
        <w:rFonts w:ascii="Wingdings" w:hAnsi="Wingdings" w:hint="default"/>
      </w:rPr>
    </w:lvl>
    <w:lvl w:ilvl="4" w:tplc="72BC33E6" w:tentative="1">
      <w:start w:val="1"/>
      <w:numFmt w:val="bullet"/>
      <w:lvlText w:val=""/>
      <w:lvlJc w:val="left"/>
      <w:pPr>
        <w:tabs>
          <w:tab w:val="num" w:pos="3600"/>
        </w:tabs>
        <w:ind w:left="3600" w:hanging="360"/>
      </w:pPr>
      <w:rPr>
        <w:rFonts w:ascii="Wingdings" w:hAnsi="Wingdings" w:hint="default"/>
      </w:rPr>
    </w:lvl>
    <w:lvl w:ilvl="5" w:tplc="4574EC4A" w:tentative="1">
      <w:start w:val="1"/>
      <w:numFmt w:val="bullet"/>
      <w:lvlText w:val=""/>
      <w:lvlJc w:val="left"/>
      <w:pPr>
        <w:tabs>
          <w:tab w:val="num" w:pos="4320"/>
        </w:tabs>
        <w:ind w:left="4320" w:hanging="360"/>
      </w:pPr>
      <w:rPr>
        <w:rFonts w:ascii="Wingdings" w:hAnsi="Wingdings" w:hint="default"/>
      </w:rPr>
    </w:lvl>
    <w:lvl w:ilvl="6" w:tplc="52FC036E" w:tentative="1">
      <w:start w:val="1"/>
      <w:numFmt w:val="bullet"/>
      <w:lvlText w:val=""/>
      <w:lvlJc w:val="left"/>
      <w:pPr>
        <w:tabs>
          <w:tab w:val="num" w:pos="5040"/>
        </w:tabs>
        <w:ind w:left="5040" w:hanging="360"/>
      </w:pPr>
      <w:rPr>
        <w:rFonts w:ascii="Wingdings" w:hAnsi="Wingdings" w:hint="default"/>
      </w:rPr>
    </w:lvl>
    <w:lvl w:ilvl="7" w:tplc="CCF20910" w:tentative="1">
      <w:start w:val="1"/>
      <w:numFmt w:val="bullet"/>
      <w:lvlText w:val=""/>
      <w:lvlJc w:val="left"/>
      <w:pPr>
        <w:tabs>
          <w:tab w:val="num" w:pos="5760"/>
        </w:tabs>
        <w:ind w:left="5760" w:hanging="360"/>
      </w:pPr>
      <w:rPr>
        <w:rFonts w:ascii="Wingdings" w:hAnsi="Wingdings" w:hint="default"/>
      </w:rPr>
    </w:lvl>
    <w:lvl w:ilvl="8" w:tplc="2098EB0A"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0BD000B"/>
    <w:multiLevelType w:val="hybridMultilevel"/>
    <w:tmpl w:val="872409E2"/>
    <w:lvl w:ilvl="0" w:tplc="6C88264A">
      <w:start w:val="1"/>
      <w:numFmt w:val="bullet"/>
      <w:lvlText w:val=""/>
      <w:lvlJc w:val="left"/>
      <w:pPr>
        <w:tabs>
          <w:tab w:val="num" w:pos="360"/>
        </w:tabs>
        <w:ind w:left="360" w:hanging="360"/>
      </w:pPr>
      <w:rPr>
        <w:rFonts w:ascii="Wingdings" w:hAnsi="Wingdings" w:hint="default"/>
      </w:rPr>
    </w:lvl>
    <w:lvl w:ilvl="1" w:tplc="425AFFB6" w:tentative="1">
      <w:start w:val="1"/>
      <w:numFmt w:val="bullet"/>
      <w:lvlText w:val=""/>
      <w:lvlJc w:val="left"/>
      <w:pPr>
        <w:tabs>
          <w:tab w:val="num" w:pos="1080"/>
        </w:tabs>
        <w:ind w:left="1080" w:hanging="360"/>
      </w:pPr>
      <w:rPr>
        <w:rFonts w:ascii="Wingdings" w:hAnsi="Wingdings" w:hint="default"/>
      </w:rPr>
    </w:lvl>
    <w:lvl w:ilvl="2" w:tplc="723E1182" w:tentative="1">
      <w:start w:val="1"/>
      <w:numFmt w:val="bullet"/>
      <w:lvlText w:val=""/>
      <w:lvlJc w:val="left"/>
      <w:pPr>
        <w:tabs>
          <w:tab w:val="num" w:pos="1800"/>
        </w:tabs>
        <w:ind w:left="1800" w:hanging="360"/>
      </w:pPr>
      <w:rPr>
        <w:rFonts w:ascii="Wingdings" w:hAnsi="Wingdings" w:hint="default"/>
      </w:rPr>
    </w:lvl>
    <w:lvl w:ilvl="3" w:tplc="280C97F2" w:tentative="1">
      <w:start w:val="1"/>
      <w:numFmt w:val="bullet"/>
      <w:lvlText w:val=""/>
      <w:lvlJc w:val="left"/>
      <w:pPr>
        <w:tabs>
          <w:tab w:val="num" w:pos="2520"/>
        </w:tabs>
        <w:ind w:left="2520" w:hanging="360"/>
      </w:pPr>
      <w:rPr>
        <w:rFonts w:ascii="Wingdings" w:hAnsi="Wingdings" w:hint="default"/>
      </w:rPr>
    </w:lvl>
    <w:lvl w:ilvl="4" w:tplc="9D542F3C" w:tentative="1">
      <w:start w:val="1"/>
      <w:numFmt w:val="bullet"/>
      <w:lvlText w:val=""/>
      <w:lvlJc w:val="left"/>
      <w:pPr>
        <w:tabs>
          <w:tab w:val="num" w:pos="3240"/>
        </w:tabs>
        <w:ind w:left="3240" w:hanging="360"/>
      </w:pPr>
      <w:rPr>
        <w:rFonts w:ascii="Wingdings" w:hAnsi="Wingdings" w:hint="default"/>
      </w:rPr>
    </w:lvl>
    <w:lvl w:ilvl="5" w:tplc="7978536A" w:tentative="1">
      <w:start w:val="1"/>
      <w:numFmt w:val="bullet"/>
      <w:lvlText w:val=""/>
      <w:lvlJc w:val="left"/>
      <w:pPr>
        <w:tabs>
          <w:tab w:val="num" w:pos="3960"/>
        </w:tabs>
        <w:ind w:left="3960" w:hanging="360"/>
      </w:pPr>
      <w:rPr>
        <w:rFonts w:ascii="Wingdings" w:hAnsi="Wingdings" w:hint="default"/>
      </w:rPr>
    </w:lvl>
    <w:lvl w:ilvl="6" w:tplc="81E6EC6A" w:tentative="1">
      <w:start w:val="1"/>
      <w:numFmt w:val="bullet"/>
      <w:lvlText w:val=""/>
      <w:lvlJc w:val="left"/>
      <w:pPr>
        <w:tabs>
          <w:tab w:val="num" w:pos="4680"/>
        </w:tabs>
        <w:ind w:left="4680" w:hanging="360"/>
      </w:pPr>
      <w:rPr>
        <w:rFonts w:ascii="Wingdings" w:hAnsi="Wingdings" w:hint="default"/>
      </w:rPr>
    </w:lvl>
    <w:lvl w:ilvl="7" w:tplc="587031B2" w:tentative="1">
      <w:start w:val="1"/>
      <w:numFmt w:val="bullet"/>
      <w:lvlText w:val=""/>
      <w:lvlJc w:val="left"/>
      <w:pPr>
        <w:tabs>
          <w:tab w:val="num" w:pos="5400"/>
        </w:tabs>
        <w:ind w:left="5400" w:hanging="360"/>
      </w:pPr>
      <w:rPr>
        <w:rFonts w:ascii="Wingdings" w:hAnsi="Wingdings" w:hint="default"/>
      </w:rPr>
    </w:lvl>
    <w:lvl w:ilvl="8" w:tplc="FA0A1C5A"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2DE3312"/>
    <w:multiLevelType w:val="hybridMultilevel"/>
    <w:tmpl w:val="CF72D954"/>
    <w:lvl w:ilvl="0" w:tplc="E6443F86">
      <w:start w:val="1"/>
      <w:numFmt w:val="bullet"/>
      <w:lvlText w:val=""/>
      <w:lvlJc w:val="left"/>
      <w:pPr>
        <w:tabs>
          <w:tab w:val="num" w:pos="360"/>
        </w:tabs>
        <w:ind w:left="360" w:hanging="360"/>
      </w:pPr>
      <w:rPr>
        <w:rFonts w:ascii="Wingdings" w:hAnsi="Wingdings" w:hint="default"/>
      </w:rPr>
    </w:lvl>
    <w:lvl w:ilvl="1" w:tplc="5CB0330A" w:tentative="1">
      <w:start w:val="1"/>
      <w:numFmt w:val="bullet"/>
      <w:lvlText w:val=""/>
      <w:lvlJc w:val="left"/>
      <w:pPr>
        <w:tabs>
          <w:tab w:val="num" w:pos="1080"/>
        </w:tabs>
        <w:ind w:left="1080" w:hanging="360"/>
      </w:pPr>
      <w:rPr>
        <w:rFonts w:ascii="Wingdings" w:hAnsi="Wingdings" w:hint="default"/>
      </w:rPr>
    </w:lvl>
    <w:lvl w:ilvl="2" w:tplc="6D6C3408" w:tentative="1">
      <w:start w:val="1"/>
      <w:numFmt w:val="bullet"/>
      <w:lvlText w:val=""/>
      <w:lvlJc w:val="left"/>
      <w:pPr>
        <w:tabs>
          <w:tab w:val="num" w:pos="1800"/>
        </w:tabs>
        <w:ind w:left="1800" w:hanging="360"/>
      </w:pPr>
      <w:rPr>
        <w:rFonts w:ascii="Wingdings" w:hAnsi="Wingdings" w:hint="default"/>
      </w:rPr>
    </w:lvl>
    <w:lvl w:ilvl="3" w:tplc="86B42462" w:tentative="1">
      <w:start w:val="1"/>
      <w:numFmt w:val="bullet"/>
      <w:lvlText w:val=""/>
      <w:lvlJc w:val="left"/>
      <w:pPr>
        <w:tabs>
          <w:tab w:val="num" w:pos="2520"/>
        </w:tabs>
        <w:ind w:left="2520" w:hanging="360"/>
      </w:pPr>
      <w:rPr>
        <w:rFonts w:ascii="Wingdings" w:hAnsi="Wingdings" w:hint="default"/>
      </w:rPr>
    </w:lvl>
    <w:lvl w:ilvl="4" w:tplc="49B07B78" w:tentative="1">
      <w:start w:val="1"/>
      <w:numFmt w:val="bullet"/>
      <w:lvlText w:val=""/>
      <w:lvlJc w:val="left"/>
      <w:pPr>
        <w:tabs>
          <w:tab w:val="num" w:pos="3240"/>
        </w:tabs>
        <w:ind w:left="3240" w:hanging="360"/>
      </w:pPr>
      <w:rPr>
        <w:rFonts w:ascii="Wingdings" w:hAnsi="Wingdings" w:hint="default"/>
      </w:rPr>
    </w:lvl>
    <w:lvl w:ilvl="5" w:tplc="29D8BD3C" w:tentative="1">
      <w:start w:val="1"/>
      <w:numFmt w:val="bullet"/>
      <w:lvlText w:val=""/>
      <w:lvlJc w:val="left"/>
      <w:pPr>
        <w:tabs>
          <w:tab w:val="num" w:pos="3960"/>
        </w:tabs>
        <w:ind w:left="3960" w:hanging="360"/>
      </w:pPr>
      <w:rPr>
        <w:rFonts w:ascii="Wingdings" w:hAnsi="Wingdings" w:hint="default"/>
      </w:rPr>
    </w:lvl>
    <w:lvl w:ilvl="6" w:tplc="576064DC" w:tentative="1">
      <w:start w:val="1"/>
      <w:numFmt w:val="bullet"/>
      <w:lvlText w:val=""/>
      <w:lvlJc w:val="left"/>
      <w:pPr>
        <w:tabs>
          <w:tab w:val="num" w:pos="4680"/>
        </w:tabs>
        <w:ind w:left="4680" w:hanging="360"/>
      </w:pPr>
      <w:rPr>
        <w:rFonts w:ascii="Wingdings" w:hAnsi="Wingdings" w:hint="default"/>
      </w:rPr>
    </w:lvl>
    <w:lvl w:ilvl="7" w:tplc="C20CC8C8" w:tentative="1">
      <w:start w:val="1"/>
      <w:numFmt w:val="bullet"/>
      <w:lvlText w:val=""/>
      <w:lvlJc w:val="left"/>
      <w:pPr>
        <w:tabs>
          <w:tab w:val="num" w:pos="5400"/>
        </w:tabs>
        <w:ind w:left="5400" w:hanging="360"/>
      </w:pPr>
      <w:rPr>
        <w:rFonts w:ascii="Wingdings" w:hAnsi="Wingdings" w:hint="default"/>
      </w:rPr>
    </w:lvl>
    <w:lvl w:ilvl="8" w:tplc="1910FD78"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63045BBE"/>
    <w:multiLevelType w:val="hybridMultilevel"/>
    <w:tmpl w:val="9B908C80"/>
    <w:lvl w:ilvl="0" w:tplc="8ACAF826">
      <w:start w:val="1"/>
      <w:numFmt w:val="bullet"/>
      <w:lvlText w:val=""/>
      <w:lvlJc w:val="left"/>
      <w:pPr>
        <w:tabs>
          <w:tab w:val="num" w:pos="360"/>
        </w:tabs>
        <w:ind w:left="360" w:hanging="360"/>
      </w:pPr>
      <w:rPr>
        <w:rFonts w:ascii="Wingdings" w:hAnsi="Wingdings" w:hint="default"/>
      </w:rPr>
    </w:lvl>
    <w:lvl w:ilvl="1" w:tplc="74A45BDA" w:tentative="1">
      <w:start w:val="1"/>
      <w:numFmt w:val="bullet"/>
      <w:lvlText w:val=""/>
      <w:lvlJc w:val="left"/>
      <w:pPr>
        <w:tabs>
          <w:tab w:val="num" w:pos="1080"/>
        </w:tabs>
        <w:ind w:left="1080" w:hanging="360"/>
      </w:pPr>
      <w:rPr>
        <w:rFonts w:ascii="Wingdings" w:hAnsi="Wingdings" w:hint="default"/>
      </w:rPr>
    </w:lvl>
    <w:lvl w:ilvl="2" w:tplc="41D29B66" w:tentative="1">
      <w:start w:val="1"/>
      <w:numFmt w:val="bullet"/>
      <w:lvlText w:val=""/>
      <w:lvlJc w:val="left"/>
      <w:pPr>
        <w:tabs>
          <w:tab w:val="num" w:pos="1800"/>
        </w:tabs>
        <w:ind w:left="1800" w:hanging="360"/>
      </w:pPr>
      <w:rPr>
        <w:rFonts w:ascii="Wingdings" w:hAnsi="Wingdings" w:hint="default"/>
      </w:rPr>
    </w:lvl>
    <w:lvl w:ilvl="3" w:tplc="15440F1C" w:tentative="1">
      <w:start w:val="1"/>
      <w:numFmt w:val="bullet"/>
      <w:lvlText w:val=""/>
      <w:lvlJc w:val="left"/>
      <w:pPr>
        <w:tabs>
          <w:tab w:val="num" w:pos="2520"/>
        </w:tabs>
        <w:ind w:left="2520" w:hanging="360"/>
      </w:pPr>
      <w:rPr>
        <w:rFonts w:ascii="Wingdings" w:hAnsi="Wingdings" w:hint="default"/>
      </w:rPr>
    </w:lvl>
    <w:lvl w:ilvl="4" w:tplc="E0303684" w:tentative="1">
      <w:start w:val="1"/>
      <w:numFmt w:val="bullet"/>
      <w:lvlText w:val=""/>
      <w:lvlJc w:val="left"/>
      <w:pPr>
        <w:tabs>
          <w:tab w:val="num" w:pos="3240"/>
        </w:tabs>
        <w:ind w:left="3240" w:hanging="360"/>
      </w:pPr>
      <w:rPr>
        <w:rFonts w:ascii="Wingdings" w:hAnsi="Wingdings" w:hint="default"/>
      </w:rPr>
    </w:lvl>
    <w:lvl w:ilvl="5" w:tplc="DC842F10" w:tentative="1">
      <w:start w:val="1"/>
      <w:numFmt w:val="bullet"/>
      <w:lvlText w:val=""/>
      <w:lvlJc w:val="left"/>
      <w:pPr>
        <w:tabs>
          <w:tab w:val="num" w:pos="3960"/>
        </w:tabs>
        <w:ind w:left="3960" w:hanging="360"/>
      </w:pPr>
      <w:rPr>
        <w:rFonts w:ascii="Wingdings" w:hAnsi="Wingdings" w:hint="default"/>
      </w:rPr>
    </w:lvl>
    <w:lvl w:ilvl="6" w:tplc="F1E43BCE" w:tentative="1">
      <w:start w:val="1"/>
      <w:numFmt w:val="bullet"/>
      <w:lvlText w:val=""/>
      <w:lvlJc w:val="left"/>
      <w:pPr>
        <w:tabs>
          <w:tab w:val="num" w:pos="4680"/>
        </w:tabs>
        <w:ind w:left="4680" w:hanging="360"/>
      </w:pPr>
      <w:rPr>
        <w:rFonts w:ascii="Wingdings" w:hAnsi="Wingdings" w:hint="default"/>
      </w:rPr>
    </w:lvl>
    <w:lvl w:ilvl="7" w:tplc="A2DC6D66" w:tentative="1">
      <w:start w:val="1"/>
      <w:numFmt w:val="bullet"/>
      <w:lvlText w:val=""/>
      <w:lvlJc w:val="left"/>
      <w:pPr>
        <w:tabs>
          <w:tab w:val="num" w:pos="5400"/>
        </w:tabs>
        <w:ind w:left="5400" w:hanging="360"/>
      </w:pPr>
      <w:rPr>
        <w:rFonts w:ascii="Wingdings" w:hAnsi="Wingdings" w:hint="default"/>
      </w:rPr>
    </w:lvl>
    <w:lvl w:ilvl="8" w:tplc="58D0BAF2"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4A71B44"/>
    <w:multiLevelType w:val="hybridMultilevel"/>
    <w:tmpl w:val="5C6C1232"/>
    <w:lvl w:ilvl="0" w:tplc="62689C7A">
      <w:start w:val="1"/>
      <w:numFmt w:val="bullet"/>
      <w:lvlText w:val=""/>
      <w:lvlJc w:val="left"/>
      <w:pPr>
        <w:tabs>
          <w:tab w:val="num" w:pos="360"/>
        </w:tabs>
        <w:ind w:left="360" w:hanging="360"/>
      </w:pPr>
      <w:rPr>
        <w:rFonts w:ascii="Wingdings" w:hAnsi="Wingdings" w:hint="default"/>
      </w:rPr>
    </w:lvl>
    <w:lvl w:ilvl="1" w:tplc="84F8AFEA" w:tentative="1">
      <w:start w:val="1"/>
      <w:numFmt w:val="bullet"/>
      <w:lvlText w:val=""/>
      <w:lvlJc w:val="left"/>
      <w:pPr>
        <w:tabs>
          <w:tab w:val="num" w:pos="1080"/>
        </w:tabs>
        <w:ind w:left="1080" w:hanging="360"/>
      </w:pPr>
      <w:rPr>
        <w:rFonts w:ascii="Wingdings" w:hAnsi="Wingdings" w:hint="default"/>
      </w:rPr>
    </w:lvl>
    <w:lvl w:ilvl="2" w:tplc="3B104DCA" w:tentative="1">
      <w:start w:val="1"/>
      <w:numFmt w:val="bullet"/>
      <w:lvlText w:val=""/>
      <w:lvlJc w:val="left"/>
      <w:pPr>
        <w:tabs>
          <w:tab w:val="num" w:pos="1800"/>
        </w:tabs>
        <w:ind w:left="1800" w:hanging="360"/>
      </w:pPr>
      <w:rPr>
        <w:rFonts w:ascii="Wingdings" w:hAnsi="Wingdings" w:hint="default"/>
      </w:rPr>
    </w:lvl>
    <w:lvl w:ilvl="3" w:tplc="D4E02F2C" w:tentative="1">
      <w:start w:val="1"/>
      <w:numFmt w:val="bullet"/>
      <w:lvlText w:val=""/>
      <w:lvlJc w:val="left"/>
      <w:pPr>
        <w:tabs>
          <w:tab w:val="num" w:pos="2520"/>
        </w:tabs>
        <w:ind w:left="2520" w:hanging="360"/>
      </w:pPr>
      <w:rPr>
        <w:rFonts w:ascii="Wingdings" w:hAnsi="Wingdings" w:hint="default"/>
      </w:rPr>
    </w:lvl>
    <w:lvl w:ilvl="4" w:tplc="0A827076" w:tentative="1">
      <w:start w:val="1"/>
      <w:numFmt w:val="bullet"/>
      <w:lvlText w:val=""/>
      <w:lvlJc w:val="left"/>
      <w:pPr>
        <w:tabs>
          <w:tab w:val="num" w:pos="3240"/>
        </w:tabs>
        <w:ind w:left="3240" w:hanging="360"/>
      </w:pPr>
      <w:rPr>
        <w:rFonts w:ascii="Wingdings" w:hAnsi="Wingdings" w:hint="default"/>
      </w:rPr>
    </w:lvl>
    <w:lvl w:ilvl="5" w:tplc="E02A5902" w:tentative="1">
      <w:start w:val="1"/>
      <w:numFmt w:val="bullet"/>
      <w:lvlText w:val=""/>
      <w:lvlJc w:val="left"/>
      <w:pPr>
        <w:tabs>
          <w:tab w:val="num" w:pos="3960"/>
        </w:tabs>
        <w:ind w:left="3960" w:hanging="360"/>
      </w:pPr>
      <w:rPr>
        <w:rFonts w:ascii="Wingdings" w:hAnsi="Wingdings" w:hint="default"/>
      </w:rPr>
    </w:lvl>
    <w:lvl w:ilvl="6" w:tplc="35240426" w:tentative="1">
      <w:start w:val="1"/>
      <w:numFmt w:val="bullet"/>
      <w:lvlText w:val=""/>
      <w:lvlJc w:val="left"/>
      <w:pPr>
        <w:tabs>
          <w:tab w:val="num" w:pos="4680"/>
        </w:tabs>
        <w:ind w:left="4680" w:hanging="360"/>
      </w:pPr>
      <w:rPr>
        <w:rFonts w:ascii="Wingdings" w:hAnsi="Wingdings" w:hint="default"/>
      </w:rPr>
    </w:lvl>
    <w:lvl w:ilvl="7" w:tplc="A2EA69DE" w:tentative="1">
      <w:start w:val="1"/>
      <w:numFmt w:val="bullet"/>
      <w:lvlText w:val=""/>
      <w:lvlJc w:val="left"/>
      <w:pPr>
        <w:tabs>
          <w:tab w:val="num" w:pos="5400"/>
        </w:tabs>
        <w:ind w:left="5400" w:hanging="360"/>
      </w:pPr>
      <w:rPr>
        <w:rFonts w:ascii="Wingdings" w:hAnsi="Wingdings" w:hint="default"/>
      </w:rPr>
    </w:lvl>
    <w:lvl w:ilvl="8" w:tplc="D1F8AD5C"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8A136ED"/>
    <w:multiLevelType w:val="hybridMultilevel"/>
    <w:tmpl w:val="DCBEEC0A"/>
    <w:lvl w:ilvl="0" w:tplc="F9F251FE">
      <w:start w:val="1"/>
      <w:numFmt w:val="bullet"/>
      <w:lvlText w:val=""/>
      <w:lvlJc w:val="left"/>
      <w:pPr>
        <w:tabs>
          <w:tab w:val="num" w:pos="720"/>
        </w:tabs>
        <w:ind w:left="720" w:hanging="360"/>
      </w:pPr>
      <w:rPr>
        <w:rFonts w:ascii="Wingdings" w:hAnsi="Wingdings" w:hint="default"/>
      </w:rPr>
    </w:lvl>
    <w:lvl w:ilvl="1" w:tplc="E5DE12C0" w:tentative="1">
      <w:start w:val="1"/>
      <w:numFmt w:val="bullet"/>
      <w:lvlText w:val=""/>
      <w:lvlJc w:val="left"/>
      <w:pPr>
        <w:tabs>
          <w:tab w:val="num" w:pos="1440"/>
        </w:tabs>
        <w:ind w:left="1440" w:hanging="360"/>
      </w:pPr>
      <w:rPr>
        <w:rFonts w:ascii="Wingdings" w:hAnsi="Wingdings" w:hint="default"/>
      </w:rPr>
    </w:lvl>
    <w:lvl w:ilvl="2" w:tplc="9446E24A" w:tentative="1">
      <w:start w:val="1"/>
      <w:numFmt w:val="bullet"/>
      <w:lvlText w:val=""/>
      <w:lvlJc w:val="left"/>
      <w:pPr>
        <w:tabs>
          <w:tab w:val="num" w:pos="2160"/>
        </w:tabs>
        <w:ind w:left="2160" w:hanging="360"/>
      </w:pPr>
      <w:rPr>
        <w:rFonts w:ascii="Wingdings" w:hAnsi="Wingdings" w:hint="default"/>
      </w:rPr>
    </w:lvl>
    <w:lvl w:ilvl="3" w:tplc="DBE20D3C" w:tentative="1">
      <w:start w:val="1"/>
      <w:numFmt w:val="bullet"/>
      <w:lvlText w:val=""/>
      <w:lvlJc w:val="left"/>
      <w:pPr>
        <w:tabs>
          <w:tab w:val="num" w:pos="2880"/>
        </w:tabs>
        <w:ind w:left="2880" w:hanging="360"/>
      </w:pPr>
      <w:rPr>
        <w:rFonts w:ascii="Wingdings" w:hAnsi="Wingdings" w:hint="default"/>
      </w:rPr>
    </w:lvl>
    <w:lvl w:ilvl="4" w:tplc="0C5A311A" w:tentative="1">
      <w:start w:val="1"/>
      <w:numFmt w:val="bullet"/>
      <w:lvlText w:val=""/>
      <w:lvlJc w:val="left"/>
      <w:pPr>
        <w:tabs>
          <w:tab w:val="num" w:pos="3600"/>
        </w:tabs>
        <w:ind w:left="3600" w:hanging="360"/>
      </w:pPr>
      <w:rPr>
        <w:rFonts w:ascii="Wingdings" w:hAnsi="Wingdings" w:hint="default"/>
      </w:rPr>
    </w:lvl>
    <w:lvl w:ilvl="5" w:tplc="FA7E48E6" w:tentative="1">
      <w:start w:val="1"/>
      <w:numFmt w:val="bullet"/>
      <w:lvlText w:val=""/>
      <w:lvlJc w:val="left"/>
      <w:pPr>
        <w:tabs>
          <w:tab w:val="num" w:pos="4320"/>
        </w:tabs>
        <w:ind w:left="4320" w:hanging="360"/>
      </w:pPr>
      <w:rPr>
        <w:rFonts w:ascii="Wingdings" w:hAnsi="Wingdings" w:hint="default"/>
      </w:rPr>
    </w:lvl>
    <w:lvl w:ilvl="6" w:tplc="17F0AC10" w:tentative="1">
      <w:start w:val="1"/>
      <w:numFmt w:val="bullet"/>
      <w:lvlText w:val=""/>
      <w:lvlJc w:val="left"/>
      <w:pPr>
        <w:tabs>
          <w:tab w:val="num" w:pos="5040"/>
        </w:tabs>
        <w:ind w:left="5040" w:hanging="360"/>
      </w:pPr>
      <w:rPr>
        <w:rFonts w:ascii="Wingdings" w:hAnsi="Wingdings" w:hint="default"/>
      </w:rPr>
    </w:lvl>
    <w:lvl w:ilvl="7" w:tplc="61DA5738" w:tentative="1">
      <w:start w:val="1"/>
      <w:numFmt w:val="bullet"/>
      <w:lvlText w:val=""/>
      <w:lvlJc w:val="left"/>
      <w:pPr>
        <w:tabs>
          <w:tab w:val="num" w:pos="5760"/>
        </w:tabs>
        <w:ind w:left="5760" w:hanging="360"/>
      </w:pPr>
      <w:rPr>
        <w:rFonts w:ascii="Wingdings" w:hAnsi="Wingdings" w:hint="default"/>
      </w:rPr>
    </w:lvl>
    <w:lvl w:ilvl="8" w:tplc="6FF44574"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9911CDD"/>
    <w:multiLevelType w:val="multilevel"/>
    <w:tmpl w:val="65E803C4"/>
    <w:lvl w:ilvl="0">
      <w:start w:val="1"/>
      <w:numFmt w:val="decimal"/>
      <w:lvlText w:val="%1."/>
      <w:lvlJc w:val="left"/>
      <w:pPr>
        <w:ind w:left="720" w:hanging="360"/>
      </w:pPr>
      <w:rPr>
        <w:rFonts w:hint="default"/>
        <w:b/>
        <w:bCs/>
      </w:rPr>
    </w:lvl>
    <w:lvl w:ilvl="1">
      <w:start w:val="7"/>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EDF20A9"/>
    <w:multiLevelType w:val="hybridMultilevel"/>
    <w:tmpl w:val="673E0F4E"/>
    <w:lvl w:ilvl="0" w:tplc="A72015CC">
      <w:start w:val="1"/>
      <w:numFmt w:val="bullet"/>
      <w:lvlText w:val=""/>
      <w:lvlJc w:val="left"/>
      <w:pPr>
        <w:tabs>
          <w:tab w:val="num" w:pos="360"/>
        </w:tabs>
        <w:ind w:left="360" w:hanging="360"/>
      </w:pPr>
      <w:rPr>
        <w:rFonts w:ascii="Wingdings" w:hAnsi="Wingdings" w:hint="default"/>
      </w:rPr>
    </w:lvl>
    <w:lvl w:ilvl="1" w:tplc="78B08C4A" w:tentative="1">
      <w:start w:val="1"/>
      <w:numFmt w:val="bullet"/>
      <w:lvlText w:val=""/>
      <w:lvlJc w:val="left"/>
      <w:pPr>
        <w:tabs>
          <w:tab w:val="num" w:pos="1080"/>
        </w:tabs>
        <w:ind w:left="1080" w:hanging="360"/>
      </w:pPr>
      <w:rPr>
        <w:rFonts w:ascii="Wingdings" w:hAnsi="Wingdings" w:hint="default"/>
      </w:rPr>
    </w:lvl>
    <w:lvl w:ilvl="2" w:tplc="8C6688B8" w:tentative="1">
      <w:start w:val="1"/>
      <w:numFmt w:val="bullet"/>
      <w:lvlText w:val=""/>
      <w:lvlJc w:val="left"/>
      <w:pPr>
        <w:tabs>
          <w:tab w:val="num" w:pos="1800"/>
        </w:tabs>
        <w:ind w:left="1800" w:hanging="360"/>
      </w:pPr>
      <w:rPr>
        <w:rFonts w:ascii="Wingdings" w:hAnsi="Wingdings" w:hint="default"/>
      </w:rPr>
    </w:lvl>
    <w:lvl w:ilvl="3" w:tplc="814CD0E4" w:tentative="1">
      <w:start w:val="1"/>
      <w:numFmt w:val="bullet"/>
      <w:lvlText w:val=""/>
      <w:lvlJc w:val="left"/>
      <w:pPr>
        <w:tabs>
          <w:tab w:val="num" w:pos="2520"/>
        </w:tabs>
        <w:ind w:left="2520" w:hanging="360"/>
      </w:pPr>
      <w:rPr>
        <w:rFonts w:ascii="Wingdings" w:hAnsi="Wingdings" w:hint="default"/>
      </w:rPr>
    </w:lvl>
    <w:lvl w:ilvl="4" w:tplc="4EB4A91E" w:tentative="1">
      <w:start w:val="1"/>
      <w:numFmt w:val="bullet"/>
      <w:lvlText w:val=""/>
      <w:lvlJc w:val="left"/>
      <w:pPr>
        <w:tabs>
          <w:tab w:val="num" w:pos="3240"/>
        </w:tabs>
        <w:ind w:left="3240" w:hanging="360"/>
      </w:pPr>
      <w:rPr>
        <w:rFonts w:ascii="Wingdings" w:hAnsi="Wingdings" w:hint="default"/>
      </w:rPr>
    </w:lvl>
    <w:lvl w:ilvl="5" w:tplc="6214353A" w:tentative="1">
      <w:start w:val="1"/>
      <w:numFmt w:val="bullet"/>
      <w:lvlText w:val=""/>
      <w:lvlJc w:val="left"/>
      <w:pPr>
        <w:tabs>
          <w:tab w:val="num" w:pos="3960"/>
        </w:tabs>
        <w:ind w:left="3960" w:hanging="360"/>
      </w:pPr>
      <w:rPr>
        <w:rFonts w:ascii="Wingdings" w:hAnsi="Wingdings" w:hint="default"/>
      </w:rPr>
    </w:lvl>
    <w:lvl w:ilvl="6" w:tplc="3E501634" w:tentative="1">
      <w:start w:val="1"/>
      <w:numFmt w:val="bullet"/>
      <w:lvlText w:val=""/>
      <w:lvlJc w:val="left"/>
      <w:pPr>
        <w:tabs>
          <w:tab w:val="num" w:pos="4680"/>
        </w:tabs>
        <w:ind w:left="4680" w:hanging="360"/>
      </w:pPr>
      <w:rPr>
        <w:rFonts w:ascii="Wingdings" w:hAnsi="Wingdings" w:hint="default"/>
      </w:rPr>
    </w:lvl>
    <w:lvl w:ilvl="7" w:tplc="3C4C9DC0" w:tentative="1">
      <w:start w:val="1"/>
      <w:numFmt w:val="bullet"/>
      <w:lvlText w:val=""/>
      <w:lvlJc w:val="left"/>
      <w:pPr>
        <w:tabs>
          <w:tab w:val="num" w:pos="5400"/>
        </w:tabs>
        <w:ind w:left="5400" w:hanging="360"/>
      </w:pPr>
      <w:rPr>
        <w:rFonts w:ascii="Wingdings" w:hAnsi="Wingdings" w:hint="default"/>
      </w:rPr>
    </w:lvl>
    <w:lvl w:ilvl="8" w:tplc="4F0842BA"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69D2CA2"/>
    <w:multiLevelType w:val="hybridMultilevel"/>
    <w:tmpl w:val="DCB467FC"/>
    <w:lvl w:ilvl="0" w:tplc="C2AE2EF0">
      <w:start w:val="1"/>
      <w:numFmt w:val="bullet"/>
      <w:lvlText w:val=""/>
      <w:lvlJc w:val="left"/>
      <w:pPr>
        <w:tabs>
          <w:tab w:val="num" w:pos="360"/>
        </w:tabs>
        <w:ind w:left="360" w:hanging="360"/>
      </w:pPr>
      <w:rPr>
        <w:rFonts w:ascii="Wingdings" w:hAnsi="Wingdings" w:hint="default"/>
      </w:rPr>
    </w:lvl>
    <w:lvl w:ilvl="1" w:tplc="389AEF4E" w:tentative="1">
      <w:start w:val="1"/>
      <w:numFmt w:val="bullet"/>
      <w:lvlText w:val=""/>
      <w:lvlJc w:val="left"/>
      <w:pPr>
        <w:tabs>
          <w:tab w:val="num" w:pos="1080"/>
        </w:tabs>
        <w:ind w:left="1080" w:hanging="360"/>
      </w:pPr>
      <w:rPr>
        <w:rFonts w:ascii="Wingdings" w:hAnsi="Wingdings" w:hint="default"/>
      </w:rPr>
    </w:lvl>
    <w:lvl w:ilvl="2" w:tplc="40265526" w:tentative="1">
      <w:start w:val="1"/>
      <w:numFmt w:val="bullet"/>
      <w:lvlText w:val=""/>
      <w:lvlJc w:val="left"/>
      <w:pPr>
        <w:tabs>
          <w:tab w:val="num" w:pos="1800"/>
        </w:tabs>
        <w:ind w:left="1800" w:hanging="360"/>
      </w:pPr>
      <w:rPr>
        <w:rFonts w:ascii="Wingdings" w:hAnsi="Wingdings" w:hint="default"/>
      </w:rPr>
    </w:lvl>
    <w:lvl w:ilvl="3" w:tplc="031204AC" w:tentative="1">
      <w:start w:val="1"/>
      <w:numFmt w:val="bullet"/>
      <w:lvlText w:val=""/>
      <w:lvlJc w:val="left"/>
      <w:pPr>
        <w:tabs>
          <w:tab w:val="num" w:pos="2520"/>
        </w:tabs>
        <w:ind w:left="2520" w:hanging="360"/>
      </w:pPr>
      <w:rPr>
        <w:rFonts w:ascii="Wingdings" w:hAnsi="Wingdings" w:hint="default"/>
      </w:rPr>
    </w:lvl>
    <w:lvl w:ilvl="4" w:tplc="77740670" w:tentative="1">
      <w:start w:val="1"/>
      <w:numFmt w:val="bullet"/>
      <w:lvlText w:val=""/>
      <w:lvlJc w:val="left"/>
      <w:pPr>
        <w:tabs>
          <w:tab w:val="num" w:pos="3240"/>
        </w:tabs>
        <w:ind w:left="3240" w:hanging="360"/>
      </w:pPr>
      <w:rPr>
        <w:rFonts w:ascii="Wingdings" w:hAnsi="Wingdings" w:hint="default"/>
      </w:rPr>
    </w:lvl>
    <w:lvl w:ilvl="5" w:tplc="64E29842" w:tentative="1">
      <w:start w:val="1"/>
      <w:numFmt w:val="bullet"/>
      <w:lvlText w:val=""/>
      <w:lvlJc w:val="left"/>
      <w:pPr>
        <w:tabs>
          <w:tab w:val="num" w:pos="3960"/>
        </w:tabs>
        <w:ind w:left="3960" w:hanging="360"/>
      </w:pPr>
      <w:rPr>
        <w:rFonts w:ascii="Wingdings" w:hAnsi="Wingdings" w:hint="default"/>
      </w:rPr>
    </w:lvl>
    <w:lvl w:ilvl="6" w:tplc="9600105C" w:tentative="1">
      <w:start w:val="1"/>
      <w:numFmt w:val="bullet"/>
      <w:lvlText w:val=""/>
      <w:lvlJc w:val="left"/>
      <w:pPr>
        <w:tabs>
          <w:tab w:val="num" w:pos="4680"/>
        </w:tabs>
        <w:ind w:left="4680" w:hanging="360"/>
      </w:pPr>
      <w:rPr>
        <w:rFonts w:ascii="Wingdings" w:hAnsi="Wingdings" w:hint="default"/>
      </w:rPr>
    </w:lvl>
    <w:lvl w:ilvl="7" w:tplc="D7E4FA30" w:tentative="1">
      <w:start w:val="1"/>
      <w:numFmt w:val="bullet"/>
      <w:lvlText w:val=""/>
      <w:lvlJc w:val="left"/>
      <w:pPr>
        <w:tabs>
          <w:tab w:val="num" w:pos="5400"/>
        </w:tabs>
        <w:ind w:left="5400" w:hanging="360"/>
      </w:pPr>
      <w:rPr>
        <w:rFonts w:ascii="Wingdings" w:hAnsi="Wingdings" w:hint="default"/>
      </w:rPr>
    </w:lvl>
    <w:lvl w:ilvl="8" w:tplc="A19C4A5E"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DF56742"/>
    <w:multiLevelType w:val="hybridMultilevel"/>
    <w:tmpl w:val="263AC0CC"/>
    <w:lvl w:ilvl="0" w:tplc="019E64FE">
      <w:start w:val="1"/>
      <w:numFmt w:val="bullet"/>
      <w:lvlText w:val=""/>
      <w:lvlJc w:val="left"/>
      <w:pPr>
        <w:tabs>
          <w:tab w:val="num" w:pos="360"/>
        </w:tabs>
        <w:ind w:left="360" w:hanging="360"/>
      </w:pPr>
      <w:rPr>
        <w:rFonts w:ascii="Wingdings" w:hAnsi="Wingdings" w:hint="default"/>
      </w:rPr>
    </w:lvl>
    <w:lvl w:ilvl="1" w:tplc="D9A2D3A6" w:tentative="1">
      <w:start w:val="1"/>
      <w:numFmt w:val="bullet"/>
      <w:lvlText w:val=""/>
      <w:lvlJc w:val="left"/>
      <w:pPr>
        <w:tabs>
          <w:tab w:val="num" w:pos="1080"/>
        </w:tabs>
        <w:ind w:left="1080" w:hanging="360"/>
      </w:pPr>
      <w:rPr>
        <w:rFonts w:ascii="Wingdings" w:hAnsi="Wingdings" w:hint="default"/>
      </w:rPr>
    </w:lvl>
    <w:lvl w:ilvl="2" w:tplc="1244FBCA" w:tentative="1">
      <w:start w:val="1"/>
      <w:numFmt w:val="bullet"/>
      <w:lvlText w:val=""/>
      <w:lvlJc w:val="left"/>
      <w:pPr>
        <w:tabs>
          <w:tab w:val="num" w:pos="1800"/>
        </w:tabs>
        <w:ind w:left="1800" w:hanging="360"/>
      </w:pPr>
      <w:rPr>
        <w:rFonts w:ascii="Wingdings" w:hAnsi="Wingdings" w:hint="default"/>
      </w:rPr>
    </w:lvl>
    <w:lvl w:ilvl="3" w:tplc="25940C0E" w:tentative="1">
      <w:start w:val="1"/>
      <w:numFmt w:val="bullet"/>
      <w:lvlText w:val=""/>
      <w:lvlJc w:val="left"/>
      <w:pPr>
        <w:tabs>
          <w:tab w:val="num" w:pos="2520"/>
        </w:tabs>
        <w:ind w:left="2520" w:hanging="360"/>
      </w:pPr>
      <w:rPr>
        <w:rFonts w:ascii="Wingdings" w:hAnsi="Wingdings" w:hint="default"/>
      </w:rPr>
    </w:lvl>
    <w:lvl w:ilvl="4" w:tplc="C53AB914" w:tentative="1">
      <w:start w:val="1"/>
      <w:numFmt w:val="bullet"/>
      <w:lvlText w:val=""/>
      <w:lvlJc w:val="left"/>
      <w:pPr>
        <w:tabs>
          <w:tab w:val="num" w:pos="3240"/>
        </w:tabs>
        <w:ind w:left="3240" w:hanging="360"/>
      </w:pPr>
      <w:rPr>
        <w:rFonts w:ascii="Wingdings" w:hAnsi="Wingdings" w:hint="default"/>
      </w:rPr>
    </w:lvl>
    <w:lvl w:ilvl="5" w:tplc="CCF8BB88" w:tentative="1">
      <w:start w:val="1"/>
      <w:numFmt w:val="bullet"/>
      <w:lvlText w:val=""/>
      <w:lvlJc w:val="left"/>
      <w:pPr>
        <w:tabs>
          <w:tab w:val="num" w:pos="3960"/>
        </w:tabs>
        <w:ind w:left="3960" w:hanging="360"/>
      </w:pPr>
      <w:rPr>
        <w:rFonts w:ascii="Wingdings" w:hAnsi="Wingdings" w:hint="default"/>
      </w:rPr>
    </w:lvl>
    <w:lvl w:ilvl="6" w:tplc="D53A90E4" w:tentative="1">
      <w:start w:val="1"/>
      <w:numFmt w:val="bullet"/>
      <w:lvlText w:val=""/>
      <w:lvlJc w:val="left"/>
      <w:pPr>
        <w:tabs>
          <w:tab w:val="num" w:pos="4680"/>
        </w:tabs>
        <w:ind w:left="4680" w:hanging="360"/>
      </w:pPr>
      <w:rPr>
        <w:rFonts w:ascii="Wingdings" w:hAnsi="Wingdings" w:hint="default"/>
      </w:rPr>
    </w:lvl>
    <w:lvl w:ilvl="7" w:tplc="0EC4CCDE" w:tentative="1">
      <w:start w:val="1"/>
      <w:numFmt w:val="bullet"/>
      <w:lvlText w:val=""/>
      <w:lvlJc w:val="left"/>
      <w:pPr>
        <w:tabs>
          <w:tab w:val="num" w:pos="5400"/>
        </w:tabs>
        <w:ind w:left="5400" w:hanging="360"/>
      </w:pPr>
      <w:rPr>
        <w:rFonts w:ascii="Wingdings" w:hAnsi="Wingdings" w:hint="default"/>
      </w:rPr>
    </w:lvl>
    <w:lvl w:ilvl="8" w:tplc="E788DC3C" w:tentative="1">
      <w:start w:val="1"/>
      <w:numFmt w:val="bullet"/>
      <w:lvlText w:val=""/>
      <w:lvlJc w:val="left"/>
      <w:pPr>
        <w:tabs>
          <w:tab w:val="num" w:pos="6120"/>
        </w:tabs>
        <w:ind w:left="6120" w:hanging="360"/>
      </w:pPr>
      <w:rPr>
        <w:rFonts w:ascii="Wingdings" w:hAnsi="Wingdings" w:hint="default"/>
      </w:rPr>
    </w:lvl>
  </w:abstractNum>
  <w:num w:numId="1" w16cid:durableId="2136173553">
    <w:abstractNumId w:val="16"/>
  </w:num>
  <w:num w:numId="2" w16cid:durableId="2108307716">
    <w:abstractNumId w:val="2"/>
  </w:num>
  <w:num w:numId="3" w16cid:durableId="802160746">
    <w:abstractNumId w:val="17"/>
  </w:num>
  <w:num w:numId="4" w16cid:durableId="1838377057">
    <w:abstractNumId w:val="24"/>
  </w:num>
  <w:num w:numId="5" w16cid:durableId="1780100331">
    <w:abstractNumId w:val="4"/>
  </w:num>
  <w:num w:numId="6" w16cid:durableId="1871332535">
    <w:abstractNumId w:val="5"/>
  </w:num>
  <w:num w:numId="7" w16cid:durableId="1347318978">
    <w:abstractNumId w:val="28"/>
  </w:num>
  <w:num w:numId="8" w16cid:durableId="23528707">
    <w:abstractNumId w:val="14"/>
  </w:num>
  <w:num w:numId="9" w16cid:durableId="1265453369">
    <w:abstractNumId w:val="21"/>
  </w:num>
  <w:num w:numId="10" w16cid:durableId="420758609">
    <w:abstractNumId w:val="13"/>
  </w:num>
  <w:num w:numId="11" w16cid:durableId="1159231632">
    <w:abstractNumId w:val="1"/>
  </w:num>
  <w:num w:numId="12" w16cid:durableId="639573900">
    <w:abstractNumId w:val="22"/>
  </w:num>
  <w:num w:numId="13" w16cid:durableId="560285298">
    <w:abstractNumId w:val="26"/>
  </w:num>
  <w:num w:numId="14" w16cid:durableId="1128931517">
    <w:abstractNumId w:val="27"/>
  </w:num>
  <w:num w:numId="15" w16cid:durableId="273095012">
    <w:abstractNumId w:val="20"/>
  </w:num>
  <w:num w:numId="16" w16cid:durableId="1067337276">
    <w:abstractNumId w:val="0"/>
  </w:num>
  <w:num w:numId="17" w16cid:durableId="314378682">
    <w:abstractNumId w:val="18"/>
  </w:num>
  <w:num w:numId="18" w16cid:durableId="310716990">
    <w:abstractNumId w:val="25"/>
  </w:num>
  <w:num w:numId="19" w16cid:durableId="995495233">
    <w:abstractNumId w:val="19"/>
  </w:num>
  <w:num w:numId="20" w16cid:durableId="2087914106">
    <w:abstractNumId w:val="15"/>
  </w:num>
  <w:num w:numId="21" w16cid:durableId="1210800056">
    <w:abstractNumId w:val="7"/>
  </w:num>
  <w:num w:numId="22" w16cid:durableId="823425807">
    <w:abstractNumId w:val="3"/>
  </w:num>
  <w:num w:numId="23" w16cid:durableId="761534663">
    <w:abstractNumId w:val="8"/>
  </w:num>
  <w:num w:numId="24" w16cid:durableId="1204051600">
    <w:abstractNumId w:val="9"/>
  </w:num>
  <w:num w:numId="25" w16cid:durableId="1180656835">
    <w:abstractNumId w:val="11"/>
  </w:num>
  <w:num w:numId="26" w16cid:durableId="1248005645">
    <w:abstractNumId w:val="6"/>
  </w:num>
  <w:num w:numId="27" w16cid:durableId="439956364">
    <w:abstractNumId w:val="10"/>
  </w:num>
  <w:num w:numId="28" w16cid:durableId="1390689468">
    <w:abstractNumId w:val="12"/>
  </w:num>
  <w:num w:numId="29" w16cid:durableId="55477849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FF0"/>
    <w:rsid w:val="00010709"/>
    <w:rsid w:val="00014989"/>
    <w:rsid w:val="00050335"/>
    <w:rsid w:val="0006499C"/>
    <w:rsid w:val="000677E0"/>
    <w:rsid w:val="00067F66"/>
    <w:rsid w:val="00081865"/>
    <w:rsid w:val="00092E84"/>
    <w:rsid w:val="000E6154"/>
    <w:rsid w:val="0011313E"/>
    <w:rsid w:val="001152C4"/>
    <w:rsid w:val="00116062"/>
    <w:rsid w:val="00124786"/>
    <w:rsid w:val="00162F22"/>
    <w:rsid w:val="001A43B7"/>
    <w:rsid w:val="001B1336"/>
    <w:rsid w:val="001B2BC7"/>
    <w:rsid w:val="001B42B1"/>
    <w:rsid w:val="001C1165"/>
    <w:rsid w:val="001C79F5"/>
    <w:rsid w:val="001D39F8"/>
    <w:rsid w:val="001F414A"/>
    <w:rsid w:val="00205678"/>
    <w:rsid w:val="00231718"/>
    <w:rsid w:val="002916E2"/>
    <w:rsid w:val="00296D32"/>
    <w:rsid w:val="002B4151"/>
    <w:rsid w:val="002B474F"/>
    <w:rsid w:val="002E03D5"/>
    <w:rsid w:val="002E6762"/>
    <w:rsid w:val="0030224D"/>
    <w:rsid w:val="00325B4F"/>
    <w:rsid w:val="003260BF"/>
    <w:rsid w:val="003416A2"/>
    <w:rsid w:val="00363680"/>
    <w:rsid w:val="00363BFD"/>
    <w:rsid w:val="003A00BE"/>
    <w:rsid w:val="003A1A7B"/>
    <w:rsid w:val="003A5D88"/>
    <w:rsid w:val="00453531"/>
    <w:rsid w:val="00471D70"/>
    <w:rsid w:val="00477BB1"/>
    <w:rsid w:val="0048345D"/>
    <w:rsid w:val="004C36FF"/>
    <w:rsid w:val="004C5C1B"/>
    <w:rsid w:val="004D02FD"/>
    <w:rsid w:val="004F424E"/>
    <w:rsid w:val="00501457"/>
    <w:rsid w:val="005024F1"/>
    <w:rsid w:val="0050356C"/>
    <w:rsid w:val="005566A2"/>
    <w:rsid w:val="005B0192"/>
    <w:rsid w:val="005C3276"/>
    <w:rsid w:val="005E1AB7"/>
    <w:rsid w:val="005E24B5"/>
    <w:rsid w:val="005E6147"/>
    <w:rsid w:val="005F2218"/>
    <w:rsid w:val="005F5390"/>
    <w:rsid w:val="00603A79"/>
    <w:rsid w:val="00644130"/>
    <w:rsid w:val="00673B60"/>
    <w:rsid w:val="00675B3F"/>
    <w:rsid w:val="00685BF6"/>
    <w:rsid w:val="00716B57"/>
    <w:rsid w:val="00720EA1"/>
    <w:rsid w:val="00723442"/>
    <w:rsid w:val="007836F0"/>
    <w:rsid w:val="00790404"/>
    <w:rsid w:val="007967AB"/>
    <w:rsid w:val="007A0D62"/>
    <w:rsid w:val="007A10A1"/>
    <w:rsid w:val="007C2222"/>
    <w:rsid w:val="007D41D2"/>
    <w:rsid w:val="00805BB2"/>
    <w:rsid w:val="00805FBD"/>
    <w:rsid w:val="00825B6E"/>
    <w:rsid w:val="00832172"/>
    <w:rsid w:val="00873416"/>
    <w:rsid w:val="00880D65"/>
    <w:rsid w:val="008E4484"/>
    <w:rsid w:val="00907E2D"/>
    <w:rsid w:val="00917A1E"/>
    <w:rsid w:val="00920E00"/>
    <w:rsid w:val="00933FE5"/>
    <w:rsid w:val="009351C4"/>
    <w:rsid w:val="009404AA"/>
    <w:rsid w:val="00943653"/>
    <w:rsid w:val="00956315"/>
    <w:rsid w:val="0095793C"/>
    <w:rsid w:val="00960215"/>
    <w:rsid w:val="00985158"/>
    <w:rsid w:val="009A592B"/>
    <w:rsid w:val="009D4AA0"/>
    <w:rsid w:val="00A60634"/>
    <w:rsid w:val="00A72FF0"/>
    <w:rsid w:val="00A84602"/>
    <w:rsid w:val="00A92455"/>
    <w:rsid w:val="00AB2A7C"/>
    <w:rsid w:val="00AC4642"/>
    <w:rsid w:val="00AE352F"/>
    <w:rsid w:val="00B03896"/>
    <w:rsid w:val="00B31A81"/>
    <w:rsid w:val="00B51F20"/>
    <w:rsid w:val="00B925A3"/>
    <w:rsid w:val="00B93C05"/>
    <w:rsid w:val="00B9465F"/>
    <w:rsid w:val="00BC5156"/>
    <w:rsid w:val="00BD46B4"/>
    <w:rsid w:val="00C105E6"/>
    <w:rsid w:val="00C16763"/>
    <w:rsid w:val="00C20D84"/>
    <w:rsid w:val="00C3076D"/>
    <w:rsid w:val="00C344E1"/>
    <w:rsid w:val="00C56FEE"/>
    <w:rsid w:val="00C61C16"/>
    <w:rsid w:val="00C61E6F"/>
    <w:rsid w:val="00C76BF3"/>
    <w:rsid w:val="00CA66A3"/>
    <w:rsid w:val="00CB2383"/>
    <w:rsid w:val="00CC0A7F"/>
    <w:rsid w:val="00D043C7"/>
    <w:rsid w:val="00D22125"/>
    <w:rsid w:val="00D275B0"/>
    <w:rsid w:val="00D34B12"/>
    <w:rsid w:val="00D53005"/>
    <w:rsid w:val="00D75DF1"/>
    <w:rsid w:val="00DB5E13"/>
    <w:rsid w:val="00DD5C87"/>
    <w:rsid w:val="00E01775"/>
    <w:rsid w:val="00E314B6"/>
    <w:rsid w:val="00E37281"/>
    <w:rsid w:val="00E43AF8"/>
    <w:rsid w:val="00E6323A"/>
    <w:rsid w:val="00E74D1C"/>
    <w:rsid w:val="00ED6302"/>
    <w:rsid w:val="00EF432D"/>
    <w:rsid w:val="00EF55EF"/>
    <w:rsid w:val="00F003C5"/>
    <w:rsid w:val="00F25741"/>
    <w:rsid w:val="00F30AE2"/>
    <w:rsid w:val="00F44F4E"/>
    <w:rsid w:val="00F646BC"/>
    <w:rsid w:val="00F6494C"/>
    <w:rsid w:val="00F676C3"/>
    <w:rsid w:val="00F92346"/>
    <w:rsid w:val="00F96CE9"/>
    <w:rsid w:val="00FA28A9"/>
    <w:rsid w:val="00FB7E63"/>
    <w:rsid w:val="00FD167A"/>
    <w:rsid w:val="00FD6143"/>
    <w:rsid w:val="00FD65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CCF8B"/>
  <w15:chartTrackingRefBased/>
  <w15:docId w15:val="{7EA132BB-7BB7-48DC-BC3F-C2A13E45E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2FF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72FF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72FF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72FF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72FF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72F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2F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2F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2F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2FF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72FF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72FF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72FF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72FF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72F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2F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2F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2FF0"/>
    <w:rPr>
      <w:rFonts w:eastAsiaTheme="majorEastAsia" w:cstheme="majorBidi"/>
      <w:color w:val="272727" w:themeColor="text1" w:themeTint="D8"/>
    </w:rPr>
  </w:style>
  <w:style w:type="paragraph" w:styleId="Title">
    <w:name w:val="Title"/>
    <w:basedOn w:val="Normal"/>
    <w:next w:val="Normal"/>
    <w:link w:val="TitleChar"/>
    <w:uiPriority w:val="10"/>
    <w:qFormat/>
    <w:rsid w:val="00A72F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2F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2F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2F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2FF0"/>
    <w:pPr>
      <w:spacing w:before="160"/>
      <w:jc w:val="center"/>
    </w:pPr>
    <w:rPr>
      <w:i/>
      <w:iCs/>
      <w:color w:val="404040" w:themeColor="text1" w:themeTint="BF"/>
    </w:rPr>
  </w:style>
  <w:style w:type="character" w:customStyle="1" w:styleId="QuoteChar">
    <w:name w:val="Quote Char"/>
    <w:basedOn w:val="DefaultParagraphFont"/>
    <w:link w:val="Quote"/>
    <w:uiPriority w:val="29"/>
    <w:rsid w:val="00A72FF0"/>
    <w:rPr>
      <w:i/>
      <w:iCs/>
      <w:color w:val="404040" w:themeColor="text1" w:themeTint="BF"/>
    </w:rPr>
  </w:style>
  <w:style w:type="paragraph" w:styleId="ListParagraph">
    <w:name w:val="List Paragraph"/>
    <w:basedOn w:val="Normal"/>
    <w:uiPriority w:val="34"/>
    <w:qFormat/>
    <w:rsid w:val="00A72FF0"/>
    <w:pPr>
      <w:ind w:left="720"/>
      <w:contextualSpacing/>
    </w:pPr>
  </w:style>
  <w:style w:type="character" w:styleId="IntenseEmphasis">
    <w:name w:val="Intense Emphasis"/>
    <w:basedOn w:val="DefaultParagraphFont"/>
    <w:uiPriority w:val="21"/>
    <w:qFormat/>
    <w:rsid w:val="00A72FF0"/>
    <w:rPr>
      <w:i/>
      <w:iCs/>
      <w:color w:val="2F5496" w:themeColor="accent1" w:themeShade="BF"/>
    </w:rPr>
  </w:style>
  <w:style w:type="paragraph" w:styleId="IntenseQuote">
    <w:name w:val="Intense Quote"/>
    <w:basedOn w:val="Normal"/>
    <w:next w:val="Normal"/>
    <w:link w:val="IntenseQuoteChar"/>
    <w:uiPriority w:val="30"/>
    <w:qFormat/>
    <w:rsid w:val="00A72F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72FF0"/>
    <w:rPr>
      <w:i/>
      <w:iCs/>
      <w:color w:val="2F5496" w:themeColor="accent1" w:themeShade="BF"/>
    </w:rPr>
  </w:style>
  <w:style w:type="character" w:styleId="IntenseReference">
    <w:name w:val="Intense Reference"/>
    <w:basedOn w:val="DefaultParagraphFont"/>
    <w:uiPriority w:val="32"/>
    <w:qFormat/>
    <w:rsid w:val="00A72FF0"/>
    <w:rPr>
      <w:b/>
      <w:bCs/>
      <w:smallCaps/>
      <w:color w:val="2F5496" w:themeColor="accent1" w:themeShade="BF"/>
      <w:spacing w:val="5"/>
    </w:rPr>
  </w:style>
  <w:style w:type="paragraph" w:styleId="Header">
    <w:name w:val="header"/>
    <w:basedOn w:val="Normal"/>
    <w:link w:val="HeaderChar"/>
    <w:uiPriority w:val="99"/>
    <w:unhideWhenUsed/>
    <w:rsid w:val="00A846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4602"/>
  </w:style>
  <w:style w:type="paragraph" w:styleId="Footer">
    <w:name w:val="footer"/>
    <w:basedOn w:val="Normal"/>
    <w:link w:val="FooterChar"/>
    <w:uiPriority w:val="99"/>
    <w:unhideWhenUsed/>
    <w:rsid w:val="00A846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46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17</Pages>
  <Words>4046</Words>
  <Characters>23064</Characters>
  <Application>Microsoft Office Word</Application>
  <DocSecurity>0</DocSecurity>
  <Lines>192</Lines>
  <Paragraphs>54</Paragraphs>
  <ScaleCrop>false</ScaleCrop>
  <Company/>
  <LinksUpToDate>false</LinksUpToDate>
  <CharactersWithSpaces>27056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114</cp:revision>
  <dcterms:created xsi:type="dcterms:W3CDTF">2026-03-25T00:12:00Z</dcterms:created>
  <dcterms:modified xsi:type="dcterms:W3CDTF">2026-03-30T06:29:00Z</dcterms:modified>
</cp:coreProperties>
</file>