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9333C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FINAL EXAMINATION </w:t>
      </w:r>
    </w:p>
    <w:p w14:paraId="2E8F5319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Course: Statistics and Probability</w:t>
      </w:r>
    </w:p>
    <w:p w14:paraId="4B73B8CD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Based on Week 9 – Week 15 Materials</w:t>
      </w:r>
    </w:p>
    <w:p w14:paraId="4D9DE73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Lecture: Alfrian C Talakua</w:t>
      </w:r>
    </w:p>
    <w:p w14:paraId="31857EB2"/>
    <w:p w14:paraId="695A2D8E">
      <w:pPr>
        <w:rPr>
          <w:b/>
          <w:bCs/>
        </w:rPr>
      </w:pPr>
      <w:r>
        <w:rPr>
          <w:b/>
          <w:bCs/>
        </w:rPr>
        <w:t>PART A — MULTIPLE CHOICE QUESTIONS (40 QUESTIONS)</w:t>
      </w:r>
    </w:p>
    <w:p w14:paraId="38EB1E61">
      <w:r>
        <w:rPr>
          <w:b/>
          <w:bCs/>
        </w:rPr>
        <w:t>1.</w:t>
      </w: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The main purpose of a confidence interval is to …</w:t>
      </w:r>
      <w:r>
        <w:br w:type="textWrapping"/>
      </w:r>
      <w:r>
        <w:t>A. Eliminate data errors</w:t>
      </w:r>
      <w:r>
        <w:br w:type="textWrapping"/>
      </w:r>
      <w:r>
        <w:t>B. Determine population probability</w:t>
      </w:r>
      <w:r>
        <w:br w:type="textWrapping"/>
      </w:r>
      <w:r>
        <w:t>C. Provide a range estimate for a population parameter</w:t>
      </w:r>
      <w:r>
        <w:br w:type="textWrapping"/>
      </w:r>
      <w:r>
        <w:t>D. Reduce sample size</w:t>
      </w:r>
    </w:p>
    <w:p w14:paraId="2EF9379F"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D2A49BF">
      <w:pPr>
        <w:numPr>
          <w:ilvl w:val="0"/>
          <w:numId w:val="1"/>
        </w:numPr>
      </w:pPr>
      <w:r>
        <w:rPr>
          <w:b/>
          <w:bCs/>
        </w:rPr>
        <w:t>As sample size (n) increases, the standard error will …</w:t>
      </w:r>
      <w:r>
        <w:br w:type="textWrapping"/>
      </w:r>
      <w:r>
        <w:t>A. Increase</w:t>
      </w:r>
      <w:r>
        <w:br w:type="textWrapping"/>
      </w:r>
      <w:r>
        <w:t>B. Stay the same</w:t>
      </w:r>
      <w:r>
        <w:br w:type="textWrapping"/>
      </w:r>
      <w:r>
        <w:t>C. Decrease</w:t>
      </w:r>
      <w:r>
        <w:br w:type="textWrapping"/>
      </w:r>
      <w:r>
        <w:t>D. Cannot be determined</w:t>
      </w:r>
    </w:p>
    <w:p w14:paraId="4A5BFF0D">
      <w: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F0C8736">
      <w:pPr>
        <w:numPr>
          <w:ilvl w:val="0"/>
          <w:numId w:val="1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The formula for standard error is:</w:t>
      </w:r>
    </w:p>
    <w:p w14:paraId="0EABF4F7">
      <m:oMathPara>
        <m:oMath>
          <m:r>
            <m:rPr/>
            <w:rPr>
              <w:rFonts w:ascii="Cambria Math" w:hAnsi="Cambria Math"/>
            </w:rPr>
            <m:t>SE=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/>
                <w:rPr>
                  <w:rFonts w:ascii="Cambria Math" w:hAnsi="Cambria Math"/>
                </w:rPr>
                <m:t>σ</m:t>
              </m:r>
              <m:ctrlPr>
                <w:rPr>
                  <w:rFonts w:ascii="Cambria Math" w:hAnsi="Cambria Math"/>
                </w:rPr>
              </m:ctrlP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>
                  <m:ctrlPr>
                    <w:rPr>
                      <w:rFonts w:ascii="Cambria Math" w:hAnsi="Cambria Math"/>
                    </w:rPr>
                  </m:ctrlPr>
                </m:deg>
                <m:e>
                  <m:r>
                    <m:rPr/>
                    <w:rPr>
                      <w:rFonts w:ascii="Cambria Math" w:hAnsi="Cambria Math"/>
                    </w:rPr>
                    <m:t>n</m:t>
                  </m:r>
                  <m:ctrlPr>
                    <w:rPr>
                      <w:rFonts w:ascii="Cambria Math" w:hAnsi="Cambria Math"/>
                    </w:rPr>
                  </m:ctrlPr>
                </m:e>
              </m:rad>
              <m:ctrlPr>
                <w:rPr>
                  <w:rFonts w:ascii="Cambria Math" w:hAnsi="Cambria Math"/>
                </w:rPr>
              </m:ctrlPr>
            </m:den>
          </m:f>
        </m:oMath>
      </m:oMathPara>
    </w:p>
    <w:p w14:paraId="6509C8AB">
      <w:r>
        <w:t>A. σ/n</w:t>
      </w:r>
      <w:r>
        <w:br w:type="textWrapping"/>
      </w:r>
      <w:r>
        <w:t>B. σ√n</w:t>
      </w:r>
      <w:r>
        <w:br w:type="textWrapping"/>
      </w:r>
      <w:r>
        <w:t>C. σ/√n</w:t>
      </w:r>
      <w:r>
        <w:br w:type="textWrapping"/>
      </w:r>
      <w:r>
        <w:t>D. √σ/n</w:t>
      </w:r>
    </w:p>
    <w:p w14:paraId="2A796BBA">
      <w: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BB80081">
      <w:r>
        <w:rPr>
          <w:b/>
          <w:bCs/>
        </w:rPr>
        <w:t>4.</w:t>
      </w:r>
      <w:r>
        <w:rPr>
          <w:rFonts w:hint="default"/>
          <w:b/>
          <w:bCs/>
          <w:lang w:val="en-US"/>
        </w:rPr>
        <w:t xml:space="preserve">  </w:t>
      </w:r>
      <w:r>
        <w:rPr>
          <w:b/>
          <w:bCs/>
        </w:rPr>
        <w:t>If p-value &lt; 0.05, the correct decision is …</w:t>
      </w:r>
      <w:r>
        <w:br w:type="textWrapping"/>
      </w:r>
      <w:r>
        <w:t>A. Accept H₀</w:t>
      </w:r>
      <w:r>
        <w:br w:type="textWrapping"/>
      </w:r>
      <w:r>
        <w:t>B. Reject H₀</w:t>
      </w:r>
      <w:r>
        <w:br w:type="textWrapping"/>
      </w:r>
      <w:r>
        <w:t>C. Reject the sample</w:t>
      </w:r>
      <w:r>
        <w:br w:type="textWrapping"/>
      </w:r>
      <w:r>
        <w:t>D. Data is invalid</w:t>
      </w:r>
    </w:p>
    <w:p w14:paraId="4CF828EF">
      <w:r>
        <w:pict>
          <v:rect id="_x0000_i102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BEAA581">
      <w:r>
        <w:rPr>
          <w:b/>
          <w:bCs/>
        </w:rPr>
        <w:t>5.</w:t>
      </w: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A Type I Error occurs when …</w:t>
      </w:r>
      <w:r>
        <w:br w:type="textWrapping"/>
      </w:r>
      <w:r>
        <w:t>A. Failing to reject a false H₀</w:t>
      </w:r>
      <w:r>
        <w:br w:type="textWrapping"/>
      </w:r>
      <w:r>
        <w:t>B. Rejecting a true H₀</w:t>
      </w:r>
      <w:r>
        <w:br w:type="textWrapping"/>
      </w:r>
      <w:r>
        <w:t>C. Mean is too small</w:t>
      </w:r>
      <w:r>
        <w:br w:type="textWrapping"/>
      </w:r>
      <w:r>
        <w:t>D. Sample size is too large</w:t>
      </w:r>
    </w:p>
    <w:p w14:paraId="63DC143D">
      <w:r>
        <w:pict>
          <v:rect id="_x0000_i102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AFE8B17">
      <w:pPr>
        <w:numPr>
          <w:ilvl w:val="0"/>
          <w:numId w:val="2"/>
        </w:numPr>
      </w:pPr>
      <w:r>
        <w:rPr>
          <w:b/>
          <w:bCs/>
        </w:rPr>
        <w:t>The null hypothesis usually states …</w:t>
      </w:r>
      <w:r>
        <w:br w:type="textWrapping"/>
      </w:r>
      <w:r>
        <w:t>A. There is an effect</w:t>
      </w:r>
      <w:r>
        <w:br w:type="textWrapping"/>
      </w:r>
      <w:r>
        <w:t>B. There is a relationship</w:t>
      </w:r>
      <w:r>
        <w:br w:type="textWrapping"/>
      </w:r>
      <w:r>
        <w:t>C. There is no effect or difference</w:t>
      </w:r>
      <w:r>
        <w:br w:type="textWrapping"/>
      </w:r>
      <w:r>
        <w:t>D. All are correct</w:t>
      </w:r>
    </w:p>
    <w:p w14:paraId="722AE531">
      <w:r>
        <w:pict>
          <v:rect id="_x0000_i103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A6BD9E2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A Z-test is used when …</w:t>
      </w:r>
      <w:r>
        <w:br w:type="textWrapping"/>
      </w:r>
      <w:r>
        <w:t>A. Sample is small and σ unknown</w:t>
      </w:r>
      <w:r>
        <w:br w:type="textWrapping"/>
      </w:r>
      <w:r>
        <w:t>B. Sample is large and σ known</w:t>
      </w:r>
      <w:r>
        <w:br w:type="textWrapping"/>
      </w:r>
      <w:r>
        <w:t>C. Data is ordinal</w:t>
      </w:r>
      <w:r>
        <w:br w:type="textWrapping"/>
      </w:r>
      <w:r>
        <w:t>D. Data is categorical</w:t>
      </w:r>
    </w:p>
    <w:p w14:paraId="26928753">
      <w:r>
        <w:pict>
          <v:rect id="_x0000_i103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46DC51A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A T-test is used when …</w:t>
      </w:r>
      <w:r>
        <w:br w:type="textWrapping"/>
      </w:r>
      <w:r>
        <w:t>A. Population variance is known</w:t>
      </w:r>
      <w:r>
        <w:br w:type="textWrapping"/>
      </w:r>
      <w:r>
        <w:t>B. Data is nominal</w:t>
      </w:r>
      <w:r>
        <w:br w:type="textWrapping"/>
      </w:r>
      <w:r>
        <w:t>C. Population variance is unknown</w:t>
      </w:r>
      <w:r>
        <w:br w:type="textWrapping"/>
      </w:r>
      <w:r>
        <w:t>D. All are incorrect</w:t>
      </w:r>
    </w:p>
    <w:p w14:paraId="522F3DC7">
      <w:r>
        <w:pict>
          <v:rect id="_x0000_i103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15C7317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Pearson correlation coefficient ranges from …</w:t>
      </w:r>
      <w:r>
        <w:br w:type="textWrapping"/>
      </w:r>
      <w:r>
        <w:t>A. 0 to 100</w:t>
      </w:r>
      <w:r>
        <w:br w:type="textWrapping"/>
      </w:r>
      <w:r>
        <w:t>B. -1 to +1</w:t>
      </w:r>
      <w:r>
        <w:br w:type="textWrapping"/>
      </w:r>
      <w:r>
        <w:t>C. -10 to 10</w:t>
      </w:r>
      <w:r>
        <w:br w:type="textWrapping"/>
      </w:r>
      <w:r>
        <w:t>D. 1 to 100</w:t>
      </w:r>
    </w:p>
    <w:p w14:paraId="62B82CE5">
      <w:r>
        <w:pict>
          <v:rect id="_x0000_i103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83A2121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A value of r = 0.95 indicates …</w:t>
      </w:r>
      <w:r>
        <w:br w:type="textWrapping"/>
      </w:r>
      <w:r>
        <w:t>A. Strong negative correlation</w:t>
      </w:r>
      <w:r>
        <w:br w:type="textWrapping"/>
      </w:r>
      <w:r>
        <w:t>B. No relationship</w:t>
      </w:r>
      <w:r>
        <w:br w:type="textWrapping"/>
      </w:r>
      <w:r>
        <w:t>C. Very strong positive correlation</w:t>
      </w:r>
      <w:r>
        <w:br w:type="textWrapping"/>
      </w:r>
      <w:r>
        <w:t>D. Weak correlation</w:t>
      </w:r>
    </w:p>
    <w:p w14:paraId="5915A815">
      <w:r>
        <w:pict>
          <v:rect id="_x0000_i103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92CFD1C">
      <w:pPr>
        <w:numPr>
          <w:ilvl w:val="0"/>
          <w:numId w:val="2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The simple linear regression equation is:</w:t>
      </w:r>
    </w:p>
    <w:p w14:paraId="131C4485"/>
    <w:p w14:paraId="6911F844">
      <w:r>
        <w:drawing>
          <wp:inline distT="0" distB="0" distL="0" distR="0">
            <wp:extent cx="5731510" cy="1423670"/>
            <wp:effectExtent l="0" t="0" r="2540" b="5080"/>
            <wp:docPr id="365005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005522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DB72E">
      <w:r>
        <w:t>A. Y = aX</w:t>
      </w:r>
      <w:r>
        <w:br w:type="textWrapping"/>
      </w:r>
      <w:r>
        <w:t>B. Y = a + bX</w:t>
      </w:r>
      <w:r>
        <w:br w:type="textWrapping"/>
      </w:r>
      <w:r>
        <w:t>C. X = a + bY</w:t>
      </w:r>
      <w:r>
        <w:br w:type="textWrapping"/>
      </w:r>
      <w:r>
        <w:t>D. Y = ab</w:t>
      </w:r>
    </w:p>
    <w:p w14:paraId="43E94C82">
      <w:r>
        <w:pict>
          <v:rect id="_x0000_i103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C53C6A8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slope (b) in regression represents …</w:t>
      </w:r>
      <w:r>
        <w:br w:type="textWrapping"/>
      </w:r>
      <w:r>
        <w:t>A. Initial value</w:t>
      </w:r>
      <w:r>
        <w:br w:type="textWrapping"/>
      </w:r>
      <w:r>
        <w:t>B. Change in Y for each unit increase in X</w:t>
      </w:r>
      <w:r>
        <w:br w:type="textWrapping"/>
      </w:r>
      <w:r>
        <w:t>C. Sample size</w:t>
      </w:r>
      <w:r>
        <w:br w:type="textWrapping"/>
      </w:r>
      <w:r>
        <w:t>D. Data variance</w:t>
      </w:r>
    </w:p>
    <w:p w14:paraId="24F8DE2B">
      <w:r>
        <w:pict>
          <v:rect id="_x0000_i103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ED24EAA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R² is used to …</w:t>
      </w:r>
      <w:r>
        <w:br w:type="textWrapping"/>
      </w:r>
      <w:r>
        <w:t>A. Measure sample size</w:t>
      </w:r>
      <w:r>
        <w:br w:type="textWrapping"/>
      </w:r>
      <w:r>
        <w:t>B. Measure model prediction strength</w:t>
      </w:r>
      <w:r>
        <w:br w:type="textWrapping"/>
      </w:r>
      <w:r>
        <w:t>C. Measure sampling error</w:t>
      </w:r>
      <w:r>
        <w:br w:type="textWrapping"/>
      </w:r>
      <w:r>
        <w:t>D. Measure p-value</w:t>
      </w:r>
    </w:p>
    <w:p w14:paraId="1520C8B2">
      <w:r>
        <w:pict>
          <v:rect id="_x0000_i103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EADEB84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ANOVA is used to …</w:t>
      </w:r>
      <w:r>
        <w:br w:type="textWrapping"/>
      </w:r>
      <w:r>
        <w:t>A. Compare two means</w:t>
      </w:r>
      <w:r>
        <w:br w:type="textWrapping"/>
      </w:r>
      <w:r>
        <w:t>B. Compare three or more means</w:t>
      </w:r>
      <w:r>
        <w:br w:type="textWrapping"/>
      </w:r>
      <w:r>
        <w:t>C. Measure correlation</w:t>
      </w:r>
      <w:r>
        <w:br w:type="textWrapping"/>
      </w:r>
      <w:r>
        <w:t>D. Calculate median</w:t>
      </w:r>
    </w:p>
    <w:p w14:paraId="21311626">
      <w:r>
        <w:pict>
          <v:rect id="_x0000_i103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C072181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main statistic used in ANOVA is …</w:t>
      </w:r>
      <w:r>
        <w:br w:type="textWrapping"/>
      </w:r>
      <w:r>
        <w:t>A. Z</w:t>
      </w:r>
      <w:r>
        <w:br w:type="textWrapping"/>
      </w:r>
      <w:r>
        <w:t>B. t</w:t>
      </w:r>
      <w:r>
        <w:br w:type="textWrapping"/>
      </w:r>
      <w:r>
        <w:t>C. F</w:t>
      </w:r>
      <w:r>
        <w:br w:type="textWrapping"/>
      </w:r>
      <w:r>
        <w:t>D. r</w:t>
      </w:r>
    </w:p>
    <w:p w14:paraId="589D2555">
      <w:r>
        <w:pict>
          <v:rect id="_x0000_i103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4C60353">
      <w:pPr>
        <w:rPr>
          <w:b/>
          <w:bCs/>
        </w:rPr>
      </w:pPr>
    </w:p>
    <w:p w14:paraId="386914E2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If the F-value is large, it means …</w:t>
      </w:r>
      <w:r>
        <w:br w:type="textWrapping"/>
      </w:r>
      <w:r>
        <w:t>A. Groups are likely significantly different</w:t>
      </w:r>
      <w:r>
        <w:br w:type="textWrapping"/>
      </w:r>
      <w:r>
        <w:t>B. No difference exists</w:t>
      </w:r>
      <w:r>
        <w:br w:type="textWrapping"/>
      </w:r>
      <w:r>
        <w:t>C. Variance is small</w:t>
      </w:r>
      <w:r>
        <w:br w:type="textWrapping"/>
      </w:r>
      <w:r>
        <w:t>D. Data is invalid</w:t>
      </w:r>
    </w:p>
    <w:p w14:paraId="3252E65D">
      <w:r>
        <w:pict>
          <v:rect id="_x0000_i104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46934E9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Within-group variance is also called …</w:t>
      </w:r>
      <w:r>
        <w:br w:type="textWrapping"/>
      </w:r>
      <w:r>
        <w:t>A. Signal</w:t>
      </w:r>
      <w:r>
        <w:br w:type="textWrapping"/>
      </w:r>
      <w:r>
        <w:t>B. Noise</w:t>
      </w:r>
      <w:r>
        <w:br w:type="textWrapping"/>
      </w:r>
      <w:r>
        <w:t>C. Prediction</w:t>
      </w:r>
      <w:r>
        <w:br w:type="textWrapping"/>
      </w:r>
      <w:r>
        <w:t>D. Correlation</w:t>
      </w:r>
    </w:p>
    <w:p w14:paraId="331FAB2F">
      <w:r>
        <w:pict>
          <v:rect id="_x0000_i104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B7E464B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Between-group variance represents …</w:t>
      </w:r>
      <w:r>
        <w:br w:type="textWrapping"/>
      </w:r>
      <w:r>
        <w:t>A. Variation between groups</w:t>
      </w:r>
      <w:r>
        <w:br w:type="textWrapping"/>
      </w:r>
      <w:r>
        <w:t>B. Variation within groups</w:t>
      </w:r>
      <w:r>
        <w:br w:type="textWrapping"/>
      </w:r>
      <w:r>
        <w:t>C. Measurement error</w:t>
      </w:r>
      <w:r>
        <w:br w:type="textWrapping"/>
      </w:r>
      <w:r>
        <w:t>D. Population standard deviation</w:t>
      </w:r>
    </w:p>
    <w:p w14:paraId="76150937">
      <w:r>
        <w:pict>
          <v:rect id="_x0000_i104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8C1548C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Chi-Square is used for …</w:t>
      </w:r>
      <w:r>
        <w:br w:type="textWrapping"/>
      </w:r>
      <w:r>
        <w:t>A. Continuous numerical data</w:t>
      </w:r>
      <w:r>
        <w:br w:type="textWrapping"/>
      </w:r>
      <w:r>
        <w:t>B. Categorical data</w:t>
      </w:r>
      <w:r>
        <w:br w:type="textWrapping"/>
      </w:r>
      <w:r>
        <w:t>C. Ratio data</w:t>
      </w:r>
      <w:r>
        <w:br w:type="textWrapping"/>
      </w:r>
      <w:r>
        <w:t>D. Interval data</w:t>
      </w:r>
    </w:p>
    <w:p w14:paraId="2BD57EEA">
      <w:r>
        <w:pict>
          <v:rect id="_x0000_i104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7B0065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Chi-Square test of independence is used to …</w:t>
      </w:r>
      <w:r>
        <w:br w:type="textWrapping"/>
      </w:r>
      <w:r>
        <w:t>A. Measure means</w:t>
      </w:r>
      <w:r>
        <w:br w:type="textWrapping"/>
      </w:r>
      <w:r>
        <w:t>B. Analyze relationships between categorical variables</w:t>
      </w:r>
      <w:r>
        <w:br w:type="textWrapping"/>
      </w:r>
      <w:r>
        <w:t>C. Measure regression</w:t>
      </w:r>
      <w:r>
        <w:br w:type="textWrapping"/>
      </w:r>
      <w:r>
        <w:t>D. Measure median</w:t>
      </w:r>
    </w:p>
    <w:p w14:paraId="2FCB1C3A">
      <w:r>
        <w:pict>
          <v:rect id="_x0000_i104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19EF007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If the Chi-Square p-value &lt; 0.05, then …</w:t>
      </w:r>
      <w:r>
        <w:br w:type="textWrapping"/>
      </w:r>
      <w:r>
        <w:t>A. Variables are independent</w:t>
      </w:r>
      <w:r>
        <w:br w:type="textWrapping"/>
      </w:r>
      <w:r>
        <w:t>B. No relationship exists</w:t>
      </w:r>
      <w:r>
        <w:br w:type="textWrapping"/>
      </w:r>
      <w:r>
        <w:t>C. There is a significant relationship</w:t>
      </w:r>
      <w:r>
        <w:br w:type="textWrapping"/>
      </w:r>
      <w:r>
        <w:t>D. Means are equal</w:t>
      </w:r>
    </w:p>
    <w:p w14:paraId="596B0ED0">
      <w:r>
        <w:pict>
          <v:rect id="_x0000_i104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480E061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Mann-Whitney U test is used for …</w:t>
      </w:r>
      <w:r>
        <w:br w:type="textWrapping"/>
      </w:r>
      <w:r>
        <w:t>A. Two independent non-parametric groups</w:t>
      </w:r>
      <w:r>
        <w:br w:type="textWrapping"/>
      </w:r>
      <w:r>
        <w:t>B. Linear regression</w:t>
      </w:r>
      <w:r>
        <w:br w:type="textWrapping"/>
      </w:r>
      <w:r>
        <w:t>C. Correlation analysis</w:t>
      </w:r>
      <w:r>
        <w:br w:type="textWrapping"/>
      </w:r>
      <w:r>
        <w:t>D. Confidence interval analysis</w:t>
      </w:r>
    </w:p>
    <w:p w14:paraId="3F2CD955">
      <w:r>
        <w:pict>
          <v:rect id="_x0000_i104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779B737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Kruskal-Wallis is a non-parametric alternative to …</w:t>
      </w:r>
      <w:r>
        <w:br w:type="textWrapping"/>
      </w:r>
      <w:r>
        <w:t>A. Regression</w:t>
      </w:r>
      <w:r>
        <w:br w:type="textWrapping"/>
      </w:r>
      <w:r>
        <w:t>B. Correlation</w:t>
      </w:r>
      <w:r>
        <w:br w:type="textWrapping"/>
      </w:r>
      <w:r>
        <w:t>C. ANOVA</w:t>
      </w:r>
      <w:r>
        <w:br w:type="textWrapping"/>
      </w:r>
      <w:r>
        <w:t>D. Z-test</w:t>
      </w:r>
    </w:p>
    <w:p w14:paraId="33767A9E">
      <w:r>
        <w:pict>
          <v:rect id="_x0000_i104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BFEF836">
      <w:pPr>
        <w:numPr>
          <w:ilvl w:val="0"/>
          <w:numId w:val="2"/>
        </w:numPr>
        <w:ind w:left="0" w:leftChars="0" w:firstLine="0" w:firstLineChars="0"/>
        <w:rPr>
          <w:rFonts w:hint="default"/>
          <w:lang w:val="en-US"/>
        </w:rPr>
      </w:pPr>
      <w:r>
        <w:rPr>
          <w:b/>
          <w:bCs/>
        </w:rPr>
        <w:t>Ordinal data is best analyzed using …</w:t>
      </w:r>
      <w:r>
        <w:rPr>
          <w:b/>
          <w:bCs/>
        </w:rPr>
        <w:br w:type="textWrapping"/>
      </w:r>
      <w:r>
        <w:t>A. ANOVA</w:t>
      </w:r>
      <w:r>
        <w:br w:type="textWrapping"/>
      </w:r>
      <w:r>
        <w:t>B. Regression</w:t>
      </w:r>
      <w:r>
        <w:br w:type="textWrapping"/>
      </w:r>
      <w:r>
        <w:t>C. Non-parametric tests</w:t>
      </w:r>
      <w:r>
        <w:br w:type="textWrapping"/>
      </w:r>
      <w:r>
        <w:t>D. Pearson correlation</w:t>
      </w:r>
    </w:p>
    <w:p w14:paraId="6F84EDF4">
      <w:r>
        <w:pict>
          <v:rect id="_x0000_i104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034B858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Correlation does not imply …</w:t>
      </w:r>
      <w:r>
        <w:br w:type="textWrapping"/>
      </w:r>
      <w:r>
        <w:t>A. Prediction</w:t>
      </w:r>
      <w:r>
        <w:br w:type="textWrapping"/>
      </w:r>
      <w:r>
        <w:t>B. Causation</w:t>
      </w:r>
      <w:r>
        <w:br w:type="textWrapping"/>
      </w:r>
      <w:r>
        <w:t>C. Regression</w:t>
      </w:r>
      <w:r>
        <w:br w:type="textWrapping"/>
      </w:r>
      <w:r>
        <w:t>D. Estimation</w:t>
      </w:r>
    </w:p>
    <w:p w14:paraId="0190C3B1">
      <w:r>
        <w:pict>
          <v:rect id="_x0000_i104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459D3D3">
      <w:pPr>
        <w:numPr>
          <w:ilvl w:val="0"/>
          <w:numId w:val="2"/>
        </w:numPr>
        <w:ind w:left="0" w:leftChars="0" w:firstLine="0" w:firstLineChars="0"/>
      </w:pP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If p-value = 0.48, the correct decision is …</w:t>
      </w:r>
      <w:r>
        <w:rPr>
          <w:b/>
          <w:bCs/>
        </w:rPr>
        <w:br w:type="textWrapping"/>
      </w:r>
      <w:r>
        <w:t>A. Reject H₀</w:t>
      </w:r>
      <w:r>
        <w:br w:type="textWrapping"/>
      </w:r>
      <w:r>
        <w:t>B. H₀ is significant</w:t>
      </w:r>
      <w:r>
        <w:br w:type="textWrapping"/>
      </w:r>
      <w:r>
        <w:t>C. Fail to reject H₀</w:t>
      </w:r>
      <w:r>
        <w:br w:type="textWrapping"/>
      </w:r>
      <w:r>
        <w:t>D. Data is invalid</w:t>
      </w:r>
    </w:p>
    <w:p w14:paraId="752004AA">
      <w:r>
        <w:pict>
          <v:rect id="_x0000_i105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88A2078">
      <w:pPr>
        <w:numPr>
          <w:ilvl w:val="0"/>
          <w:numId w:val="2"/>
        </w:numPr>
        <w:ind w:left="0" w:leftChars="0" w:firstLine="0" w:firstLineChars="0"/>
      </w:pP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A 99% confidence level produces an interval that is …</w:t>
      </w:r>
      <w:r>
        <w:rPr>
          <w:b/>
          <w:bCs/>
        </w:rPr>
        <w:br w:type="textWrapping"/>
      </w:r>
      <w:r>
        <w:t>A. Narrower</w:t>
      </w:r>
      <w:r>
        <w:br w:type="textWrapping"/>
      </w:r>
      <w:r>
        <w:t>B. Wider</w:t>
      </w:r>
      <w:r>
        <w:br w:type="textWrapping"/>
      </w:r>
      <w:r>
        <w:t>C. The same</w:t>
      </w:r>
      <w:r>
        <w:br w:type="textWrapping"/>
      </w:r>
      <w:r>
        <w:t>D. Impossible to determine</w:t>
      </w:r>
    </w:p>
    <w:p w14:paraId="660C8876">
      <w:r>
        <w:pict>
          <v:rect id="_x0000_i105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2A53C29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As standard deviation increases, the confidence interval becomes …</w:t>
      </w:r>
      <w:r>
        <w:rPr>
          <w:b/>
          <w:bCs/>
        </w:rPr>
        <w:br w:type="textWrapping"/>
      </w:r>
      <w:r>
        <w:t>A. Narrower</w:t>
      </w:r>
      <w:r>
        <w:br w:type="textWrapping"/>
      </w:r>
      <w:r>
        <w:t>B. Wider</w:t>
      </w:r>
      <w:r>
        <w:br w:type="textWrapping"/>
      </w:r>
      <w:r>
        <w:t>C. Constant</w:t>
      </w:r>
      <w:r>
        <w:br w:type="textWrapping"/>
      </w:r>
      <w:r>
        <w:t>D. Negative</w:t>
      </w:r>
    </w:p>
    <w:p w14:paraId="5801D73F">
      <w:r>
        <w:pict>
          <v:rect id="_x0000_i105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4556323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In regression analysis, X is called the …</w:t>
      </w:r>
      <w:r>
        <w:br w:type="textWrapping"/>
      </w:r>
      <w:r>
        <w:t>A. Dependent variable</w:t>
      </w:r>
      <w:r>
        <w:br w:type="textWrapping"/>
      </w:r>
      <w:r>
        <w:t>B. Response variable</w:t>
      </w:r>
      <w:r>
        <w:br w:type="textWrapping"/>
      </w:r>
      <w:r>
        <w:t>C. Independent variable</w:t>
      </w:r>
      <w:r>
        <w:br w:type="textWrapping"/>
      </w:r>
      <w:r>
        <w:t>D. Random variable</w:t>
      </w:r>
    </w:p>
    <w:p w14:paraId="5AC8F4CE">
      <w:r>
        <w:pict>
          <v:rect id="_x0000_i105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C6DBA48"/>
    <w:p w14:paraId="10DFA0FD">
      <w:pPr>
        <w:numPr>
          <w:ilvl w:val="0"/>
          <w:numId w:val="2"/>
        </w:numPr>
        <w:ind w:left="0" w:leftChars="0" w:firstLine="0" w:firstLineChars="0"/>
      </w:pP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In regression analysis, Y is called the …</w:t>
      </w:r>
      <w:r>
        <w:rPr>
          <w:b/>
          <w:bCs/>
        </w:rPr>
        <w:br w:type="textWrapping"/>
      </w:r>
      <w:r>
        <w:t>A. Predictor</w:t>
      </w:r>
      <w:r>
        <w:br w:type="textWrapping"/>
      </w:r>
      <w:r>
        <w:t>B. Independent variable</w:t>
      </w:r>
      <w:r>
        <w:br w:type="textWrapping"/>
      </w:r>
      <w:r>
        <w:t>C. Dependent variable</w:t>
      </w:r>
      <w:r>
        <w:br w:type="textWrapping"/>
      </w:r>
      <w:r>
        <w:t>D. Input variable</w:t>
      </w:r>
    </w:p>
    <w:p w14:paraId="6E2FCCE5">
      <w:r>
        <w:pict>
          <v:rect id="_x0000_i105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0620061">
      <w:pPr>
        <w:numPr>
          <w:ilvl w:val="0"/>
          <w:numId w:val="2"/>
        </w:numPr>
        <w:ind w:left="0" w:leftChars="0" w:firstLine="0" w:firstLineChars="0"/>
      </w:pP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ANOVA is appropriate when the number of groups is …</w:t>
      </w:r>
      <w:r>
        <w:br w:type="textWrapping"/>
      </w:r>
      <w:r>
        <w:t>A. 1</w:t>
      </w:r>
      <w:r>
        <w:br w:type="textWrapping"/>
      </w:r>
      <w:r>
        <w:t>B. 2</w:t>
      </w:r>
      <w:r>
        <w:br w:type="textWrapping"/>
      </w:r>
      <w:r>
        <w:t>C. 3 or more</w:t>
      </w:r>
      <w:r>
        <w:br w:type="textWrapping"/>
      </w:r>
      <w:r>
        <w:t>D. Unlimited</w:t>
      </w:r>
    </w:p>
    <w:p w14:paraId="3AB550CC">
      <w:r>
        <w:pict>
          <v:rect id="_x0000_i105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5DF5985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alternative hypothesis in ANOVA states that …</w:t>
      </w:r>
      <w:r>
        <w:br w:type="textWrapping"/>
      </w:r>
      <w:r>
        <w:t>A. All means are equal</w:t>
      </w:r>
      <w:r>
        <w:br w:type="textWrapping"/>
      </w:r>
      <w:r>
        <w:t>B. At least one mean is different</w:t>
      </w:r>
      <w:r>
        <w:br w:type="textWrapping"/>
      </w:r>
      <w:r>
        <w:t>C. No variance exists</w:t>
      </w:r>
      <w:r>
        <w:br w:type="textWrapping"/>
      </w:r>
      <w:r>
        <w:t>D. All groups are identical</w:t>
      </w:r>
    </w:p>
    <w:p w14:paraId="0479F7FF">
      <w:r>
        <w:pict>
          <v:rect id="_x0000_i105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773A8CF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Chi-Square is classified as a …</w:t>
      </w:r>
      <w:r>
        <w:br w:type="textWrapping"/>
      </w:r>
      <w:r>
        <w:t>A. Parametric test</w:t>
      </w:r>
      <w:r>
        <w:br w:type="textWrapping"/>
      </w:r>
      <w:r>
        <w:t>B. Non-parametric test</w:t>
      </w:r>
      <w:r>
        <w:br w:type="textWrapping"/>
      </w:r>
      <w:r>
        <w:t>C. Regression test</w:t>
      </w:r>
      <w:r>
        <w:br w:type="textWrapping"/>
      </w:r>
      <w:r>
        <w:t>D. Correlation test</w:t>
      </w:r>
    </w:p>
    <w:p w14:paraId="0B1FED56">
      <w:r>
        <w:pict>
          <v:rect id="_x0000_i105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494DFD3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Expected frequencies in Chi-Square should generally be …</w:t>
      </w:r>
      <w:r>
        <w:br w:type="textWrapping"/>
      </w:r>
      <w:r>
        <w:t>A. &lt; 1</w:t>
      </w:r>
      <w:r>
        <w:br w:type="textWrapping"/>
      </w:r>
      <w:r>
        <w:t>B. &lt; 3</w:t>
      </w:r>
      <w:r>
        <w:br w:type="textWrapping"/>
      </w:r>
      <w:r>
        <w:t>C. ≥ 5</w:t>
      </w:r>
      <w:r>
        <w:br w:type="textWrapping"/>
      </w:r>
      <w:r>
        <w:t>D. = 0</w:t>
      </w:r>
    </w:p>
    <w:p w14:paraId="0E5B9EDC">
      <w:r>
        <w:pict>
          <v:rect id="_x0000_i105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A455ECF">
      <w:pPr>
        <w:numPr>
          <w:ilvl w:val="0"/>
          <w:numId w:val="2"/>
        </w:numPr>
        <w:ind w:left="0" w:leftChars="0" w:firstLine="0" w:firstLineChars="0"/>
      </w:pPr>
      <w:r>
        <w:rPr>
          <w:rFonts w:hint="default"/>
          <w:b/>
          <w:bCs/>
          <w:lang w:val="en-US"/>
        </w:rPr>
        <w:t xml:space="preserve"> </w:t>
      </w:r>
      <w:r>
        <w:rPr>
          <w:b/>
          <w:bCs/>
        </w:rPr>
        <w:t>If r = -0.80, the relationship is …</w:t>
      </w:r>
      <w:r>
        <w:br w:type="textWrapping"/>
      </w:r>
      <w:r>
        <w:t>A. Strong positive</w:t>
      </w:r>
      <w:r>
        <w:br w:type="textWrapping"/>
      </w:r>
      <w:r>
        <w:t>B. Strong negative</w:t>
      </w:r>
      <w:r>
        <w:br w:type="textWrapping"/>
      </w:r>
      <w:r>
        <w:t>C. Weak</w:t>
      </w:r>
      <w:r>
        <w:br w:type="textWrapping"/>
      </w:r>
      <w:r>
        <w:t>D. No relationship</w:t>
      </w:r>
    </w:p>
    <w:p w14:paraId="6252F8AC">
      <w:r>
        <w:pict>
          <v:rect id="_x0000_i105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CCA7357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p-value is used to …</w:t>
      </w:r>
      <w:r>
        <w:br w:type="textWrapping"/>
      </w:r>
      <w:r>
        <w:t>A. Measure sample size</w:t>
      </w:r>
      <w:r>
        <w:br w:type="textWrapping"/>
      </w:r>
      <w:r>
        <w:t>B. Make hypothesis testing decisions</w:t>
      </w:r>
      <w:r>
        <w:br w:type="textWrapping"/>
      </w:r>
      <w:r>
        <w:t>C. Calculate mean</w:t>
      </w:r>
      <w:r>
        <w:br w:type="textWrapping"/>
      </w:r>
      <w:r>
        <w:t>D. Calculate median</w:t>
      </w:r>
    </w:p>
    <w:p w14:paraId="1DB7A1FB">
      <w:r>
        <w:pict>
          <v:rect id="_x0000_i106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73338EA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In hypothesis testing, α = 0.05 means …</w:t>
      </w:r>
      <w:r>
        <w:br w:type="textWrapping"/>
      </w:r>
      <w:r>
        <w:t>A. 5% risk of Type I Error</w:t>
      </w:r>
      <w:r>
        <w:br w:type="textWrapping"/>
      </w:r>
      <w:r>
        <w:t>B. 5% risk of Type II Error</w:t>
      </w:r>
      <w:r>
        <w:br w:type="textWrapping"/>
      </w:r>
      <w:r>
        <w:t>C. 5% data error</w:t>
      </w:r>
      <w:r>
        <w:br w:type="textWrapping"/>
      </w:r>
      <w:r>
        <w:t>D. Mean changes by 5%</w:t>
      </w:r>
    </w:p>
    <w:p w14:paraId="131B4326">
      <w:r>
        <w:pict>
          <v:rect id="_x0000_i106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3FB52A6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Regression analysis is mainly used for …</w:t>
      </w:r>
      <w:r>
        <w:br w:type="textWrapping"/>
      </w:r>
      <w:r>
        <w:t>A. Testing categorical data</w:t>
      </w:r>
      <w:r>
        <w:br w:type="textWrapping"/>
      </w:r>
      <w:r>
        <w:t>B. Prediction</w:t>
      </w:r>
      <w:r>
        <w:br w:type="textWrapping"/>
      </w:r>
      <w:r>
        <w:t>C. Counting frequencies</w:t>
      </w:r>
      <w:r>
        <w:br w:type="textWrapping"/>
      </w:r>
      <w:r>
        <w:t>D. Measuring median</w:t>
      </w:r>
    </w:p>
    <w:p w14:paraId="6B9E8E55">
      <w:r>
        <w:pict>
          <v:rect id="_x0000_i106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BDDAA62"/>
    <w:p w14:paraId="2071B84C"/>
    <w:p w14:paraId="2227C37A"/>
    <w:p w14:paraId="2E9213A4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If the data is not normally distributed, it is more appropriate to use …</w:t>
      </w:r>
      <w:r>
        <w:br w:type="textWrapping"/>
      </w:r>
      <w:r>
        <w:t>A. Parametric tests</w:t>
      </w:r>
      <w:r>
        <w:br w:type="textWrapping"/>
      </w:r>
      <w:r>
        <w:t>B. Non-parametric tests</w:t>
      </w:r>
      <w:r>
        <w:br w:type="textWrapping"/>
      </w:r>
      <w:r>
        <w:t>C. Linear regression</w:t>
      </w:r>
      <w:r>
        <w:br w:type="textWrapping"/>
      </w:r>
      <w:r>
        <w:t>D. Confidence intervals</w:t>
      </w:r>
    </w:p>
    <w:p w14:paraId="350851DF">
      <w:r>
        <w:pict>
          <v:rect id="_x0000_i106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958D2CD">
      <w:pPr>
        <w:numPr>
          <w:ilvl w:val="0"/>
          <w:numId w:val="2"/>
        </w:numPr>
        <w:ind w:left="0" w:leftChars="0" w:firstLine="0" w:firstLineChars="0"/>
      </w:pPr>
      <w:r>
        <w:rPr>
          <w:b/>
          <w:bCs/>
        </w:rPr>
        <w:t>The main purpose of statistics in Information Systems is to …</w:t>
      </w:r>
      <w:r>
        <w:br w:type="textWrapping"/>
      </w:r>
      <w:r>
        <w:t>A. Increase data volume</w:t>
      </w:r>
      <w:r>
        <w:br w:type="textWrapping"/>
      </w:r>
      <w:r>
        <w:t>B. Create charts only</w:t>
      </w:r>
      <w:r>
        <w:br w:type="textWrapping"/>
      </w:r>
      <w:r>
        <w:t>C. Support data-driven decision making</w:t>
      </w:r>
      <w:r>
        <w:br w:type="textWrapping"/>
      </w:r>
      <w:r>
        <w:t>D. Eliminate all errors</w:t>
      </w:r>
    </w:p>
    <w:p w14:paraId="2F9BAC82">
      <w:r>
        <w:pict>
          <v:rect id="_x0000_i106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235CD40">
      <w:pPr>
        <w:rPr>
          <w:b/>
          <w:bCs/>
        </w:rPr>
      </w:pPr>
      <w:r>
        <w:rPr>
          <w:b/>
          <w:bCs/>
        </w:rPr>
        <w:t>PART B — CASE STUDY / ANALYTICAL QUESTIONS (10 QUESTIONS)</w:t>
      </w:r>
    </w:p>
    <w:p w14:paraId="261727CD">
      <w:pPr>
        <w:numPr>
          <w:ilvl w:val="0"/>
          <w:numId w:val="2"/>
        </w:numPr>
        <w:ind w:left="0" w:leftChars="0" w:firstLine="0" w:firstLineChars="0"/>
      </w:pPr>
      <w:r>
        <w:t>An e-commerce company previously had an average transaction value of $85. After redesigning the website, a sample of 100 customers showed an average transaction value of $89 with σ = 15.</w:t>
      </w:r>
      <w:r>
        <w:br w:type="textWrapping"/>
      </w:r>
      <w:r>
        <w:t>Conduct a Z-test at α = 0.05.</w:t>
      </w:r>
    </w:p>
    <w:p w14:paraId="64216600"/>
    <w:p w14:paraId="70530CB3">
      <w:r>
        <w:pict>
          <v:rect id="_x0000_i106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7D2D20A">
      <w:pPr>
        <w:numPr>
          <w:ilvl w:val="0"/>
          <w:numId w:val="2"/>
        </w:numPr>
        <w:ind w:left="0" w:leftChars="0" w:firstLine="0" w:firstLineChars="0"/>
      </w:pPr>
      <w:r>
        <w:t>A new server configuration has an average response time of 185 ms compared to the old standard of 200 ms with p-value = 0.012.</w:t>
      </w:r>
      <w:r>
        <w:br w:type="textWrapping"/>
      </w:r>
      <w:r>
        <w:t>What is the statistical decision?</w:t>
      </w:r>
    </w:p>
    <w:p w14:paraId="13AF5163">
      <w:r>
        <w:pict>
          <v:rect id="_x0000_i106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3B56705">
      <w:pPr>
        <w:numPr>
          <w:ilvl w:val="0"/>
          <w:numId w:val="2"/>
        </w:numPr>
        <w:ind w:left="0" w:leftChars="0" w:firstLine="0" w:firstLineChars="0"/>
      </w:pPr>
      <w:r>
        <w:t>A study found a correlation coefficient of r = 0.92 between study hours and exam scores. Interpret the result.</w:t>
      </w:r>
    </w:p>
    <w:p w14:paraId="00C651A4">
      <w:r>
        <w:pict>
          <v:rect id="_x0000_i106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5B6AD2C"/>
    <w:p w14:paraId="7E7D311A"/>
    <w:p w14:paraId="1784F003">
      <w:pPr>
        <w:numPr>
          <w:ilvl w:val="0"/>
          <w:numId w:val="2"/>
        </w:numPr>
        <w:ind w:left="0" w:leftChars="0" w:firstLine="0" w:firstLineChars="0"/>
      </w:pPr>
      <w:r>
        <w:t>Given the regression equation:</w:t>
      </w:r>
    </w:p>
    <w:p w14:paraId="1134724C">
      <w:r>
        <w:drawing>
          <wp:inline distT="0" distB="0" distL="0" distR="0">
            <wp:extent cx="4975860" cy="1167765"/>
            <wp:effectExtent l="0" t="0" r="0" b="0"/>
            <wp:docPr id="1527731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731573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1314" cy="116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D7A25"/>
    <w:p w14:paraId="0DFAD084">
      <w:r>
        <w:t>Predict the exam score if a student studies for 7 hours.</w:t>
      </w:r>
    </w:p>
    <w:p w14:paraId="787C7C49">
      <w:r>
        <w:pict>
          <v:rect id="_x0000_i106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43A5FAE">
      <w:pPr>
        <w:numPr>
          <w:ilvl w:val="0"/>
          <w:numId w:val="2"/>
        </w:numPr>
        <w:ind w:left="0" w:leftChars="0" w:firstLine="0" w:firstLineChars="0"/>
      </w:pPr>
      <w:r>
        <w:t>Three applications have the following mean satisfaction scores:</w:t>
      </w:r>
    </w:p>
    <w:p w14:paraId="4E753C46">
      <w:pPr>
        <w:numPr>
          <w:ilvl w:val="0"/>
          <w:numId w:val="3"/>
        </w:numPr>
      </w:pPr>
      <w:r>
        <w:t xml:space="preserve">App A = 7.8 </w:t>
      </w:r>
    </w:p>
    <w:p w14:paraId="02962DC3">
      <w:pPr>
        <w:numPr>
          <w:ilvl w:val="0"/>
          <w:numId w:val="3"/>
        </w:numPr>
      </w:pPr>
      <w:r>
        <w:t xml:space="preserve">App B = 4.2 </w:t>
      </w:r>
    </w:p>
    <w:p w14:paraId="56664DA2">
      <w:pPr>
        <w:numPr>
          <w:ilvl w:val="0"/>
          <w:numId w:val="3"/>
        </w:numPr>
      </w:pPr>
      <w:r>
        <w:t xml:space="preserve">App C = 6.0 </w:t>
      </w:r>
    </w:p>
    <w:p w14:paraId="2DBD17BF">
      <w:r>
        <w:t>ANOVA results show p = 0.001. What is the conclusion?</w:t>
      </w:r>
    </w:p>
    <w:p w14:paraId="5884DB38">
      <w:r>
        <w:pict>
          <v:rect id="_x0000_i106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4183496">
      <w:pPr>
        <w:numPr>
          <w:ilvl w:val="0"/>
          <w:numId w:val="2"/>
        </w:numPr>
        <w:ind w:left="0" w:leftChars="0" w:firstLine="0" w:firstLineChars="0"/>
      </w:pPr>
      <w:r>
        <w:rPr>
          <w:rFonts w:hint="default"/>
          <w:lang w:val="en-US"/>
        </w:rPr>
        <w:t xml:space="preserve"> </w:t>
      </w:r>
      <w:r>
        <w:t>A Chi-Square test produced:</w:t>
      </w:r>
    </w:p>
    <w:p w14:paraId="7FA612DD">
      <w:pPr>
        <w:numPr>
          <w:ilvl w:val="0"/>
          <w:numId w:val="4"/>
        </w:numPr>
      </w:pPr>
      <w:r>
        <w:t xml:space="preserve">χ² = 4.80 </w:t>
      </w:r>
    </w:p>
    <w:p w14:paraId="212EA737">
      <w:pPr>
        <w:numPr>
          <w:ilvl w:val="0"/>
          <w:numId w:val="4"/>
        </w:numPr>
      </w:pPr>
      <w:r>
        <w:t xml:space="preserve">p = 0.028 </w:t>
      </w:r>
    </w:p>
    <w:p w14:paraId="15D1B76F">
      <w:r>
        <w:t>Interpret the result.</w:t>
      </w:r>
    </w:p>
    <w:p w14:paraId="19407AE2">
      <w:r>
        <w:pict>
          <v:rect id="_x0000_i107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B1C534F"/>
    <w:p w14:paraId="5BA3CFA3">
      <w:pPr>
        <w:numPr>
          <w:ilvl w:val="0"/>
          <w:numId w:val="2"/>
        </w:numPr>
        <w:ind w:left="0" w:leftChars="0" w:firstLine="0" w:firstLineChars="0"/>
      </w:pPr>
      <w:r>
        <w:t>In a cybersecurity study:</w:t>
      </w:r>
    </w:p>
    <w:p w14:paraId="36619747">
      <w:pPr>
        <w:numPr>
          <w:ilvl w:val="0"/>
          <w:numId w:val="5"/>
        </w:numPr>
      </w:pPr>
      <w:r>
        <w:t>Mobile breaches = 45</w:t>
      </w:r>
    </w:p>
    <w:p w14:paraId="58F54A52">
      <w:pPr>
        <w:numPr>
          <w:ilvl w:val="0"/>
          <w:numId w:val="5"/>
        </w:numPr>
      </w:pPr>
      <w:r>
        <w:t xml:space="preserve">Desktop breaches = 30 </w:t>
      </w:r>
    </w:p>
    <w:p w14:paraId="55310939">
      <w:r>
        <w:t>Why is Chi-Square appropriate for this analysis?</w:t>
      </w:r>
    </w:p>
    <w:p w14:paraId="1A8A297B">
      <w:r>
        <w:pict>
          <v:rect id="_x0000_i107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37AF292">
      <w:pPr>
        <w:numPr>
          <w:ilvl w:val="0"/>
          <w:numId w:val="2"/>
        </w:numPr>
        <w:ind w:left="0" w:leftChars="0" w:firstLine="0" w:firstLineChars="0"/>
      </w:pPr>
      <w:r>
        <w:t>A company compares 3 marketing strategies using ANOVA. Why should they not use multiple t-tests instead?</w:t>
      </w:r>
    </w:p>
    <w:p w14:paraId="64033CF9">
      <w:r>
        <w:pict>
          <v:rect id="_x0000_i107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E4F1D2B">
      <w:pPr>
        <w:numPr>
          <w:ilvl w:val="0"/>
          <w:numId w:val="2"/>
        </w:numPr>
        <w:ind w:left="0" w:leftChars="0" w:firstLine="0" w:firstLineChars="0"/>
      </w:pPr>
      <w:r>
        <w:t>A user satisfaction dataset uses a Likert scale (1–5) and is not normally distributed. Which statistical test is most appropriate?</w:t>
      </w:r>
    </w:p>
    <w:p w14:paraId="2D923CBC">
      <w:r>
        <w:pict>
          <v:rect id="_x0000_i107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0D80774">
      <w:pPr>
        <w:numPr>
          <w:ilvl w:val="0"/>
          <w:numId w:val="2"/>
        </w:numPr>
        <w:ind w:left="0" w:leftChars="0" w:firstLine="0" w:firstLineChars="0"/>
      </w:pPr>
      <w:r>
        <w:t>Explain the main difference between correlation and regression.</w:t>
      </w:r>
    </w:p>
    <w:p w14:paraId="3FDD640B"/>
    <w:p w14:paraId="3F936DDB"/>
    <w:p w14:paraId="4517E2D3"/>
    <w:p w14:paraId="7E22D504"/>
    <w:p w14:paraId="1586578C"/>
    <w:p w14:paraId="63B5151C"/>
    <w:p w14:paraId="0C0FF6B9"/>
    <w:p w14:paraId="37984A6C"/>
    <w:p w14:paraId="0E32B73E"/>
    <w:p w14:paraId="509E6A0C"/>
    <w:p w14:paraId="2970D8C1"/>
    <w:p w14:paraId="5777A7A6"/>
    <w:p w14:paraId="095B64E0"/>
    <w:p w14:paraId="65BF3C36"/>
    <w:p w14:paraId="3569BB68"/>
    <w:p w14:paraId="4554B23B">
      <w:pPr>
        <w:jc w:val="center"/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ANSWER KEY ( 1-50 )</w:t>
      </w:r>
    </w:p>
    <w:p w14:paraId="100B67FA">
      <w:pPr>
        <w:rPr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  <w:lang w:val="en-US"/>
        </w:rPr>
        <w:t xml:space="preserve">PART A </w:t>
      </w:r>
    </w:p>
    <w:p w14:paraId="2F717174">
      <w:r>
        <w:t>1. C</w:t>
      </w:r>
    </w:p>
    <w:p w14:paraId="7C7152E2">
      <w:r>
        <w:t>2. C</w:t>
      </w:r>
    </w:p>
    <w:p w14:paraId="31170CB4">
      <w:r>
        <w:t>3. C</w:t>
      </w:r>
    </w:p>
    <w:p w14:paraId="199DFC8A">
      <w:r>
        <w:t>4. B</w:t>
      </w:r>
    </w:p>
    <w:p w14:paraId="572ADDFE">
      <w:r>
        <w:t>5. B</w:t>
      </w:r>
    </w:p>
    <w:p w14:paraId="10D32E41">
      <w:r>
        <w:t>6. C</w:t>
      </w:r>
    </w:p>
    <w:p w14:paraId="68518DA1">
      <w:r>
        <w:t>7. B</w:t>
      </w:r>
    </w:p>
    <w:p w14:paraId="2D63EAFC">
      <w:r>
        <w:t>8. C</w:t>
      </w:r>
    </w:p>
    <w:p w14:paraId="53EDDFD3">
      <w:r>
        <w:t>9. B</w:t>
      </w:r>
    </w:p>
    <w:p w14:paraId="2E850D37">
      <w:r>
        <w:t>10. C</w:t>
      </w:r>
    </w:p>
    <w:p w14:paraId="7BF902D9">
      <w:r>
        <w:t>11. B</w:t>
      </w:r>
    </w:p>
    <w:p w14:paraId="3389940E">
      <w:r>
        <w:t>12. B</w:t>
      </w:r>
    </w:p>
    <w:p w14:paraId="4316BB71">
      <w:r>
        <w:t>13. B</w:t>
      </w:r>
    </w:p>
    <w:p w14:paraId="53BE7E43">
      <w:r>
        <w:t>14. B</w:t>
      </w:r>
    </w:p>
    <w:p w14:paraId="18F12F5D">
      <w:r>
        <w:t>15. C</w:t>
      </w:r>
    </w:p>
    <w:p w14:paraId="27906EB6">
      <w:r>
        <w:t>16. A</w:t>
      </w:r>
    </w:p>
    <w:p w14:paraId="40CAD2CD">
      <w:r>
        <w:t>17. B</w:t>
      </w:r>
    </w:p>
    <w:p w14:paraId="0C8070F0">
      <w:r>
        <w:t>18. A</w:t>
      </w:r>
    </w:p>
    <w:p w14:paraId="18D70BA0">
      <w:r>
        <w:t>19. B</w:t>
      </w:r>
    </w:p>
    <w:p w14:paraId="6AFBA3B9">
      <w:r>
        <w:t>20. B</w:t>
      </w:r>
    </w:p>
    <w:p w14:paraId="7A8B6E18">
      <w:r>
        <w:t>21. C</w:t>
      </w:r>
    </w:p>
    <w:p w14:paraId="7DB92C19">
      <w:r>
        <w:t>22. A</w:t>
      </w:r>
    </w:p>
    <w:p w14:paraId="0BB74DD2">
      <w:r>
        <w:t>23. C</w:t>
      </w:r>
    </w:p>
    <w:p w14:paraId="4EDFC4B3">
      <w:r>
        <w:t>24. C</w:t>
      </w:r>
    </w:p>
    <w:p w14:paraId="02CB68EB">
      <w:r>
        <w:t>25. B</w:t>
      </w:r>
    </w:p>
    <w:p w14:paraId="7FEB88BF">
      <w:r>
        <w:t>26. C</w:t>
      </w:r>
    </w:p>
    <w:p w14:paraId="52435512">
      <w:r>
        <w:t>27. B</w:t>
      </w:r>
    </w:p>
    <w:p w14:paraId="6A6BE59A">
      <w:r>
        <w:t>28. B</w:t>
      </w:r>
    </w:p>
    <w:p w14:paraId="238E0135">
      <w:r>
        <w:t>29. C</w:t>
      </w:r>
    </w:p>
    <w:p w14:paraId="4DFF1DAC">
      <w:r>
        <w:t>30. C</w:t>
      </w:r>
    </w:p>
    <w:p w14:paraId="7DB6B906">
      <w:r>
        <w:t>31. C</w:t>
      </w:r>
    </w:p>
    <w:p w14:paraId="19344CA0">
      <w:r>
        <w:t>32. B</w:t>
      </w:r>
    </w:p>
    <w:p w14:paraId="3DF4D4F7">
      <w:r>
        <w:t>33. B</w:t>
      </w:r>
    </w:p>
    <w:p w14:paraId="143182DB">
      <w:r>
        <w:t>34. C</w:t>
      </w:r>
    </w:p>
    <w:p w14:paraId="22CE3B38">
      <w:r>
        <w:t>35. B</w:t>
      </w:r>
    </w:p>
    <w:p w14:paraId="508EE777">
      <w:r>
        <w:t>36. B</w:t>
      </w:r>
    </w:p>
    <w:p w14:paraId="084F197D">
      <w:r>
        <w:t>37. A</w:t>
      </w:r>
    </w:p>
    <w:p w14:paraId="539C8668">
      <w:r>
        <w:t>38. B</w:t>
      </w:r>
    </w:p>
    <w:p w14:paraId="538C5A1F">
      <w:r>
        <w:t>39. B</w:t>
      </w:r>
    </w:p>
    <w:p w14:paraId="337E2D82"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40. C </w:t>
      </w:r>
    </w:p>
    <w:p w14:paraId="4CC7AD97">
      <w:pPr>
        <w:rPr>
          <w:rFonts w:hint="default"/>
          <w:lang w:val="en-US"/>
        </w:rPr>
      </w:pPr>
    </w:p>
    <w:p w14:paraId="3F486140">
      <w:pPr>
        <w:rPr>
          <w:rFonts w:hint="default"/>
          <w:lang w:val="en-US"/>
        </w:rPr>
      </w:pPr>
    </w:p>
    <w:p w14:paraId="597DC172">
      <w:pPr>
        <w:rPr>
          <w:rFonts w:hint="default"/>
          <w:lang w:val="en-US"/>
        </w:rPr>
      </w:pPr>
    </w:p>
    <w:p w14:paraId="57C30B31">
      <w:pPr>
        <w:rPr>
          <w:rFonts w:hint="default"/>
          <w:lang w:val="en-US"/>
        </w:rPr>
      </w:pPr>
      <w:bookmarkStart w:id="0" w:name="_GoBack"/>
      <w:bookmarkEnd w:id="0"/>
    </w:p>
    <w:p w14:paraId="51572D60">
      <w:pPr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PART B</w:t>
      </w:r>
    </w:p>
    <w:p w14:paraId="2C765007">
      <w:pPr>
        <w:rPr>
          <w:b/>
          <w:bCs/>
        </w:rPr>
      </w:pPr>
      <w:r>
        <w:rPr>
          <w:rFonts w:hint="default"/>
          <w:lang w:val="en-US"/>
        </w:rPr>
        <w:t xml:space="preserve">41. </w:t>
      </w:r>
      <w:r>
        <w:rPr>
          <w:b/>
          <w:bCs/>
        </w:rPr>
        <w:t>Answer:</w:t>
      </w:r>
    </w:p>
    <w:p w14:paraId="7E90455A">
      <w:pPr>
        <w:numPr>
          <w:ilvl w:val="0"/>
          <w:numId w:val="6"/>
        </w:numPr>
      </w:pPr>
      <w:r>
        <w:t xml:space="preserve">H₀: μ = 85 </w:t>
      </w:r>
    </w:p>
    <w:p w14:paraId="078E9B09">
      <w:pPr>
        <w:numPr>
          <w:ilvl w:val="0"/>
          <w:numId w:val="6"/>
        </w:numPr>
      </w:pPr>
      <w:r>
        <w:t xml:space="preserve">H₁: μ ≠ 85 </w:t>
      </w:r>
    </w:p>
    <w:p w14:paraId="660055AE">
      <m:oMathPara>
        <m:oMath>
          <m:r>
            <m:rPr/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/>
                <w:rPr>
                  <w:rFonts w:ascii="Cambria Math" w:hAnsi="Cambria Math"/>
                </w:rPr>
                <m:t>89−85</m:t>
              </m:r>
              <m:ctrlPr>
                <w:rPr>
                  <w:rFonts w:ascii="Cambria Math" w:hAnsi="Cambria Math"/>
                </w:rPr>
              </m:ctrlPr>
            </m:num>
            <m:den>
              <m:r>
                <m:rPr/>
                <w:rPr>
                  <w:rFonts w:ascii="Cambria Math" w:hAnsi="Cambria Math"/>
                </w:rPr>
                <m:t>15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/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>
                  <m:ctrlPr>
                    <w:rPr>
                      <w:rFonts w:ascii="Cambria Math" w:hAnsi="Cambria Math"/>
                    </w:rPr>
                  </m:ctrlPr>
                </m:deg>
                <m:e>
                  <m:r>
                    <m:rPr/>
                    <w:rPr>
                      <w:rFonts w:ascii="Cambria Math" w:hAnsi="Cambria Math"/>
                    </w:rPr>
                    <m:t>100</m:t>
                  </m:r>
                  <m:ctrlPr>
                    <w:rPr>
                      <w:rFonts w:ascii="Cambria Math" w:hAnsi="Cambria Math"/>
                    </w:rPr>
                  </m:ctrlPr>
                </m:e>
              </m:rad>
              <m:ctrlPr>
                <w:rPr>
                  <w:rFonts w:ascii="Cambria Math" w:hAnsi="Cambria Math"/>
                </w:rPr>
              </m:ctrlPr>
            </m:den>
          </m:f>
          <m:r>
            <m:rPr/>
            <w:rPr>
              <w:rFonts w:ascii="Cambria Math" w:hAnsi="Cambria Math"/>
            </w:rPr>
            <m:t>=2.67</m:t>
          </m:r>
        </m:oMath>
      </m:oMathPara>
    </w:p>
    <w:p w14:paraId="1255E7D4">
      <w:r>
        <w:t>Since p-value &lt; 0.05 → Reject H₀.</w:t>
      </w:r>
      <w:r>
        <w:br w:type="textWrapping"/>
      </w:r>
      <w:r>
        <w:t>Conclusion: The website redesign significantly increased transaction value.</w:t>
      </w:r>
    </w:p>
    <w:p w14:paraId="4F269A42">
      <w:pPr>
        <w:rPr>
          <w:b/>
          <w:bCs/>
        </w:rPr>
      </w:pPr>
      <w:r>
        <w:rPr>
          <w:rFonts w:hint="default"/>
          <w:lang w:val="en-US"/>
        </w:rPr>
        <w:t xml:space="preserve">42.  </w:t>
      </w:r>
      <w:r>
        <w:rPr>
          <w:b/>
          <w:bCs/>
        </w:rPr>
        <w:t>Answer:</w:t>
      </w:r>
    </w:p>
    <w:p w14:paraId="27D67AF4">
      <w:r>
        <w:t>Because p-value 0.012 &lt; 0.05, reject H₀.</w:t>
      </w:r>
      <w:r>
        <w:br w:type="textWrapping"/>
      </w:r>
      <w:r>
        <w:t>Conclusion: The new server significantly reduces response time.</w:t>
      </w:r>
    </w:p>
    <w:p w14:paraId="3CD35600">
      <w:pPr>
        <w:numPr>
          <w:ilvl w:val="0"/>
          <w:numId w:val="7"/>
        </w:numPr>
        <w:rPr>
          <w:b/>
          <w:bCs/>
        </w:rPr>
      </w:pPr>
      <w:r>
        <w:rPr>
          <w:rFonts w:hint="default"/>
          <w:lang w:val="en-US"/>
        </w:rPr>
        <w:t xml:space="preserve">  </w:t>
      </w:r>
      <w:r>
        <w:rPr>
          <w:b/>
          <w:bCs/>
        </w:rPr>
        <w:t>Answer:</w:t>
      </w:r>
    </w:p>
    <w:p w14:paraId="4298CA99">
      <w:pPr>
        <w:rPr>
          <w:rFonts w:hint="default"/>
          <w:lang w:val="en-US"/>
        </w:rPr>
      </w:pPr>
      <w:r>
        <w:t>r = 0.92 indicates a very strong positive correlation.</w:t>
      </w:r>
      <w:r>
        <w:br w:type="textWrapping"/>
      </w:r>
      <w:r>
        <w:t>As study hours increase, exam scores also increase.</w:t>
      </w:r>
    </w:p>
    <w:p w14:paraId="3C66708A">
      <w:pPr>
        <w:numPr>
          <w:ilvl w:val="0"/>
          <w:numId w:val="8"/>
        </w:numPr>
        <w:rPr>
          <w:b/>
          <w:bCs/>
        </w:rPr>
      </w:pPr>
      <w:r>
        <w:rPr>
          <w:rFonts w:hint="default"/>
          <w:lang w:val="en-US"/>
        </w:rPr>
        <w:t xml:space="preserve">  </w:t>
      </w:r>
      <w:r>
        <w:rPr>
          <w:b/>
          <w:bCs/>
        </w:rPr>
        <w:t>Answer:</w:t>
      </w:r>
    </w:p>
    <w:p w14:paraId="2BD2861E">
      <m:oMathPara>
        <m:oMath>
          <m:r>
            <m:rPr/>
            <w:rPr>
              <w:rFonts w:ascii="Cambria Math" w:hAnsi="Cambria Math"/>
            </w:rPr>
            <m:t>Y=48+6(7)=90</m:t>
          </m:r>
        </m:oMath>
      </m:oMathPara>
    </w:p>
    <w:p w14:paraId="384674D8">
      <w:r>
        <w:t>Predicted exam score = 90.</w:t>
      </w:r>
    </w:p>
    <w:p w14:paraId="1DF7CB33">
      <w:pPr>
        <w:numPr>
          <w:ilvl w:val="0"/>
          <w:numId w:val="8"/>
        </w:numPr>
        <w:ind w:left="0" w:leftChars="0" w:firstLine="0" w:firstLineChars="0"/>
        <w:rPr>
          <w:b/>
          <w:bCs/>
        </w:rPr>
      </w:pPr>
      <w:r>
        <w:rPr>
          <w:rFonts w:hint="default"/>
          <w:lang w:val="en-US"/>
        </w:rPr>
        <w:t xml:space="preserve"> </w:t>
      </w:r>
      <w:r>
        <w:rPr>
          <w:b/>
          <w:bCs/>
        </w:rPr>
        <w:t>Answer:</w:t>
      </w:r>
    </w:p>
    <w:p w14:paraId="5FB7D902">
      <w:r>
        <w:t>Since p &lt; 0.05, reject H₀.</w:t>
      </w:r>
      <w:r>
        <w:br w:type="textWrapping"/>
      </w:r>
      <w:r>
        <w:t>At least one application has a significantly different mean satisfaction score.</w:t>
      </w:r>
    </w:p>
    <w:p w14:paraId="02806AC2">
      <w:pPr>
        <w:numPr>
          <w:ilvl w:val="0"/>
          <w:numId w:val="8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Answer:</w:t>
      </w:r>
    </w:p>
    <w:p w14:paraId="2A237CDD">
      <w:r>
        <w:t>Since p &lt; 0.05, there is a significant relationship between the two categorical variables.</w:t>
      </w:r>
    </w:p>
    <w:p w14:paraId="347DF3F0">
      <w:pPr>
        <w:numPr>
          <w:ilvl w:val="0"/>
          <w:numId w:val="8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Answer:</w:t>
      </w:r>
    </w:p>
    <w:p w14:paraId="539D5E64">
      <w:r>
        <w:t>Because the data consists of frequencies and categorical variables (mobile vs desktop), making Chi-Square the appropriate method.</w:t>
      </w:r>
    </w:p>
    <w:p w14:paraId="729E6A04"/>
    <w:p w14:paraId="4DDDC66D">
      <w:pPr>
        <w:numPr>
          <w:ilvl w:val="0"/>
          <w:numId w:val="8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Answer:</w:t>
      </w:r>
    </w:p>
    <w:p w14:paraId="7B7A8059">
      <w:r>
        <w:t>Multiple t-tests increase the risk of Type I Error.</w:t>
      </w:r>
      <w:r>
        <w:br w:type="textWrapping"/>
      </w:r>
      <w:r>
        <w:t>ANOVA compares all groups simultaneously while controlling the overall error rate.</w:t>
      </w:r>
    </w:p>
    <w:p w14:paraId="6795F182">
      <w:pPr>
        <w:numPr>
          <w:ilvl w:val="0"/>
          <w:numId w:val="8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Answer:</w:t>
      </w:r>
    </w:p>
    <w:p w14:paraId="11DFAA34">
      <w:pPr>
        <w:rPr>
          <w:rFonts w:hint="default"/>
          <w:lang w:val="en-US"/>
        </w:rPr>
      </w:pPr>
      <w:r>
        <w:t>Non-parametric tests such as Kruskal-Wallis or Mann-Whitney are more appropriate because the data is ordinal and non-normal.</w:t>
      </w:r>
    </w:p>
    <w:p w14:paraId="303948D3">
      <w:pPr>
        <w:numPr>
          <w:ilvl w:val="0"/>
          <w:numId w:val="8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Answer:</w:t>
      </w:r>
    </w:p>
    <w:p w14:paraId="7E49FC95">
      <w:pPr>
        <w:numPr>
          <w:ilvl w:val="0"/>
          <w:numId w:val="9"/>
        </w:numPr>
      </w:pPr>
      <w:r>
        <w:t xml:space="preserve">Correlation measures the strength and direction of the relationship between variables. </w:t>
      </w:r>
    </w:p>
    <w:p w14:paraId="046379DA">
      <w:pPr>
        <w:numPr>
          <w:ilvl w:val="0"/>
          <w:numId w:val="9"/>
        </w:numPr>
      </w:pPr>
      <w:r>
        <w:t>Regression is used for prediction and building equations that describe relationships between variables.</w:t>
      </w:r>
    </w:p>
    <w:p w14:paraId="37A0EC73"/>
    <w:p w14:paraId="447B11B8"/>
    <w:p w14:paraId="5B1CDD56"/>
    <w:p w14:paraId="4EBE5764"/>
    <w:p w14:paraId="237EBA79"/>
    <w:p w14:paraId="3FF65F61"/>
    <w:p w14:paraId="59E1CCEA"/>
    <w:p w14:paraId="4A6EE596"/>
    <w:p w14:paraId="6884B4A8">
      <w:pPr>
        <w:rPr>
          <w:rFonts w:hint="default"/>
          <w:lang w:val="en-US"/>
        </w:rPr>
      </w:pPr>
    </w:p>
    <w:p w14:paraId="1B77C58F">
      <w:pPr>
        <w:rPr>
          <w:rFonts w:hint="default"/>
          <w:lang w:val="en-US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SimSun">
    <w:altName w:val="宋体-简"/>
    <w:panose1 w:val="02010600030101010101"/>
    <w:charset w:val="86"/>
    <w:family w:val="roman"/>
    <w:pitch w:val="variable"/>
    <w:sig w:usb0="00000003" w:usb1="288F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6E4B0D"/>
    <w:multiLevelType w:val="singleLevel"/>
    <w:tmpl w:val="BF6E4B0D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DDFD4E7D"/>
    <w:multiLevelType w:val="singleLevel"/>
    <w:tmpl w:val="DDFD4E7D"/>
    <w:lvl w:ilvl="0" w:tentative="0">
      <w:start w:val="43"/>
      <w:numFmt w:val="decimal"/>
      <w:suff w:val="space"/>
      <w:lvlText w:val="%1."/>
      <w:lvlJc w:val="left"/>
    </w:lvl>
  </w:abstractNum>
  <w:abstractNum w:abstractNumId="2">
    <w:nsid w:val="DED6FD47"/>
    <w:multiLevelType w:val="singleLevel"/>
    <w:tmpl w:val="DED6FD47"/>
    <w:lvl w:ilvl="0" w:tentative="0">
      <w:start w:val="6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3">
    <w:nsid w:val="EDF7700C"/>
    <w:multiLevelType w:val="singleLevel"/>
    <w:tmpl w:val="EDF7700C"/>
    <w:lvl w:ilvl="0" w:tentative="0">
      <w:start w:val="44"/>
      <w:numFmt w:val="decimal"/>
      <w:suff w:val="space"/>
      <w:lvlText w:val="%1."/>
      <w:lvlJc w:val="left"/>
    </w:lvl>
  </w:abstractNum>
  <w:abstractNum w:abstractNumId="4">
    <w:nsid w:val="371E45D1"/>
    <w:multiLevelType w:val="multilevel"/>
    <w:tmpl w:val="371E45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3F4D2BEE"/>
    <w:multiLevelType w:val="multilevel"/>
    <w:tmpl w:val="3F4D2B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5E4A0E62"/>
    <w:multiLevelType w:val="multilevel"/>
    <w:tmpl w:val="5E4A0E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603F1AF3"/>
    <w:multiLevelType w:val="multilevel"/>
    <w:tmpl w:val="603F1AF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728D56C1"/>
    <w:multiLevelType w:val="multilevel"/>
    <w:tmpl w:val="728D56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360"/>
    <w:rsid w:val="00285360"/>
    <w:rsid w:val="005B391D"/>
    <w:rsid w:val="00A860C7"/>
    <w:rsid w:val="00B14E13"/>
    <w:rsid w:val="00C4552D"/>
    <w:rsid w:val="7FF7E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zh-CN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Heading 5 Ch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1240</Words>
  <Characters>7071</Characters>
  <Lines>58</Lines>
  <Paragraphs>16</Paragraphs>
  <TotalTime>11</TotalTime>
  <ScaleCrop>false</ScaleCrop>
  <LinksUpToDate>false</LinksUpToDate>
  <CharactersWithSpaces>8295</CharactersWithSpaces>
  <Application>WPS Office_12.1.23155.23155_F1E327BC-269C-435d-A152-05C5408002CA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2026-06-08T18:25:00Z</dcterms:created>
  <dc:creator>Alfrian Talakua</dc:creator>
  <cp:lastModifiedBy>Alfrian Carmen Talakua</cp:lastModifiedBy>
  <dcterms:modified xsi:type="dcterms:W3CDTF">2026-06-11T12:41:55Z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0d630c60-ec0d-4c06-8810-3900dca2e733</vt:lpwstr>
  </property>
  <property fmtid="{D5CDD505-2E9C-101B-9397-08002B2CF9AE}" pid="3" name="KSOProductBuildVer">
    <vt:lpwstr>1033-12.1.23155.23155</vt:lpwstr>
  </property>
  <property fmtid="{D5CDD505-2E9C-101B-9397-08002B2CF9AE}" pid="4" name="ICV">
    <vt:lpwstr>3C39B8A0C49F8494933C2A6A8EEBB4AE_42</vt:lpwstr>
  </property>
</Properties>
</file>