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CD1D5C" w:rsidRPr="00CD1D5C" w:rsidRDefault="00CD1D5C" w:rsidP="00CD1D5C">
      <w:pPr>
        <w:spacing w:after="0" w:line="240" w:lineRule="auto"/>
        <w:jc w:val="center"/>
        <w:rPr>
          <w:rFonts w:ascii="Times New Roman" w:eastAsia="Times New Roman" w:hAnsi="Times New Roman" w:cs="Times New Roman"/>
          <w:b/>
          <w:sz w:val="32"/>
          <w:szCs w:val="32"/>
          <w:lang w:val="en-US"/>
        </w:rPr>
      </w:pPr>
      <w:r w:rsidRPr="00CD1D5C">
        <w:rPr>
          <w:rFonts w:ascii="Times New Roman" w:eastAsia="Times New Roman" w:hAnsi="Times New Roman" w:cs="Times New Roman"/>
          <w:b/>
          <w:bCs/>
          <w:sz w:val="32"/>
          <w:szCs w:val="32"/>
          <w:lang w:val="en-US"/>
        </w:rPr>
        <w:t>Week</w:t>
      </w:r>
      <w:r w:rsidRPr="00CD1D5C">
        <w:rPr>
          <w:rFonts w:ascii="Times New Roman" w:eastAsia="Times New Roman" w:hAnsi="Times New Roman" w:cs="Times New Roman"/>
          <w:b/>
          <w:bCs/>
          <w:sz w:val="32"/>
          <w:szCs w:val="32"/>
          <w:lang w:val="tg-Cyrl-TJ"/>
        </w:rPr>
        <w:t xml:space="preserve"> 2: </w:t>
      </w:r>
      <w:r w:rsidRPr="00CD1D5C">
        <w:rPr>
          <w:rFonts w:ascii="Times New Roman" w:eastAsia="Times New Roman" w:hAnsi="Times New Roman" w:cs="Times New Roman"/>
          <w:b/>
          <w:bCs/>
          <w:sz w:val="32"/>
          <w:szCs w:val="32"/>
          <w:lang w:val="en-US"/>
        </w:rPr>
        <w:t xml:space="preserve">Basic Incidents </w:t>
      </w:r>
      <w:proofErr w:type="gramStart"/>
      <w:r w:rsidRPr="00CD1D5C">
        <w:rPr>
          <w:rFonts w:ascii="Times New Roman" w:eastAsia="Times New Roman" w:hAnsi="Times New Roman" w:cs="Times New Roman"/>
          <w:b/>
          <w:bCs/>
          <w:sz w:val="32"/>
          <w:szCs w:val="32"/>
          <w:lang w:val="en-US"/>
        </w:rPr>
        <w:t>During</w:t>
      </w:r>
      <w:proofErr w:type="gramEnd"/>
      <w:r w:rsidRPr="00CD1D5C">
        <w:rPr>
          <w:rFonts w:ascii="Times New Roman" w:eastAsia="Times New Roman" w:hAnsi="Times New Roman" w:cs="Times New Roman"/>
          <w:b/>
          <w:bCs/>
          <w:sz w:val="32"/>
          <w:szCs w:val="32"/>
          <w:lang w:val="en-US"/>
        </w:rPr>
        <w:t xml:space="preserve"> the Flow of Electric Current to Ground</w:t>
      </w: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Pr>
          <w:rFonts w:ascii="Times New Roman" w:hAnsi="Times New Roman" w:cs="Times New Roman"/>
          <w:b/>
          <w:i/>
          <w:sz w:val="32"/>
          <w:szCs w:val="28"/>
          <w:lang w:val="tg-Cyrl-TJ"/>
        </w:rPr>
        <w:t>2</w:t>
      </w:r>
      <w:r w:rsidRPr="00AA43BE">
        <w:rPr>
          <w:rFonts w:ascii="Times New Roman" w:hAnsi="Times New Roman" w:cs="Times New Roman"/>
          <w:b/>
          <w:i/>
          <w:sz w:val="32"/>
          <w:szCs w:val="28"/>
          <w:lang w:val="tg-Cyrl-TJ"/>
        </w:rPr>
        <w:t>.</w:t>
      </w:r>
    </w:p>
    <w:p w:rsidR="00D025A5" w:rsidRPr="00CD1D5C" w:rsidRDefault="00CD1D5C" w:rsidP="00D025A5">
      <w:pPr>
        <w:pStyle w:val="a5"/>
        <w:spacing w:line="276" w:lineRule="auto"/>
        <w:ind w:firstLine="708"/>
        <w:jc w:val="center"/>
        <w:rPr>
          <w:sz w:val="32"/>
          <w:lang w:val="tg-Cyrl-TJ"/>
        </w:rPr>
      </w:pPr>
      <w:r w:rsidRPr="00CD1D5C">
        <w:rPr>
          <w:rStyle w:val="a6"/>
          <w:sz w:val="28"/>
        </w:rPr>
        <w:t>Ҳуқ</w:t>
      </w:r>
      <w:proofErr w:type="gramStart"/>
      <w:r w:rsidRPr="00CD1D5C">
        <w:rPr>
          <w:rStyle w:val="a6"/>
          <w:sz w:val="28"/>
        </w:rPr>
        <w:t>у</w:t>
      </w:r>
      <w:proofErr w:type="gramEnd"/>
      <w:r w:rsidRPr="00CD1D5C">
        <w:rPr>
          <w:rStyle w:val="a6"/>
          <w:sz w:val="28"/>
        </w:rPr>
        <w:t>қ ва масъулият</w:t>
      </w:r>
      <w:r w:rsidR="00D025A5" w:rsidRPr="00CD1D5C">
        <w:rPr>
          <w:rStyle w:val="a6"/>
          <w:sz w:val="28"/>
        </w:rPr>
        <w:t>и кормандони идоракунии амалиётӣ дар иншооти электрикӣ</w:t>
      </w:r>
    </w:p>
    <w:p w:rsidR="005E6D09" w:rsidRPr="005C0689" w:rsidRDefault="005E6D09" w:rsidP="005E6D09">
      <w:pPr>
        <w:pStyle w:val="a5"/>
        <w:spacing w:line="276" w:lineRule="auto"/>
        <w:ind w:firstLine="708"/>
        <w:jc w:val="both"/>
        <w:rPr>
          <w:sz w:val="28"/>
          <w:lang w:val="tg-Cyrl-TJ"/>
        </w:rPr>
      </w:pPr>
      <w:r w:rsidRPr="005C0689">
        <w:rPr>
          <w:sz w:val="28"/>
          <w:lang w:val="tg-Cyrl-TJ"/>
        </w:rPr>
        <w:t>Ба кормандони идоракунии амалиётӣ, ки ба иншооти электрикӣ хизмат мерасонанд ва дар он ҷо кормандони маҳаллии амалиётӣ мавҷуд нестанд, ҳамаи ҳуқуқ ва масъулиятҳои кормандони амалиётӣ дода мешаванд.</w:t>
      </w:r>
      <w:r>
        <w:rPr>
          <w:sz w:val="28"/>
          <w:lang w:val="tg-Cyrl-TJ"/>
        </w:rPr>
        <w:t xml:space="preserve"> </w:t>
      </w:r>
      <w:r w:rsidRPr="005C0689">
        <w:rPr>
          <w:sz w:val="28"/>
          <w:lang w:val="tg-Cyrl-TJ"/>
        </w:rPr>
        <w:t xml:space="preserve">Ин ҳуқуқу масъулиятҳо ҳангоми </w:t>
      </w:r>
      <w:r w:rsidRPr="00D025A5">
        <w:rPr>
          <w:rStyle w:val="a6"/>
          <w:b w:val="0"/>
          <w:sz w:val="28"/>
          <w:lang w:val="tg-Cyrl-TJ"/>
        </w:rPr>
        <w:t xml:space="preserve">санҷиши </w:t>
      </w:r>
      <w:r w:rsidR="00D025A5" w:rsidRPr="00D025A5">
        <w:rPr>
          <w:rStyle w:val="a6"/>
          <w:b w:val="0"/>
          <w:sz w:val="28"/>
          <w:lang w:val="tg-Cyrl-TJ"/>
        </w:rPr>
        <w:t>таҷҳизоти</w:t>
      </w:r>
      <w:r w:rsidRPr="00D025A5">
        <w:rPr>
          <w:rStyle w:val="a6"/>
          <w:b w:val="0"/>
          <w:sz w:val="28"/>
          <w:lang w:val="tg-Cyrl-TJ"/>
        </w:rPr>
        <w:t xml:space="preserve"> электрикӣ, иҷрои гузаришҳои амалиётӣ, омода намудани ҷойҳои корӣ ва анҷом додани дигар корҳои зарурӣ</w:t>
      </w:r>
      <w:r w:rsidRPr="005C0689">
        <w:rPr>
          <w:sz w:val="28"/>
          <w:lang w:val="tg-Cyrl-TJ"/>
        </w:rPr>
        <w:t xml:space="preserve"> мутобиқи талаботи Қоидаҳои мазкур ва </w:t>
      </w:r>
      <w:r w:rsidRPr="00D025A5">
        <w:rPr>
          <w:rStyle w:val="a6"/>
          <w:b w:val="0"/>
          <w:sz w:val="28"/>
          <w:lang w:val="tg-Cyrl-TJ"/>
        </w:rPr>
        <w:t>Қоидаҳои истифодаи техникии таҷҳизоти барқии истеъмолкунандагон (ПТЭ)</w:t>
      </w:r>
      <w:r w:rsidRPr="005C0689">
        <w:rPr>
          <w:sz w:val="28"/>
          <w:lang w:val="tg-Cyrl-TJ"/>
        </w:rPr>
        <w:t xml:space="preserve"> амалӣ карда мешаванд.</w:t>
      </w:r>
    </w:p>
    <w:p w:rsidR="005E6D09" w:rsidRDefault="005E6D09" w:rsidP="005E6D09">
      <w:pPr>
        <w:ind w:firstLine="708"/>
        <w:jc w:val="both"/>
        <w:rPr>
          <w:rFonts w:ascii="Times New Roman" w:hAnsi="Times New Roman" w:cs="Times New Roman"/>
          <w:sz w:val="28"/>
          <w:szCs w:val="28"/>
          <w:lang w:val="tg-Cyrl-TJ"/>
        </w:rPr>
      </w:pPr>
      <w:r w:rsidRPr="00FE7998">
        <w:rPr>
          <w:rFonts w:ascii="Times New Roman" w:hAnsi="Times New Roman" w:cs="Times New Roman"/>
          <w:sz w:val="28"/>
          <w:szCs w:val="28"/>
          <w:lang w:val="tg-Cyrl-TJ"/>
        </w:rPr>
        <w:t xml:space="preserve">Намуди нигоҳдории амалиётӣ ва шумораи кормандони амалиётӣ дар як баст ё барои як насб аз ҷониби шахси масъули системаҳои </w:t>
      </w:r>
      <w:r>
        <w:rPr>
          <w:rFonts w:ascii="Times New Roman" w:hAnsi="Times New Roman" w:cs="Times New Roman"/>
          <w:sz w:val="28"/>
          <w:szCs w:val="28"/>
          <w:lang w:val="tg-Cyrl-TJ"/>
        </w:rPr>
        <w:t>электрикӣ</w:t>
      </w:r>
      <w:r w:rsidRPr="00FE7998">
        <w:rPr>
          <w:rFonts w:ascii="Times New Roman" w:hAnsi="Times New Roman" w:cs="Times New Roman"/>
          <w:sz w:val="28"/>
          <w:szCs w:val="28"/>
          <w:lang w:val="tg-Cyrl-TJ"/>
        </w:rPr>
        <w:t xml:space="preserve">, бо мувофиқа бо маъмурияти корхона (ташкилот) муайян карда мешавад ва дар дастурҳои маҳаллӣ нишон дода мешавад. Ба кормандоне, ки бо диаграммаҳои амалиётӣ, тавсифи вазифаҳо, дастурҳои амалиётӣ ва мушаххасоти таҷҳизот ошно ҳастанд ва мувофиқи ин Қоидаҳо омӯзиш ва санҷиши донишро гузаштаанд, иҷозат дода мешавад, ки </w:t>
      </w:r>
      <w:r>
        <w:rPr>
          <w:rFonts w:ascii="Times New Roman" w:hAnsi="Times New Roman" w:cs="Times New Roman"/>
          <w:sz w:val="28"/>
          <w:szCs w:val="28"/>
          <w:lang w:val="tg-Cyrl-TJ"/>
        </w:rPr>
        <w:t>идоракунии</w:t>
      </w:r>
      <w:r w:rsidRPr="00FE7998">
        <w:rPr>
          <w:rFonts w:ascii="Times New Roman" w:hAnsi="Times New Roman" w:cs="Times New Roman"/>
          <w:sz w:val="28"/>
          <w:szCs w:val="28"/>
          <w:lang w:val="tg-Cyrl-TJ"/>
        </w:rPr>
        <w:t xml:space="preserve"> амалиётии иншооти барқиро анҷом диҳанд. Кормандони алоҳидаи амалиётӣ, ки ба иншооти </w:t>
      </w:r>
      <w:r>
        <w:rPr>
          <w:rFonts w:ascii="Times New Roman" w:hAnsi="Times New Roman" w:cs="Times New Roman"/>
          <w:sz w:val="28"/>
          <w:szCs w:val="28"/>
          <w:lang w:val="tg-Cyrl-TJ"/>
        </w:rPr>
        <w:t>электрикӣ</w:t>
      </w:r>
      <w:r w:rsidRPr="00FE7998">
        <w:rPr>
          <w:rFonts w:ascii="Times New Roman" w:hAnsi="Times New Roman" w:cs="Times New Roman"/>
          <w:sz w:val="28"/>
          <w:szCs w:val="28"/>
          <w:lang w:val="tg-Cyrl-TJ"/>
        </w:rPr>
        <w:t xml:space="preserve"> хизмат мерасонанд, инчунин роҳбарони баст ё гурӯҳе, ки ба иншооти </w:t>
      </w:r>
      <w:r>
        <w:rPr>
          <w:rFonts w:ascii="Times New Roman" w:hAnsi="Times New Roman" w:cs="Times New Roman"/>
          <w:sz w:val="28"/>
          <w:szCs w:val="28"/>
          <w:lang w:val="tg-Cyrl-TJ"/>
        </w:rPr>
        <w:t>электрикӣ</w:t>
      </w:r>
      <w:r w:rsidRPr="00FE7998">
        <w:rPr>
          <w:rFonts w:ascii="Times New Roman" w:hAnsi="Times New Roman" w:cs="Times New Roman"/>
          <w:sz w:val="28"/>
          <w:szCs w:val="28"/>
          <w:lang w:val="tg-Cyrl-TJ"/>
        </w:rPr>
        <w:t xml:space="preserve"> таъин шудаанд, бояд барои иншоот бо шиддати болотар аз 1000 В </w:t>
      </w:r>
      <w:r>
        <w:rPr>
          <w:rFonts w:ascii="Times New Roman" w:hAnsi="Times New Roman" w:cs="Times New Roman"/>
          <w:sz w:val="28"/>
          <w:szCs w:val="28"/>
          <w:lang w:val="tg-Cyrl-TJ"/>
        </w:rPr>
        <w:t>гуруҳи</w:t>
      </w:r>
      <w:r w:rsidRPr="00FE7998">
        <w:rPr>
          <w:rFonts w:ascii="Times New Roman" w:hAnsi="Times New Roman" w:cs="Times New Roman"/>
          <w:sz w:val="28"/>
          <w:szCs w:val="28"/>
          <w:lang w:val="tg-Cyrl-TJ"/>
        </w:rPr>
        <w:t xml:space="preserve"> бехатарии </w:t>
      </w:r>
      <w:r>
        <w:rPr>
          <w:rFonts w:ascii="Times New Roman" w:hAnsi="Times New Roman" w:cs="Times New Roman"/>
          <w:sz w:val="28"/>
          <w:szCs w:val="28"/>
          <w:lang w:val="tg-Cyrl-TJ"/>
        </w:rPr>
        <w:t>электрикӣ</w:t>
      </w:r>
      <w:r w:rsidRPr="00FE7998">
        <w:rPr>
          <w:rFonts w:ascii="Times New Roman" w:hAnsi="Times New Roman" w:cs="Times New Roman"/>
          <w:sz w:val="28"/>
          <w:szCs w:val="28"/>
          <w:lang w:val="tg-Cyrl-TJ"/>
        </w:rPr>
        <w:t xml:space="preserve"> на камтар аз IV ва барои иншоот бо шиддати то 1000 В III дошта бошанд.</w:t>
      </w:r>
    </w:p>
    <w:p w:rsidR="00627795" w:rsidRPr="00627795" w:rsidRDefault="00627795" w:rsidP="00627795">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27795">
        <w:rPr>
          <w:rFonts w:ascii="Times New Roman" w:eastAsia="Times New Roman" w:hAnsi="Times New Roman" w:cs="Times New Roman"/>
          <w:sz w:val="28"/>
          <w:szCs w:val="24"/>
          <w:lang w:val="tg-Cyrl-TJ" w:eastAsia="ru-RU"/>
        </w:rPr>
        <w:t>Кормандони амалиётӣ дар иншооти электрикӣ вазифадоранд фаъолияти худро мутобиқи ҷадвали кории тасдиқшуда ба роҳ монанд. Ин ҷадвал аз ҷониби шахси масъули системаҳои электрикӣ дар корхона ё воҳиди сохторӣ таҳия ва тасдиқ гардида, тартиби дақиқи навбатдорӣ, вақти кор ва масъулиятҳои ҳар як кормандро муайян менамояд. Риояи қатъии ин ҷадвал барои таъмини фаъолияти мунтазам, боэътимод ва бехатари таҷҳизоти барқӣ аҳамияти муҳим дорад.</w:t>
      </w:r>
      <w:r>
        <w:rPr>
          <w:rFonts w:ascii="Times New Roman" w:eastAsia="Times New Roman" w:hAnsi="Times New Roman" w:cs="Times New Roman"/>
          <w:sz w:val="28"/>
          <w:szCs w:val="24"/>
          <w:lang w:val="tg-Cyrl-TJ" w:eastAsia="ru-RU"/>
        </w:rPr>
        <w:t xml:space="preserve"> </w:t>
      </w:r>
      <w:r w:rsidRPr="00627795">
        <w:rPr>
          <w:rFonts w:ascii="Times New Roman" w:eastAsia="Times New Roman" w:hAnsi="Times New Roman" w:cs="Times New Roman"/>
          <w:sz w:val="28"/>
          <w:szCs w:val="24"/>
          <w:lang w:val="tg-Cyrl-TJ" w:eastAsia="ru-RU"/>
        </w:rPr>
        <w:t xml:space="preserve">Дар раванди фаъолияти амалиётӣ ҳолатҳое ба вуҷуд омада метавонанд, ки зарурати иваз намудани як навбатдор бо навбатдори дигар пайдо шавад. Дар чунин ҳолат, ивазкунӣ танҳо бо иҷозати шахсе, ки ҷадвали кориро тасдиқ намудааст, амалӣ карда мешавад. Ин талабот барои нигоҳ доштани тартибот, пешгирии нофаҳмиҳо ва таъмини масъулияти </w:t>
      </w:r>
      <w:r w:rsidRPr="00627795">
        <w:rPr>
          <w:rFonts w:ascii="Times New Roman" w:eastAsia="Times New Roman" w:hAnsi="Times New Roman" w:cs="Times New Roman"/>
          <w:sz w:val="28"/>
          <w:szCs w:val="24"/>
          <w:lang w:val="tg-Cyrl-TJ" w:eastAsia="ru-RU"/>
        </w:rPr>
        <w:lastRenderedPageBreak/>
        <w:t>шахсӣ ҷорӣ гардидааст. Ҳар як тағйирот дар ҷадвали корӣ бояд расман мувофиқа карда шуда, ба таври лозимӣ ҳуҷҷатгузорӣ гардад.</w:t>
      </w:r>
    </w:p>
    <w:p w:rsidR="00627795" w:rsidRPr="00627795" w:rsidRDefault="00627795" w:rsidP="00627795">
      <w:pPr>
        <w:spacing w:before="100" w:beforeAutospacing="1" w:after="100" w:afterAutospacing="1"/>
        <w:ind w:firstLine="708"/>
        <w:jc w:val="both"/>
        <w:rPr>
          <w:rFonts w:ascii="Times New Roman" w:eastAsia="Times New Roman" w:hAnsi="Times New Roman" w:cs="Times New Roman"/>
          <w:sz w:val="28"/>
          <w:szCs w:val="24"/>
          <w:lang w:eastAsia="ru-RU"/>
        </w:rPr>
      </w:pPr>
      <w:r w:rsidRPr="00627795">
        <w:rPr>
          <w:rFonts w:ascii="Times New Roman" w:eastAsia="Times New Roman" w:hAnsi="Times New Roman" w:cs="Times New Roman"/>
          <w:sz w:val="28"/>
          <w:szCs w:val="24"/>
          <w:lang w:val="tg-Cyrl-TJ" w:eastAsia="ru-RU"/>
        </w:rPr>
        <w:t xml:space="preserve">Корманди амалиётие, ки ба навбат меояд, вазифадор аст навбатро аз корманди қаблӣ бо тартиби муқарраршуда қабул намояд. </w:t>
      </w:r>
      <w:r w:rsidRPr="005C72B2">
        <w:rPr>
          <w:rFonts w:ascii="Times New Roman" w:eastAsia="Times New Roman" w:hAnsi="Times New Roman" w:cs="Times New Roman"/>
          <w:sz w:val="28"/>
          <w:szCs w:val="24"/>
          <w:lang w:val="tg-Cyrl-TJ" w:eastAsia="ru-RU"/>
        </w:rPr>
        <w:t xml:space="preserve">Қабули навбат маънои шинос шудан бо ҳолати ҷории таҷҳизот, қайдҳои журнал, фармонҳо ва дастурҳои амалкунанда, инчунин огоҳӣ аз ҳамаи корҳои иҷрошуда ва масъалаҳои ҳалталабро дорад. </w:t>
      </w:r>
      <w:r w:rsidRPr="00627795">
        <w:rPr>
          <w:rFonts w:ascii="Times New Roman" w:eastAsia="Times New Roman" w:hAnsi="Times New Roman" w:cs="Times New Roman"/>
          <w:sz w:val="28"/>
          <w:szCs w:val="24"/>
          <w:lang w:eastAsia="ru-RU"/>
        </w:rPr>
        <w:t xml:space="preserve">Ин </w:t>
      </w:r>
      <w:proofErr w:type="spellStart"/>
      <w:r w:rsidRPr="00627795">
        <w:rPr>
          <w:rFonts w:ascii="Times New Roman" w:eastAsia="Times New Roman" w:hAnsi="Times New Roman" w:cs="Times New Roman"/>
          <w:sz w:val="28"/>
          <w:szCs w:val="24"/>
          <w:lang w:eastAsia="ru-RU"/>
        </w:rPr>
        <w:t>раванд</w:t>
      </w:r>
      <w:proofErr w:type="spellEnd"/>
      <w:r w:rsidRPr="00627795">
        <w:rPr>
          <w:rFonts w:ascii="Times New Roman" w:eastAsia="Times New Roman" w:hAnsi="Times New Roman" w:cs="Times New Roman"/>
          <w:sz w:val="28"/>
          <w:szCs w:val="24"/>
          <w:lang w:eastAsia="ru-RU"/>
        </w:rPr>
        <w:t xml:space="preserve"> барои таъмини </w:t>
      </w:r>
      <w:proofErr w:type="spellStart"/>
      <w:r w:rsidRPr="00627795">
        <w:rPr>
          <w:rFonts w:ascii="Times New Roman" w:eastAsia="Times New Roman" w:hAnsi="Times New Roman" w:cs="Times New Roman"/>
          <w:sz w:val="28"/>
          <w:szCs w:val="24"/>
          <w:lang w:eastAsia="ru-RU"/>
        </w:rPr>
        <w:t>пайвастагии</w:t>
      </w:r>
      <w:proofErr w:type="spellEnd"/>
      <w:r w:rsidRPr="00627795">
        <w:rPr>
          <w:rFonts w:ascii="Times New Roman" w:eastAsia="Times New Roman" w:hAnsi="Times New Roman" w:cs="Times New Roman"/>
          <w:sz w:val="28"/>
          <w:szCs w:val="24"/>
          <w:lang w:eastAsia="ru-RU"/>
        </w:rPr>
        <w:t xml:space="preserve"> идоракунӣ ва пешгирии хатогиҳо аҳамияти калон дорад. Пас аз </w:t>
      </w:r>
      <w:proofErr w:type="spellStart"/>
      <w:r w:rsidRPr="00627795">
        <w:rPr>
          <w:rFonts w:ascii="Times New Roman" w:eastAsia="Times New Roman" w:hAnsi="Times New Roman" w:cs="Times New Roman"/>
          <w:sz w:val="28"/>
          <w:szCs w:val="24"/>
          <w:lang w:eastAsia="ru-RU"/>
        </w:rPr>
        <w:t>анҷоми</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навбатдорӣ</w:t>
      </w:r>
      <w:proofErr w:type="spellEnd"/>
      <w:r w:rsidRPr="00627795">
        <w:rPr>
          <w:rFonts w:ascii="Times New Roman" w:eastAsia="Times New Roman" w:hAnsi="Times New Roman" w:cs="Times New Roman"/>
          <w:sz w:val="28"/>
          <w:szCs w:val="24"/>
          <w:lang w:eastAsia="ru-RU"/>
        </w:rPr>
        <w:t xml:space="preserve">, корманд бояд навбатро </w:t>
      </w:r>
      <w:proofErr w:type="gramStart"/>
      <w:r w:rsidRPr="00627795">
        <w:rPr>
          <w:rFonts w:ascii="Times New Roman" w:eastAsia="Times New Roman" w:hAnsi="Times New Roman" w:cs="Times New Roman"/>
          <w:sz w:val="28"/>
          <w:szCs w:val="24"/>
          <w:lang w:eastAsia="ru-RU"/>
        </w:rPr>
        <w:t>ба</w:t>
      </w:r>
      <w:proofErr w:type="gram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навбатдори</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навбатӣ</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супорад</w:t>
      </w:r>
      <w:proofErr w:type="spellEnd"/>
      <w:r w:rsidRPr="00627795">
        <w:rPr>
          <w:rFonts w:ascii="Times New Roman" w:eastAsia="Times New Roman" w:hAnsi="Times New Roman" w:cs="Times New Roman"/>
          <w:sz w:val="28"/>
          <w:szCs w:val="24"/>
          <w:lang w:eastAsia="ru-RU"/>
        </w:rPr>
        <w:t xml:space="preserve"> ва тамоми </w:t>
      </w:r>
      <w:proofErr w:type="spellStart"/>
      <w:r w:rsidRPr="00627795">
        <w:rPr>
          <w:rFonts w:ascii="Times New Roman" w:eastAsia="Times New Roman" w:hAnsi="Times New Roman" w:cs="Times New Roman"/>
          <w:sz w:val="28"/>
          <w:szCs w:val="24"/>
          <w:lang w:eastAsia="ru-RU"/>
        </w:rPr>
        <w:t>маълумоти</w:t>
      </w:r>
      <w:proofErr w:type="spellEnd"/>
      <w:r w:rsidRPr="00627795">
        <w:rPr>
          <w:rFonts w:ascii="Times New Roman" w:eastAsia="Times New Roman" w:hAnsi="Times New Roman" w:cs="Times New Roman"/>
          <w:sz w:val="28"/>
          <w:szCs w:val="24"/>
          <w:lang w:eastAsia="ru-RU"/>
        </w:rPr>
        <w:t xml:space="preserve"> заруриро ба ӯ расонад.</w:t>
      </w:r>
      <w:r>
        <w:rPr>
          <w:rFonts w:ascii="Times New Roman" w:eastAsia="Times New Roman" w:hAnsi="Times New Roman" w:cs="Times New Roman"/>
          <w:sz w:val="28"/>
          <w:szCs w:val="24"/>
          <w:lang w:val="tg-Cyrl-TJ" w:eastAsia="ru-RU"/>
        </w:rPr>
        <w:t xml:space="preserve"> </w:t>
      </w:r>
      <w:r w:rsidRPr="00627795">
        <w:rPr>
          <w:rFonts w:ascii="Times New Roman" w:eastAsia="Times New Roman" w:hAnsi="Times New Roman" w:cs="Times New Roman"/>
          <w:sz w:val="28"/>
          <w:szCs w:val="24"/>
          <w:lang w:val="tg-Cyrl-TJ" w:eastAsia="ru-RU"/>
        </w:rPr>
        <w:t xml:space="preserve">Дар баъзе ҳолатҳо, вобаста ба хусусиятҳои ташкилӣ ва ҳаҷми кор, ҷудо намудани вазифаҳои амалиётӣ ва идоракунӣ талаб карда намешавад. </w:t>
      </w:r>
      <w:r w:rsidRPr="005C72B2">
        <w:rPr>
          <w:rFonts w:ascii="Times New Roman" w:eastAsia="Times New Roman" w:hAnsi="Times New Roman" w:cs="Times New Roman"/>
          <w:sz w:val="28"/>
          <w:szCs w:val="24"/>
          <w:lang w:val="tg-Cyrl-TJ" w:eastAsia="ru-RU"/>
        </w:rPr>
        <w:t>Дар чунин шароит кормандони амалиётӣ ва идоракунӣ якҷоя ҳамчун кормандони амалиётӣ баррасӣ карда мешаванд. Онҳо якҷо масъулияти идоракунӣ, назорат ва хизматрасонии таҷҳизоти барқиро ба уҳда мегиранд ва бояд ҳамаи талаботи бехатарӣ ва меъёрҳои амалкунандаро риоя намоянд.</w:t>
      </w:r>
      <w:r>
        <w:rPr>
          <w:rFonts w:ascii="Times New Roman" w:eastAsia="Times New Roman" w:hAnsi="Times New Roman" w:cs="Times New Roman"/>
          <w:sz w:val="28"/>
          <w:szCs w:val="24"/>
          <w:lang w:val="tg-Cyrl-TJ" w:eastAsia="ru-RU"/>
        </w:rPr>
        <w:t xml:space="preserve"> </w:t>
      </w:r>
      <w:proofErr w:type="gramStart"/>
      <w:r w:rsidRPr="00627795">
        <w:rPr>
          <w:rFonts w:ascii="Times New Roman" w:eastAsia="Times New Roman" w:hAnsi="Times New Roman" w:cs="Times New Roman"/>
          <w:sz w:val="28"/>
          <w:szCs w:val="24"/>
          <w:lang w:eastAsia="ru-RU"/>
        </w:rPr>
        <w:t>Яке</w:t>
      </w:r>
      <w:proofErr w:type="gramEnd"/>
      <w:r w:rsidRPr="00627795">
        <w:rPr>
          <w:rFonts w:ascii="Times New Roman" w:eastAsia="Times New Roman" w:hAnsi="Times New Roman" w:cs="Times New Roman"/>
          <w:sz w:val="28"/>
          <w:szCs w:val="24"/>
          <w:lang w:eastAsia="ru-RU"/>
        </w:rPr>
        <w:t xml:space="preserve"> аз талаботи муҳими </w:t>
      </w:r>
      <w:proofErr w:type="spellStart"/>
      <w:r w:rsidRPr="00627795">
        <w:rPr>
          <w:rFonts w:ascii="Times New Roman" w:eastAsia="Times New Roman" w:hAnsi="Times New Roman" w:cs="Times New Roman"/>
          <w:sz w:val="28"/>
          <w:szCs w:val="24"/>
          <w:lang w:eastAsia="ru-RU"/>
        </w:rPr>
        <w:t>интизомӣ</w:t>
      </w:r>
      <w:proofErr w:type="spellEnd"/>
      <w:r w:rsidRPr="00627795">
        <w:rPr>
          <w:rFonts w:ascii="Times New Roman" w:eastAsia="Times New Roman" w:hAnsi="Times New Roman" w:cs="Times New Roman"/>
          <w:sz w:val="28"/>
          <w:szCs w:val="24"/>
          <w:lang w:eastAsia="ru-RU"/>
        </w:rPr>
        <w:t xml:space="preserve"> ин манъ будани тарк намудани </w:t>
      </w:r>
      <w:proofErr w:type="spellStart"/>
      <w:r w:rsidRPr="00627795">
        <w:rPr>
          <w:rFonts w:ascii="Times New Roman" w:eastAsia="Times New Roman" w:hAnsi="Times New Roman" w:cs="Times New Roman"/>
          <w:sz w:val="28"/>
          <w:szCs w:val="24"/>
          <w:lang w:eastAsia="ru-RU"/>
        </w:rPr>
        <w:t>навбатдорӣ</w:t>
      </w:r>
      <w:proofErr w:type="spellEnd"/>
      <w:r w:rsidRPr="00627795">
        <w:rPr>
          <w:rFonts w:ascii="Times New Roman" w:eastAsia="Times New Roman" w:hAnsi="Times New Roman" w:cs="Times New Roman"/>
          <w:sz w:val="28"/>
          <w:szCs w:val="24"/>
          <w:lang w:eastAsia="ru-RU"/>
        </w:rPr>
        <w:t xml:space="preserve"> бидуни супоридани навбат мебошад. </w:t>
      </w:r>
      <w:proofErr w:type="gramStart"/>
      <w:r w:rsidRPr="00627795">
        <w:rPr>
          <w:rFonts w:ascii="Times New Roman" w:eastAsia="Times New Roman" w:hAnsi="Times New Roman" w:cs="Times New Roman"/>
          <w:sz w:val="28"/>
          <w:szCs w:val="24"/>
          <w:lang w:eastAsia="ru-RU"/>
        </w:rPr>
        <w:t>Корманд</w:t>
      </w:r>
      <w:proofErr w:type="gram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ҳақ</w:t>
      </w:r>
      <w:proofErr w:type="spellEnd"/>
      <w:r w:rsidRPr="00627795">
        <w:rPr>
          <w:rFonts w:ascii="Times New Roman" w:eastAsia="Times New Roman" w:hAnsi="Times New Roman" w:cs="Times New Roman"/>
          <w:sz w:val="28"/>
          <w:szCs w:val="24"/>
          <w:lang w:eastAsia="ru-RU"/>
        </w:rPr>
        <w:t xml:space="preserve"> надорад ҷойи кори худро тарк намояд, агар навбатро ба </w:t>
      </w:r>
      <w:proofErr w:type="spellStart"/>
      <w:r w:rsidRPr="00627795">
        <w:rPr>
          <w:rFonts w:ascii="Times New Roman" w:eastAsia="Times New Roman" w:hAnsi="Times New Roman" w:cs="Times New Roman"/>
          <w:sz w:val="28"/>
          <w:szCs w:val="24"/>
          <w:lang w:eastAsia="ru-RU"/>
        </w:rPr>
        <w:t>шахси</w:t>
      </w:r>
      <w:proofErr w:type="spellEnd"/>
      <w:r w:rsidRPr="00627795">
        <w:rPr>
          <w:rFonts w:ascii="Times New Roman" w:eastAsia="Times New Roman" w:hAnsi="Times New Roman" w:cs="Times New Roman"/>
          <w:sz w:val="28"/>
          <w:szCs w:val="24"/>
          <w:lang w:eastAsia="ru-RU"/>
        </w:rPr>
        <w:t xml:space="preserve"> дигар </w:t>
      </w:r>
      <w:proofErr w:type="spellStart"/>
      <w:r w:rsidRPr="00627795">
        <w:rPr>
          <w:rFonts w:ascii="Times New Roman" w:eastAsia="Times New Roman" w:hAnsi="Times New Roman" w:cs="Times New Roman"/>
          <w:sz w:val="28"/>
          <w:szCs w:val="24"/>
          <w:lang w:eastAsia="ru-RU"/>
        </w:rPr>
        <w:t>расман</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насупорида</w:t>
      </w:r>
      <w:proofErr w:type="spellEnd"/>
      <w:r w:rsidRPr="00627795">
        <w:rPr>
          <w:rFonts w:ascii="Times New Roman" w:eastAsia="Times New Roman" w:hAnsi="Times New Roman" w:cs="Times New Roman"/>
          <w:sz w:val="28"/>
          <w:szCs w:val="24"/>
          <w:lang w:eastAsia="ru-RU"/>
        </w:rPr>
        <w:t xml:space="preserve"> бошад. Ин </w:t>
      </w:r>
      <w:proofErr w:type="spellStart"/>
      <w:r w:rsidRPr="00627795">
        <w:rPr>
          <w:rFonts w:ascii="Times New Roman" w:eastAsia="Times New Roman" w:hAnsi="Times New Roman" w:cs="Times New Roman"/>
          <w:sz w:val="28"/>
          <w:szCs w:val="24"/>
          <w:lang w:eastAsia="ru-RU"/>
        </w:rPr>
        <w:t>қоида</w:t>
      </w:r>
      <w:proofErr w:type="spellEnd"/>
      <w:r w:rsidRPr="00627795">
        <w:rPr>
          <w:rFonts w:ascii="Times New Roman" w:eastAsia="Times New Roman" w:hAnsi="Times New Roman" w:cs="Times New Roman"/>
          <w:sz w:val="28"/>
          <w:szCs w:val="24"/>
          <w:lang w:eastAsia="ru-RU"/>
        </w:rPr>
        <w:t xml:space="preserve"> барои пешгирии ҳолатҳои хатарнок ва таъмини назорати </w:t>
      </w:r>
      <w:proofErr w:type="spellStart"/>
      <w:r w:rsidRPr="00627795">
        <w:rPr>
          <w:rFonts w:ascii="Times New Roman" w:eastAsia="Times New Roman" w:hAnsi="Times New Roman" w:cs="Times New Roman"/>
          <w:sz w:val="28"/>
          <w:szCs w:val="24"/>
          <w:lang w:eastAsia="ru-RU"/>
        </w:rPr>
        <w:t>доимӣ</w:t>
      </w:r>
      <w:proofErr w:type="spellEnd"/>
      <w:r w:rsidRPr="00627795">
        <w:rPr>
          <w:rFonts w:ascii="Times New Roman" w:eastAsia="Times New Roman" w:hAnsi="Times New Roman" w:cs="Times New Roman"/>
          <w:sz w:val="28"/>
          <w:szCs w:val="24"/>
          <w:lang w:eastAsia="ru-RU"/>
        </w:rPr>
        <w:t xml:space="preserve"> аз </w:t>
      </w:r>
      <w:proofErr w:type="spellStart"/>
      <w:r w:rsidRPr="00627795">
        <w:rPr>
          <w:rFonts w:ascii="Times New Roman" w:eastAsia="Times New Roman" w:hAnsi="Times New Roman" w:cs="Times New Roman"/>
          <w:sz w:val="28"/>
          <w:szCs w:val="24"/>
          <w:lang w:eastAsia="ru-RU"/>
        </w:rPr>
        <w:t>болои</w:t>
      </w:r>
      <w:proofErr w:type="spellEnd"/>
      <w:r w:rsidRPr="00627795">
        <w:rPr>
          <w:rFonts w:ascii="Times New Roman" w:eastAsia="Times New Roman" w:hAnsi="Times New Roman" w:cs="Times New Roman"/>
          <w:sz w:val="28"/>
          <w:szCs w:val="24"/>
          <w:lang w:eastAsia="ru-RU"/>
        </w:rPr>
        <w:t xml:space="preserve"> таҷҳизоти барқӣ ҷорӣ шудааст. Танҳо дар ҳолатҳои </w:t>
      </w:r>
      <w:proofErr w:type="spellStart"/>
      <w:r w:rsidRPr="00627795">
        <w:rPr>
          <w:rFonts w:ascii="Times New Roman" w:eastAsia="Times New Roman" w:hAnsi="Times New Roman" w:cs="Times New Roman"/>
          <w:sz w:val="28"/>
          <w:szCs w:val="24"/>
          <w:lang w:eastAsia="ru-RU"/>
        </w:rPr>
        <w:t>истисноӣ</w:t>
      </w:r>
      <w:proofErr w:type="spellEnd"/>
      <w:r w:rsidRPr="00627795">
        <w:rPr>
          <w:rFonts w:ascii="Times New Roman" w:eastAsia="Times New Roman" w:hAnsi="Times New Roman" w:cs="Times New Roman"/>
          <w:sz w:val="28"/>
          <w:szCs w:val="24"/>
          <w:lang w:eastAsia="ru-RU"/>
        </w:rPr>
        <w:t xml:space="preserve">, масалан, ҳангоми ба вуҷуд омадани ҳолатҳои фавқулода ё </w:t>
      </w:r>
      <w:proofErr w:type="spellStart"/>
      <w:r w:rsidRPr="00627795">
        <w:rPr>
          <w:rFonts w:ascii="Times New Roman" w:eastAsia="Times New Roman" w:hAnsi="Times New Roman" w:cs="Times New Roman"/>
          <w:sz w:val="28"/>
          <w:szCs w:val="24"/>
          <w:lang w:eastAsia="ru-RU"/>
        </w:rPr>
        <w:t>зарурати</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таъҷилӣ</w:t>
      </w:r>
      <w:proofErr w:type="spellEnd"/>
      <w:r w:rsidRPr="00627795">
        <w:rPr>
          <w:rFonts w:ascii="Times New Roman" w:eastAsia="Times New Roman" w:hAnsi="Times New Roman" w:cs="Times New Roman"/>
          <w:sz w:val="28"/>
          <w:szCs w:val="24"/>
          <w:lang w:eastAsia="ru-RU"/>
        </w:rPr>
        <w:t xml:space="preserve">, корманд метавонад ҷойи кори худро тарк намояд, аммо </w:t>
      </w:r>
      <w:proofErr w:type="spellStart"/>
      <w:r w:rsidRPr="00627795">
        <w:rPr>
          <w:rFonts w:ascii="Times New Roman" w:eastAsia="Times New Roman" w:hAnsi="Times New Roman" w:cs="Times New Roman"/>
          <w:sz w:val="28"/>
          <w:szCs w:val="24"/>
          <w:lang w:eastAsia="ru-RU"/>
        </w:rPr>
        <w:t>ҳатман</w:t>
      </w:r>
      <w:proofErr w:type="spellEnd"/>
      <w:r w:rsidRPr="00627795">
        <w:rPr>
          <w:rFonts w:ascii="Times New Roman" w:eastAsia="Times New Roman" w:hAnsi="Times New Roman" w:cs="Times New Roman"/>
          <w:sz w:val="28"/>
          <w:szCs w:val="24"/>
          <w:lang w:eastAsia="ru-RU"/>
        </w:rPr>
        <w:t xml:space="preserve"> </w:t>
      </w:r>
      <w:proofErr w:type="gramStart"/>
      <w:r w:rsidRPr="00627795">
        <w:rPr>
          <w:rFonts w:ascii="Times New Roman" w:eastAsia="Times New Roman" w:hAnsi="Times New Roman" w:cs="Times New Roman"/>
          <w:sz w:val="28"/>
          <w:szCs w:val="24"/>
          <w:lang w:eastAsia="ru-RU"/>
        </w:rPr>
        <w:t xml:space="preserve">бо </w:t>
      </w:r>
      <w:proofErr w:type="spellStart"/>
      <w:r w:rsidRPr="00627795">
        <w:rPr>
          <w:rFonts w:ascii="Times New Roman" w:eastAsia="Times New Roman" w:hAnsi="Times New Roman" w:cs="Times New Roman"/>
          <w:sz w:val="28"/>
          <w:szCs w:val="24"/>
          <w:lang w:eastAsia="ru-RU"/>
        </w:rPr>
        <w:t>и</w:t>
      </w:r>
      <w:proofErr w:type="gramEnd"/>
      <w:r w:rsidRPr="00627795">
        <w:rPr>
          <w:rFonts w:ascii="Times New Roman" w:eastAsia="Times New Roman" w:hAnsi="Times New Roman" w:cs="Times New Roman"/>
          <w:sz w:val="28"/>
          <w:szCs w:val="24"/>
          <w:lang w:eastAsia="ru-RU"/>
        </w:rPr>
        <w:t>ҷозати</w:t>
      </w:r>
      <w:proofErr w:type="spellEnd"/>
      <w:r w:rsidRPr="00627795">
        <w:rPr>
          <w:rFonts w:ascii="Times New Roman" w:eastAsia="Times New Roman" w:hAnsi="Times New Roman" w:cs="Times New Roman"/>
          <w:sz w:val="28"/>
          <w:szCs w:val="24"/>
          <w:lang w:eastAsia="ru-RU"/>
        </w:rPr>
        <w:t xml:space="preserve"> корманди </w:t>
      </w:r>
      <w:proofErr w:type="spellStart"/>
      <w:r w:rsidRPr="00627795">
        <w:rPr>
          <w:rFonts w:ascii="Times New Roman" w:eastAsia="Times New Roman" w:hAnsi="Times New Roman" w:cs="Times New Roman"/>
          <w:sz w:val="28"/>
          <w:szCs w:val="24"/>
          <w:lang w:eastAsia="ru-RU"/>
        </w:rPr>
        <w:t>болоии</w:t>
      </w:r>
      <w:proofErr w:type="spellEnd"/>
      <w:r w:rsidRPr="00627795">
        <w:rPr>
          <w:rFonts w:ascii="Times New Roman" w:eastAsia="Times New Roman" w:hAnsi="Times New Roman" w:cs="Times New Roman"/>
          <w:sz w:val="28"/>
          <w:szCs w:val="24"/>
          <w:lang w:eastAsia="ru-RU"/>
        </w:rPr>
        <w:t xml:space="preserve"> ҳайати амалиётӣ.</w:t>
      </w:r>
    </w:p>
    <w:p w:rsidR="00627795" w:rsidRPr="005C72B2" w:rsidRDefault="00627795" w:rsidP="00627795">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27795">
        <w:rPr>
          <w:rFonts w:ascii="Times New Roman" w:eastAsia="Times New Roman" w:hAnsi="Times New Roman" w:cs="Times New Roman"/>
          <w:sz w:val="28"/>
          <w:szCs w:val="24"/>
          <w:lang w:val="tg-Cyrl-TJ" w:eastAsia="ru-RU"/>
        </w:rPr>
        <w:t xml:space="preserve">Ҳамин тавр, риояи тартиби навбатдорӣ, интизоми меҳнатӣ ва иҷрои дақиқи вазифаҳо аз ҷониби кормандони амалиётӣ шарти асосии фаъолияти устувор ва бехатари иншооти электрикӣ ба ҳисоб меравад. </w:t>
      </w:r>
      <w:r w:rsidRPr="005C72B2">
        <w:rPr>
          <w:rFonts w:ascii="Times New Roman" w:eastAsia="Times New Roman" w:hAnsi="Times New Roman" w:cs="Times New Roman"/>
          <w:sz w:val="28"/>
          <w:szCs w:val="24"/>
          <w:lang w:val="tg-Cyrl-TJ" w:eastAsia="ru-RU"/>
        </w:rPr>
        <w:t>Ин талаботҳо на танҳо сатҳи масъулияти кормандонро баланд мебардоранд, балки ба пешгирии садамаҳо ва таъмини кори боэътимоди тамоми низоми энергетикӣ мусоидат мекунанд.</w:t>
      </w:r>
    </w:p>
    <w:p w:rsidR="00627795" w:rsidRPr="005C72B2" w:rsidRDefault="00627795" w:rsidP="005E6D09">
      <w:pPr>
        <w:pStyle w:val="a5"/>
        <w:spacing w:line="276" w:lineRule="auto"/>
        <w:jc w:val="center"/>
        <w:rPr>
          <w:b/>
          <w:i/>
          <w:sz w:val="28"/>
          <w:lang w:val="tg-Cyrl-TJ"/>
        </w:rPr>
      </w:pPr>
    </w:p>
    <w:p w:rsidR="005E6D09" w:rsidRPr="00D025A5" w:rsidRDefault="005E6D09" w:rsidP="005E6D09">
      <w:pPr>
        <w:pStyle w:val="a5"/>
        <w:spacing w:line="276" w:lineRule="auto"/>
        <w:jc w:val="center"/>
        <w:rPr>
          <w:b/>
          <w:i/>
          <w:sz w:val="28"/>
        </w:rPr>
      </w:pPr>
      <w:r w:rsidRPr="00D025A5">
        <w:rPr>
          <w:b/>
          <w:i/>
          <w:sz w:val="28"/>
        </w:rPr>
        <w:t>Ҳангоми қабули навбат кормандони амалиётӣ вазифадоранд:</w:t>
      </w:r>
    </w:p>
    <w:p w:rsidR="005E6D09" w:rsidRPr="00061A17" w:rsidRDefault="005E6D09" w:rsidP="005E6D09">
      <w:pPr>
        <w:pStyle w:val="a5"/>
        <w:spacing w:line="276" w:lineRule="auto"/>
        <w:jc w:val="both"/>
        <w:rPr>
          <w:sz w:val="28"/>
        </w:rPr>
      </w:pPr>
      <w:r w:rsidRPr="00061A17">
        <w:rPr>
          <w:rStyle w:val="a6"/>
          <w:sz w:val="28"/>
        </w:rPr>
        <w:t>а)</w:t>
      </w:r>
      <w:r w:rsidRPr="00061A17">
        <w:rPr>
          <w:sz w:val="28"/>
        </w:rPr>
        <w:t xml:space="preserve"> бо ҳолат </w:t>
      </w:r>
      <w:proofErr w:type="gramStart"/>
      <w:r w:rsidRPr="00061A17">
        <w:rPr>
          <w:sz w:val="28"/>
        </w:rPr>
        <w:t>ва ре</w:t>
      </w:r>
      <w:proofErr w:type="gramEnd"/>
      <w:r w:rsidRPr="00061A17">
        <w:rPr>
          <w:sz w:val="28"/>
        </w:rPr>
        <w:t xml:space="preserve">ҷаи кори таҷҳизот дар минтақаи </w:t>
      </w:r>
      <w:proofErr w:type="spellStart"/>
      <w:r w:rsidRPr="00061A17">
        <w:rPr>
          <w:sz w:val="28"/>
        </w:rPr>
        <w:t>хизматрасонии</w:t>
      </w:r>
      <w:proofErr w:type="spellEnd"/>
      <w:r w:rsidRPr="00061A17">
        <w:rPr>
          <w:sz w:val="28"/>
        </w:rPr>
        <w:t xml:space="preserve"> худ бо истифода аз </w:t>
      </w:r>
      <w:r>
        <w:rPr>
          <w:sz w:val="28"/>
          <w:lang w:val="tg-Cyrl-TJ"/>
        </w:rPr>
        <w:t>схемаҳо</w:t>
      </w:r>
      <w:r w:rsidRPr="00061A17">
        <w:rPr>
          <w:sz w:val="28"/>
        </w:rPr>
        <w:t xml:space="preserve"> </w:t>
      </w:r>
      <w:proofErr w:type="spellStart"/>
      <w:r w:rsidRPr="00061A17">
        <w:rPr>
          <w:sz w:val="28"/>
        </w:rPr>
        <w:t>шинос</w:t>
      </w:r>
      <w:proofErr w:type="spellEnd"/>
      <w:r w:rsidRPr="00061A17">
        <w:rPr>
          <w:sz w:val="28"/>
        </w:rPr>
        <w:t xml:space="preserve"> шуда, онҳоро </w:t>
      </w:r>
      <w:proofErr w:type="spellStart"/>
      <w:r w:rsidRPr="00061A17">
        <w:rPr>
          <w:sz w:val="28"/>
        </w:rPr>
        <w:t>шахсан</w:t>
      </w:r>
      <w:proofErr w:type="spellEnd"/>
      <w:r w:rsidRPr="00061A17">
        <w:rPr>
          <w:sz w:val="28"/>
        </w:rPr>
        <w:t xml:space="preserve"> то </w:t>
      </w:r>
      <w:proofErr w:type="spellStart"/>
      <w:r w:rsidRPr="00061A17">
        <w:rPr>
          <w:sz w:val="28"/>
        </w:rPr>
        <w:t>ҳадде</w:t>
      </w:r>
      <w:proofErr w:type="spellEnd"/>
      <w:r w:rsidRPr="00061A17">
        <w:rPr>
          <w:sz w:val="28"/>
        </w:rPr>
        <w:t xml:space="preserve">, ки дар </w:t>
      </w:r>
      <w:proofErr w:type="spellStart"/>
      <w:r w:rsidRPr="00061A17">
        <w:rPr>
          <w:sz w:val="28"/>
        </w:rPr>
        <w:t>дастурҳо</w:t>
      </w:r>
      <w:proofErr w:type="spellEnd"/>
      <w:r w:rsidRPr="00061A17">
        <w:rPr>
          <w:sz w:val="28"/>
        </w:rPr>
        <w:t xml:space="preserve"> муқаррар шудааст, тафтиш намоянд;</w:t>
      </w:r>
    </w:p>
    <w:p w:rsidR="005E6D09" w:rsidRPr="00061A17" w:rsidRDefault="005E6D09" w:rsidP="005E6D09">
      <w:pPr>
        <w:pStyle w:val="a5"/>
        <w:spacing w:line="276" w:lineRule="auto"/>
        <w:jc w:val="both"/>
        <w:rPr>
          <w:sz w:val="28"/>
        </w:rPr>
      </w:pPr>
      <w:r w:rsidRPr="00061A17">
        <w:rPr>
          <w:rStyle w:val="a6"/>
          <w:sz w:val="28"/>
        </w:rPr>
        <w:lastRenderedPageBreak/>
        <w:t>б)</w:t>
      </w:r>
      <w:r w:rsidRPr="00061A17">
        <w:rPr>
          <w:sz w:val="28"/>
        </w:rPr>
        <w:t xml:space="preserve"> аз </w:t>
      </w:r>
      <w:proofErr w:type="spellStart"/>
      <w:r w:rsidRPr="00061A17">
        <w:rPr>
          <w:sz w:val="28"/>
        </w:rPr>
        <w:t>навбатдори</w:t>
      </w:r>
      <w:proofErr w:type="spellEnd"/>
      <w:r w:rsidRPr="00061A17">
        <w:rPr>
          <w:sz w:val="28"/>
        </w:rPr>
        <w:t xml:space="preserve"> </w:t>
      </w:r>
      <w:proofErr w:type="spellStart"/>
      <w:r w:rsidRPr="00061A17">
        <w:rPr>
          <w:sz w:val="28"/>
        </w:rPr>
        <w:t>супоранда</w:t>
      </w:r>
      <w:proofErr w:type="spellEnd"/>
      <w:r w:rsidRPr="00061A17">
        <w:rPr>
          <w:sz w:val="28"/>
        </w:rPr>
        <w:t xml:space="preserve"> дар бораи </w:t>
      </w:r>
      <w:proofErr w:type="spellStart"/>
      <w:r w:rsidRPr="00061A17">
        <w:rPr>
          <w:sz w:val="28"/>
        </w:rPr>
        <w:t>таҷҳизоте</w:t>
      </w:r>
      <w:proofErr w:type="spellEnd"/>
      <w:r w:rsidRPr="00061A17">
        <w:rPr>
          <w:sz w:val="28"/>
        </w:rPr>
        <w:t xml:space="preserve">, ки барои пешгирии садамаҳо ё </w:t>
      </w:r>
      <w:proofErr w:type="spellStart"/>
      <w:proofErr w:type="gramStart"/>
      <w:r w:rsidRPr="00061A17">
        <w:rPr>
          <w:sz w:val="28"/>
        </w:rPr>
        <w:t>носози</w:t>
      </w:r>
      <w:proofErr w:type="gramEnd"/>
      <w:r w:rsidRPr="00061A17">
        <w:rPr>
          <w:sz w:val="28"/>
        </w:rPr>
        <w:t>ҳо</w:t>
      </w:r>
      <w:proofErr w:type="spellEnd"/>
      <w:r w:rsidRPr="00061A17">
        <w:rPr>
          <w:sz w:val="28"/>
        </w:rPr>
        <w:t xml:space="preserve"> назорати </w:t>
      </w:r>
      <w:proofErr w:type="spellStart"/>
      <w:r w:rsidRPr="00061A17">
        <w:rPr>
          <w:sz w:val="28"/>
        </w:rPr>
        <w:t>махсусро</w:t>
      </w:r>
      <w:proofErr w:type="spellEnd"/>
      <w:r w:rsidRPr="00061A17">
        <w:rPr>
          <w:sz w:val="28"/>
        </w:rPr>
        <w:t xml:space="preserve"> талаб мекунанд, инчунин дар бораи </w:t>
      </w:r>
      <w:proofErr w:type="spellStart"/>
      <w:r w:rsidRPr="00061A17">
        <w:rPr>
          <w:sz w:val="28"/>
        </w:rPr>
        <w:t>таҷҳизоте</w:t>
      </w:r>
      <w:proofErr w:type="spellEnd"/>
      <w:r w:rsidRPr="00061A17">
        <w:rPr>
          <w:sz w:val="28"/>
        </w:rPr>
        <w:t xml:space="preserve">, ки дар таъмир ё </w:t>
      </w:r>
      <w:proofErr w:type="spellStart"/>
      <w:r w:rsidRPr="00061A17">
        <w:rPr>
          <w:sz w:val="28"/>
        </w:rPr>
        <w:t>захира</w:t>
      </w:r>
      <w:proofErr w:type="spellEnd"/>
      <w:r w:rsidRPr="00061A17">
        <w:rPr>
          <w:sz w:val="28"/>
        </w:rPr>
        <w:t xml:space="preserve"> қарор доранд, </w:t>
      </w:r>
      <w:proofErr w:type="spellStart"/>
      <w:r w:rsidRPr="00061A17">
        <w:rPr>
          <w:sz w:val="28"/>
        </w:rPr>
        <w:t>маълумоти</w:t>
      </w:r>
      <w:proofErr w:type="spellEnd"/>
      <w:r w:rsidRPr="00061A17">
        <w:rPr>
          <w:sz w:val="28"/>
        </w:rPr>
        <w:t xml:space="preserve"> зарурӣ гиранд;</w:t>
      </w:r>
    </w:p>
    <w:p w:rsidR="005E6D09" w:rsidRPr="00061A17" w:rsidRDefault="005E6D09" w:rsidP="005E6D09">
      <w:pPr>
        <w:pStyle w:val="a5"/>
        <w:spacing w:line="276" w:lineRule="auto"/>
        <w:jc w:val="both"/>
        <w:rPr>
          <w:sz w:val="28"/>
        </w:rPr>
      </w:pPr>
      <w:r w:rsidRPr="00061A17">
        <w:rPr>
          <w:rStyle w:val="a6"/>
          <w:sz w:val="28"/>
        </w:rPr>
        <w:t>в)</w:t>
      </w:r>
      <w:r w:rsidRPr="00061A17">
        <w:rPr>
          <w:sz w:val="28"/>
        </w:rPr>
        <w:t xml:space="preserve"> асбобҳо, маводҳо, </w:t>
      </w:r>
      <w:proofErr w:type="spellStart"/>
      <w:r w:rsidRPr="00061A17">
        <w:rPr>
          <w:sz w:val="28"/>
        </w:rPr>
        <w:t>калидҳои</w:t>
      </w:r>
      <w:proofErr w:type="spellEnd"/>
      <w:r w:rsidRPr="00061A17">
        <w:rPr>
          <w:sz w:val="28"/>
        </w:rPr>
        <w:t xml:space="preserve"> </w:t>
      </w:r>
      <w:proofErr w:type="spellStart"/>
      <w:r w:rsidRPr="00061A17">
        <w:rPr>
          <w:sz w:val="28"/>
        </w:rPr>
        <w:t>утоқҳо</w:t>
      </w:r>
      <w:proofErr w:type="spellEnd"/>
      <w:r w:rsidRPr="00061A17">
        <w:rPr>
          <w:sz w:val="28"/>
        </w:rPr>
        <w:t xml:space="preserve">, таҷҳизоти муҳофизатӣ, ҳуҷҷатҳои амалиётӣ ва </w:t>
      </w:r>
      <w:proofErr w:type="spellStart"/>
      <w:r w:rsidRPr="00061A17">
        <w:rPr>
          <w:sz w:val="28"/>
        </w:rPr>
        <w:t>дастурҳоро</w:t>
      </w:r>
      <w:proofErr w:type="spellEnd"/>
      <w:r w:rsidRPr="00061A17">
        <w:rPr>
          <w:sz w:val="28"/>
        </w:rPr>
        <w:t xml:space="preserve"> тафтиш ва қабул намоянд;</w:t>
      </w:r>
    </w:p>
    <w:p w:rsidR="005E6D09" w:rsidRPr="00061A17" w:rsidRDefault="005E6D09" w:rsidP="005E6D09">
      <w:pPr>
        <w:pStyle w:val="a5"/>
        <w:spacing w:line="276" w:lineRule="auto"/>
        <w:jc w:val="both"/>
        <w:rPr>
          <w:sz w:val="28"/>
        </w:rPr>
      </w:pPr>
      <w:r w:rsidRPr="00061A17">
        <w:rPr>
          <w:rStyle w:val="a6"/>
          <w:sz w:val="28"/>
        </w:rPr>
        <w:t>г)</w:t>
      </w:r>
      <w:r w:rsidRPr="00061A17">
        <w:rPr>
          <w:sz w:val="28"/>
        </w:rPr>
        <w:t xml:space="preserve"> ҳамаи </w:t>
      </w:r>
      <w:proofErr w:type="spellStart"/>
      <w:r w:rsidRPr="00061A17">
        <w:rPr>
          <w:sz w:val="28"/>
        </w:rPr>
        <w:t>сабтҳ</w:t>
      </w:r>
      <w:proofErr w:type="gramStart"/>
      <w:r w:rsidRPr="00061A17">
        <w:rPr>
          <w:sz w:val="28"/>
        </w:rPr>
        <w:t>о</w:t>
      </w:r>
      <w:proofErr w:type="spellEnd"/>
      <w:r w:rsidRPr="00061A17">
        <w:rPr>
          <w:sz w:val="28"/>
        </w:rPr>
        <w:t xml:space="preserve"> ва</w:t>
      </w:r>
      <w:proofErr w:type="gramEnd"/>
      <w:r w:rsidRPr="00061A17">
        <w:rPr>
          <w:sz w:val="28"/>
        </w:rPr>
        <w:t xml:space="preserve"> </w:t>
      </w:r>
      <w:proofErr w:type="spellStart"/>
      <w:r w:rsidRPr="00061A17">
        <w:rPr>
          <w:sz w:val="28"/>
        </w:rPr>
        <w:t>фармоишҳоро</w:t>
      </w:r>
      <w:proofErr w:type="spellEnd"/>
      <w:r w:rsidRPr="00061A17">
        <w:rPr>
          <w:sz w:val="28"/>
        </w:rPr>
        <w:t xml:space="preserve"> аз </w:t>
      </w:r>
      <w:proofErr w:type="spellStart"/>
      <w:r w:rsidRPr="00061A17">
        <w:rPr>
          <w:sz w:val="28"/>
        </w:rPr>
        <w:t>навбати</w:t>
      </w:r>
      <w:proofErr w:type="spellEnd"/>
      <w:r w:rsidRPr="00061A17">
        <w:rPr>
          <w:sz w:val="28"/>
        </w:rPr>
        <w:t xml:space="preserve"> </w:t>
      </w:r>
      <w:proofErr w:type="spellStart"/>
      <w:r w:rsidRPr="00061A17">
        <w:rPr>
          <w:sz w:val="28"/>
        </w:rPr>
        <w:t>қаблӣ</w:t>
      </w:r>
      <w:proofErr w:type="spellEnd"/>
      <w:r w:rsidRPr="00061A17">
        <w:rPr>
          <w:sz w:val="28"/>
        </w:rPr>
        <w:t xml:space="preserve"> бодиққат аз назар </w:t>
      </w:r>
      <w:proofErr w:type="spellStart"/>
      <w:r w:rsidRPr="00061A17">
        <w:rPr>
          <w:sz w:val="28"/>
        </w:rPr>
        <w:t>гузаронанд</w:t>
      </w:r>
      <w:proofErr w:type="spellEnd"/>
      <w:r w:rsidRPr="00061A17">
        <w:rPr>
          <w:sz w:val="28"/>
        </w:rPr>
        <w:t>;</w:t>
      </w:r>
    </w:p>
    <w:p w:rsidR="005E6D09" w:rsidRPr="00061A17" w:rsidRDefault="005E6D09" w:rsidP="005E6D09">
      <w:pPr>
        <w:pStyle w:val="a5"/>
        <w:spacing w:line="276" w:lineRule="auto"/>
        <w:jc w:val="both"/>
        <w:rPr>
          <w:sz w:val="28"/>
        </w:rPr>
      </w:pPr>
      <w:r w:rsidRPr="00061A17">
        <w:rPr>
          <w:rStyle w:val="a6"/>
          <w:sz w:val="28"/>
        </w:rPr>
        <w:t>д)</w:t>
      </w:r>
      <w:r w:rsidRPr="00061A17">
        <w:rPr>
          <w:sz w:val="28"/>
        </w:rPr>
        <w:t xml:space="preserve"> қабули навбатро бо </w:t>
      </w:r>
      <w:proofErr w:type="spellStart"/>
      <w:r w:rsidRPr="00061A17">
        <w:rPr>
          <w:sz w:val="28"/>
        </w:rPr>
        <w:t>сабти</w:t>
      </w:r>
      <w:proofErr w:type="spellEnd"/>
      <w:r w:rsidRPr="00061A17">
        <w:rPr>
          <w:sz w:val="28"/>
        </w:rPr>
        <w:t xml:space="preserve"> дахлдор дар журнал (</w:t>
      </w:r>
      <w:proofErr w:type="spellStart"/>
      <w:proofErr w:type="gramStart"/>
      <w:r w:rsidRPr="00061A17">
        <w:rPr>
          <w:sz w:val="28"/>
        </w:rPr>
        <w:t>р</w:t>
      </w:r>
      <w:proofErr w:type="gramEnd"/>
      <w:r w:rsidRPr="00061A17">
        <w:rPr>
          <w:sz w:val="28"/>
        </w:rPr>
        <w:t>ӯзнома</w:t>
      </w:r>
      <w:proofErr w:type="spellEnd"/>
      <w:r w:rsidRPr="00061A17">
        <w:rPr>
          <w:sz w:val="28"/>
        </w:rPr>
        <w:t xml:space="preserve">), </w:t>
      </w:r>
      <w:proofErr w:type="spellStart"/>
      <w:r w:rsidRPr="00061A17">
        <w:rPr>
          <w:sz w:val="28"/>
        </w:rPr>
        <w:t>феҳрист</w:t>
      </w:r>
      <w:proofErr w:type="spellEnd"/>
      <w:r w:rsidRPr="00061A17">
        <w:rPr>
          <w:sz w:val="28"/>
        </w:rPr>
        <w:t xml:space="preserve"> ва нақшаи амалиётӣ </w:t>
      </w:r>
      <w:proofErr w:type="spellStart"/>
      <w:r w:rsidRPr="00061A17">
        <w:rPr>
          <w:sz w:val="28"/>
        </w:rPr>
        <w:t>расмӣ</w:t>
      </w:r>
      <w:proofErr w:type="spellEnd"/>
      <w:r w:rsidRPr="00061A17">
        <w:rPr>
          <w:sz w:val="28"/>
        </w:rPr>
        <w:t xml:space="preserve"> </w:t>
      </w:r>
      <w:proofErr w:type="spellStart"/>
      <w:r w:rsidRPr="00061A17">
        <w:rPr>
          <w:sz w:val="28"/>
        </w:rPr>
        <w:t>намуда</w:t>
      </w:r>
      <w:proofErr w:type="spellEnd"/>
      <w:r w:rsidRPr="00061A17">
        <w:rPr>
          <w:sz w:val="28"/>
        </w:rPr>
        <w:t xml:space="preserve">, онро бо </w:t>
      </w:r>
      <w:proofErr w:type="spellStart"/>
      <w:r w:rsidRPr="00061A17">
        <w:rPr>
          <w:sz w:val="28"/>
        </w:rPr>
        <w:t>имзои</w:t>
      </w:r>
      <w:proofErr w:type="spellEnd"/>
      <w:r w:rsidRPr="00061A17">
        <w:rPr>
          <w:sz w:val="28"/>
        </w:rPr>
        <w:t xml:space="preserve"> </w:t>
      </w:r>
      <w:proofErr w:type="spellStart"/>
      <w:r w:rsidRPr="00061A17">
        <w:rPr>
          <w:sz w:val="28"/>
        </w:rPr>
        <w:t>шахси</w:t>
      </w:r>
      <w:proofErr w:type="spellEnd"/>
      <w:r w:rsidRPr="00061A17">
        <w:rPr>
          <w:sz w:val="28"/>
        </w:rPr>
        <w:t xml:space="preserve"> </w:t>
      </w:r>
      <w:proofErr w:type="spellStart"/>
      <w:r w:rsidRPr="00061A17">
        <w:rPr>
          <w:sz w:val="28"/>
        </w:rPr>
        <w:t>қабулкунандаи</w:t>
      </w:r>
      <w:proofErr w:type="spellEnd"/>
      <w:r w:rsidRPr="00061A17">
        <w:rPr>
          <w:sz w:val="28"/>
        </w:rPr>
        <w:t xml:space="preserve"> навбат ва </w:t>
      </w:r>
      <w:proofErr w:type="spellStart"/>
      <w:r w:rsidRPr="00061A17">
        <w:rPr>
          <w:sz w:val="28"/>
        </w:rPr>
        <w:t>шахси</w:t>
      </w:r>
      <w:proofErr w:type="spellEnd"/>
      <w:r w:rsidRPr="00061A17">
        <w:rPr>
          <w:sz w:val="28"/>
        </w:rPr>
        <w:t xml:space="preserve"> </w:t>
      </w:r>
      <w:proofErr w:type="spellStart"/>
      <w:r w:rsidRPr="00061A17">
        <w:rPr>
          <w:sz w:val="28"/>
        </w:rPr>
        <w:t>супорандаи</w:t>
      </w:r>
      <w:proofErr w:type="spellEnd"/>
      <w:r w:rsidRPr="00061A17">
        <w:rPr>
          <w:sz w:val="28"/>
        </w:rPr>
        <w:t xml:space="preserve"> навбат тасдиқ кунанд;</w:t>
      </w:r>
    </w:p>
    <w:p w:rsidR="005E6D09" w:rsidRPr="00061A17" w:rsidRDefault="005E6D09" w:rsidP="005E6D09">
      <w:pPr>
        <w:pStyle w:val="a5"/>
        <w:spacing w:line="276" w:lineRule="auto"/>
        <w:jc w:val="both"/>
        <w:rPr>
          <w:sz w:val="28"/>
        </w:rPr>
      </w:pPr>
      <w:r w:rsidRPr="00061A17">
        <w:rPr>
          <w:rStyle w:val="a6"/>
          <w:sz w:val="28"/>
        </w:rPr>
        <w:t>е)</w:t>
      </w:r>
      <w:r w:rsidRPr="00061A17">
        <w:rPr>
          <w:sz w:val="28"/>
        </w:rPr>
        <w:t xml:space="preserve"> дар бораи ҳамаи </w:t>
      </w:r>
      <w:proofErr w:type="spellStart"/>
      <w:r w:rsidRPr="00061A17">
        <w:rPr>
          <w:sz w:val="28"/>
        </w:rPr>
        <w:t>норасоиҳое</w:t>
      </w:r>
      <w:proofErr w:type="spellEnd"/>
      <w:r w:rsidRPr="00061A17">
        <w:rPr>
          <w:sz w:val="28"/>
        </w:rPr>
        <w:t xml:space="preserve">, ки ҳангоми қабули навбат ошкор шудаанд, </w:t>
      </w:r>
      <w:proofErr w:type="gramStart"/>
      <w:r w:rsidRPr="00061A17">
        <w:rPr>
          <w:sz w:val="28"/>
        </w:rPr>
        <w:t>ба</w:t>
      </w:r>
      <w:proofErr w:type="gramEnd"/>
      <w:r w:rsidRPr="00061A17">
        <w:rPr>
          <w:sz w:val="28"/>
        </w:rPr>
        <w:t xml:space="preserve"> </w:t>
      </w:r>
      <w:proofErr w:type="spellStart"/>
      <w:r w:rsidRPr="00061A17">
        <w:rPr>
          <w:sz w:val="28"/>
        </w:rPr>
        <w:t>сардори</w:t>
      </w:r>
      <w:proofErr w:type="spellEnd"/>
      <w:r w:rsidRPr="00061A17">
        <w:rPr>
          <w:sz w:val="28"/>
        </w:rPr>
        <w:t xml:space="preserve"> гурӯҳ хабар диҳанд.</w:t>
      </w:r>
    </w:p>
    <w:p w:rsidR="005E6D09" w:rsidRPr="00FE7998" w:rsidRDefault="005E6D09" w:rsidP="005E6D09">
      <w:pPr>
        <w:ind w:firstLine="708"/>
        <w:jc w:val="both"/>
        <w:rPr>
          <w:rFonts w:ascii="Times New Roman" w:hAnsi="Times New Roman" w:cs="Times New Roman"/>
          <w:sz w:val="28"/>
          <w:szCs w:val="28"/>
          <w:lang w:val="tg-Cyrl-TJ"/>
        </w:rPr>
      </w:pPr>
      <w:r w:rsidRPr="00FE7998">
        <w:rPr>
          <w:rFonts w:ascii="Times New Roman" w:hAnsi="Times New Roman" w:cs="Times New Roman"/>
          <w:sz w:val="28"/>
          <w:szCs w:val="28"/>
          <w:lang w:val="tg-Cyrl-TJ"/>
        </w:rPr>
        <w:t xml:space="preserve">Қабул ва супоридани </w:t>
      </w:r>
      <w:r>
        <w:rPr>
          <w:rFonts w:ascii="Times New Roman" w:hAnsi="Times New Roman" w:cs="Times New Roman"/>
          <w:sz w:val="28"/>
          <w:szCs w:val="28"/>
          <w:lang w:val="tg-Cyrl-TJ"/>
        </w:rPr>
        <w:t>навбатдорӣ</w:t>
      </w:r>
      <w:r w:rsidRPr="00FE7998">
        <w:rPr>
          <w:rFonts w:ascii="Times New Roman" w:hAnsi="Times New Roman" w:cs="Times New Roman"/>
          <w:sz w:val="28"/>
          <w:szCs w:val="28"/>
          <w:lang w:val="tg-Cyrl-TJ"/>
        </w:rPr>
        <w:t xml:space="preserve"> ҳангоми </w:t>
      </w:r>
      <w:r>
        <w:rPr>
          <w:rFonts w:ascii="Times New Roman" w:hAnsi="Times New Roman" w:cs="Times New Roman"/>
          <w:sz w:val="28"/>
          <w:szCs w:val="28"/>
          <w:lang w:val="tg-Cyrl-TJ"/>
        </w:rPr>
        <w:t>бартарафсозии</w:t>
      </w:r>
      <w:r w:rsidRPr="00FE7998">
        <w:rPr>
          <w:rFonts w:ascii="Times New Roman" w:hAnsi="Times New Roman" w:cs="Times New Roman"/>
          <w:sz w:val="28"/>
          <w:szCs w:val="28"/>
          <w:lang w:val="tg-Cyrl-TJ"/>
        </w:rPr>
        <w:t xml:space="preserve"> ҳолатҳои фавқулодда, амалиёти коммутатсионӣ ё амалиёти фаъол/хомӯш кардани таҷҳизот манъ аст. Агар </w:t>
      </w:r>
      <w:r>
        <w:rPr>
          <w:rFonts w:ascii="Times New Roman" w:hAnsi="Times New Roman" w:cs="Times New Roman"/>
          <w:sz w:val="28"/>
          <w:szCs w:val="28"/>
          <w:lang w:val="tg-Cyrl-TJ"/>
        </w:rPr>
        <w:t>бартарафсозӣ</w:t>
      </w:r>
      <w:r w:rsidRPr="00FE7998">
        <w:rPr>
          <w:rFonts w:ascii="Times New Roman" w:hAnsi="Times New Roman" w:cs="Times New Roman"/>
          <w:sz w:val="28"/>
          <w:szCs w:val="28"/>
          <w:lang w:val="tg-Cyrl-TJ"/>
        </w:rPr>
        <w:t xml:space="preserve"> ба ҳолатҳои фавқулодда муддати тӯлонӣ тӯл кашад, супоридани </w:t>
      </w:r>
      <w:r>
        <w:rPr>
          <w:rFonts w:ascii="Times New Roman" w:hAnsi="Times New Roman" w:cs="Times New Roman"/>
          <w:sz w:val="28"/>
          <w:szCs w:val="28"/>
          <w:lang w:val="tg-Cyrl-TJ"/>
        </w:rPr>
        <w:t>навбатдорӣ</w:t>
      </w:r>
      <w:r w:rsidRPr="00FE7998">
        <w:rPr>
          <w:rFonts w:ascii="Times New Roman" w:hAnsi="Times New Roman" w:cs="Times New Roman"/>
          <w:sz w:val="28"/>
          <w:szCs w:val="28"/>
          <w:lang w:val="tg-Cyrl-TJ"/>
        </w:rPr>
        <w:t xml:space="preserve"> бо иҷозати маъмурият иҷозат дода мешавад.</w:t>
      </w:r>
    </w:p>
    <w:p w:rsidR="005E6D09" w:rsidRPr="00061A17" w:rsidRDefault="005E6D09" w:rsidP="005E6D09">
      <w:pPr>
        <w:pStyle w:val="a5"/>
        <w:spacing w:line="276" w:lineRule="auto"/>
        <w:ind w:firstLine="708"/>
        <w:jc w:val="both"/>
        <w:rPr>
          <w:sz w:val="28"/>
          <w:lang w:val="tg-Cyrl-TJ"/>
        </w:rPr>
      </w:pPr>
      <w:r w:rsidRPr="00061A17">
        <w:rPr>
          <w:sz w:val="28"/>
          <w:lang w:val="tg-Cyrl-TJ"/>
        </w:rPr>
        <w:t xml:space="preserve">Қабули навбатдорӣ дар ҳолате, ки таҷҳизот ноқис бошад ё шароити корӣ ғайримуқаррарӣ бошад, танҳо бо иҷозати </w:t>
      </w:r>
      <w:r w:rsidRPr="00061A17">
        <w:rPr>
          <w:rStyle w:val="a6"/>
          <w:sz w:val="28"/>
          <w:lang w:val="tg-Cyrl-TJ"/>
        </w:rPr>
        <w:t>шахси масъули насби барқ ё роҳбари дахлдор</w:t>
      </w:r>
      <w:r w:rsidRPr="00061A17">
        <w:rPr>
          <w:sz w:val="28"/>
          <w:lang w:val="tg-Cyrl-TJ"/>
        </w:rPr>
        <w:t xml:space="preserve"> иҷозат дода мешавад. Дар чунин ҳолат ин ҳолат бояд ҳатман дар </w:t>
      </w:r>
      <w:r w:rsidRPr="00061A17">
        <w:rPr>
          <w:rStyle w:val="a6"/>
          <w:sz w:val="28"/>
          <w:lang w:val="tg-Cyrl-TJ"/>
        </w:rPr>
        <w:t>рӯзномаи амалиётӣ</w:t>
      </w:r>
      <w:r w:rsidRPr="00061A17">
        <w:rPr>
          <w:sz w:val="28"/>
          <w:lang w:val="tg-Cyrl-TJ"/>
        </w:rPr>
        <w:t xml:space="preserve"> сабт карда шавад.</w:t>
      </w:r>
      <w:r>
        <w:rPr>
          <w:sz w:val="28"/>
          <w:lang w:val="tg-Cyrl-TJ"/>
        </w:rPr>
        <w:t xml:space="preserve"> </w:t>
      </w:r>
      <w:r w:rsidRPr="00061A17">
        <w:rPr>
          <w:sz w:val="28"/>
          <w:lang w:val="tg-Cyrl-TJ"/>
        </w:rPr>
        <w:t>Кормандони амалиётӣ дар давоми навбатдорӣ барои нигоҳдории дуруст ва фаъолияти бефосила ва боэътимоди ҳамаи таҷҳизоте, ки дар минтақаи хизматрасонии онҳо қарор доранд, масъул мебошанд.</w:t>
      </w:r>
    </w:p>
    <w:p w:rsidR="005E6D09" w:rsidRPr="00D025A5" w:rsidRDefault="005E6D09" w:rsidP="005E6D09">
      <w:pPr>
        <w:spacing w:after="0"/>
        <w:jc w:val="center"/>
        <w:rPr>
          <w:rFonts w:ascii="Times New Roman" w:hAnsi="Times New Roman" w:cs="Times New Roman"/>
          <w:b/>
          <w:i/>
          <w:sz w:val="28"/>
          <w:szCs w:val="28"/>
          <w:lang w:val="tg-Cyrl-TJ"/>
        </w:rPr>
      </w:pPr>
      <w:r w:rsidRPr="00D025A5">
        <w:rPr>
          <w:rFonts w:ascii="Times New Roman" w:hAnsi="Times New Roman" w:cs="Times New Roman"/>
          <w:b/>
          <w:i/>
          <w:sz w:val="28"/>
          <w:szCs w:val="28"/>
          <w:lang w:val="tg-Cyrl-TJ"/>
        </w:rPr>
        <w:t xml:space="preserve">Санҷиши насби таҷҳизоти барқиро инҳо </w:t>
      </w:r>
    </w:p>
    <w:p w:rsidR="005E6D09" w:rsidRPr="00D025A5" w:rsidRDefault="005E6D09" w:rsidP="005E6D09">
      <w:pPr>
        <w:spacing w:after="0"/>
        <w:jc w:val="center"/>
        <w:rPr>
          <w:rFonts w:ascii="Times New Roman" w:hAnsi="Times New Roman" w:cs="Times New Roman"/>
          <w:b/>
          <w:i/>
          <w:sz w:val="28"/>
          <w:szCs w:val="28"/>
          <w:lang w:val="tg-Cyrl-TJ"/>
        </w:rPr>
      </w:pPr>
      <w:r w:rsidRPr="00D025A5">
        <w:rPr>
          <w:rFonts w:ascii="Times New Roman" w:hAnsi="Times New Roman" w:cs="Times New Roman"/>
          <w:b/>
          <w:i/>
          <w:sz w:val="28"/>
          <w:szCs w:val="28"/>
          <w:lang w:val="tg-Cyrl-TJ"/>
        </w:rPr>
        <w:t>метавонанд алоҳида анҷом диҳанд:</w:t>
      </w:r>
    </w:p>
    <w:p w:rsidR="00627795" w:rsidRPr="00627795" w:rsidRDefault="00627795" w:rsidP="00627795">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27795">
        <w:rPr>
          <w:rFonts w:ascii="Times New Roman" w:eastAsia="Times New Roman" w:hAnsi="Times New Roman" w:cs="Times New Roman"/>
          <w:sz w:val="28"/>
          <w:szCs w:val="24"/>
          <w:lang w:val="tg-Cyrl-TJ" w:eastAsia="ru-RU"/>
        </w:rPr>
        <w:t>Санҷиши насби таҷҳизоти барқӣ яке аз равандҳои муҳими таъмини фаъолияти бехатар ва боэътимоди системаҳои энергетикӣ ба ҳисоб меравад. Ин раванд ба муайян намудани ҳолати техникии таҷҳизот, ошкор кардани камбудиҳо ва пешгирии садамаҳо равона гардида, бояд мутобиқи талаботи меъёрӣ ва қоидаҳои амалкунанда анҷом дода шавад. Барои иҷрои чунин санҷишҳо кормандони дорои тахассуси баланд, донишҳои зарурӣ ва таҷрибаи кофӣ ҷалб карда мешаванд.</w:t>
      </w:r>
      <w:r>
        <w:rPr>
          <w:rFonts w:ascii="Times New Roman" w:eastAsia="Times New Roman" w:hAnsi="Times New Roman" w:cs="Times New Roman"/>
          <w:sz w:val="28"/>
          <w:szCs w:val="24"/>
          <w:lang w:val="tg-Cyrl-TJ" w:eastAsia="ru-RU"/>
        </w:rPr>
        <w:t xml:space="preserve"> </w:t>
      </w:r>
      <w:r w:rsidRPr="00627795">
        <w:rPr>
          <w:rFonts w:ascii="Times New Roman" w:eastAsia="Times New Roman" w:hAnsi="Times New Roman" w:cs="Times New Roman"/>
          <w:sz w:val="28"/>
          <w:szCs w:val="24"/>
          <w:lang w:val="tg-Cyrl-TJ" w:eastAsia="ru-RU"/>
        </w:rPr>
        <w:t xml:space="preserve">Санҷиши насби таҷҳизоти барқиро </w:t>
      </w:r>
      <w:r w:rsidRPr="00627795">
        <w:rPr>
          <w:rFonts w:ascii="Times New Roman" w:eastAsia="Times New Roman" w:hAnsi="Times New Roman" w:cs="Times New Roman"/>
          <w:sz w:val="28"/>
          <w:szCs w:val="24"/>
          <w:lang w:val="tg-Cyrl-TJ" w:eastAsia="ru-RU"/>
        </w:rPr>
        <w:lastRenderedPageBreak/>
        <w:t>метавонанд алоҳида шахсони зерин анҷом диҳанд. Аввалан, узви ҳайати кормандони маъмурӣ-техникӣ, ки дорои гурӯҳи V оид ба бехатарии барқ мебошад, ҳуқуқ дорад санҷиши таҷҳизоти электрикии бо шиддати аз 1000 В боло анҷом диҳад. Ин гурӯҳи кормандон одатан дорои сатҳи баланди донишҳои назариявӣ ва амалӣ буда, қобилияти таҳлили ҳолати кори таҷҳизот ва қабули қарорҳои дурустро доранд. Онҳо бояд бо тамоми санадҳои меъёрӣ, дастурҳои истифода ва хусусиятҳои техникии таҷҳизоти мавҷуда хуб ошно бошанд.</w:t>
      </w:r>
    </w:p>
    <w:p w:rsidR="00627795" w:rsidRPr="00627795" w:rsidRDefault="00627795" w:rsidP="00627795">
      <w:pPr>
        <w:spacing w:before="100" w:beforeAutospacing="1" w:after="100" w:afterAutospacing="1"/>
        <w:ind w:firstLine="708"/>
        <w:jc w:val="both"/>
        <w:rPr>
          <w:rFonts w:ascii="Times New Roman" w:eastAsia="Times New Roman" w:hAnsi="Times New Roman" w:cs="Times New Roman"/>
          <w:sz w:val="28"/>
          <w:szCs w:val="24"/>
          <w:lang w:eastAsia="ru-RU"/>
        </w:rPr>
      </w:pPr>
      <w:r w:rsidRPr="00627795">
        <w:rPr>
          <w:rFonts w:ascii="Times New Roman" w:eastAsia="Times New Roman" w:hAnsi="Times New Roman" w:cs="Times New Roman"/>
          <w:sz w:val="28"/>
          <w:szCs w:val="24"/>
          <w:lang w:val="tg-Cyrl-TJ" w:eastAsia="ru-RU"/>
        </w:rPr>
        <w:t xml:space="preserve">Дуюм, узви ҳайати кормандони амалиётӣ, ки мустақиман ба таҷҳизоти электрикӣ хизмат мерасонад ва дорои гурӯҳи бехатарии барқӣ на камтар аз III мебошад, метавонад санҷиши насби таҷҳизоти барқиро анҷом диҳад. </w:t>
      </w:r>
      <w:r w:rsidRPr="005C72B2">
        <w:rPr>
          <w:rFonts w:ascii="Times New Roman" w:eastAsia="Times New Roman" w:hAnsi="Times New Roman" w:cs="Times New Roman"/>
          <w:sz w:val="28"/>
          <w:szCs w:val="24"/>
          <w:lang w:val="tg-Cyrl-TJ" w:eastAsia="ru-RU"/>
        </w:rPr>
        <w:t>Ин кормандон одатан дар ҷараёни истифода ва нигоҳдории ҳаррӯзаи таҷҳизот иштирок мекунанд ва бо хусусиятҳои кори он аз наздик шинос мебошанд. Дониш ва таҷрибаи онҳо имкон медиҳад, ки ҳолати таҷҳизотро ба таври фаврӣ арзёбӣ намуда, дар ҳолати зарурӣ чораҳои дахлдор андешанд.</w:t>
      </w:r>
      <w:r>
        <w:rPr>
          <w:rFonts w:ascii="Times New Roman" w:eastAsia="Times New Roman" w:hAnsi="Times New Roman" w:cs="Times New Roman"/>
          <w:sz w:val="28"/>
          <w:szCs w:val="24"/>
          <w:lang w:val="tg-Cyrl-TJ" w:eastAsia="ru-RU"/>
        </w:rPr>
        <w:t xml:space="preserve"> </w:t>
      </w:r>
      <w:r w:rsidRPr="00627795">
        <w:rPr>
          <w:rFonts w:ascii="Times New Roman" w:eastAsia="Times New Roman" w:hAnsi="Times New Roman" w:cs="Times New Roman"/>
          <w:sz w:val="28"/>
          <w:szCs w:val="24"/>
          <w:lang w:eastAsia="ru-RU"/>
        </w:rPr>
        <w:t xml:space="preserve">Бояд қайд кард, ки анҷом додани санҷиши инфиродӣ масъулияти баландро талаб мекунад. Аз ин </w:t>
      </w:r>
      <w:proofErr w:type="gramStart"/>
      <w:r w:rsidRPr="00627795">
        <w:rPr>
          <w:rFonts w:ascii="Times New Roman" w:eastAsia="Times New Roman" w:hAnsi="Times New Roman" w:cs="Times New Roman"/>
          <w:sz w:val="28"/>
          <w:szCs w:val="24"/>
          <w:lang w:eastAsia="ru-RU"/>
        </w:rPr>
        <w:t>р</w:t>
      </w:r>
      <w:proofErr w:type="gramEnd"/>
      <w:r w:rsidRPr="00627795">
        <w:rPr>
          <w:rFonts w:ascii="Times New Roman" w:eastAsia="Times New Roman" w:hAnsi="Times New Roman" w:cs="Times New Roman"/>
          <w:sz w:val="28"/>
          <w:szCs w:val="24"/>
          <w:lang w:eastAsia="ru-RU"/>
        </w:rPr>
        <w:t xml:space="preserve">ӯ, танҳо он кормандоне ба чунин фаъолият иҷозат дода мешаванд, ки аз омӯзиш гузашта, </w:t>
      </w:r>
      <w:proofErr w:type="spellStart"/>
      <w:r w:rsidRPr="00627795">
        <w:rPr>
          <w:rFonts w:ascii="Times New Roman" w:eastAsia="Times New Roman" w:hAnsi="Times New Roman" w:cs="Times New Roman"/>
          <w:sz w:val="28"/>
          <w:szCs w:val="24"/>
          <w:lang w:eastAsia="ru-RU"/>
        </w:rPr>
        <w:t>дониши</w:t>
      </w:r>
      <w:proofErr w:type="spellEnd"/>
      <w:r w:rsidRPr="00627795">
        <w:rPr>
          <w:rFonts w:ascii="Times New Roman" w:eastAsia="Times New Roman" w:hAnsi="Times New Roman" w:cs="Times New Roman"/>
          <w:sz w:val="28"/>
          <w:szCs w:val="24"/>
          <w:lang w:eastAsia="ru-RU"/>
        </w:rPr>
        <w:t xml:space="preserve"> худро мувофиқи талаб</w:t>
      </w:r>
      <w:r w:rsidR="005C72B2">
        <w:rPr>
          <w:rFonts w:ascii="Times New Roman" w:eastAsia="Times New Roman" w:hAnsi="Times New Roman" w:cs="Times New Roman"/>
          <w:sz w:val="28"/>
          <w:szCs w:val="24"/>
          <w:lang w:eastAsia="ru-RU"/>
        </w:rPr>
        <w:t xml:space="preserve">оти қоидаҳои </w:t>
      </w:r>
      <w:proofErr w:type="spellStart"/>
      <w:r w:rsidR="005C72B2">
        <w:rPr>
          <w:rFonts w:ascii="Times New Roman" w:eastAsia="Times New Roman" w:hAnsi="Times New Roman" w:cs="Times New Roman"/>
          <w:sz w:val="28"/>
          <w:szCs w:val="24"/>
          <w:lang w:eastAsia="ru-RU"/>
        </w:rPr>
        <w:t>амалкунанда</w:t>
      </w:r>
      <w:proofErr w:type="spellEnd"/>
      <w:r w:rsidR="005C72B2">
        <w:rPr>
          <w:rFonts w:ascii="Times New Roman" w:eastAsia="Times New Roman" w:hAnsi="Times New Roman" w:cs="Times New Roman"/>
          <w:sz w:val="28"/>
          <w:szCs w:val="24"/>
          <w:lang w:eastAsia="ru-RU"/>
        </w:rPr>
        <w:t xml:space="preserve"> санҷи</w:t>
      </w:r>
      <w:r w:rsidRPr="00627795">
        <w:rPr>
          <w:rFonts w:ascii="Times New Roman" w:eastAsia="Times New Roman" w:hAnsi="Times New Roman" w:cs="Times New Roman"/>
          <w:sz w:val="28"/>
          <w:szCs w:val="24"/>
          <w:lang w:eastAsia="ru-RU"/>
        </w:rPr>
        <w:t xml:space="preserve">да бошанд. Инчунин, онҳо бояд бо тартиби иҷрои корҳои бехатарӣ, истифодаи воситаҳои муҳофизатӣ ва қоидаҳои </w:t>
      </w:r>
      <w:proofErr w:type="spellStart"/>
      <w:r w:rsidRPr="00627795">
        <w:rPr>
          <w:rFonts w:ascii="Times New Roman" w:eastAsia="Times New Roman" w:hAnsi="Times New Roman" w:cs="Times New Roman"/>
          <w:sz w:val="28"/>
          <w:szCs w:val="24"/>
          <w:lang w:eastAsia="ru-RU"/>
        </w:rPr>
        <w:t>рафтор</w:t>
      </w:r>
      <w:proofErr w:type="spellEnd"/>
      <w:r w:rsidRPr="00627795">
        <w:rPr>
          <w:rFonts w:ascii="Times New Roman" w:eastAsia="Times New Roman" w:hAnsi="Times New Roman" w:cs="Times New Roman"/>
          <w:sz w:val="28"/>
          <w:szCs w:val="24"/>
          <w:lang w:eastAsia="ru-RU"/>
        </w:rPr>
        <w:t xml:space="preserve"> дар ҳолатҳои фавқулода пурра </w:t>
      </w:r>
      <w:proofErr w:type="spellStart"/>
      <w:r w:rsidRPr="00627795">
        <w:rPr>
          <w:rFonts w:ascii="Times New Roman" w:eastAsia="Times New Roman" w:hAnsi="Times New Roman" w:cs="Times New Roman"/>
          <w:sz w:val="28"/>
          <w:szCs w:val="24"/>
          <w:lang w:eastAsia="ru-RU"/>
        </w:rPr>
        <w:t>ошно</w:t>
      </w:r>
      <w:proofErr w:type="spellEnd"/>
      <w:r w:rsidRPr="00627795">
        <w:rPr>
          <w:rFonts w:ascii="Times New Roman" w:eastAsia="Times New Roman" w:hAnsi="Times New Roman" w:cs="Times New Roman"/>
          <w:sz w:val="28"/>
          <w:szCs w:val="24"/>
          <w:lang w:eastAsia="ru-RU"/>
        </w:rPr>
        <w:t xml:space="preserve"> бошанд.</w:t>
      </w:r>
    </w:p>
    <w:p w:rsidR="00627795" w:rsidRPr="00627795" w:rsidRDefault="00627795" w:rsidP="00627795">
      <w:pPr>
        <w:spacing w:before="100" w:beforeAutospacing="1" w:after="100" w:afterAutospacing="1"/>
        <w:ind w:firstLine="708"/>
        <w:jc w:val="both"/>
        <w:rPr>
          <w:rFonts w:ascii="Times New Roman" w:eastAsia="Times New Roman" w:hAnsi="Times New Roman" w:cs="Times New Roman"/>
          <w:sz w:val="28"/>
          <w:szCs w:val="24"/>
          <w:lang w:eastAsia="ru-RU"/>
        </w:rPr>
      </w:pPr>
      <w:r w:rsidRPr="00627795">
        <w:rPr>
          <w:rFonts w:ascii="Times New Roman" w:eastAsia="Times New Roman" w:hAnsi="Times New Roman" w:cs="Times New Roman"/>
          <w:sz w:val="28"/>
          <w:szCs w:val="24"/>
          <w:lang w:val="tg-Cyrl-TJ" w:eastAsia="ru-RU"/>
        </w:rPr>
        <w:t xml:space="preserve">Рӯйхати кормандони маъмурӣ-техникӣ, ки барои гузаронидани санҷиши инфиродӣ ваколатдор мебошанд, бо фармони шахси масъули системаҳои электрикӣ дар корхона муқаррар карда мешавад. </w:t>
      </w:r>
      <w:r w:rsidRPr="005C72B2">
        <w:rPr>
          <w:rFonts w:ascii="Times New Roman" w:eastAsia="Times New Roman" w:hAnsi="Times New Roman" w:cs="Times New Roman"/>
          <w:sz w:val="28"/>
          <w:szCs w:val="24"/>
          <w:lang w:val="tg-Cyrl-TJ" w:eastAsia="ru-RU"/>
        </w:rPr>
        <w:t>Ин фармон асоси ҳуқуқии додани иҷозат ба кормандон буда, масъулияти онҳоро дар доираи вазифаҳои хизматӣ муайян мекунад. Дар чунин рӯйхат одатан маълумот дар бораи сатҳи тахассус, гурӯҳи бехатарии барқӣ ва таҷрибаи кории кормандон оварда мешавад.</w:t>
      </w:r>
      <w:r>
        <w:rPr>
          <w:rFonts w:ascii="Times New Roman" w:eastAsia="Times New Roman" w:hAnsi="Times New Roman" w:cs="Times New Roman"/>
          <w:sz w:val="28"/>
          <w:szCs w:val="24"/>
          <w:lang w:val="tg-Cyrl-TJ" w:eastAsia="ru-RU"/>
        </w:rPr>
        <w:t xml:space="preserve"> </w:t>
      </w:r>
      <w:r w:rsidRPr="00627795">
        <w:rPr>
          <w:rFonts w:ascii="Times New Roman" w:eastAsia="Times New Roman" w:hAnsi="Times New Roman" w:cs="Times New Roman"/>
          <w:sz w:val="28"/>
          <w:szCs w:val="24"/>
          <w:lang w:eastAsia="ru-RU"/>
        </w:rPr>
        <w:t xml:space="preserve">Илова бар ин, назорати мунтазами фаъолияти чунин кормандон </w:t>
      </w:r>
      <w:proofErr w:type="gramStart"/>
      <w:r w:rsidRPr="00627795">
        <w:rPr>
          <w:rFonts w:ascii="Times New Roman" w:eastAsia="Times New Roman" w:hAnsi="Times New Roman" w:cs="Times New Roman"/>
          <w:sz w:val="28"/>
          <w:szCs w:val="24"/>
          <w:lang w:eastAsia="ru-RU"/>
        </w:rPr>
        <w:t>низ</w:t>
      </w:r>
      <w:proofErr w:type="gramEnd"/>
      <w:r w:rsidRPr="00627795">
        <w:rPr>
          <w:rFonts w:ascii="Times New Roman" w:eastAsia="Times New Roman" w:hAnsi="Times New Roman" w:cs="Times New Roman"/>
          <w:sz w:val="28"/>
          <w:szCs w:val="24"/>
          <w:lang w:eastAsia="ru-RU"/>
        </w:rPr>
        <w:t xml:space="preserve"> аҳамияти калон дорад. </w:t>
      </w:r>
      <w:proofErr w:type="spellStart"/>
      <w:r w:rsidRPr="00627795">
        <w:rPr>
          <w:rFonts w:ascii="Times New Roman" w:eastAsia="Times New Roman" w:hAnsi="Times New Roman" w:cs="Times New Roman"/>
          <w:sz w:val="28"/>
          <w:szCs w:val="24"/>
          <w:lang w:eastAsia="ru-RU"/>
        </w:rPr>
        <w:t>Шахси</w:t>
      </w:r>
      <w:proofErr w:type="spellEnd"/>
      <w:r w:rsidRPr="00627795">
        <w:rPr>
          <w:rFonts w:ascii="Times New Roman" w:eastAsia="Times New Roman" w:hAnsi="Times New Roman" w:cs="Times New Roman"/>
          <w:sz w:val="28"/>
          <w:szCs w:val="24"/>
          <w:lang w:eastAsia="ru-RU"/>
        </w:rPr>
        <w:t xml:space="preserve"> масъули системаҳои электрикӣ бояд иҷрои дурусти </w:t>
      </w:r>
      <w:proofErr w:type="spellStart"/>
      <w:r w:rsidRPr="00627795">
        <w:rPr>
          <w:rFonts w:ascii="Times New Roman" w:eastAsia="Times New Roman" w:hAnsi="Times New Roman" w:cs="Times New Roman"/>
          <w:sz w:val="28"/>
          <w:szCs w:val="24"/>
          <w:lang w:eastAsia="ru-RU"/>
        </w:rPr>
        <w:t>санҷишҳоро</w:t>
      </w:r>
      <w:proofErr w:type="spellEnd"/>
      <w:r w:rsidRPr="00627795">
        <w:rPr>
          <w:rFonts w:ascii="Times New Roman" w:eastAsia="Times New Roman" w:hAnsi="Times New Roman" w:cs="Times New Roman"/>
          <w:sz w:val="28"/>
          <w:szCs w:val="24"/>
          <w:lang w:eastAsia="ru-RU"/>
        </w:rPr>
        <w:t xml:space="preserve"> назорат </w:t>
      </w:r>
      <w:proofErr w:type="spellStart"/>
      <w:r w:rsidRPr="00627795">
        <w:rPr>
          <w:rFonts w:ascii="Times New Roman" w:eastAsia="Times New Roman" w:hAnsi="Times New Roman" w:cs="Times New Roman"/>
          <w:sz w:val="28"/>
          <w:szCs w:val="24"/>
          <w:lang w:eastAsia="ru-RU"/>
        </w:rPr>
        <w:t>намуда</w:t>
      </w:r>
      <w:proofErr w:type="spellEnd"/>
      <w:r w:rsidRPr="00627795">
        <w:rPr>
          <w:rFonts w:ascii="Times New Roman" w:eastAsia="Times New Roman" w:hAnsi="Times New Roman" w:cs="Times New Roman"/>
          <w:sz w:val="28"/>
          <w:szCs w:val="24"/>
          <w:lang w:eastAsia="ru-RU"/>
        </w:rPr>
        <w:t xml:space="preserve">, дар ҳолати ошкор шудани </w:t>
      </w:r>
      <w:proofErr w:type="spellStart"/>
      <w:r w:rsidRPr="00627795">
        <w:rPr>
          <w:rFonts w:ascii="Times New Roman" w:eastAsia="Times New Roman" w:hAnsi="Times New Roman" w:cs="Times New Roman"/>
          <w:sz w:val="28"/>
          <w:szCs w:val="24"/>
          <w:lang w:eastAsia="ru-RU"/>
        </w:rPr>
        <w:t>камбудиҳо</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чораҳои</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ислоҳиро</w:t>
      </w:r>
      <w:proofErr w:type="spellEnd"/>
      <w:r w:rsidRPr="00627795">
        <w:rPr>
          <w:rFonts w:ascii="Times New Roman" w:eastAsia="Times New Roman" w:hAnsi="Times New Roman" w:cs="Times New Roman"/>
          <w:sz w:val="28"/>
          <w:szCs w:val="24"/>
          <w:lang w:eastAsia="ru-RU"/>
        </w:rPr>
        <w:t xml:space="preserve"> сари </w:t>
      </w:r>
      <w:proofErr w:type="gramStart"/>
      <w:r w:rsidRPr="00627795">
        <w:rPr>
          <w:rFonts w:ascii="Times New Roman" w:eastAsia="Times New Roman" w:hAnsi="Times New Roman" w:cs="Times New Roman"/>
          <w:sz w:val="28"/>
          <w:szCs w:val="24"/>
          <w:lang w:eastAsia="ru-RU"/>
        </w:rPr>
        <w:t>вақт</w:t>
      </w:r>
      <w:proofErr w:type="gramEnd"/>
      <w:r w:rsidRPr="00627795">
        <w:rPr>
          <w:rFonts w:ascii="Times New Roman" w:eastAsia="Times New Roman" w:hAnsi="Times New Roman" w:cs="Times New Roman"/>
          <w:sz w:val="28"/>
          <w:szCs w:val="24"/>
          <w:lang w:eastAsia="ru-RU"/>
        </w:rPr>
        <w:t xml:space="preserve"> амалӣ намояд. Инчунин, </w:t>
      </w:r>
      <w:proofErr w:type="spellStart"/>
      <w:r w:rsidRPr="00627795">
        <w:rPr>
          <w:rFonts w:ascii="Times New Roman" w:eastAsia="Times New Roman" w:hAnsi="Times New Roman" w:cs="Times New Roman"/>
          <w:sz w:val="28"/>
          <w:szCs w:val="24"/>
          <w:lang w:eastAsia="ru-RU"/>
        </w:rPr>
        <w:t>такмили</w:t>
      </w:r>
      <w:proofErr w:type="spellEnd"/>
      <w:r w:rsidRPr="00627795">
        <w:rPr>
          <w:rFonts w:ascii="Times New Roman" w:eastAsia="Times New Roman" w:hAnsi="Times New Roman" w:cs="Times New Roman"/>
          <w:sz w:val="28"/>
          <w:szCs w:val="24"/>
          <w:lang w:eastAsia="ru-RU"/>
        </w:rPr>
        <w:t xml:space="preserve"> </w:t>
      </w:r>
      <w:proofErr w:type="spellStart"/>
      <w:r w:rsidRPr="00627795">
        <w:rPr>
          <w:rFonts w:ascii="Times New Roman" w:eastAsia="Times New Roman" w:hAnsi="Times New Roman" w:cs="Times New Roman"/>
          <w:sz w:val="28"/>
          <w:szCs w:val="24"/>
          <w:lang w:eastAsia="ru-RU"/>
        </w:rPr>
        <w:t>ихтисоси</w:t>
      </w:r>
      <w:proofErr w:type="spellEnd"/>
      <w:r w:rsidRPr="00627795">
        <w:rPr>
          <w:rFonts w:ascii="Times New Roman" w:eastAsia="Times New Roman" w:hAnsi="Times New Roman" w:cs="Times New Roman"/>
          <w:sz w:val="28"/>
          <w:szCs w:val="24"/>
          <w:lang w:eastAsia="ru-RU"/>
        </w:rPr>
        <w:t xml:space="preserve"> кормандон ва гузаронидани </w:t>
      </w:r>
      <w:proofErr w:type="spellStart"/>
      <w:r w:rsidRPr="00627795">
        <w:rPr>
          <w:rFonts w:ascii="Times New Roman" w:eastAsia="Times New Roman" w:hAnsi="Times New Roman" w:cs="Times New Roman"/>
          <w:sz w:val="28"/>
          <w:szCs w:val="24"/>
          <w:lang w:eastAsia="ru-RU"/>
        </w:rPr>
        <w:t>омӯзишҳои</w:t>
      </w:r>
      <w:proofErr w:type="spellEnd"/>
      <w:r w:rsidRPr="00627795">
        <w:rPr>
          <w:rFonts w:ascii="Times New Roman" w:eastAsia="Times New Roman" w:hAnsi="Times New Roman" w:cs="Times New Roman"/>
          <w:sz w:val="28"/>
          <w:szCs w:val="24"/>
          <w:lang w:eastAsia="ru-RU"/>
        </w:rPr>
        <w:t xml:space="preserve"> иловагӣ барои баланд бардоштани сатҳи </w:t>
      </w:r>
      <w:proofErr w:type="spellStart"/>
      <w:r w:rsidRPr="00627795">
        <w:rPr>
          <w:rFonts w:ascii="Times New Roman" w:eastAsia="Times New Roman" w:hAnsi="Times New Roman" w:cs="Times New Roman"/>
          <w:sz w:val="28"/>
          <w:szCs w:val="24"/>
          <w:lang w:eastAsia="ru-RU"/>
        </w:rPr>
        <w:t>дониш</w:t>
      </w:r>
      <w:proofErr w:type="spellEnd"/>
      <w:r w:rsidRPr="00627795">
        <w:rPr>
          <w:rFonts w:ascii="Times New Roman" w:eastAsia="Times New Roman" w:hAnsi="Times New Roman" w:cs="Times New Roman"/>
          <w:sz w:val="28"/>
          <w:szCs w:val="24"/>
          <w:lang w:eastAsia="ru-RU"/>
        </w:rPr>
        <w:t xml:space="preserve"> ва </w:t>
      </w:r>
      <w:proofErr w:type="spellStart"/>
      <w:r w:rsidRPr="00627795">
        <w:rPr>
          <w:rFonts w:ascii="Times New Roman" w:eastAsia="Times New Roman" w:hAnsi="Times New Roman" w:cs="Times New Roman"/>
          <w:sz w:val="28"/>
          <w:szCs w:val="24"/>
          <w:lang w:eastAsia="ru-RU"/>
        </w:rPr>
        <w:t>малакаҳои</w:t>
      </w:r>
      <w:proofErr w:type="spellEnd"/>
      <w:r w:rsidRPr="00627795">
        <w:rPr>
          <w:rFonts w:ascii="Times New Roman" w:eastAsia="Times New Roman" w:hAnsi="Times New Roman" w:cs="Times New Roman"/>
          <w:sz w:val="28"/>
          <w:szCs w:val="24"/>
          <w:lang w:eastAsia="ru-RU"/>
        </w:rPr>
        <w:t xml:space="preserve"> онҳо зарур мебошад.</w:t>
      </w:r>
    </w:p>
    <w:p w:rsidR="00627795" w:rsidRPr="00627795" w:rsidRDefault="00627795" w:rsidP="00627795">
      <w:pPr>
        <w:spacing w:before="100" w:beforeAutospacing="1" w:after="100" w:afterAutospacing="1"/>
        <w:ind w:firstLine="360"/>
        <w:jc w:val="both"/>
        <w:rPr>
          <w:rFonts w:ascii="Times New Roman" w:eastAsia="Times New Roman" w:hAnsi="Times New Roman" w:cs="Times New Roman"/>
          <w:sz w:val="24"/>
          <w:szCs w:val="24"/>
          <w:lang w:val="tg-Cyrl-TJ" w:eastAsia="ru-RU"/>
        </w:rPr>
      </w:pPr>
      <w:r w:rsidRPr="00627795">
        <w:rPr>
          <w:rFonts w:ascii="Times New Roman" w:eastAsia="Times New Roman" w:hAnsi="Times New Roman" w:cs="Times New Roman"/>
          <w:sz w:val="28"/>
          <w:szCs w:val="24"/>
          <w:lang w:val="tg-Cyrl-TJ" w:eastAsia="ru-RU"/>
        </w:rPr>
        <w:t>Ҳамин тариқ, санҷиши насби таҷҳизоти барқӣ танҳо аз ҷониби кормандони салоҳиятдор ва мувофиқ ба талаботи бехатарӣ анҷом дода шуда, ба таъмини кори устувор, боэътимод ва бехатари системаҳои электрикӣ мусоидат менамояд.</w:t>
      </w:r>
    </w:p>
    <w:p w:rsidR="005E6D09" w:rsidRPr="00061A17" w:rsidRDefault="005E6D09" w:rsidP="005E6D09">
      <w:pPr>
        <w:spacing w:before="100" w:beforeAutospacing="1" w:after="100" w:afterAutospacing="1" w:line="240" w:lineRule="auto"/>
        <w:ind w:firstLine="360"/>
        <w:jc w:val="both"/>
        <w:rPr>
          <w:rFonts w:ascii="Times New Roman" w:eastAsia="Times New Roman" w:hAnsi="Times New Roman" w:cs="Times New Roman"/>
          <w:sz w:val="28"/>
          <w:szCs w:val="28"/>
          <w:lang w:val="tg-Cyrl-TJ" w:eastAsia="ru-RU"/>
        </w:rPr>
      </w:pPr>
      <w:r w:rsidRPr="00061A17">
        <w:rPr>
          <w:rFonts w:ascii="Times New Roman" w:eastAsia="Times New Roman" w:hAnsi="Times New Roman" w:cs="Times New Roman"/>
          <w:sz w:val="28"/>
          <w:szCs w:val="28"/>
          <w:lang w:val="tg-Cyrl-TJ" w:eastAsia="ru-RU"/>
        </w:rPr>
        <w:lastRenderedPageBreak/>
        <w:t xml:space="preserve">Санҷиши таҷҳизоти тақсимкунандаи пӯшида (ТТП) бо ворид шудан ба қисми паси тана, дар ҳолати зарурӣ, танҳо аз ҷониби шахсе анҷом дода мешавад, ки дорои </w:t>
      </w:r>
      <w:r w:rsidRPr="00061A17">
        <w:rPr>
          <w:rFonts w:ascii="Times New Roman" w:eastAsia="Times New Roman" w:hAnsi="Times New Roman" w:cs="Times New Roman"/>
          <w:b/>
          <w:bCs/>
          <w:sz w:val="28"/>
          <w:szCs w:val="28"/>
          <w:lang w:val="tg-Cyrl-TJ" w:eastAsia="ru-RU"/>
        </w:rPr>
        <w:t>гурӯҳи бехатарии электрикӣ на камтар аз IV</w:t>
      </w:r>
      <w:r w:rsidRPr="00061A17">
        <w:rPr>
          <w:rFonts w:ascii="Times New Roman" w:eastAsia="Times New Roman" w:hAnsi="Times New Roman" w:cs="Times New Roman"/>
          <w:sz w:val="28"/>
          <w:szCs w:val="28"/>
          <w:lang w:val="tg-Cyrl-TJ" w:eastAsia="ru-RU"/>
        </w:rPr>
        <w:t xml:space="preserve"> мебошад. Ин амал дар сурате иҷозат дода мешавад, ки масофа аз фарш дар гузаргоҳҳо ба талаботи зерин ҷавобгӯ бошад:</w:t>
      </w:r>
    </w:p>
    <w:p w:rsidR="005E6D09" w:rsidRPr="00061A17" w:rsidRDefault="005E6D09" w:rsidP="005E6D09">
      <w:pPr>
        <w:numPr>
          <w:ilvl w:val="0"/>
          <w:numId w:val="1"/>
        </w:numPr>
        <w:spacing w:before="100" w:beforeAutospacing="1" w:after="100" w:afterAutospacing="1"/>
        <w:jc w:val="both"/>
        <w:rPr>
          <w:rFonts w:ascii="Times New Roman" w:eastAsia="Times New Roman" w:hAnsi="Times New Roman" w:cs="Times New Roman"/>
          <w:sz w:val="28"/>
          <w:szCs w:val="24"/>
          <w:lang w:eastAsia="ru-RU"/>
        </w:rPr>
      </w:pPr>
      <w:r w:rsidRPr="00061A17">
        <w:rPr>
          <w:rFonts w:ascii="Times New Roman" w:eastAsia="Times New Roman" w:hAnsi="Times New Roman" w:cs="Times New Roman"/>
          <w:sz w:val="28"/>
          <w:szCs w:val="24"/>
          <w:lang w:eastAsia="ru-RU"/>
        </w:rPr>
        <w:t xml:space="preserve">на камтар аз </w:t>
      </w:r>
      <w:r w:rsidRPr="00061A17">
        <w:rPr>
          <w:rFonts w:ascii="Times New Roman" w:eastAsia="Times New Roman" w:hAnsi="Times New Roman" w:cs="Times New Roman"/>
          <w:b/>
          <w:bCs/>
          <w:sz w:val="28"/>
          <w:szCs w:val="24"/>
          <w:lang w:eastAsia="ru-RU"/>
        </w:rPr>
        <w:t>2 м</w:t>
      </w:r>
      <w:r w:rsidRPr="00061A17">
        <w:rPr>
          <w:rFonts w:ascii="Times New Roman" w:eastAsia="Times New Roman" w:hAnsi="Times New Roman" w:cs="Times New Roman"/>
          <w:sz w:val="28"/>
          <w:szCs w:val="24"/>
          <w:lang w:eastAsia="ru-RU"/>
        </w:rPr>
        <w:t xml:space="preserve"> то қисми </w:t>
      </w:r>
      <w:proofErr w:type="spellStart"/>
      <w:r w:rsidRPr="00061A17">
        <w:rPr>
          <w:rFonts w:ascii="Times New Roman" w:eastAsia="Times New Roman" w:hAnsi="Times New Roman" w:cs="Times New Roman"/>
          <w:sz w:val="28"/>
          <w:szCs w:val="24"/>
          <w:lang w:eastAsia="ru-RU"/>
        </w:rPr>
        <w:t>поёнии</w:t>
      </w:r>
      <w:proofErr w:type="spellEnd"/>
      <w:r w:rsidRPr="00061A17">
        <w:rPr>
          <w:rFonts w:ascii="Times New Roman" w:eastAsia="Times New Roman" w:hAnsi="Times New Roman" w:cs="Times New Roman"/>
          <w:sz w:val="28"/>
          <w:szCs w:val="24"/>
          <w:lang w:eastAsia="ru-RU"/>
        </w:rPr>
        <w:t xml:space="preserve"> </w:t>
      </w:r>
      <w:proofErr w:type="spellStart"/>
      <w:r w:rsidRPr="00061A17">
        <w:rPr>
          <w:rFonts w:ascii="Times New Roman" w:eastAsia="Times New Roman" w:hAnsi="Times New Roman" w:cs="Times New Roman"/>
          <w:sz w:val="28"/>
          <w:szCs w:val="24"/>
          <w:lang w:eastAsia="ru-RU"/>
        </w:rPr>
        <w:t>оиқҳо</w:t>
      </w:r>
      <w:proofErr w:type="spellEnd"/>
      <w:r w:rsidRPr="00061A17">
        <w:rPr>
          <w:rFonts w:ascii="Times New Roman" w:eastAsia="Times New Roman" w:hAnsi="Times New Roman" w:cs="Times New Roman"/>
          <w:sz w:val="28"/>
          <w:szCs w:val="24"/>
          <w:lang w:eastAsia="ru-RU"/>
        </w:rPr>
        <w:t>;</w:t>
      </w:r>
    </w:p>
    <w:p w:rsidR="005E6D09" w:rsidRPr="00061A17" w:rsidRDefault="005E6D09" w:rsidP="005E6D09">
      <w:pPr>
        <w:numPr>
          <w:ilvl w:val="0"/>
          <w:numId w:val="1"/>
        </w:numPr>
        <w:spacing w:before="100" w:beforeAutospacing="1" w:after="100" w:afterAutospacing="1"/>
        <w:jc w:val="both"/>
        <w:rPr>
          <w:rFonts w:ascii="Times New Roman" w:eastAsia="Times New Roman" w:hAnsi="Times New Roman" w:cs="Times New Roman"/>
          <w:sz w:val="28"/>
          <w:szCs w:val="24"/>
          <w:lang w:eastAsia="ru-RU"/>
        </w:rPr>
      </w:pPr>
      <w:r w:rsidRPr="00061A17">
        <w:rPr>
          <w:rFonts w:ascii="Times New Roman" w:eastAsia="Times New Roman" w:hAnsi="Times New Roman" w:cs="Times New Roman"/>
          <w:sz w:val="28"/>
          <w:szCs w:val="24"/>
          <w:lang w:eastAsia="ru-RU"/>
        </w:rPr>
        <w:t xml:space="preserve">на камтар аз </w:t>
      </w:r>
      <w:r w:rsidRPr="00061A17">
        <w:rPr>
          <w:rFonts w:ascii="Times New Roman" w:eastAsia="Times New Roman" w:hAnsi="Times New Roman" w:cs="Times New Roman"/>
          <w:b/>
          <w:bCs/>
          <w:sz w:val="28"/>
          <w:szCs w:val="24"/>
          <w:lang w:eastAsia="ru-RU"/>
        </w:rPr>
        <w:t>2,5 м</w:t>
      </w:r>
      <w:r w:rsidRPr="00061A17">
        <w:rPr>
          <w:rFonts w:ascii="Times New Roman" w:eastAsia="Times New Roman" w:hAnsi="Times New Roman" w:cs="Times New Roman"/>
          <w:sz w:val="28"/>
          <w:szCs w:val="24"/>
          <w:lang w:eastAsia="ru-RU"/>
        </w:rPr>
        <w:t xml:space="preserve"> то қисмҳои </w:t>
      </w:r>
      <w:proofErr w:type="gramStart"/>
      <w:r w:rsidRPr="00061A17">
        <w:rPr>
          <w:rFonts w:ascii="Times New Roman" w:eastAsia="Times New Roman" w:hAnsi="Times New Roman" w:cs="Times New Roman"/>
          <w:sz w:val="28"/>
          <w:szCs w:val="24"/>
          <w:lang w:eastAsia="ru-RU"/>
        </w:rPr>
        <w:t>п</w:t>
      </w:r>
      <w:proofErr w:type="gramEnd"/>
      <w:r w:rsidRPr="00061A17">
        <w:rPr>
          <w:rFonts w:ascii="Times New Roman" w:eastAsia="Times New Roman" w:hAnsi="Times New Roman" w:cs="Times New Roman"/>
          <w:sz w:val="28"/>
          <w:szCs w:val="24"/>
          <w:lang w:eastAsia="ru-RU"/>
        </w:rPr>
        <w:t xml:space="preserve">ӯшида барои шиддатҳои то </w:t>
      </w:r>
      <w:r w:rsidRPr="00061A17">
        <w:rPr>
          <w:rFonts w:ascii="Times New Roman" w:eastAsia="Times New Roman" w:hAnsi="Times New Roman" w:cs="Times New Roman"/>
          <w:b/>
          <w:bCs/>
          <w:sz w:val="28"/>
          <w:szCs w:val="24"/>
          <w:lang w:eastAsia="ru-RU"/>
        </w:rPr>
        <w:t>10 кВ</w:t>
      </w:r>
      <w:r w:rsidRPr="00061A17">
        <w:rPr>
          <w:rFonts w:ascii="Times New Roman" w:eastAsia="Times New Roman" w:hAnsi="Times New Roman" w:cs="Times New Roman"/>
          <w:sz w:val="28"/>
          <w:szCs w:val="24"/>
          <w:lang w:eastAsia="ru-RU"/>
        </w:rPr>
        <w:t>;</w:t>
      </w:r>
    </w:p>
    <w:p w:rsidR="005E6D09" w:rsidRPr="00061A17" w:rsidRDefault="005E6D09" w:rsidP="005E6D09">
      <w:pPr>
        <w:numPr>
          <w:ilvl w:val="0"/>
          <w:numId w:val="1"/>
        </w:numPr>
        <w:spacing w:before="100" w:beforeAutospacing="1" w:after="100" w:afterAutospacing="1"/>
        <w:jc w:val="both"/>
        <w:rPr>
          <w:rFonts w:ascii="Times New Roman" w:eastAsia="Times New Roman" w:hAnsi="Times New Roman" w:cs="Times New Roman"/>
          <w:sz w:val="28"/>
          <w:szCs w:val="24"/>
          <w:lang w:eastAsia="ru-RU"/>
        </w:rPr>
      </w:pPr>
      <w:r w:rsidRPr="00061A17">
        <w:rPr>
          <w:rFonts w:ascii="Times New Roman" w:eastAsia="Times New Roman" w:hAnsi="Times New Roman" w:cs="Times New Roman"/>
          <w:sz w:val="28"/>
          <w:szCs w:val="24"/>
          <w:lang w:eastAsia="ru-RU"/>
        </w:rPr>
        <w:t xml:space="preserve">на камтар аз </w:t>
      </w:r>
      <w:r w:rsidRPr="00061A17">
        <w:rPr>
          <w:rFonts w:ascii="Times New Roman" w:eastAsia="Times New Roman" w:hAnsi="Times New Roman" w:cs="Times New Roman"/>
          <w:b/>
          <w:bCs/>
          <w:sz w:val="28"/>
          <w:szCs w:val="24"/>
          <w:lang w:eastAsia="ru-RU"/>
        </w:rPr>
        <w:t>2,75 м</w:t>
      </w:r>
      <w:r w:rsidRPr="00061A17">
        <w:rPr>
          <w:rFonts w:ascii="Times New Roman" w:eastAsia="Times New Roman" w:hAnsi="Times New Roman" w:cs="Times New Roman"/>
          <w:sz w:val="28"/>
          <w:szCs w:val="24"/>
          <w:lang w:eastAsia="ru-RU"/>
        </w:rPr>
        <w:t xml:space="preserve"> барои шиддатҳои то </w:t>
      </w:r>
      <w:r w:rsidRPr="00061A17">
        <w:rPr>
          <w:rFonts w:ascii="Times New Roman" w:eastAsia="Times New Roman" w:hAnsi="Times New Roman" w:cs="Times New Roman"/>
          <w:b/>
          <w:bCs/>
          <w:sz w:val="28"/>
          <w:szCs w:val="24"/>
          <w:lang w:eastAsia="ru-RU"/>
        </w:rPr>
        <w:t>35 кВ</w:t>
      </w:r>
      <w:r w:rsidRPr="00061A17">
        <w:rPr>
          <w:rFonts w:ascii="Times New Roman" w:eastAsia="Times New Roman" w:hAnsi="Times New Roman" w:cs="Times New Roman"/>
          <w:sz w:val="28"/>
          <w:szCs w:val="24"/>
          <w:lang w:eastAsia="ru-RU"/>
        </w:rPr>
        <w:t>;</w:t>
      </w:r>
    </w:p>
    <w:p w:rsidR="005E6D09" w:rsidRPr="00061A17" w:rsidRDefault="005E6D09" w:rsidP="005E6D09">
      <w:pPr>
        <w:numPr>
          <w:ilvl w:val="0"/>
          <w:numId w:val="1"/>
        </w:numPr>
        <w:spacing w:before="100" w:beforeAutospacing="1" w:after="100" w:afterAutospacing="1"/>
        <w:jc w:val="both"/>
        <w:rPr>
          <w:rFonts w:ascii="Times New Roman" w:eastAsia="Times New Roman" w:hAnsi="Times New Roman" w:cs="Times New Roman"/>
          <w:sz w:val="28"/>
          <w:szCs w:val="24"/>
          <w:lang w:eastAsia="ru-RU"/>
        </w:rPr>
      </w:pPr>
      <w:r w:rsidRPr="00061A17">
        <w:rPr>
          <w:rFonts w:ascii="Times New Roman" w:eastAsia="Times New Roman" w:hAnsi="Times New Roman" w:cs="Times New Roman"/>
          <w:sz w:val="28"/>
          <w:szCs w:val="24"/>
          <w:lang w:eastAsia="ru-RU"/>
        </w:rPr>
        <w:t xml:space="preserve">на камтар аз </w:t>
      </w:r>
      <w:r w:rsidRPr="00061A17">
        <w:rPr>
          <w:rFonts w:ascii="Times New Roman" w:eastAsia="Times New Roman" w:hAnsi="Times New Roman" w:cs="Times New Roman"/>
          <w:b/>
          <w:bCs/>
          <w:sz w:val="28"/>
          <w:szCs w:val="24"/>
          <w:lang w:eastAsia="ru-RU"/>
        </w:rPr>
        <w:t>3,5 м</w:t>
      </w:r>
      <w:r w:rsidRPr="00061A17">
        <w:rPr>
          <w:rFonts w:ascii="Times New Roman" w:eastAsia="Times New Roman" w:hAnsi="Times New Roman" w:cs="Times New Roman"/>
          <w:sz w:val="28"/>
          <w:szCs w:val="24"/>
          <w:lang w:eastAsia="ru-RU"/>
        </w:rPr>
        <w:t xml:space="preserve"> барои шиддатҳои </w:t>
      </w:r>
      <w:r w:rsidRPr="00061A17">
        <w:rPr>
          <w:rFonts w:ascii="Times New Roman" w:eastAsia="Times New Roman" w:hAnsi="Times New Roman" w:cs="Times New Roman"/>
          <w:b/>
          <w:bCs/>
          <w:sz w:val="28"/>
          <w:szCs w:val="24"/>
          <w:lang w:eastAsia="ru-RU"/>
        </w:rPr>
        <w:t>110 кВ</w:t>
      </w:r>
      <w:r w:rsidRPr="00061A17">
        <w:rPr>
          <w:rFonts w:ascii="Times New Roman" w:eastAsia="Times New Roman" w:hAnsi="Times New Roman" w:cs="Times New Roman"/>
          <w:sz w:val="28"/>
          <w:szCs w:val="24"/>
          <w:lang w:eastAsia="ru-RU"/>
        </w:rPr>
        <w:t>;</w:t>
      </w:r>
    </w:p>
    <w:p w:rsidR="005E6D09" w:rsidRPr="00061A17" w:rsidRDefault="005E6D09" w:rsidP="005E6D09">
      <w:pPr>
        <w:numPr>
          <w:ilvl w:val="0"/>
          <w:numId w:val="1"/>
        </w:numPr>
        <w:spacing w:before="100" w:beforeAutospacing="1" w:after="100" w:afterAutospacing="1"/>
        <w:jc w:val="both"/>
        <w:rPr>
          <w:rFonts w:ascii="Times New Roman" w:eastAsia="Times New Roman" w:hAnsi="Times New Roman" w:cs="Times New Roman"/>
          <w:sz w:val="28"/>
          <w:szCs w:val="24"/>
          <w:lang w:eastAsia="ru-RU"/>
        </w:rPr>
      </w:pPr>
      <w:r w:rsidRPr="00061A17">
        <w:rPr>
          <w:rFonts w:ascii="Times New Roman" w:eastAsia="Times New Roman" w:hAnsi="Times New Roman" w:cs="Times New Roman"/>
          <w:sz w:val="28"/>
          <w:szCs w:val="24"/>
          <w:lang w:eastAsia="ru-RU"/>
        </w:rPr>
        <w:t xml:space="preserve">на камтар аз </w:t>
      </w:r>
      <w:r w:rsidRPr="00061A17">
        <w:rPr>
          <w:rFonts w:ascii="Times New Roman" w:eastAsia="Times New Roman" w:hAnsi="Times New Roman" w:cs="Times New Roman"/>
          <w:b/>
          <w:bCs/>
          <w:sz w:val="28"/>
          <w:szCs w:val="24"/>
          <w:lang w:eastAsia="ru-RU"/>
        </w:rPr>
        <w:t>4,2 м</w:t>
      </w:r>
      <w:r w:rsidRPr="00061A17">
        <w:rPr>
          <w:rFonts w:ascii="Times New Roman" w:eastAsia="Times New Roman" w:hAnsi="Times New Roman" w:cs="Times New Roman"/>
          <w:sz w:val="28"/>
          <w:szCs w:val="24"/>
          <w:lang w:eastAsia="ru-RU"/>
        </w:rPr>
        <w:t xml:space="preserve"> барои шиддатҳои </w:t>
      </w:r>
      <w:r w:rsidRPr="00061A17">
        <w:rPr>
          <w:rFonts w:ascii="Times New Roman" w:eastAsia="Times New Roman" w:hAnsi="Times New Roman" w:cs="Times New Roman"/>
          <w:b/>
          <w:bCs/>
          <w:sz w:val="28"/>
          <w:szCs w:val="24"/>
          <w:lang w:eastAsia="ru-RU"/>
        </w:rPr>
        <w:t>150–220 кВ</w:t>
      </w:r>
      <w:r w:rsidRPr="00061A17">
        <w:rPr>
          <w:rFonts w:ascii="Times New Roman" w:eastAsia="Times New Roman" w:hAnsi="Times New Roman" w:cs="Times New Roman"/>
          <w:sz w:val="28"/>
          <w:szCs w:val="24"/>
          <w:lang w:eastAsia="ru-RU"/>
        </w:rPr>
        <w:t>.</w:t>
      </w:r>
    </w:p>
    <w:p w:rsidR="005E6D09" w:rsidRPr="00061A17" w:rsidRDefault="005E6D09" w:rsidP="005E6D09">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061A17">
        <w:rPr>
          <w:rFonts w:ascii="Times New Roman" w:eastAsia="Times New Roman" w:hAnsi="Times New Roman" w:cs="Times New Roman"/>
          <w:sz w:val="28"/>
          <w:szCs w:val="24"/>
          <w:lang w:val="tg-Cyrl-TJ" w:eastAsia="ru-RU"/>
        </w:rPr>
        <w:t xml:space="preserve">Рӯйхати чунин чашмакҳо ва камераҳо бо фармони </w:t>
      </w:r>
      <w:r w:rsidRPr="00700BA9">
        <w:rPr>
          <w:rFonts w:ascii="Times New Roman" w:eastAsia="Times New Roman" w:hAnsi="Times New Roman" w:cs="Times New Roman"/>
          <w:bCs/>
          <w:sz w:val="28"/>
          <w:szCs w:val="24"/>
          <w:lang w:val="tg-Cyrl-TJ" w:eastAsia="ru-RU"/>
        </w:rPr>
        <w:t>шахси масъули таҷҳизоти электрикӣ</w:t>
      </w:r>
      <w:r w:rsidRPr="00061A17">
        <w:rPr>
          <w:rFonts w:ascii="Times New Roman" w:eastAsia="Times New Roman" w:hAnsi="Times New Roman" w:cs="Times New Roman"/>
          <w:sz w:val="28"/>
          <w:szCs w:val="24"/>
          <w:lang w:val="tg-Cyrl-TJ" w:eastAsia="ru-RU"/>
        </w:rPr>
        <w:t xml:space="preserve"> муайян карда мешавад.</w:t>
      </w:r>
      <w:r>
        <w:rPr>
          <w:rFonts w:ascii="Times New Roman" w:eastAsia="Times New Roman" w:hAnsi="Times New Roman" w:cs="Times New Roman"/>
          <w:sz w:val="28"/>
          <w:szCs w:val="24"/>
          <w:lang w:val="tg-Cyrl-TJ" w:eastAsia="ru-RU"/>
        </w:rPr>
        <w:t xml:space="preserve"> </w:t>
      </w:r>
      <w:r w:rsidRPr="00061A17">
        <w:rPr>
          <w:rFonts w:ascii="Times New Roman" w:eastAsia="Times New Roman" w:hAnsi="Times New Roman" w:cs="Times New Roman"/>
          <w:sz w:val="28"/>
          <w:szCs w:val="24"/>
          <w:lang w:val="tg-Cyrl-TJ" w:eastAsia="ru-RU"/>
        </w:rPr>
        <w:t xml:space="preserve">Дар ҳолате ки масофаҳо аз меъёрҳои зикршуда камтар бошанд, ворид шудан ба чунин ҷойҳо танҳо бо ҳузури </w:t>
      </w:r>
      <w:r w:rsidRPr="00700BA9">
        <w:rPr>
          <w:rFonts w:ascii="Times New Roman" w:eastAsia="Times New Roman" w:hAnsi="Times New Roman" w:cs="Times New Roman"/>
          <w:bCs/>
          <w:sz w:val="28"/>
          <w:szCs w:val="24"/>
          <w:lang w:val="tg-Cyrl-TJ" w:eastAsia="ru-RU"/>
        </w:rPr>
        <w:t>шахси дуюм</w:t>
      </w:r>
      <w:r w:rsidRPr="00061A17">
        <w:rPr>
          <w:rFonts w:ascii="Times New Roman" w:eastAsia="Times New Roman" w:hAnsi="Times New Roman" w:cs="Times New Roman"/>
          <w:sz w:val="28"/>
          <w:szCs w:val="24"/>
          <w:lang w:val="tg-Cyrl-TJ" w:eastAsia="ru-RU"/>
        </w:rPr>
        <w:t xml:space="preserve">, ки дорои </w:t>
      </w:r>
      <w:r w:rsidRPr="00700BA9">
        <w:rPr>
          <w:rFonts w:ascii="Times New Roman" w:eastAsia="Times New Roman" w:hAnsi="Times New Roman" w:cs="Times New Roman"/>
          <w:bCs/>
          <w:sz w:val="28"/>
          <w:szCs w:val="24"/>
          <w:lang w:val="tg-Cyrl-TJ" w:eastAsia="ru-RU"/>
        </w:rPr>
        <w:t>гурӯҳи бехатарии электрикӣ на камтар аз III</w:t>
      </w:r>
      <w:r w:rsidRPr="00061A17">
        <w:rPr>
          <w:rFonts w:ascii="Times New Roman" w:eastAsia="Times New Roman" w:hAnsi="Times New Roman" w:cs="Times New Roman"/>
          <w:sz w:val="28"/>
          <w:szCs w:val="24"/>
          <w:lang w:val="tg-Cyrl-TJ" w:eastAsia="ru-RU"/>
        </w:rPr>
        <w:t xml:space="preserve"> мебошад, ва бо риояи талаботи </w:t>
      </w:r>
      <w:r w:rsidRPr="00700BA9">
        <w:rPr>
          <w:rFonts w:ascii="Times New Roman" w:eastAsia="Times New Roman" w:hAnsi="Times New Roman" w:cs="Times New Roman"/>
          <w:bCs/>
          <w:sz w:val="28"/>
          <w:szCs w:val="24"/>
          <w:lang w:val="tg-Cyrl-TJ" w:eastAsia="ru-RU"/>
        </w:rPr>
        <w:t>Ҷадвали 1.1</w:t>
      </w:r>
      <w:r w:rsidRPr="00061A17">
        <w:rPr>
          <w:rFonts w:ascii="Times New Roman" w:eastAsia="Times New Roman" w:hAnsi="Times New Roman" w:cs="Times New Roman"/>
          <w:sz w:val="28"/>
          <w:szCs w:val="24"/>
          <w:lang w:val="tg-Cyrl-TJ" w:eastAsia="ru-RU"/>
        </w:rPr>
        <w:t xml:space="preserve"> иҷозат дода мешавад.</w:t>
      </w:r>
    </w:p>
    <w:p w:rsidR="005E6D09" w:rsidRPr="00FE7998" w:rsidRDefault="005E6D09" w:rsidP="005E6D09">
      <w:pPr>
        <w:jc w:val="both"/>
        <w:rPr>
          <w:rFonts w:ascii="Times New Roman" w:hAnsi="Times New Roman" w:cs="Times New Roman"/>
          <w:sz w:val="28"/>
          <w:szCs w:val="28"/>
          <w:lang w:val="tg-Cyrl-TJ"/>
        </w:rPr>
      </w:pPr>
      <w:r w:rsidRPr="00FE7998">
        <w:rPr>
          <w:rFonts w:ascii="Times New Roman" w:hAnsi="Times New Roman" w:cs="Times New Roman"/>
          <w:sz w:val="28"/>
          <w:szCs w:val="28"/>
          <w:lang w:val="tg-Cyrl-TJ"/>
        </w:rPr>
        <w:t>Ҷадвали 1.1</w:t>
      </w:r>
      <w:r>
        <w:rPr>
          <w:rFonts w:ascii="Times New Roman" w:hAnsi="Times New Roman" w:cs="Times New Roman"/>
          <w:sz w:val="28"/>
          <w:szCs w:val="28"/>
          <w:lang w:val="tg-Cyrl-TJ"/>
        </w:rPr>
        <w:t xml:space="preserve">. </w:t>
      </w:r>
      <w:r w:rsidRPr="00FE7998">
        <w:rPr>
          <w:rFonts w:ascii="Times New Roman" w:hAnsi="Times New Roman" w:cs="Times New Roman"/>
          <w:sz w:val="28"/>
          <w:szCs w:val="28"/>
          <w:lang w:val="tg-Cyrl-TJ"/>
        </w:rPr>
        <w:t xml:space="preserve">Ҷойгиркунии бехатари одамон ҳангоми нигоҳдории иншооти </w:t>
      </w:r>
      <w:r>
        <w:rPr>
          <w:rFonts w:ascii="Times New Roman" w:hAnsi="Times New Roman" w:cs="Times New Roman"/>
          <w:sz w:val="28"/>
          <w:szCs w:val="28"/>
          <w:lang w:val="tg-Cyrl-TJ"/>
        </w:rPr>
        <w:t>электрикӣ.</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0"/>
        <w:gridCol w:w="3827"/>
        <w:gridCol w:w="3598"/>
      </w:tblGrid>
      <w:tr w:rsidR="005E6D09" w:rsidRPr="005C0C36" w:rsidTr="001E4666">
        <w:trPr>
          <w:tblHeade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bCs/>
                <w:sz w:val="24"/>
                <w:szCs w:val="24"/>
                <w:lang w:eastAsia="ru-RU"/>
              </w:rPr>
            </w:pPr>
            <w:r w:rsidRPr="005C0C36">
              <w:rPr>
                <w:rFonts w:ascii="Times New Roman" w:eastAsia="Times New Roman" w:hAnsi="Times New Roman" w:cs="Times New Roman"/>
                <w:bCs/>
                <w:sz w:val="24"/>
                <w:szCs w:val="24"/>
                <w:lang w:eastAsia="ru-RU"/>
              </w:rPr>
              <w:t xml:space="preserve">Шиддати </w:t>
            </w:r>
            <w:proofErr w:type="spellStart"/>
            <w:r>
              <w:rPr>
                <w:rFonts w:ascii="Times New Roman" w:eastAsia="Times New Roman" w:hAnsi="Times New Roman" w:cs="Times New Roman"/>
                <w:bCs/>
                <w:sz w:val="24"/>
                <w:szCs w:val="24"/>
                <w:lang w:eastAsia="ru-RU"/>
              </w:rPr>
              <w:t>истифодабарӣ</w:t>
            </w:r>
            <w:proofErr w:type="spellEnd"/>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bCs/>
                <w:sz w:val="24"/>
                <w:szCs w:val="24"/>
                <w:lang w:eastAsia="ru-RU"/>
              </w:rPr>
            </w:pPr>
            <w:r w:rsidRPr="005C0C36">
              <w:rPr>
                <w:rFonts w:ascii="Times New Roman" w:eastAsia="Times New Roman" w:hAnsi="Times New Roman" w:cs="Times New Roman"/>
                <w:bCs/>
                <w:sz w:val="24"/>
                <w:szCs w:val="24"/>
                <w:lang w:eastAsia="ru-RU"/>
              </w:rPr>
              <w:t>Масофа то қисмҳои ҷараёндор аз ҷониби одамон, асбобҳ</w:t>
            </w:r>
            <w:proofErr w:type="gramStart"/>
            <w:r w:rsidRPr="005C0C36">
              <w:rPr>
                <w:rFonts w:ascii="Times New Roman" w:eastAsia="Times New Roman" w:hAnsi="Times New Roman" w:cs="Times New Roman"/>
                <w:bCs/>
                <w:sz w:val="24"/>
                <w:szCs w:val="24"/>
                <w:lang w:eastAsia="ru-RU"/>
              </w:rPr>
              <w:t>о ва</w:t>
            </w:r>
            <w:proofErr w:type="gramEnd"/>
            <w:r w:rsidRPr="005C0C36">
              <w:rPr>
                <w:rFonts w:ascii="Times New Roman" w:eastAsia="Times New Roman" w:hAnsi="Times New Roman" w:cs="Times New Roman"/>
                <w:bCs/>
                <w:sz w:val="24"/>
                <w:szCs w:val="24"/>
                <w:lang w:eastAsia="ru-RU"/>
              </w:rPr>
              <w:t xml:space="preserve"> деворҳои муваққатӣ (м)</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bCs/>
                <w:sz w:val="24"/>
                <w:szCs w:val="24"/>
                <w:lang w:eastAsia="ru-RU"/>
              </w:rPr>
            </w:pPr>
            <w:r w:rsidRPr="005C0C36">
              <w:rPr>
                <w:rFonts w:ascii="Times New Roman" w:eastAsia="Times New Roman" w:hAnsi="Times New Roman" w:cs="Times New Roman"/>
                <w:bCs/>
                <w:sz w:val="24"/>
                <w:szCs w:val="24"/>
                <w:lang w:eastAsia="ru-RU"/>
              </w:rPr>
              <w:t>Масофа то механизмҳ</w:t>
            </w:r>
            <w:proofErr w:type="gramStart"/>
            <w:r w:rsidRPr="005C0C36">
              <w:rPr>
                <w:rFonts w:ascii="Times New Roman" w:eastAsia="Times New Roman" w:hAnsi="Times New Roman" w:cs="Times New Roman"/>
                <w:bCs/>
                <w:sz w:val="24"/>
                <w:szCs w:val="24"/>
                <w:lang w:eastAsia="ru-RU"/>
              </w:rPr>
              <w:t>о ва</w:t>
            </w:r>
            <w:proofErr w:type="gramEnd"/>
            <w:r w:rsidRPr="005C0C36">
              <w:rPr>
                <w:rFonts w:ascii="Times New Roman" w:eastAsia="Times New Roman" w:hAnsi="Times New Roman" w:cs="Times New Roman"/>
                <w:bCs/>
                <w:sz w:val="24"/>
                <w:szCs w:val="24"/>
                <w:lang w:eastAsia="ru-RU"/>
              </w:rPr>
              <w:t xml:space="preserve"> мошинҳои борбардор дар ҳолати корӣ, инчунин аз стропҳо ва борҳо (м)</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То 1000</w:t>
            </w:r>
            <w:proofErr w:type="gramStart"/>
            <w:r w:rsidRPr="005C0C36">
              <w:rPr>
                <w:rFonts w:ascii="Times New Roman" w:eastAsia="Times New Roman" w:hAnsi="Times New Roman" w:cs="Times New Roman"/>
                <w:sz w:val="24"/>
                <w:szCs w:val="24"/>
                <w:lang w:eastAsia="ru-RU"/>
              </w:rPr>
              <w:t xml:space="preserve"> В</w:t>
            </w:r>
            <w:proofErr w:type="gramEnd"/>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Дар хатҳои ҳавоӣ (</w:t>
            </w:r>
            <w:proofErr w:type="gramStart"/>
            <w:r w:rsidRPr="005C0C36">
              <w:rPr>
                <w:rFonts w:ascii="Times New Roman" w:eastAsia="Times New Roman" w:hAnsi="Times New Roman" w:cs="Times New Roman"/>
                <w:sz w:val="24"/>
                <w:szCs w:val="24"/>
                <w:lang w:eastAsia="ru-RU"/>
              </w:rPr>
              <w:t>ВЛ</w:t>
            </w:r>
            <w:proofErr w:type="gramEnd"/>
            <w:r w:rsidRPr="005C0C36">
              <w:rPr>
                <w:rFonts w:ascii="Times New Roman" w:eastAsia="Times New Roman" w:hAnsi="Times New Roman" w:cs="Times New Roman"/>
                <w:sz w:val="24"/>
                <w:szCs w:val="24"/>
                <w:lang w:eastAsia="ru-RU"/>
              </w:rPr>
              <w:t>) — 0,6</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1,0</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То 1000</w:t>
            </w:r>
            <w:proofErr w:type="gramStart"/>
            <w:r w:rsidRPr="005C0C36">
              <w:rPr>
                <w:rFonts w:ascii="Times New Roman" w:eastAsia="Times New Roman" w:hAnsi="Times New Roman" w:cs="Times New Roman"/>
                <w:sz w:val="24"/>
                <w:szCs w:val="24"/>
                <w:lang w:eastAsia="ru-RU"/>
              </w:rPr>
              <w:t xml:space="preserve"> В</w:t>
            </w:r>
            <w:proofErr w:type="gramEnd"/>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Дар дастгоҳҳои тақсимкунанда (РУ) бе ламс кардан — меъёр муқаррар нашудааст</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1,0</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3–35 кВ</w:t>
            </w:r>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0,6</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1,0</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60–110 кВ</w:t>
            </w:r>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1,0</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1,5</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150 кВ</w:t>
            </w:r>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1,5</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2,0</w:t>
            </w:r>
          </w:p>
        </w:tc>
      </w:tr>
      <w:tr w:rsidR="005E6D09" w:rsidRPr="005C0C36" w:rsidTr="001E4666">
        <w:trPr>
          <w:tblCellSpacing w:w="15" w:type="dxa"/>
        </w:trPr>
        <w:tc>
          <w:tcPr>
            <w:tcW w:w="1995"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220 кВ</w:t>
            </w:r>
          </w:p>
        </w:tc>
        <w:tc>
          <w:tcPr>
            <w:tcW w:w="3797"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2,0</w:t>
            </w:r>
          </w:p>
        </w:tc>
        <w:tc>
          <w:tcPr>
            <w:tcW w:w="3553" w:type="dxa"/>
            <w:vAlign w:val="center"/>
            <w:hideMark/>
          </w:tcPr>
          <w:p w:rsidR="005E6D09" w:rsidRPr="005C0C36" w:rsidRDefault="005E6D09" w:rsidP="001E4666">
            <w:pPr>
              <w:spacing w:after="0" w:line="240" w:lineRule="auto"/>
              <w:jc w:val="center"/>
              <w:rPr>
                <w:rFonts w:ascii="Times New Roman" w:eastAsia="Times New Roman" w:hAnsi="Times New Roman" w:cs="Times New Roman"/>
                <w:sz w:val="24"/>
                <w:szCs w:val="24"/>
                <w:lang w:eastAsia="ru-RU"/>
              </w:rPr>
            </w:pPr>
            <w:r w:rsidRPr="005C0C36">
              <w:rPr>
                <w:rFonts w:ascii="Times New Roman" w:eastAsia="Times New Roman" w:hAnsi="Times New Roman" w:cs="Times New Roman"/>
                <w:sz w:val="24"/>
                <w:szCs w:val="24"/>
                <w:lang w:eastAsia="ru-RU"/>
              </w:rPr>
              <w:t>2,5</w:t>
            </w:r>
          </w:p>
        </w:tc>
      </w:tr>
    </w:tbl>
    <w:p w:rsidR="005E6D09" w:rsidRPr="00FE7998" w:rsidRDefault="005E6D09" w:rsidP="005E6D09">
      <w:pPr>
        <w:jc w:val="both"/>
        <w:rPr>
          <w:rFonts w:ascii="Times New Roman" w:hAnsi="Times New Roman" w:cs="Times New Roman"/>
          <w:sz w:val="28"/>
          <w:szCs w:val="28"/>
          <w:lang w:val="tg-Cyrl-TJ"/>
        </w:rPr>
      </w:pPr>
    </w:p>
    <w:p w:rsidR="005E6D09" w:rsidRPr="00FE7998" w:rsidRDefault="005E6D09" w:rsidP="005E6D09">
      <w:pPr>
        <w:pStyle w:val="a5"/>
        <w:spacing w:line="276" w:lineRule="auto"/>
        <w:ind w:firstLine="708"/>
        <w:jc w:val="both"/>
        <w:rPr>
          <w:sz w:val="28"/>
          <w:szCs w:val="28"/>
          <w:lang w:val="tg-Cyrl-TJ"/>
        </w:rPr>
      </w:pPr>
      <w:r w:rsidRPr="00061A17">
        <w:rPr>
          <w:sz w:val="28"/>
          <w:lang w:val="tg-Cyrl-TJ"/>
        </w:rPr>
        <w:t xml:space="preserve">Санҷиш, ошкор ва бартараф намудани носозиҳои </w:t>
      </w:r>
      <w:r w:rsidR="00D025A5">
        <w:rPr>
          <w:sz w:val="28"/>
          <w:lang w:val="tg-Cyrl-TJ"/>
        </w:rPr>
        <w:t>таҷҳизоти</w:t>
      </w:r>
      <w:r w:rsidRPr="00061A17">
        <w:rPr>
          <w:sz w:val="28"/>
          <w:lang w:val="tg-Cyrl-TJ"/>
        </w:rPr>
        <w:t xml:space="preserve"> электрикӣ, ки дар онҳо кормандони доимии навбатдор мавҷуд нестанд, ба таври марказонидашуда аз ҷониби </w:t>
      </w:r>
      <w:r w:rsidRPr="00061A17">
        <w:rPr>
          <w:rStyle w:val="a6"/>
          <w:sz w:val="28"/>
          <w:lang w:val="tg-Cyrl-TJ"/>
        </w:rPr>
        <w:t>кормандони сайёр</w:t>
      </w:r>
      <w:r w:rsidRPr="00061A17">
        <w:rPr>
          <w:sz w:val="28"/>
          <w:lang w:val="tg-Cyrl-TJ"/>
        </w:rPr>
        <w:t xml:space="preserve"> анҷом дода мешаванд. Ин кормандон назорат ва иҷрои корҳои заруриро дар иншооти дахлдор ё гурӯҳи иншоот таъмин менамоянд.</w:t>
      </w:r>
      <w:r>
        <w:rPr>
          <w:sz w:val="28"/>
          <w:lang w:val="tg-Cyrl-TJ"/>
        </w:rPr>
        <w:t xml:space="preserve"> </w:t>
      </w:r>
      <w:r w:rsidRPr="00061A17">
        <w:rPr>
          <w:sz w:val="28"/>
          <w:lang w:val="tg-Cyrl-TJ"/>
        </w:rPr>
        <w:t xml:space="preserve">Басомади гузаронидани чунин санҷишҳо аз ҷониби </w:t>
      </w:r>
      <w:r w:rsidRPr="00061A17">
        <w:rPr>
          <w:rStyle w:val="a6"/>
          <w:sz w:val="28"/>
          <w:lang w:val="tg-Cyrl-TJ"/>
        </w:rPr>
        <w:t>шахси масъули системаҳои электрикӣ</w:t>
      </w:r>
      <w:r w:rsidRPr="00061A17">
        <w:rPr>
          <w:sz w:val="28"/>
          <w:lang w:val="tg-Cyrl-TJ"/>
        </w:rPr>
        <w:t xml:space="preserve"> бо дарназардошти шароити </w:t>
      </w:r>
      <w:r w:rsidRPr="00061A17">
        <w:rPr>
          <w:sz w:val="28"/>
          <w:lang w:val="tg-Cyrl-TJ"/>
        </w:rPr>
        <w:lastRenderedPageBreak/>
        <w:t xml:space="preserve">маҳаллӣ муайян карда мешавад. Натиҷаҳои санҷиш бояд ҳатман дар </w:t>
      </w:r>
      <w:r w:rsidRPr="005C0C36">
        <w:rPr>
          <w:rStyle w:val="a6"/>
          <w:sz w:val="28"/>
          <w:lang w:val="tg-Cyrl-TJ"/>
        </w:rPr>
        <w:t>дафтари амалиётӣ</w:t>
      </w:r>
      <w:r w:rsidRPr="00061A17">
        <w:rPr>
          <w:sz w:val="28"/>
          <w:lang w:val="tg-Cyrl-TJ"/>
        </w:rPr>
        <w:t xml:space="preserve"> сабт карда шаванд.</w:t>
      </w:r>
    </w:p>
    <w:p w:rsidR="005E6D09" w:rsidRPr="00AA43BE" w:rsidRDefault="005E6D09" w:rsidP="005E6D09">
      <w:pPr>
        <w:pStyle w:val="a5"/>
        <w:spacing w:line="276" w:lineRule="auto"/>
        <w:ind w:firstLine="708"/>
        <w:jc w:val="both"/>
        <w:rPr>
          <w:sz w:val="28"/>
          <w:lang w:val="tg-Cyrl-TJ"/>
        </w:rPr>
      </w:pPr>
      <w:r w:rsidRPr="005C0C36">
        <w:rPr>
          <w:sz w:val="28"/>
          <w:lang w:val="tg-Cyrl-TJ"/>
        </w:rPr>
        <w:t xml:space="preserve">Дарҳои утоқҳои </w:t>
      </w:r>
      <w:r>
        <w:rPr>
          <w:sz w:val="28"/>
          <w:lang w:val="tg-Cyrl-TJ"/>
        </w:rPr>
        <w:t>истифодабарӣ</w:t>
      </w:r>
      <w:r w:rsidRPr="005C0C36">
        <w:rPr>
          <w:sz w:val="28"/>
          <w:lang w:val="tg-Cyrl-TJ"/>
        </w:rPr>
        <w:t xml:space="preserve"> (панелҳо, маҷмӯаҳо ва дигар таҷҳизот) бояд ҳамеша </w:t>
      </w:r>
      <w:r w:rsidRPr="005C0C36">
        <w:rPr>
          <w:rStyle w:val="a6"/>
          <w:sz w:val="28"/>
          <w:lang w:val="tg-Cyrl-TJ"/>
        </w:rPr>
        <w:t>қулф карда шаванд</w:t>
      </w:r>
      <w:r w:rsidRPr="005C0C36">
        <w:rPr>
          <w:b/>
          <w:sz w:val="28"/>
          <w:lang w:val="tg-Cyrl-TJ"/>
        </w:rPr>
        <w:t>.</w:t>
      </w:r>
      <w:r w:rsidRPr="005C0C36">
        <w:rPr>
          <w:sz w:val="28"/>
          <w:lang w:val="tg-Cyrl-TJ"/>
        </w:rPr>
        <w:t xml:space="preserve"> Ҳар як утоқи </w:t>
      </w:r>
      <w:r>
        <w:rPr>
          <w:sz w:val="28"/>
          <w:lang w:val="tg-Cyrl-TJ"/>
        </w:rPr>
        <w:t>истифодабарӣ</w:t>
      </w:r>
      <w:r w:rsidRPr="005C0C36">
        <w:rPr>
          <w:sz w:val="28"/>
          <w:lang w:val="tg-Cyrl-TJ"/>
        </w:rPr>
        <w:t xml:space="preserve"> бояд на камтар аз </w:t>
      </w:r>
      <w:r w:rsidRPr="005C0C36">
        <w:rPr>
          <w:rStyle w:val="a6"/>
          <w:sz w:val="28"/>
          <w:lang w:val="tg-Cyrl-TJ"/>
        </w:rPr>
        <w:t>ду маҷмӯи калид</w:t>
      </w:r>
      <w:r w:rsidRPr="005C0C36">
        <w:rPr>
          <w:sz w:val="28"/>
          <w:lang w:val="tg-Cyrl-TJ"/>
        </w:rPr>
        <w:t xml:space="preserve"> дошта бошад, ки яке аз онҳо ҳамчун </w:t>
      </w:r>
      <w:r w:rsidRPr="005C0C36">
        <w:rPr>
          <w:rStyle w:val="a6"/>
          <w:sz w:val="28"/>
          <w:lang w:val="tg-Cyrl-TJ"/>
        </w:rPr>
        <w:t>калиди эҳтиётӣ</w:t>
      </w:r>
      <w:r w:rsidRPr="005C0C36">
        <w:rPr>
          <w:sz w:val="28"/>
          <w:lang w:val="tg-Cyrl-TJ"/>
        </w:rPr>
        <w:t xml:space="preserve"> нигоҳ дошта мешавад. Калидҳои утоқҳои таҷҳизоти коммутатсионӣ набояд ба дарҳои кабинаҳо ва камераҳо мувофиқат кунанд.</w:t>
      </w:r>
      <w:r>
        <w:rPr>
          <w:sz w:val="28"/>
          <w:lang w:val="tg-Cyrl-TJ"/>
        </w:rPr>
        <w:t xml:space="preserve"> </w:t>
      </w:r>
      <w:r w:rsidRPr="00AA43BE">
        <w:rPr>
          <w:sz w:val="28"/>
          <w:lang w:val="tg-Cyrl-TJ"/>
        </w:rPr>
        <w:t xml:space="preserve">Калидҳо бояд дар ихтиёри кормандони амалиётӣ нигоҳ дошта шаванд. Дар </w:t>
      </w:r>
      <w:r w:rsidR="00D025A5">
        <w:rPr>
          <w:sz w:val="28"/>
          <w:lang w:val="tg-Cyrl-TJ"/>
        </w:rPr>
        <w:t>таҷҳизоти</w:t>
      </w:r>
      <w:r w:rsidRPr="00AA43BE">
        <w:rPr>
          <w:sz w:val="28"/>
          <w:lang w:val="tg-Cyrl-TJ"/>
        </w:rPr>
        <w:t xml:space="preserve"> электрикӣ, ки дар онҳо кормандони доимии навбатдор мавҷуд нестанд, калидҳо бояд дар </w:t>
      </w:r>
      <w:r w:rsidRPr="00AA43BE">
        <w:rPr>
          <w:rStyle w:val="a6"/>
          <w:sz w:val="28"/>
          <w:lang w:val="tg-Cyrl-TJ"/>
        </w:rPr>
        <w:t>маркази идоракунӣ</w:t>
      </w:r>
      <w:r w:rsidRPr="00AA43BE">
        <w:rPr>
          <w:sz w:val="28"/>
          <w:lang w:val="tg-Cyrl-TJ"/>
        </w:rPr>
        <w:t xml:space="preserve"> аз ҷониби корманди калони ҳайати амалиётӣ, ки дар навбат қарор дорад, нигоҳ дошта шаванд.</w:t>
      </w:r>
    </w:p>
    <w:p w:rsidR="005E6D09" w:rsidRPr="005C0C36" w:rsidRDefault="005E6D09" w:rsidP="005E6D09">
      <w:pPr>
        <w:pStyle w:val="a5"/>
        <w:spacing w:line="276" w:lineRule="auto"/>
        <w:jc w:val="both"/>
        <w:rPr>
          <w:sz w:val="28"/>
        </w:rPr>
      </w:pPr>
      <w:r w:rsidRPr="005C0C36">
        <w:rPr>
          <w:sz w:val="28"/>
        </w:rPr>
        <w:t>Калидҳо танҳ</w:t>
      </w:r>
      <w:proofErr w:type="gramStart"/>
      <w:r w:rsidRPr="005C0C36">
        <w:rPr>
          <w:sz w:val="28"/>
        </w:rPr>
        <w:t>о бо</w:t>
      </w:r>
      <w:proofErr w:type="gramEnd"/>
      <w:r w:rsidRPr="005C0C36">
        <w:rPr>
          <w:sz w:val="28"/>
        </w:rPr>
        <w:t xml:space="preserve"> имзо дода мешаванд:</w:t>
      </w:r>
    </w:p>
    <w:p w:rsidR="005E6D09" w:rsidRPr="005C0C36" w:rsidRDefault="005E6D09" w:rsidP="005E6D09">
      <w:pPr>
        <w:pStyle w:val="a5"/>
        <w:spacing w:line="276" w:lineRule="auto"/>
        <w:jc w:val="both"/>
        <w:rPr>
          <w:sz w:val="28"/>
        </w:rPr>
      </w:pPr>
      <w:r w:rsidRPr="005C0C36">
        <w:rPr>
          <w:rStyle w:val="a6"/>
          <w:sz w:val="28"/>
        </w:rPr>
        <w:t>а)</w:t>
      </w:r>
      <w:r w:rsidRPr="005C0C36">
        <w:rPr>
          <w:sz w:val="28"/>
        </w:rPr>
        <w:t xml:space="preserve"> ҳангоми гузаронидани санҷиш — </w:t>
      </w:r>
      <w:proofErr w:type="gramStart"/>
      <w:r w:rsidRPr="005C0C36">
        <w:rPr>
          <w:sz w:val="28"/>
        </w:rPr>
        <w:t>ба</w:t>
      </w:r>
      <w:proofErr w:type="gramEnd"/>
      <w:r w:rsidRPr="005C0C36">
        <w:rPr>
          <w:sz w:val="28"/>
        </w:rPr>
        <w:t xml:space="preserve"> шахсони ваколатдор барои анҷом додани санҷиши инфиродӣ, инчунин ба кормандони амалиётӣ ва нигоҳдорӣ, аз ҷумла ба кормандоне, ки дар навбат нестанд, ҳангоми иҷрои кор дар утоқҳои </w:t>
      </w:r>
      <w:proofErr w:type="spellStart"/>
      <w:r>
        <w:rPr>
          <w:sz w:val="28"/>
        </w:rPr>
        <w:t>истифодабарӣ</w:t>
      </w:r>
      <w:proofErr w:type="spellEnd"/>
      <w:r w:rsidRPr="005C0C36">
        <w:rPr>
          <w:sz w:val="28"/>
        </w:rPr>
        <w:t>;</w:t>
      </w:r>
    </w:p>
    <w:p w:rsidR="005E6D09" w:rsidRPr="005C0C36" w:rsidRDefault="005E6D09" w:rsidP="005E6D09">
      <w:pPr>
        <w:pStyle w:val="a5"/>
        <w:spacing w:line="276" w:lineRule="auto"/>
        <w:jc w:val="both"/>
        <w:rPr>
          <w:sz w:val="28"/>
        </w:rPr>
      </w:pPr>
      <w:r w:rsidRPr="005C0C36">
        <w:rPr>
          <w:rStyle w:val="a6"/>
          <w:sz w:val="28"/>
        </w:rPr>
        <w:t>б)</w:t>
      </w:r>
      <w:r w:rsidRPr="005C0C36">
        <w:rPr>
          <w:sz w:val="28"/>
        </w:rPr>
        <w:t xml:space="preserve"> ҳангоми иҷрои корҳое, ки тибқи </w:t>
      </w:r>
      <w:r w:rsidRPr="005C0C36">
        <w:rPr>
          <w:rStyle w:val="a6"/>
          <w:sz w:val="28"/>
        </w:rPr>
        <w:t xml:space="preserve">фармони </w:t>
      </w:r>
      <w:proofErr w:type="gramStart"/>
      <w:r w:rsidRPr="005C0C36">
        <w:rPr>
          <w:rStyle w:val="a6"/>
          <w:sz w:val="28"/>
        </w:rPr>
        <w:t>корӣ ё</w:t>
      </w:r>
      <w:proofErr w:type="gramEnd"/>
      <w:r w:rsidRPr="005C0C36">
        <w:rPr>
          <w:rStyle w:val="a6"/>
          <w:sz w:val="28"/>
        </w:rPr>
        <w:t xml:space="preserve"> дастури дахлдор</w:t>
      </w:r>
      <w:r w:rsidRPr="005C0C36">
        <w:rPr>
          <w:sz w:val="28"/>
        </w:rPr>
        <w:t xml:space="preserve"> ба роҳбари масъули кор, роҳбари кор ё иҷрокунандаи масъул супорида шудаанд.</w:t>
      </w:r>
    </w:p>
    <w:p w:rsidR="005E6D09" w:rsidRPr="005C0C36" w:rsidRDefault="005E6D09" w:rsidP="005E6D09">
      <w:pPr>
        <w:pStyle w:val="a5"/>
        <w:spacing w:line="276" w:lineRule="auto"/>
        <w:ind w:firstLine="708"/>
        <w:jc w:val="both"/>
        <w:rPr>
          <w:sz w:val="28"/>
          <w:lang w:val="tg-Cyrl-TJ"/>
        </w:rPr>
      </w:pPr>
      <w:r w:rsidRPr="005C0C36">
        <w:rPr>
          <w:sz w:val="28"/>
          <w:lang w:val="tg-Cyrl-TJ"/>
        </w:rPr>
        <w:t xml:space="preserve">Калидҳо ҳангоми додани </w:t>
      </w:r>
      <w:r w:rsidRPr="005C0C36">
        <w:rPr>
          <w:rStyle w:val="a6"/>
          <w:sz w:val="28"/>
          <w:lang w:val="tg-Cyrl-TJ"/>
        </w:rPr>
        <w:t>иҷозатномаи иҷрои кор</w:t>
      </w:r>
      <w:r w:rsidRPr="005C0C36">
        <w:rPr>
          <w:sz w:val="28"/>
          <w:lang w:val="tg-Cyrl-TJ"/>
        </w:rPr>
        <w:t xml:space="preserve"> дастрас карда мешаванд ва бояд ҳар рӯз пас аз анҷоми кор, якҷоя бо фармони корӣ, баргардонида шаванд.</w:t>
      </w:r>
      <w:r>
        <w:rPr>
          <w:sz w:val="28"/>
          <w:lang w:val="tg-Cyrl-TJ"/>
        </w:rPr>
        <w:t xml:space="preserve"> </w:t>
      </w:r>
      <w:r w:rsidRPr="005C0C36">
        <w:rPr>
          <w:sz w:val="28"/>
          <w:lang w:val="tg-Cyrl-TJ"/>
        </w:rPr>
        <w:t xml:space="preserve">Ҳангоми иҷрои кор дар иншооти электрикӣ, ки дар онҳо кормандони доимии амалиётӣ мавҷуд нестанд, калидҳо бояд на дертар аз </w:t>
      </w:r>
      <w:r w:rsidRPr="005C0C36">
        <w:rPr>
          <w:rStyle w:val="a6"/>
          <w:sz w:val="28"/>
          <w:lang w:val="tg-Cyrl-TJ"/>
        </w:rPr>
        <w:t>рӯзи баъд аз анҷоми пурраи кор</w:t>
      </w:r>
      <w:r w:rsidRPr="005C0C36">
        <w:rPr>
          <w:sz w:val="28"/>
          <w:lang w:val="tg-Cyrl-TJ"/>
        </w:rPr>
        <w:t xml:space="preserve"> баргардонида шаванд.</w:t>
      </w:r>
    </w:p>
    <w:p w:rsidR="00627795" w:rsidRDefault="005E6D09" w:rsidP="00627795">
      <w:pPr>
        <w:pStyle w:val="a5"/>
        <w:spacing w:line="276" w:lineRule="auto"/>
        <w:ind w:firstLine="708"/>
        <w:jc w:val="both"/>
        <w:rPr>
          <w:b/>
          <w:bCs/>
          <w:sz w:val="28"/>
          <w:szCs w:val="27"/>
          <w:lang w:val="tg-Cyrl-TJ"/>
        </w:rPr>
      </w:pPr>
      <w:r w:rsidRPr="005C0C36">
        <w:rPr>
          <w:sz w:val="28"/>
          <w:lang w:val="tg-Cyrl-TJ"/>
        </w:rPr>
        <w:t xml:space="preserve">Калидҳои шахсӣ барои ворид шудан ба утоқҳои электрикӣ танҳо ба </w:t>
      </w:r>
      <w:r w:rsidRPr="005C0C36">
        <w:rPr>
          <w:rStyle w:val="a6"/>
          <w:sz w:val="28"/>
          <w:lang w:val="tg-Cyrl-TJ"/>
        </w:rPr>
        <w:t>кормандони амалиётӣ</w:t>
      </w:r>
      <w:r w:rsidRPr="005C0C36">
        <w:rPr>
          <w:sz w:val="28"/>
          <w:lang w:val="tg-Cyrl-TJ"/>
        </w:rPr>
        <w:t>, ки дар навбат қарор доранд ё ба ҳайси кормандони навбатдори захиравӣ (бо даъват тавассути телефон) фаъолият мекунанд, дода мешаванд.</w:t>
      </w:r>
    </w:p>
    <w:p w:rsidR="005E6D09" w:rsidRPr="005C0C36" w:rsidRDefault="005E6D09" w:rsidP="005E6D09">
      <w:pPr>
        <w:spacing w:before="100" w:beforeAutospacing="1" w:after="100" w:afterAutospacing="1"/>
        <w:jc w:val="center"/>
        <w:outlineLvl w:val="2"/>
        <w:rPr>
          <w:rFonts w:ascii="Times New Roman" w:eastAsia="Times New Roman" w:hAnsi="Times New Roman" w:cs="Times New Roman"/>
          <w:b/>
          <w:bCs/>
          <w:sz w:val="28"/>
          <w:szCs w:val="27"/>
          <w:lang w:val="tg-Cyrl-TJ" w:eastAsia="ru-RU"/>
        </w:rPr>
      </w:pPr>
      <w:r w:rsidRPr="005C0C36">
        <w:rPr>
          <w:rFonts w:ascii="Times New Roman" w:eastAsia="Times New Roman" w:hAnsi="Times New Roman" w:cs="Times New Roman"/>
          <w:b/>
          <w:bCs/>
          <w:sz w:val="28"/>
          <w:szCs w:val="27"/>
          <w:lang w:val="tg-Cyrl-TJ" w:eastAsia="ru-RU"/>
        </w:rPr>
        <w:t>Хулосаи лексия</w:t>
      </w:r>
    </w:p>
    <w:p w:rsidR="005E6D09" w:rsidRPr="00AA43BE" w:rsidRDefault="005E6D09" w:rsidP="005E6D0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val="tg-Cyrl-TJ" w:eastAsia="ru-RU"/>
        </w:rPr>
        <w:t xml:space="preserve">Дар </w:t>
      </w:r>
      <w:r w:rsidRPr="005C0C36">
        <w:rPr>
          <w:rFonts w:ascii="Times New Roman" w:eastAsia="Times New Roman" w:hAnsi="Times New Roman" w:cs="Times New Roman"/>
          <w:sz w:val="28"/>
          <w:szCs w:val="24"/>
          <w:lang w:val="tg-Cyrl-TJ" w:eastAsia="ru-RU"/>
        </w:rPr>
        <w:t>лексия</w:t>
      </w:r>
      <w:r>
        <w:rPr>
          <w:rFonts w:ascii="Times New Roman" w:eastAsia="Times New Roman" w:hAnsi="Times New Roman" w:cs="Times New Roman"/>
          <w:sz w:val="28"/>
          <w:szCs w:val="24"/>
          <w:lang w:val="tg-Cyrl-TJ" w:eastAsia="ru-RU"/>
        </w:rPr>
        <w:t>и ҳафтаи якум</w:t>
      </w:r>
      <w:r w:rsidRPr="005C0C36">
        <w:rPr>
          <w:rFonts w:ascii="Times New Roman" w:eastAsia="Times New Roman" w:hAnsi="Times New Roman" w:cs="Times New Roman"/>
          <w:sz w:val="28"/>
          <w:szCs w:val="24"/>
          <w:lang w:val="tg-Cyrl-TJ" w:eastAsia="ru-RU"/>
        </w:rPr>
        <w:t xml:space="preserve"> мафҳумҳои асосии </w:t>
      </w:r>
      <w:r w:rsidRPr="005C0C36">
        <w:rPr>
          <w:rFonts w:ascii="Times New Roman" w:eastAsia="Times New Roman" w:hAnsi="Times New Roman" w:cs="Times New Roman"/>
          <w:bCs/>
          <w:sz w:val="28"/>
          <w:szCs w:val="24"/>
          <w:lang w:val="tg-Cyrl-TJ" w:eastAsia="ru-RU"/>
        </w:rPr>
        <w:t>бехатарии электрикӣ</w:t>
      </w:r>
      <w:r w:rsidRPr="005C0C36">
        <w:rPr>
          <w:rFonts w:ascii="Times New Roman" w:eastAsia="Times New Roman" w:hAnsi="Times New Roman" w:cs="Times New Roman"/>
          <w:sz w:val="28"/>
          <w:szCs w:val="24"/>
          <w:lang w:val="tg-Cyrl-TJ" w:eastAsia="ru-RU"/>
        </w:rPr>
        <w:t xml:space="preserve">, талаботи умумӣ ҳангоми истифодаи </w:t>
      </w:r>
      <w:r w:rsidR="00D025A5">
        <w:rPr>
          <w:rFonts w:ascii="Times New Roman" w:eastAsia="Times New Roman" w:hAnsi="Times New Roman" w:cs="Times New Roman"/>
          <w:sz w:val="28"/>
          <w:szCs w:val="24"/>
          <w:lang w:val="tg-Cyrl-TJ" w:eastAsia="ru-RU"/>
        </w:rPr>
        <w:t>таҷҳизоти</w:t>
      </w:r>
      <w:r w:rsidRPr="005C0C36">
        <w:rPr>
          <w:rFonts w:ascii="Times New Roman" w:eastAsia="Times New Roman" w:hAnsi="Times New Roman" w:cs="Times New Roman"/>
          <w:sz w:val="28"/>
          <w:szCs w:val="24"/>
          <w:lang w:val="tg-Cyrl-TJ" w:eastAsia="ru-RU"/>
        </w:rPr>
        <w:t xml:space="preserve"> электрикӣ ва инчунин намудҳо ва тартиби истифодаи таҷҳизоти муҳофизатӣ баррасӣ карда шуданд. Бехатарии электрикӣ ҳамчун маҷмӯи чораҳои ташкилӣ ва техникӣ фаҳмида </w:t>
      </w:r>
      <w:r w:rsidRPr="005C0C36">
        <w:rPr>
          <w:rFonts w:ascii="Times New Roman" w:eastAsia="Times New Roman" w:hAnsi="Times New Roman" w:cs="Times New Roman"/>
          <w:sz w:val="28"/>
          <w:szCs w:val="24"/>
          <w:lang w:val="tg-Cyrl-TJ" w:eastAsia="ru-RU"/>
        </w:rPr>
        <w:lastRenderedPageBreak/>
        <w:t>мешавад, ки барои ҳифзи инсон аз таъсири хатарноки ҷараёни электрикӣ, камонҳои электрикӣ, майдонҳои электромагнитӣ ва барқи статикӣ пешбинӣ шудаанд.</w:t>
      </w:r>
      <w:r>
        <w:rPr>
          <w:rFonts w:ascii="Times New Roman" w:eastAsia="Times New Roman" w:hAnsi="Times New Roman" w:cs="Times New Roman"/>
          <w:sz w:val="28"/>
          <w:szCs w:val="24"/>
          <w:lang w:val="tg-Cyrl-TJ" w:eastAsia="ru-RU"/>
        </w:rPr>
        <w:t xml:space="preserve"> </w:t>
      </w:r>
      <w:r w:rsidRPr="005C0C36">
        <w:rPr>
          <w:rFonts w:ascii="Times New Roman" w:eastAsia="Times New Roman" w:hAnsi="Times New Roman" w:cs="Times New Roman"/>
          <w:sz w:val="28"/>
          <w:szCs w:val="24"/>
          <w:lang w:val="tg-Cyrl-TJ" w:eastAsia="ru-RU"/>
        </w:rPr>
        <w:t>Дар ра</w:t>
      </w:r>
      <w:r>
        <w:rPr>
          <w:rFonts w:ascii="Times New Roman" w:eastAsia="Times New Roman" w:hAnsi="Times New Roman" w:cs="Times New Roman"/>
          <w:sz w:val="28"/>
          <w:szCs w:val="24"/>
          <w:lang w:val="tg-Cyrl-TJ" w:eastAsia="ru-RU"/>
        </w:rPr>
        <w:t>фти</w:t>
      </w:r>
      <w:r w:rsidRPr="005C0C36">
        <w:rPr>
          <w:rFonts w:ascii="Times New Roman" w:eastAsia="Times New Roman" w:hAnsi="Times New Roman" w:cs="Times New Roman"/>
          <w:sz w:val="28"/>
          <w:szCs w:val="24"/>
          <w:lang w:val="tg-Cyrl-TJ" w:eastAsia="ru-RU"/>
        </w:rPr>
        <w:t xml:space="preserve"> лексия муайян гардид, ки истифодаи бехатари </w:t>
      </w:r>
      <w:r w:rsidR="00D025A5">
        <w:rPr>
          <w:rFonts w:ascii="Times New Roman" w:eastAsia="Times New Roman" w:hAnsi="Times New Roman" w:cs="Times New Roman"/>
          <w:sz w:val="28"/>
          <w:szCs w:val="24"/>
          <w:lang w:val="tg-Cyrl-TJ" w:eastAsia="ru-RU"/>
        </w:rPr>
        <w:t>таҷҳизоти</w:t>
      </w:r>
      <w:r w:rsidRPr="005C0C36">
        <w:rPr>
          <w:rFonts w:ascii="Times New Roman" w:eastAsia="Times New Roman" w:hAnsi="Times New Roman" w:cs="Times New Roman"/>
          <w:sz w:val="28"/>
          <w:szCs w:val="24"/>
          <w:lang w:val="tg-Cyrl-TJ" w:eastAsia="ru-RU"/>
        </w:rPr>
        <w:t xml:space="preserve"> электрикӣ танҳо дар ҳолате имконпазир аст, ки талаботи ҳуҷҷатҳои меъёрӣ ва қоидаҳои техникии истифода пурра риоя карда шаванд. </w:t>
      </w:r>
      <w:r w:rsidRPr="00AA43BE">
        <w:rPr>
          <w:rFonts w:ascii="Times New Roman" w:eastAsia="Times New Roman" w:hAnsi="Times New Roman" w:cs="Times New Roman"/>
          <w:sz w:val="28"/>
          <w:szCs w:val="24"/>
          <w:lang w:val="tg-Cyrl-TJ" w:eastAsia="ru-RU"/>
        </w:rPr>
        <w:t xml:space="preserve">Ҳамзамон, нақши муҳими таҷҳизоти муҳофизатии электрикӣ, ки кормандонро аз таъсири омилҳои хатарнок муҳофизат мекунанд, таъкид гардид. Ин таҷҳизот ба </w:t>
      </w:r>
      <w:r w:rsidRPr="00AA43BE">
        <w:rPr>
          <w:rFonts w:ascii="Times New Roman" w:eastAsia="Times New Roman" w:hAnsi="Times New Roman" w:cs="Times New Roman"/>
          <w:bCs/>
          <w:sz w:val="28"/>
          <w:szCs w:val="24"/>
          <w:lang w:val="tg-Cyrl-TJ" w:eastAsia="ru-RU"/>
        </w:rPr>
        <w:t>таҷҳизоти асосӣ, иловагӣ ва воситаҳои муҳофизати инфиродӣ</w:t>
      </w:r>
      <w:r w:rsidRPr="00AA43BE">
        <w:rPr>
          <w:rFonts w:ascii="Times New Roman" w:eastAsia="Times New Roman" w:hAnsi="Times New Roman" w:cs="Times New Roman"/>
          <w:sz w:val="28"/>
          <w:szCs w:val="24"/>
          <w:lang w:val="tg-Cyrl-TJ" w:eastAsia="ru-RU"/>
        </w:rPr>
        <w:t xml:space="preserve"> ҷудо карда мешаванд.</w:t>
      </w:r>
      <w:r>
        <w:rPr>
          <w:rFonts w:ascii="Times New Roman" w:eastAsia="Times New Roman" w:hAnsi="Times New Roman" w:cs="Times New Roman"/>
          <w:sz w:val="28"/>
          <w:szCs w:val="24"/>
          <w:lang w:val="tg-Cyrl-TJ" w:eastAsia="ru-RU"/>
        </w:rPr>
        <w:t xml:space="preserve"> </w:t>
      </w:r>
      <w:r w:rsidRPr="005C0C36">
        <w:rPr>
          <w:rFonts w:ascii="Times New Roman" w:eastAsia="Times New Roman" w:hAnsi="Times New Roman" w:cs="Times New Roman"/>
          <w:sz w:val="28"/>
          <w:szCs w:val="24"/>
          <w:lang w:val="tg-Cyrl-TJ" w:eastAsia="ru-RU"/>
        </w:rPr>
        <w:t xml:space="preserve">Инчунин масъалаҳои </w:t>
      </w:r>
      <w:r w:rsidRPr="005C0C36">
        <w:rPr>
          <w:rFonts w:ascii="Times New Roman" w:eastAsia="Times New Roman" w:hAnsi="Times New Roman" w:cs="Times New Roman"/>
          <w:bCs/>
          <w:sz w:val="28"/>
          <w:szCs w:val="24"/>
          <w:lang w:val="tg-Cyrl-TJ" w:eastAsia="ru-RU"/>
        </w:rPr>
        <w:t>нигоҳдорӣ, санҷиш ва назорати ҳолати техникии таҷҳизоти муҳофизатӣ</w:t>
      </w:r>
      <w:r w:rsidRPr="005C0C36">
        <w:rPr>
          <w:rFonts w:ascii="Times New Roman" w:eastAsia="Times New Roman" w:hAnsi="Times New Roman" w:cs="Times New Roman"/>
          <w:sz w:val="28"/>
          <w:szCs w:val="24"/>
          <w:lang w:val="tg-Cyrl-TJ" w:eastAsia="ru-RU"/>
        </w:rPr>
        <w:t xml:space="preserve">, тартиби </w:t>
      </w:r>
      <w:r w:rsidRPr="005C0C36">
        <w:rPr>
          <w:rFonts w:ascii="Times New Roman" w:eastAsia="Times New Roman" w:hAnsi="Times New Roman" w:cs="Times New Roman"/>
          <w:bCs/>
          <w:sz w:val="28"/>
          <w:szCs w:val="24"/>
          <w:lang w:val="tg-Cyrl-TJ" w:eastAsia="ru-RU"/>
        </w:rPr>
        <w:t>қабул ва супоридани навбатдорӣ</w:t>
      </w:r>
      <w:r w:rsidRPr="005C0C36">
        <w:rPr>
          <w:rFonts w:ascii="Times New Roman" w:eastAsia="Times New Roman" w:hAnsi="Times New Roman" w:cs="Times New Roman"/>
          <w:sz w:val="28"/>
          <w:szCs w:val="24"/>
          <w:lang w:val="tg-Cyrl-TJ" w:eastAsia="ru-RU"/>
        </w:rPr>
        <w:t xml:space="preserve">, вазифаҳои кормандони амалиётӣ ва талаботи бехатарӣ ҳангоми идоракунии амалиётии таҷҳизоти электрикӣ баррасӣ шуданд. </w:t>
      </w:r>
      <w:r w:rsidRPr="00AA43BE">
        <w:rPr>
          <w:rFonts w:ascii="Times New Roman" w:eastAsia="Times New Roman" w:hAnsi="Times New Roman" w:cs="Times New Roman"/>
          <w:sz w:val="28"/>
          <w:szCs w:val="24"/>
          <w:lang w:val="tg-Cyrl-TJ" w:eastAsia="ru-RU"/>
        </w:rPr>
        <w:t>Таъкид гардид, ки барои таъмини фаъолияти устувор ва бехатари системаҳои электрикӣ назорати мунтазам, омӯзиши кормандон ва риояи қатъии қоидаҳои бехатарӣ аҳамияти муҳим доранд.</w:t>
      </w:r>
    </w:p>
    <w:p w:rsidR="005E6D09" w:rsidRDefault="005E6D09" w:rsidP="005E6D09">
      <w:pPr>
        <w:spacing w:before="100" w:beforeAutospacing="1" w:after="100" w:afterAutospacing="1"/>
        <w:ind w:firstLine="708"/>
        <w:jc w:val="both"/>
        <w:rPr>
          <w:rFonts w:ascii="Times New Roman" w:hAnsi="Times New Roman" w:cs="Times New Roman"/>
          <w:sz w:val="28"/>
          <w:szCs w:val="28"/>
          <w:lang w:val="tg-Cyrl-TJ"/>
        </w:rPr>
      </w:pPr>
      <w:r w:rsidRPr="005C0C36">
        <w:rPr>
          <w:rFonts w:ascii="Times New Roman" w:eastAsia="Times New Roman" w:hAnsi="Times New Roman" w:cs="Times New Roman"/>
          <w:sz w:val="28"/>
          <w:szCs w:val="24"/>
          <w:lang w:val="tg-Cyrl-TJ" w:eastAsia="ru-RU"/>
        </w:rPr>
        <w:t xml:space="preserve">Ҳамин тариқ, риояи талаботи бехатарии электрикӣ, истифодаи дурусти таҷҳизоти муҳофизатӣ ва ташкил намудани кори дурусти кормандони амалиётӣ шарти асосии </w:t>
      </w:r>
      <w:r w:rsidRPr="005C0C36">
        <w:rPr>
          <w:rFonts w:ascii="Times New Roman" w:eastAsia="Times New Roman" w:hAnsi="Times New Roman" w:cs="Times New Roman"/>
          <w:bCs/>
          <w:sz w:val="28"/>
          <w:szCs w:val="24"/>
          <w:lang w:val="tg-Cyrl-TJ" w:eastAsia="ru-RU"/>
        </w:rPr>
        <w:t xml:space="preserve">пешгирии садамаҳо, ҳифзи саломатии кормандон ва таъмини кори боэътимоди </w:t>
      </w:r>
      <w:r w:rsidR="00D025A5">
        <w:rPr>
          <w:rFonts w:ascii="Times New Roman" w:eastAsia="Times New Roman" w:hAnsi="Times New Roman" w:cs="Times New Roman"/>
          <w:bCs/>
          <w:sz w:val="28"/>
          <w:szCs w:val="24"/>
          <w:lang w:val="tg-Cyrl-TJ" w:eastAsia="ru-RU"/>
        </w:rPr>
        <w:t>таҷҳизоти</w:t>
      </w:r>
      <w:r w:rsidRPr="005C0C36">
        <w:rPr>
          <w:rFonts w:ascii="Times New Roman" w:eastAsia="Times New Roman" w:hAnsi="Times New Roman" w:cs="Times New Roman"/>
          <w:bCs/>
          <w:sz w:val="28"/>
          <w:szCs w:val="24"/>
          <w:lang w:val="tg-Cyrl-TJ" w:eastAsia="ru-RU"/>
        </w:rPr>
        <w:t xml:space="preserve"> электрикӣ</w:t>
      </w:r>
      <w:r w:rsidRPr="005C0C36">
        <w:rPr>
          <w:rFonts w:ascii="Times New Roman" w:eastAsia="Times New Roman" w:hAnsi="Times New Roman" w:cs="Times New Roman"/>
          <w:sz w:val="28"/>
          <w:szCs w:val="24"/>
          <w:lang w:val="tg-Cyrl-TJ" w:eastAsia="ru-RU"/>
        </w:rPr>
        <w:t xml:space="preserve"> ба ҳисоб меравад.</w:t>
      </w:r>
    </w:p>
    <w:p w:rsidR="005E6D09" w:rsidRDefault="005E6D09"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627795" w:rsidRDefault="0062779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D025A5" w:rsidRDefault="00D025A5"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5E6D09">
      <w:pPr>
        <w:pStyle w:val="a4"/>
        <w:numPr>
          <w:ilvl w:val="0"/>
          <w:numId w:val="2"/>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5E6D09">
      <w:pPr>
        <w:pStyle w:val="a4"/>
        <w:numPr>
          <w:ilvl w:val="0"/>
          <w:numId w:val="2"/>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5E6D09" w:rsidRPr="00872B0E" w:rsidRDefault="00B33B2E" w:rsidP="005E6D09">
      <w:pPr>
        <w:pStyle w:val="a4"/>
        <w:numPr>
          <w:ilvl w:val="0"/>
          <w:numId w:val="2"/>
        </w:numPr>
        <w:jc w:val="both"/>
        <w:rPr>
          <w:rFonts w:ascii="Times New Roman" w:hAnsi="Times New Roman" w:cs="Times New Roman"/>
          <w:sz w:val="28"/>
          <w:szCs w:val="28"/>
          <w:lang w:val="tg-Cyrl-TJ"/>
        </w:rPr>
      </w:pPr>
      <w:hyperlink r:id="rId6" w:history="1">
        <w:r w:rsidR="005E6D09" w:rsidRPr="00872B0E">
          <w:rPr>
            <w:rStyle w:val="a3"/>
            <w:rFonts w:ascii="Times New Roman" w:hAnsi="Times New Roman" w:cs="Times New Roman"/>
            <w:sz w:val="28"/>
            <w:szCs w:val="28"/>
            <w:lang w:val="tg-Cyrl-TJ"/>
          </w:rPr>
          <w:t>https://studfile.net/preview/1839289/page:3/</w:t>
        </w:r>
      </w:hyperlink>
    </w:p>
    <w:p w:rsidR="00123009" w:rsidRPr="005E6D09" w:rsidRDefault="00123009">
      <w:pPr>
        <w:rPr>
          <w:lang w:val="tg-Cyrl-TJ"/>
        </w:rPr>
      </w:pPr>
      <w:bookmarkStart w:id="0" w:name="_GoBack"/>
      <w:bookmarkEnd w:id="0"/>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123009"/>
    <w:rsid w:val="005C72B2"/>
    <w:rsid w:val="005E6D09"/>
    <w:rsid w:val="00627795"/>
    <w:rsid w:val="00B33B2E"/>
    <w:rsid w:val="00CD1D5C"/>
    <w:rsid w:val="00D02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file.net/preview/1839289/page: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2216</Words>
  <Characters>12634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2026-03-26T10:37:00Z</cp:lastPrinted>
  <dcterms:created xsi:type="dcterms:W3CDTF">2026-03-15T09:22:00Z</dcterms:created>
  <dcterms:modified xsi:type="dcterms:W3CDTF">2026-03-26T10:37:00Z</dcterms:modified>
</cp:coreProperties>
</file>