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84375" w:rsidRDefault="00BD0E2F" w:rsidP="00CD1D5C">
      <w:pPr>
        <w:spacing w:after="0" w:line="240" w:lineRule="auto"/>
        <w:jc w:val="center"/>
        <w:rPr>
          <w:rFonts w:ascii="Times New Roman" w:eastAsia="Times New Roman" w:hAnsi="Times New Roman" w:cs="Times New Roman"/>
          <w:b/>
          <w:bCs/>
          <w:sz w:val="36"/>
          <w:szCs w:val="32"/>
          <w:lang w:val="tg-Cyrl-TJ"/>
        </w:rPr>
      </w:pPr>
      <w:proofErr w:type="gramStart"/>
      <w:r w:rsidRPr="00BD0E2F">
        <w:rPr>
          <w:rFonts w:ascii="Times New Roman" w:eastAsia="Times New Roman" w:hAnsi="Times New Roman" w:cs="Times New Roman"/>
          <w:b/>
          <w:bCs/>
          <w:sz w:val="36"/>
          <w:szCs w:val="32"/>
          <w:lang w:val="en-US"/>
        </w:rPr>
        <w:t xml:space="preserve">Week </w:t>
      </w:r>
      <w:r w:rsidR="003A28E3">
        <w:rPr>
          <w:rFonts w:ascii="Times New Roman" w:eastAsia="Times New Roman" w:hAnsi="Times New Roman" w:cs="Times New Roman"/>
          <w:b/>
          <w:bCs/>
          <w:sz w:val="36"/>
          <w:szCs w:val="32"/>
          <w:lang w:val="en-US"/>
        </w:rPr>
        <w:t>10</w:t>
      </w:r>
      <w:r w:rsidRPr="00BD0E2F">
        <w:rPr>
          <w:rFonts w:ascii="Times New Roman" w:eastAsia="Times New Roman" w:hAnsi="Times New Roman" w:cs="Times New Roman"/>
          <w:b/>
          <w:bCs/>
          <w:sz w:val="36"/>
          <w:szCs w:val="32"/>
          <w:lang w:val="en-US"/>
        </w:rPr>
        <w:t>.</w:t>
      </w:r>
      <w:proofErr w:type="gramEnd"/>
      <w:r w:rsidRPr="00BD0E2F">
        <w:rPr>
          <w:rFonts w:ascii="Times New Roman" w:eastAsia="Times New Roman" w:hAnsi="Times New Roman" w:cs="Times New Roman"/>
          <w:b/>
          <w:bCs/>
          <w:sz w:val="36"/>
          <w:szCs w:val="32"/>
          <w:lang w:val="en-US"/>
        </w:rPr>
        <w:t xml:space="preserve"> </w:t>
      </w:r>
      <w:r w:rsidR="003A28E3" w:rsidRPr="003A28E3">
        <w:rPr>
          <w:rFonts w:ascii="Times New Roman" w:eastAsia="Times New Roman" w:hAnsi="Times New Roman" w:cs="Times New Roman"/>
          <w:b/>
          <w:bCs/>
          <w:sz w:val="36"/>
          <w:szCs w:val="32"/>
          <w:lang w:val="en-US"/>
        </w:rPr>
        <w:t>Protective Disconnection in Isolated Neutral Networks</w:t>
      </w:r>
    </w:p>
    <w:p w:rsidR="00BD0E2F" w:rsidRPr="00BD0E2F" w:rsidRDefault="00BD0E2F" w:rsidP="00CD1D5C">
      <w:pPr>
        <w:spacing w:after="0" w:line="240" w:lineRule="auto"/>
        <w:jc w:val="center"/>
        <w:rPr>
          <w:rFonts w:ascii="Times New Roman" w:eastAsia="Times New Roman" w:hAnsi="Times New Roman" w:cs="Times New Roman"/>
          <w:b/>
          <w:sz w:val="32"/>
          <w:szCs w:val="32"/>
          <w:lang w:val="tg-Cyrl-TJ"/>
        </w:rPr>
      </w:pP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10</w:t>
      </w:r>
      <w:r w:rsidRPr="00AA43BE">
        <w:rPr>
          <w:rFonts w:ascii="Times New Roman" w:hAnsi="Times New Roman" w:cs="Times New Roman"/>
          <w:b/>
          <w:i/>
          <w:sz w:val="32"/>
          <w:szCs w:val="28"/>
          <w:lang w:val="tg-Cyrl-TJ"/>
        </w:rPr>
        <w:t>.</w:t>
      </w:r>
    </w:p>
    <w:p w:rsidR="003A28E3" w:rsidRPr="003A28E3" w:rsidRDefault="003A28E3" w:rsidP="003A28E3">
      <w:pPr>
        <w:pStyle w:val="a4"/>
        <w:jc w:val="center"/>
        <w:rPr>
          <w:rStyle w:val="a6"/>
          <w:rFonts w:ascii="Times New Roman" w:eastAsia="Times New Roman" w:hAnsi="Times New Roman" w:cs="Times New Roman"/>
          <w:b w:val="0"/>
          <w:sz w:val="28"/>
          <w:szCs w:val="28"/>
          <w:lang w:val="tg-Cyrl-TJ" w:eastAsia="ru-RU"/>
        </w:rPr>
      </w:pPr>
      <w:r w:rsidRPr="003A28E3">
        <w:rPr>
          <w:rFonts w:ascii="Times New Roman" w:hAnsi="Times New Roman" w:cs="Times New Roman"/>
          <w:b/>
          <w:sz w:val="28"/>
          <w:szCs w:val="28"/>
          <w:lang w:val="tg-Cyrl-TJ"/>
        </w:rPr>
        <w:t>Хомӯшкунии муҳофизатӣ дар шабакаҳои бо нейтрали оиқшуда</w:t>
      </w:r>
    </w:p>
    <w:p w:rsidR="005C5596" w:rsidRPr="003A28E3" w:rsidRDefault="005C5596" w:rsidP="003A28E3">
      <w:pPr>
        <w:pStyle w:val="a4"/>
        <w:jc w:val="center"/>
        <w:rPr>
          <w:rStyle w:val="a6"/>
          <w:rFonts w:ascii="Times New Roman" w:eastAsia="Times New Roman" w:hAnsi="Times New Roman" w:cs="Times New Roman"/>
          <w:sz w:val="28"/>
          <w:szCs w:val="28"/>
          <w:lang w:val="tg-Cyrl-TJ" w:eastAsia="ru-RU"/>
        </w:rPr>
      </w:pPr>
      <w:r w:rsidRPr="003A28E3">
        <w:rPr>
          <w:rStyle w:val="a6"/>
          <w:rFonts w:ascii="Times New Roman" w:eastAsia="Times New Roman" w:hAnsi="Times New Roman" w:cs="Times New Roman"/>
          <w:sz w:val="28"/>
          <w:szCs w:val="28"/>
          <w:lang w:val="tg-Cyrl-TJ" w:eastAsia="ru-RU"/>
        </w:rPr>
        <w:t>(</w:t>
      </w:r>
      <w:r w:rsidR="003A28E3" w:rsidRPr="00BE0844">
        <w:rPr>
          <w:rFonts w:ascii="Times New Roman" w:hAnsi="Times New Roman" w:cs="Times New Roman"/>
          <w:sz w:val="28"/>
          <w:szCs w:val="28"/>
          <w:lang w:val="tg-Cyrl-TJ"/>
        </w:rPr>
        <w:t>Защитное отключение в изолированных нейтральных сетях</w:t>
      </w:r>
      <w:r w:rsidRPr="003A28E3">
        <w:rPr>
          <w:rStyle w:val="a6"/>
          <w:rFonts w:ascii="Times New Roman" w:eastAsia="Times New Roman" w:hAnsi="Times New Roman" w:cs="Times New Roman"/>
          <w:sz w:val="28"/>
          <w:szCs w:val="28"/>
          <w:lang w:val="tg-Cyrl-TJ" w:eastAsia="ru-RU"/>
        </w:rPr>
        <w:t>)</w:t>
      </w:r>
    </w:p>
    <w:p w:rsidR="00B86424" w:rsidRDefault="00CA2568" w:rsidP="00CA2568">
      <w:pPr>
        <w:spacing w:before="100" w:beforeAutospacing="1" w:after="100" w:afterAutospacing="1"/>
        <w:ind w:firstLine="708"/>
        <w:jc w:val="both"/>
        <w:rPr>
          <w:rFonts w:ascii="Times New Roman" w:hAnsi="Times New Roman" w:cs="Times New Roman"/>
          <w:sz w:val="28"/>
          <w:lang w:val="tg-Cyrl-TJ"/>
        </w:rPr>
      </w:pPr>
      <w:r w:rsidRPr="00CA2568">
        <w:rPr>
          <w:rFonts w:ascii="Times New Roman" w:hAnsi="Times New Roman" w:cs="Times New Roman"/>
          <w:sz w:val="28"/>
          <w:lang w:val="tg-Cyrl-TJ"/>
        </w:rPr>
        <w:t xml:space="preserve">Хомӯшкунии муҳофизатӣ дар шабакаҳои бо нейтрали </w:t>
      </w:r>
      <w:r w:rsidR="00D951AA">
        <w:rPr>
          <w:rFonts w:ascii="Times New Roman" w:hAnsi="Times New Roman" w:cs="Times New Roman"/>
          <w:sz w:val="28"/>
          <w:lang w:val="tg-Cyrl-TJ"/>
        </w:rPr>
        <w:t>оиқ</w:t>
      </w:r>
      <w:r w:rsidRPr="00CA2568">
        <w:rPr>
          <w:rFonts w:ascii="Times New Roman" w:hAnsi="Times New Roman" w:cs="Times New Roman"/>
          <w:sz w:val="28"/>
          <w:lang w:val="tg-Cyrl-TJ"/>
        </w:rPr>
        <w:t xml:space="preserve">шуда — ин ба таври худкор хомӯш кардани таҷҳизоти барқӣ ҳангоми ба вуҷуд омадани ҳолатҳое мебошад, ки барои инсон ё таҷҳизот хатар доранд, бо мақсади таъмини бехатарии барқӣ тавассути зуд қатъ намудани таъминоти нерӯи барқ ҳангоми вайроншавии </w:t>
      </w:r>
      <w:r w:rsidR="00D951AA">
        <w:rPr>
          <w:rFonts w:ascii="Times New Roman" w:hAnsi="Times New Roman" w:cs="Times New Roman"/>
          <w:sz w:val="28"/>
          <w:lang w:val="tg-Cyrl-TJ"/>
        </w:rPr>
        <w:t>оиқ</w:t>
      </w:r>
      <w:r w:rsidRPr="00CA2568">
        <w:rPr>
          <w:rFonts w:ascii="Times New Roman" w:hAnsi="Times New Roman" w:cs="Times New Roman"/>
          <w:sz w:val="28"/>
          <w:lang w:val="tg-Cyrl-TJ"/>
        </w:rPr>
        <w:t xml:space="preserve">, </w:t>
      </w:r>
      <w:r>
        <w:rPr>
          <w:rFonts w:ascii="Times New Roman" w:hAnsi="Times New Roman" w:cs="Times New Roman"/>
          <w:sz w:val="28"/>
          <w:lang w:val="tg-Cyrl-TJ"/>
        </w:rPr>
        <w:t>расиши кутоҳ</w:t>
      </w:r>
      <w:r w:rsidRPr="00CA2568">
        <w:rPr>
          <w:rFonts w:ascii="Times New Roman" w:hAnsi="Times New Roman" w:cs="Times New Roman"/>
          <w:sz w:val="28"/>
          <w:lang w:val="tg-Cyrl-TJ"/>
        </w:rPr>
        <w:t xml:space="preserve"> ба замин ё дигар ҳолатҳои </w:t>
      </w:r>
      <w:r>
        <w:rPr>
          <w:rFonts w:ascii="Times New Roman" w:hAnsi="Times New Roman" w:cs="Times New Roman"/>
          <w:sz w:val="28"/>
          <w:lang w:val="tg-Cyrl-TJ"/>
        </w:rPr>
        <w:t>садамавӣ</w:t>
      </w:r>
      <w:r w:rsidRPr="00CA2568">
        <w:rPr>
          <w:rFonts w:ascii="Times New Roman" w:hAnsi="Times New Roman" w:cs="Times New Roman"/>
          <w:sz w:val="28"/>
          <w:lang w:val="tg-Cyrl-TJ"/>
        </w:rPr>
        <w:t>, ки ин боиси пешгирии осеби инсон, кам кардани хавфи сӯхтор ва нигоҳ доштани қобилияти кори таҷҳизот мегардад.</w:t>
      </w:r>
      <w:r w:rsidRPr="00CA2568">
        <w:rPr>
          <w:rFonts w:ascii="Times New Roman" w:hAnsi="Times New Roman" w:cs="Times New Roman"/>
          <w:sz w:val="28"/>
          <w:lang w:val="tg-Cyrl-TJ"/>
        </w:rPr>
        <w:br/>
        <w:t>Илова бар ин, чунин системаҳо имкон медиҳанд, ки ҳолатҳои хатарнок дар марҳилаи аввал ошкор карда шаванд.</w:t>
      </w:r>
      <w:r>
        <w:rPr>
          <w:rFonts w:ascii="Times New Roman" w:hAnsi="Times New Roman" w:cs="Times New Roman"/>
          <w:sz w:val="28"/>
          <w:lang w:val="tg-Cyrl-TJ"/>
        </w:rPr>
        <w:t xml:space="preserve"> </w:t>
      </w:r>
      <w:r w:rsidRPr="00CA2568">
        <w:rPr>
          <w:rFonts w:ascii="Times New Roman" w:hAnsi="Times New Roman" w:cs="Times New Roman"/>
          <w:sz w:val="28"/>
          <w:lang w:val="tg-Cyrl-TJ"/>
        </w:rPr>
        <w:t xml:space="preserve">Онҳо бо истифода аз дастгоҳҳои махсус, аз ҷумла УЗО ва мониторинги </w:t>
      </w:r>
      <w:r w:rsidR="00D951AA">
        <w:rPr>
          <w:rFonts w:ascii="Times New Roman" w:hAnsi="Times New Roman" w:cs="Times New Roman"/>
          <w:sz w:val="28"/>
          <w:lang w:val="tg-Cyrl-TJ"/>
        </w:rPr>
        <w:t>оиқ</w:t>
      </w:r>
      <w:r w:rsidRPr="00CA2568">
        <w:rPr>
          <w:rFonts w:ascii="Times New Roman" w:hAnsi="Times New Roman" w:cs="Times New Roman"/>
          <w:sz w:val="28"/>
          <w:lang w:val="tg-Cyrl-TJ"/>
        </w:rPr>
        <w:t>, амал мекунанд.</w:t>
      </w:r>
      <w:r w:rsidRPr="00CA2568">
        <w:rPr>
          <w:rFonts w:ascii="Times New Roman" w:hAnsi="Times New Roman" w:cs="Times New Roman"/>
          <w:sz w:val="28"/>
          <w:lang w:val="tg-Cyrl-TJ"/>
        </w:rPr>
        <w:br/>
        <w:t>Инчунин, истифодаи онҳо эътимоднокии кори шабакаҳои барқиро баланд бардошта, сатҳи умумии бехатариро таъмин менамояд.</w:t>
      </w:r>
    </w:p>
    <w:p w:rsidR="00CA2568" w:rsidRDefault="00CA2568" w:rsidP="00CA2568">
      <w:pPr>
        <w:spacing w:before="100" w:beforeAutospacing="1" w:after="100" w:afterAutospacing="1"/>
        <w:ind w:firstLine="708"/>
        <w:jc w:val="both"/>
        <w:rPr>
          <w:rFonts w:ascii="Times New Roman" w:hAnsi="Times New Roman" w:cs="Times New Roman"/>
          <w:sz w:val="28"/>
          <w:lang w:val="tg-Cyrl-TJ"/>
        </w:rPr>
      </w:pPr>
      <w:r>
        <w:rPr>
          <w:rFonts w:ascii="Times New Roman" w:hAnsi="Times New Roman" w:cs="Times New Roman"/>
          <w:sz w:val="28"/>
          <w:lang w:val="tg-Cyrl-TJ"/>
        </w:rPr>
        <w:t>Расми 1. Нақшаи принсипиалии кории УЗО.</w:t>
      </w:r>
    </w:p>
    <w:p w:rsidR="00CA2568" w:rsidRDefault="00CA2568" w:rsidP="00CA2568">
      <w:pPr>
        <w:spacing w:before="100" w:beforeAutospacing="1" w:after="100" w:afterAutospacing="1"/>
        <w:ind w:firstLine="708"/>
        <w:jc w:val="center"/>
        <w:rPr>
          <w:rFonts w:ascii="Times New Roman" w:hAnsi="Times New Roman" w:cs="Times New Roman"/>
          <w:sz w:val="28"/>
          <w:lang w:val="tg-Cyrl-TJ"/>
        </w:rPr>
      </w:pPr>
      <w:r w:rsidRPr="00CA2568">
        <w:rPr>
          <w:rFonts w:ascii="Times New Roman" w:hAnsi="Times New Roman" w:cs="Times New Roman"/>
          <w:noProof/>
          <w:sz w:val="28"/>
          <w:lang w:eastAsia="ru-RU"/>
        </w:rPr>
        <w:drawing>
          <wp:inline distT="0" distB="0" distL="0" distR="0" wp14:anchorId="0056F1BE" wp14:editId="2284A7E5">
            <wp:extent cx="2946400" cy="2108200"/>
            <wp:effectExtent l="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b="9766"/>
                    <a:stretch/>
                  </pic:blipFill>
                  <pic:spPr bwMode="auto">
                    <a:xfrm>
                      <a:off x="0" y="0"/>
                      <a:ext cx="2956070" cy="2115119"/>
                    </a:xfrm>
                    <a:prstGeom prst="rect">
                      <a:avLst/>
                    </a:prstGeom>
                    <a:ln>
                      <a:noFill/>
                    </a:ln>
                    <a:extLst>
                      <a:ext uri="{53640926-AAD7-44D8-BBD7-CCE9431645EC}">
                        <a14:shadowObscured xmlns:a14="http://schemas.microsoft.com/office/drawing/2010/main"/>
                      </a:ext>
                    </a:extLst>
                  </pic:spPr>
                </pic:pic>
              </a:graphicData>
            </a:graphic>
          </wp:inline>
        </w:drawing>
      </w:r>
    </w:p>
    <w:p w:rsidR="00CA2568" w:rsidRDefault="00CA2568" w:rsidP="00CA2568">
      <w:pPr>
        <w:spacing w:before="100" w:beforeAutospacing="1" w:after="100" w:afterAutospacing="1"/>
        <w:ind w:firstLine="708"/>
        <w:rPr>
          <w:rFonts w:ascii="Times New Roman" w:hAnsi="Times New Roman" w:cs="Times New Roman"/>
          <w:sz w:val="28"/>
          <w:lang w:val="tg-Cyrl-TJ"/>
        </w:rPr>
      </w:pPr>
      <w:r>
        <w:rPr>
          <w:rFonts w:ascii="Times New Roman" w:hAnsi="Times New Roman" w:cs="Times New Roman"/>
          <w:sz w:val="28"/>
          <w:lang w:val="tg-Cyrl-TJ"/>
        </w:rPr>
        <w:t>Ки дар инҷо:</w:t>
      </w:r>
    </w:p>
    <w:p w:rsidR="00CA2568" w:rsidRPr="00E11937" w:rsidRDefault="00CA2568" w:rsidP="00E11937">
      <w:pPr>
        <w:spacing w:after="0" w:line="240" w:lineRule="auto"/>
        <w:jc w:val="both"/>
        <w:rPr>
          <w:rFonts w:ascii="Times New Roman" w:eastAsia="Times New Roman" w:hAnsi="Times New Roman" w:cs="Times New Roman"/>
          <w:sz w:val="28"/>
          <w:szCs w:val="24"/>
          <w:lang w:val="tg-Cyrl-TJ" w:eastAsia="ru-RU"/>
        </w:rPr>
      </w:pPr>
      <w:r w:rsidRPr="00E11937">
        <w:rPr>
          <w:rFonts w:ascii="Times New Roman" w:eastAsia="Times New Roman" w:hAnsi="Times New Roman" w:cs="Times New Roman"/>
          <w:b/>
          <w:bCs/>
          <w:sz w:val="28"/>
          <w:szCs w:val="24"/>
          <w:lang w:val="tg-Cyrl-TJ" w:eastAsia="ru-RU"/>
        </w:rPr>
        <w:t>SUPPLY</w:t>
      </w:r>
      <w:r w:rsidRPr="00E11937">
        <w:rPr>
          <w:rFonts w:ascii="Times New Roman" w:eastAsia="Times New Roman" w:hAnsi="Times New Roman" w:cs="Times New Roman"/>
          <w:sz w:val="28"/>
          <w:szCs w:val="24"/>
          <w:lang w:val="tg-Cyrl-TJ" w:eastAsia="ru-RU"/>
        </w:rPr>
        <w:t xml:space="preserve">→ Манбаи барқ; </w:t>
      </w:r>
      <w:r w:rsidRPr="00E11937">
        <w:rPr>
          <w:rFonts w:ascii="Times New Roman" w:eastAsia="Times New Roman" w:hAnsi="Times New Roman" w:cs="Times New Roman"/>
          <w:b/>
          <w:bCs/>
          <w:sz w:val="28"/>
          <w:szCs w:val="24"/>
          <w:lang w:val="tg-Cyrl-TJ" w:eastAsia="ru-RU"/>
        </w:rPr>
        <w:t>LOAD</w:t>
      </w:r>
      <w:r w:rsidRPr="00CA2568">
        <w:rPr>
          <w:rFonts w:ascii="Times New Roman" w:eastAsia="Times New Roman" w:hAnsi="Times New Roman" w:cs="Times New Roman"/>
          <w:sz w:val="28"/>
          <w:szCs w:val="24"/>
          <w:lang w:val="tg-Cyrl-TJ" w:eastAsia="ru-RU"/>
        </w:rPr>
        <w:t>→ Бор (истеъмолкунанда)</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L (Line)</w:t>
      </w:r>
      <w:r w:rsidRPr="00CA2568">
        <w:rPr>
          <w:rFonts w:ascii="Times New Roman" w:eastAsia="Times New Roman" w:hAnsi="Times New Roman" w:cs="Times New Roman"/>
          <w:sz w:val="28"/>
          <w:szCs w:val="24"/>
          <w:lang w:val="tg-Cyrl-TJ" w:eastAsia="ru-RU"/>
        </w:rPr>
        <w:t>→ Фаза</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 xml:space="preserve">N (Neutral) </w:t>
      </w:r>
      <w:r w:rsidRPr="00CA2568">
        <w:rPr>
          <w:rFonts w:ascii="Times New Roman" w:eastAsia="Times New Roman" w:hAnsi="Times New Roman" w:cs="Times New Roman"/>
          <w:sz w:val="28"/>
          <w:szCs w:val="24"/>
          <w:lang w:val="tg-Cyrl-TJ" w:eastAsia="ru-RU"/>
        </w:rPr>
        <w:t>→ Нул</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E (Earth)</w:t>
      </w:r>
      <w:r w:rsidRPr="00CA2568">
        <w:rPr>
          <w:rFonts w:ascii="Times New Roman" w:eastAsia="Times New Roman" w:hAnsi="Times New Roman" w:cs="Times New Roman"/>
          <w:sz w:val="28"/>
          <w:szCs w:val="24"/>
          <w:lang w:val="tg-Cyrl-TJ" w:eastAsia="ru-RU"/>
        </w:rPr>
        <w:t>→ Замин (заземление)</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Sensing Coil</w:t>
      </w:r>
      <w:r w:rsidRPr="00CA2568">
        <w:rPr>
          <w:rFonts w:ascii="Times New Roman" w:eastAsia="Times New Roman" w:hAnsi="Times New Roman" w:cs="Times New Roman"/>
          <w:sz w:val="28"/>
          <w:szCs w:val="24"/>
          <w:lang w:val="tg-Cyrl-TJ" w:eastAsia="ru-RU"/>
        </w:rPr>
        <w:t>→ Печи ҳискунанда (датчикӣ)</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 xml:space="preserve">Primary Coil </w:t>
      </w:r>
      <w:r w:rsidRPr="00E11937">
        <w:rPr>
          <w:rFonts w:ascii="Times New Roman" w:eastAsia="Times New Roman" w:hAnsi="Times New Roman" w:cs="Times New Roman"/>
          <w:sz w:val="28"/>
          <w:szCs w:val="24"/>
          <w:lang w:val="tg-Cyrl-TJ" w:eastAsia="ru-RU"/>
        </w:rPr>
        <w:t xml:space="preserve">→ Печи ибтидоӣ; </w:t>
      </w:r>
      <w:r w:rsidRPr="00E11937">
        <w:rPr>
          <w:rFonts w:ascii="Times New Roman" w:eastAsia="Times New Roman" w:hAnsi="Times New Roman" w:cs="Times New Roman"/>
          <w:b/>
          <w:bCs/>
          <w:sz w:val="28"/>
          <w:szCs w:val="24"/>
          <w:lang w:val="tg-Cyrl-TJ" w:eastAsia="ru-RU"/>
        </w:rPr>
        <w:t>Secondary Coil</w:t>
      </w:r>
      <w:r w:rsidRPr="00CA2568">
        <w:rPr>
          <w:rFonts w:ascii="Times New Roman" w:eastAsia="Times New Roman" w:hAnsi="Times New Roman" w:cs="Times New Roman"/>
          <w:sz w:val="28"/>
          <w:szCs w:val="24"/>
          <w:lang w:val="tg-Cyrl-TJ" w:eastAsia="ru-RU"/>
        </w:rPr>
        <w:t>→ Печи дуюмдараҷа</w:t>
      </w:r>
      <w:r w:rsidRPr="00E11937">
        <w:rPr>
          <w:rFonts w:ascii="Times New Roman" w:eastAsia="Times New Roman" w:hAnsi="Times New Roman" w:cs="Times New Roman"/>
          <w:sz w:val="28"/>
          <w:szCs w:val="24"/>
          <w:lang w:val="tg-Cyrl-TJ" w:eastAsia="ru-RU"/>
        </w:rPr>
        <w:t xml:space="preserve">; </w:t>
      </w:r>
      <w:r w:rsidRPr="00E11937">
        <w:rPr>
          <w:rFonts w:ascii="Times New Roman" w:eastAsia="Times New Roman" w:hAnsi="Times New Roman" w:cs="Times New Roman"/>
          <w:b/>
          <w:bCs/>
          <w:sz w:val="28"/>
          <w:szCs w:val="24"/>
          <w:lang w:val="tg-Cyrl-TJ" w:eastAsia="ru-RU"/>
        </w:rPr>
        <w:t>Relay</w:t>
      </w:r>
      <w:r w:rsidRPr="00E11937">
        <w:rPr>
          <w:rFonts w:ascii="Times New Roman" w:eastAsia="Times New Roman" w:hAnsi="Times New Roman" w:cs="Times New Roman"/>
          <w:sz w:val="28"/>
          <w:szCs w:val="24"/>
          <w:lang w:val="tg-Cyrl-TJ" w:eastAsia="ru-RU"/>
        </w:rPr>
        <w:t xml:space="preserve">→ Реле; </w:t>
      </w:r>
      <w:r w:rsidRPr="00E11937">
        <w:rPr>
          <w:rFonts w:ascii="Times New Roman" w:eastAsia="Times New Roman" w:hAnsi="Times New Roman" w:cs="Times New Roman"/>
          <w:b/>
          <w:bCs/>
          <w:sz w:val="28"/>
          <w:szCs w:val="24"/>
          <w:lang w:val="tg-Cyrl-TJ" w:eastAsia="ru-RU"/>
        </w:rPr>
        <w:t>Test Button</w:t>
      </w:r>
      <w:r w:rsidRPr="00E11937">
        <w:rPr>
          <w:rFonts w:ascii="Times New Roman" w:eastAsia="Times New Roman" w:hAnsi="Times New Roman" w:cs="Times New Roman"/>
          <w:sz w:val="28"/>
          <w:szCs w:val="24"/>
          <w:lang w:val="tg-Cyrl-TJ" w:eastAsia="ru-RU"/>
        </w:rPr>
        <w:t>→ Тугмаи санҷиш</w:t>
      </w:r>
    </w:p>
    <w:p w:rsidR="00E11937" w:rsidRPr="00CA2568" w:rsidRDefault="00E11937" w:rsidP="00CA2568">
      <w:pPr>
        <w:spacing w:after="0" w:line="240" w:lineRule="auto"/>
        <w:rPr>
          <w:rFonts w:ascii="Times New Roman" w:eastAsia="Times New Roman" w:hAnsi="Times New Roman" w:cs="Times New Roman"/>
          <w:sz w:val="24"/>
          <w:szCs w:val="24"/>
          <w:lang w:val="tg-Cyrl-TJ" w:eastAsia="ru-RU"/>
        </w:rPr>
      </w:pPr>
      <w:r>
        <w:rPr>
          <w:rFonts w:ascii="Times New Roman" w:eastAsia="Times New Roman" w:hAnsi="Times New Roman" w:cs="Times New Roman"/>
          <w:sz w:val="24"/>
          <w:szCs w:val="24"/>
          <w:lang w:val="tg-Cyrl-TJ" w:eastAsia="ru-RU"/>
        </w:rPr>
        <w:t>мебошанд.</w:t>
      </w:r>
    </w:p>
    <w:p w:rsidR="00CA2568" w:rsidRDefault="00E11937" w:rsidP="00E11937">
      <w:pPr>
        <w:spacing w:before="100" w:beforeAutospacing="1" w:after="100" w:afterAutospacing="1"/>
        <w:ind w:firstLine="708"/>
        <w:jc w:val="both"/>
        <w:rPr>
          <w:rFonts w:ascii="Times New Roman" w:hAnsi="Times New Roman" w:cs="Times New Roman"/>
          <w:sz w:val="28"/>
          <w:lang w:val="tg-Cyrl-TJ"/>
        </w:rPr>
      </w:pPr>
      <w:r w:rsidRPr="00E11937">
        <w:rPr>
          <w:rFonts w:ascii="Times New Roman" w:hAnsi="Times New Roman" w:cs="Times New Roman"/>
          <w:sz w:val="28"/>
          <w:lang w:val="tg-Cyrl-TJ"/>
        </w:rPr>
        <w:lastRenderedPageBreak/>
        <w:t>Хомӯшкунии муҳофизатӣ бо ёрии дастгоҳҳои хомӯшкунии муҳофизатӣ (УЗО) амалӣ мегардад, ки параметрҳои шабакаи барқиро доимо назорат карда, онҳоро бо қиматҳои муқарраршуда (уставкаҳо) муқоиса мекунанд, ва ҳангоми зиёд шудани параметрҳои иҷозатдодашуда УЗО фаъол шуда, таҷҳизоти барқии муҳофизатшавандаро аз шабака ҷудо менамояд.</w:t>
      </w:r>
      <w:r w:rsidRPr="00E11937">
        <w:rPr>
          <w:rFonts w:ascii="Times New Roman" w:hAnsi="Times New Roman" w:cs="Times New Roman"/>
          <w:sz w:val="28"/>
          <w:lang w:val="tg-Cyrl-TJ"/>
        </w:rPr>
        <w:br/>
        <w:t>Ин дастгоҳҳо асосан ба ҷараёни ихроҷ (токи утечка) вокуниш нишон медиҳанд.</w:t>
      </w:r>
      <w:r>
        <w:rPr>
          <w:rFonts w:ascii="Times New Roman" w:hAnsi="Times New Roman" w:cs="Times New Roman"/>
          <w:sz w:val="28"/>
          <w:lang w:val="tg-Cyrl-TJ"/>
        </w:rPr>
        <w:t xml:space="preserve"> </w:t>
      </w:r>
      <w:r w:rsidRPr="00E11937">
        <w:rPr>
          <w:rFonts w:ascii="Times New Roman" w:hAnsi="Times New Roman" w:cs="Times New Roman"/>
          <w:sz w:val="28"/>
          <w:lang w:val="tg-Cyrl-TJ"/>
        </w:rPr>
        <w:t>Онҳо қодиранд дар муддати хеле кӯтоҳ (миллисонияҳо) занҷирро қатъ намоянд.</w:t>
      </w:r>
      <w:r>
        <w:rPr>
          <w:rFonts w:ascii="Times New Roman" w:hAnsi="Times New Roman" w:cs="Times New Roman"/>
          <w:sz w:val="28"/>
          <w:lang w:val="tg-Cyrl-TJ"/>
        </w:rPr>
        <w:t xml:space="preserve"> </w:t>
      </w:r>
      <w:r w:rsidRPr="00E11937">
        <w:rPr>
          <w:rFonts w:ascii="Times New Roman" w:hAnsi="Times New Roman" w:cs="Times New Roman"/>
          <w:sz w:val="28"/>
          <w:lang w:val="tg-Cyrl-TJ"/>
        </w:rPr>
        <w:t>Истифодаи УЗО сатҳи бехатарии инсонро ҳангоми истифодаи таҷҳизоти барқӣ баланд мебардорад.</w:t>
      </w:r>
      <w:r>
        <w:rPr>
          <w:rFonts w:ascii="Times New Roman" w:hAnsi="Times New Roman" w:cs="Times New Roman"/>
          <w:sz w:val="28"/>
          <w:lang w:val="tg-Cyrl-TJ"/>
        </w:rPr>
        <w:t xml:space="preserve"> </w:t>
      </w:r>
      <w:r w:rsidRPr="00E11937">
        <w:rPr>
          <w:rFonts w:ascii="Times New Roman" w:hAnsi="Times New Roman" w:cs="Times New Roman"/>
          <w:sz w:val="28"/>
          <w:lang w:val="tg-Cyrl-TJ"/>
        </w:rPr>
        <w:t xml:space="preserve">Ҳамзамон, онҳо хатари сӯхторро, ки аз вайроншавии </w:t>
      </w:r>
      <w:r w:rsidR="00D951AA">
        <w:rPr>
          <w:rFonts w:ascii="Times New Roman" w:hAnsi="Times New Roman" w:cs="Times New Roman"/>
          <w:sz w:val="28"/>
          <w:lang w:val="tg-Cyrl-TJ"/>
        </w:rPr>
        <w:t>оиқ</w:t>
      </w:r>
      <w:r w:rsidRPr="00E11937">
        <w:rPr>
          <w:rFonts w:ascii="Times New Roman" w:hAnsi="Times New Roman" w:cs="Times New Roman"/>
          <w:sz w:val="28"/>
          <w:lang w:val="tg-Cyrl-TJ"/>
        </w:rPr>
        <w:t xml:space="preserve"> ба вуҷуд меояд, коҳиш медиҳанд.</w:t>
      </w:r>
      <w:r>
        <w:rPr>
          <w:rFonts w:ascii="Times New Roman" w:hAnsi="Times New Roman" w:cs="Times New Roman"/>
          <w:sz w:val="28"/>
          <w:lang w:val="tg-Cyrl-TJ"/>
        </w:rPr>
        <w:t xml:space="preserve"> </w:t>
      </w:r>
    </w:p>
    <w:p w:rsidR="00E11937" w:rsidRPr="00E11937" w:rsidRDefault="00E11937" w:rsidP="00E11937">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E11937">
        <w:rPr>
          <w:rFonts w:ascii="Times New Roman" w:eastAsia="Times New Roman" w:hAnsi="Times New Roman" w:cs="Times New Roman"/>
          <w:sz w:val="28"/>
          <w:szCs w:val="28"/>
          <w:lang w:val="tg-Cyrl-TJ" w:eastAsia="ru-RU"/>
        </w:rPr>
        <w:t xml:space="preserve">Дар шабакаҳои бо нейтрали </w:t>
      </w:r>
      <w:r w:rsidR="00D951AA">
        <w:rPr>
          <w:rFonts w:ascii="Times New Roman" w:eastAsia="Times New Roman" w:hAnsi="Times New Roman" w:cs="Times New Roman"/>
          <w:sz w:val="28"/>
          <w:szCs w:val="28"/>
          <w:lang w:val="tg-Cyrl-TJ" w:eastAsia="ru-RU"/>
        </w:rPr>
        <w:t>оиқ</w:t>
      </w:r>
      <w:r w:rsidRPr="00E11937">
        <w:rPr>
          <w:rFonts w:ascii="Times New Roman" w:eastAsia="Times New Roman" w:hAnsi="Times New Roman" w:cs="Times New Roman"/>
          <w:sz w:val="28"/>
          <w:szCs w:val="28"/>
          <w:lang w:val="tg-Cyrl-TJ" w:eastAsia="ru-RU"/>
        </w:rPr>
        <w:t xml:space="preserve">шуда, </w:t>
      </w:r>
      <w:r w:rsidRPr="00E11937">
        <w:rPr>
          <w:rFonts w:ascii="Times New Roman" w:eastAsia="Times New Roman" w:hAnsi="Times New Roman" w:cs="Times New Roman"/>
          <w:b/>
          <w:bCs/>
          <w:sz w:val="28"/>
          <w:szCs w:val="28"/>
          <w:lang w:val="tg-Cyrl-TJ" w:eastAsia="ru-RU"/>
        </w:rPr>
        <w:t>ҷараёни ихроҷ</w:t>
      </w:r>
      <w:r w:rsidRPr="00E11937">
        <w:rPr>
          <w:rFonts w:ascii="Times New Roman" w:eastAsia="Times New Roman" w:hAnsi="Times New Roman" w:cs="Times New Roman"/>
          <w:sz w:val="28"/>
          <w:szCs w:val="28"/>
          <w:lang w:val="tg-Cyrl-TJ" w:eastAsia="ru-RU"/>
        </w:rPr>
        <w:t xml:space="preserve"> — ин ҷараёнест, ки байни фазаи зери шиддат (қутб) ва замин дар натиҷаи паст шудани муқовимати </w:t>
      </w:r>
      <w:r w:rsidR="00D951AA">
        <w:rPr>
          <w:rFonts w:ascii="Times New Roman" w:eastAsia="Times New Roman" w:hAnsi="Times New Roman" w:cs="Times New Roman"/>
          <w:sz w:val="28"/>
          <w:szCs w:val="28"/>
          <w:lang w:val="tg-Cyrl-TJ" w:eastAsia="ru-RU"/>
        </w:rPr>
        <w:t>оиқ</w:t>
      </w:r>
      <w:r w:rsidRPr="00E11937">
        <w:rPr>
          <w:rFonts w:ascii="Times New Roman" w:eastAsia="Times New Roman" w:hAnsi="Times New Roman" w:cs="Times New Roman"/>
          <w:sz w:val="28"/>
          <w:szCs w:val="28"/>
          <w:lang w:val="tg-Cyrl-TJ" w:eastAsia="ru-RU"/>
        </w:rPr>
        <w:t xml:space="preserve"> мегузарад.</w:t>
      </w:r>
    </w:p>
    <w:p w:rsidR="00E11937" w:rsidRPr="00E11937" w:rsidRDefault="00E11937" w:rsidP="00E11937">
      <w:pPr>
        <w:spacing w:before="100" w:beforeAutospacing="1" w:after="100" w:afterAutospacing="1"/>
        <w:jc w:val="both"/>
        <w:rPr>
          <w:rFonts w:ascii="Times New Roman" w:eastAsia="Times New Roman" w:hAnsi="Times New Roman" w:cs="Times New Roman"/>
          <w:sz w:val="28"/>
          <w:szCs w:val="28"/>
          <w:lang w:val="tg-Cyrl-TJ" w:eastAsia="ru-RU"/>
        </w:rPr>
      </w:pPr>
      <w:r w:rsidRPr="00E11937">
        <w:rPr>
          <w:rFonts w:ascii="Times New Roman" w:eastAsia="Times New Roman" w:hAnsi="Times New Roman" w:cs="Times New Roman"/>
          <w:sz w:val="28"/>
          <w:szCs w:val="28"/>
          <w:lang w:val="tg-Cyrl-TJ" w:eastAsia="ru-RU"/>
        </w:rPr>
        <w:t xml:space="preserve">Мувофиқи </w:t>
      </w:r>
      <w:r w:rsidRPr="00E11937">
        <w:rPr>
          <w:rFonts w:ascii="Times New Roman" w:eastAsia="Times New Roman" w:hAnsi="Times New Roman" w:cs="Times New Roman"/>
          <w:b/>
          <w:bCs/>
          <w:sz w:val="28"/>
          <w:szCs w:val="28"/>
          <w:lang w:val="tg-Cyrl-TJ" w:eastAsia="ru-RU"/>
        </w:rPr>
        <w:t xml:space="preserve">Қоидаҳои истифодаи </w:t>
      </w:r>
      <w:r w:rsidR="00A84F7C">
        <w:rPr>
          <w:rFonts w:ascii="Times New Roman" w:eastAsia="Times New Roman" w:hAnsi="Times New Roman" w:cs="Times New Roman"/>
          <w:b/>
          <w:bCs/>
          <w:sz w:val="28"/>
          <w:szCs w:val="28"/>
          <w:lang w:val="tg-Cyrl-TJ" w:eastAsia="ru-RU"/>
        </w:rPr>
        <w:t>таҷҳизоти барқӣ</w:t>
      </w:r>
      <w:r w:rsidRPr="00E11937">
        <w:rPr>
          <w:rFonts w:ascii="Times New Roman" w:eastAsia="Times New Roman" w:hAnsi="Times New Roman" w:cs="Times New Roman"/>
          <w:b/>
          <w:bCs/>
          <w:sz w:val="28"/>
          <w:szCs w:val="28"/>
          <w:lang w:val="tg-Cyrl-TJ" w:eastAsia="ru-RU"/>
        </w:rPr>
        <w:t xml:space="preserve"> (ПУЭ)</w:t>
      </w:r>
      <w:r w:rsidRPr="00E11937">
        <w:rPr>
          <w:rFonts w:ascii="Times New Roman" w:eastAsia="Times New Roman" w:hAnsi="Times New Roman" w:cs="Times New Roman"/>
          <w:sz w:val="28"/>
          <w:szCs w:val="28"/>
          <w:lang w:val="tg-Cyrl-TJ" w:eastAsia="ru-RU"/>
        </w:rPr>
        <w:t>, хомӯшкунии муҳофизатӣ дар ҳолатҳои зерин тавсия дода мешавад:</w:t>
      </w:r>
    </w:p>
    <w:p w:rsidR="00E11937" w:rsidRPr="00E11937" w:rsidRDefault="00E11937" w:rsidP="00686259">
      <w:pPr>
        <w:numPr>
          <w:ilvl w:val="0"/>
          <w:numId w:val="7"/>
        </w:numPr>
        <w:spacing w:before="100" w:beforeAutospacing="1" w:after="100" w:afterAutospacing="1"/>
        <w:jc w:val="both"/>
        <w:rPr>
          <w:rFonts w:ascii="Times New Roman" w:eastAsia="Times New Roman" w:hAnsi="Times New Roman" w:cs="Times New Roman"/>
          <w:sz w:val="28"/>
          <w:szCs w:val="28"/>
          <w:lang w:val="tg-Cyrl-TJ" w:eastAsia="ru-RU"/>
        </w:rPr>
      </w:pPr>
      <w:r w:rsidRPr="00E11937">
        <w:rPr>
          <w:rFonts w:ascii="Times New Roman" w:eastAsia="Times New Roman" w:hAnsi="Times New Roman" w:cs="Times New Roman"/>
          <w:sz w:val="28"/>
          <w:szCs w:val="28"/>
          <w:lang w:val="tg-Cyrl-TJ" w:eastAsia="ru-RU"/>
        </w:rPr>
        <w:t xml:space="preserve">дар </w:t>
      </w:r>
      <w:r w:rsidR="00A84F7C">
        <w:rPr>
          <w:rFonts w:ascii="Times New Roman" w:eastAsia="Times New Roman" w:hAnsi="Times New Roman" w:cs="Times New Roman"/>
          <w:sz w:val="28"/>
          <w:szCs w:val="28"/>
          <w:lang w:val="tg-Cyrl-TJ" w:eastAsia="ru-RU"/>
        </w:rPr>
        <w:t>таҷҳизоти барқӣ</w:t>
      </w:r>
      <w:r w:rsidRPr="00E11937">
        <w:rPr>
          <w:rFonts w:ascii="Times New Roman" w:eastAsia="Times New Roman" w:hAnsi="Times New Roman" w:cs="Times New Roman"/>
          <w:sz w:val="28"/>
          <w:szCs w:val="28"/>
          <w:lang w:val="tg-Cyrl-TJ" w:eastAsia="ru-RU"/>
        </w:rPr>
        <w:t xml:space="preserve">и бо нейтрали </w:t>
      </w:r>
      <w:r w:rsidR="00D951AA">
        <w:rPr>
          <w:rFonts w:ascii="Times New Roman" w:eastAsia="Times New Roman" w:hAnsi="Times New Roman" w:cs="Times New Roman"/>
          <w:sz w:val="28"/>
          <w:szCs w:val="28"/>
          <w:lang w:val="tg-Cyrl-TJ" w:eastAsia="ru-RU"/>
        </w:rPr>
        <w:t>оиқ</w:t>
      </w:r>
      <w:r w:rsidRPr="00E11937">
        <w:rPr>
          <w:rFonts w:ascii="Times New Roman" w:eastAsia="Times New Roman" w:hAnsi="Times New Roman" w:cs="Times New Roman"/>
          <w:sz w:val="28"/>
          <w:szCs w:val="28"/>
          <w:lang w:val="tg-Cyrl-TJ" w:eastAsia="ru-RU"/>
        </w:rPr>
        <w:t xml:space="preserve">шуда, ки ба онҳо талаботи баланд оид ба бехатарӣ гузошта мешавад (ҳамчун илова ба заминкунӣ); </w:t>
      </w:r>
    </w:p>
    <w:p w:rsidR="00E11937" w:rsidRPr="00E11937" w:rsidRDefault="00E11937" w:rsidP="00686259">
      <w:pPr>
        <w:numPr>
          <w:ilvl w:val="0"/>
          <w:numId w:val="7"/>
        </w:numPr>
        <w:spacing w:before="100" w:beforeAutospacing="1" w:after="100" w:afterAutospacing="1"/>
        <w:jc w:val="both"/>
        <w:rPr>
          <w:rFonts w:ascii="Times New Roman" w:eastAsia="Times New Roman" w:hAnsi="Times New Roman" w:cs="Times New Roman"/>
          <w:sz w:val="28"/>
          <w:szCs w:val="28"/>
          <w:lang w:val="tg-Cyrl-TJ" w:eastAsia="ru-RU"/>
        </w:rPr>
      </w:pPr>
      <w:r w:rsidRPr="00E11937">
        <w:rPr>
          <w:rFonts w:ascii="Times New Roman" w:eastAsia="Times New Roman" w:hAnsi="Times New Roman" w:cs="Times New Roman"/>
          <w:sz w:val="28"/>
          <w:szCs w:val="28"/>
          <w:lang w:val="tg-Cyrl-TJ" w:eastAsia="ru-RU"/>
        </w:rPr>
        <w:t xml:space="preserve">дар дастгоҳҳои сайёр (передвижные), агар заминкунии онҳо мутобиқи талаботи ПУЭ иҷро шуда натавонад. </w:t>
      </w:r>
    </w:p>
    <w:p w:rsidR="00E11937" w:rsidRPr="00E11937" w:rsidRDefault="00E11937" w:rsidP="00E11937">
      <w:pPr>
        <w:spacing w:before="100" w:beforeAutospacing="1" w:after="100" w:afterAutospacing="1"/>
        <w:ind w:firstLine="360"/>
        <w:jc w:val="both"/>
        <w:rPr>
          <w:rFonts w:ascii="Times New Roman" w:eastAsia="Times New Roman" w:hAnsi="Times New Roman" w:cs="Times New Roman"/>
          <w:sz w:val="28"/>
          <w:szCs w:val="28"/>
          <w:lang w:eastAsia="ru-RU"/>
        </w:rPr>
      </w:pPr>
      <w:r w:rsidRPr="00E11937">
        <w:rPr>
          <w:rFonts w:ascii="Times New Roman" w:eastAsia="Times New Roman" w:hAnsi="Times New Roman" w:cs="Times New Roman"/>
          <w:sz w:val="28"/>
          <w:szCs w:val="28"/>
          <w:lang w:val="tg-Cyrl-TJ" w:eastAsia="ru-RU"/>
        </w:rPr>
        <w:t xml:space="preserve">Хомӯшкунии муҳофизатӣ бо </w:t>
      </w:r>
      <w:r w:rsidRPr="00E11937">
        <w:rPr>
          <w:rFonts w:ascii="Times New Roman" w:eastAsia="Times New Roman" w:hAnsi="Times New Roman" w:cs="Times New Roman"/>
          <w:b/>
          <w:bCs/>
          <w:sz w:val="28"/>
          <w:szCs w:val="28"/>
          <w:lang w:val="tg-Cyrl-TJ" w:eastAsia="ru-RU"/>
        </w:rPr>
        <w:t>универсалӣ будан ва зудтаъсирӣ</w:t>
      </w:r>
      <w:r w:rsidRPr="00E11937">
        <w:rPr>
          <w:rFonts w:ascii="Times New Roman" w:eastAsia="Times New Roman" w:hAnsi="Times New Roman" w:cs="Times New Roman"/>
          <w:sz w:val="28"/>
          <w:szCs w:val="28"/>
          <w:lang w:val="tg-Cyrl-TJ" w:eastAsia="ru-RU"/>
        </w:rPr>
        <w:t xml:space="preserve"> фарқ мекунад, бинобар ин истифодаи он дар шабакаҳои бо нейтрали </w:t>
      </w:r>
      <w:r w:rsidR="00D951AA">
        <w:rPr>
          <w:rFonts w:ascii="Times New Roman" w:eastAsia="Times New Roman" w:hAnsi="Times New Roman" w:cs="Times New Roman"/>
          <w:sz w:val="28"/>
          <w:szCs w:val="28"/>
          <w:lang w:val="tg-Cyrl-TJ" w:eastAsia="ru-RU"/>
        </w:rPr>
        <w:t>оиқ</w:t>
      </w:r>
      <w:r w:rsidRPr="00E11937">
        <w:rPr>
          <w:rFonts w:ascii="Times New Roman" w:eastAsia="Times New Roman" w:hAnsi="Times New Roman" w:cs="Times New Roman"/>
          <w:sz w:val="28"/>
          <w:szCs w:val="28"/>
          <w:lang w:val="tg-Cyrl-TJ" w:eastAsia="ru-RU"/>
        </w:rPr>
        <w:t>шуда дурнамо (перспективӣ) ҳисобида мешавад.</w:t>
      </w:r>
      <w:r w:rsidRPr="00E11937">
        <w:rPr>
          <w:rFonts w:ascii="Times New Roman" w:eastAsia="Times New Roman" w:hAnsi="Times New Roman" w:cs="Times New Roman"/>
          <w:sz w:val="28"/>
          <w:szCs w:val="28"/>
          <w:lang w:val="tg-Cyrl-TJ" w:eastAsia="ru-RU"/>
        </w:rPr>
        <w:br/>
      </w:r>
      <w:r w:rsidRPr="00E11937">
        <w:rPr>
          <w:rFonts w:ascii="Times New Roman" w:eastAsia="Times New Roman" w:hAnsi="Times New Roman" w:cs="Times New Roman"/>
          <w:sz w:val="28"/>
          <w:szCs w:val="28"/>
          <w:lang w:eastAsia="ru-RU"/>
        </w:rPr>
        <w:t xml:space="preserve">Хусусан истифодаи он дар шабакаҳои шиддаташон </w:t>
      </w:r>
      <w:r w:rsidRPr="00E11937">
        <w:rPr>
          <w:rFonts w:ascii="Times New Roman" w:eastAsia="Times New Roman" w:hAnsi="Times New Roman" w:cs="Times New Roman"/>
          <w:b/>
          <w:bCs/>
          <w:sz w:val="28"/>
          <w:szCs w:val="28"/>
          <w:lang w:eastAsia="ru-RU"/>
        </w:rPr>
        <w:t>380/220</w:t>
      </w:r>
      <w:proofErr w:type="gramStart"/>
      <w:r w:rsidRPr="00E11937">
        <w:rPr>
          <w:rFonts w:ascii="Times New Roman" w:eastAsia="Times New Roman" w:hAnsi="Times New Roman" w:cs="Times New Roman"/>
          <w:b/>
          <w:bCs/>
          <w:sz w:val="28"/>
          <w:szCs w:val="28"/>
          <w:lang w:eastAsia="ru-RU"/>
        </w:rPr>
        <w:t xml:space="preserve"> В</w:t>
      </w:r>
      <w:proofErr w:type="gramEnd"/>
      <w:r w:rsidRPr="00E11937">
        <w:rPr>
          <w:rFonts w:ascii="Times New Roman" w:eastAsia="Times New Roman" w:hAnsi="Times New Roman" w:cs="Times New Roman"/>
          <w:sz w:val="28"/>
          <w:szCs w:val="28"/>
          <w:lang w:eastAsia="ru-RU"/>
        </w:rPr>
        <w:t xml:space="preserve"> мувофиқ ва самаранок аст.</w:t>
      </w:r>
    </w:p>
    <w:p w:rsidR="00E11937" w:rsidRPr="00E11937" w:rsidRDefault="00E11937" w:rsidP="00E11937">
      <w:pPr>
        <w:spacing w:before="100" w:beforeAutospacing="1" w:after="100" w:afterAutospacing="1"/>
        <w:jc w:val="both"/>
        <w:rPr>
          <w:rFonts w:ascii="Times New Roman" w:eastAsia="Times New Roman" w:hAnsi="Times New Roman" w:cs="Times New Roman"/>
          <w:sz w:val="28"/>
          <w:szCs w:val="28"/>
          <w:lang w:eastAsia="ru-RU"/>
        </w:rPr>
      </w:pPr>
      <w:r w:rsidRPr="00E11937">
        <w:rPr>
          <w:rFonts w:ascii="Times New Roman" w:eastAsia="Times New Roman" w:hAnsi="Times New Roman" w:cs="Times New Roman"/>
          <w:sz w:val="28"/>
          <w:szCs w:val="28"/>
          <w:lang w:eastAsia="ru-RU"/>
        </w:rPr>
        <w:t>Камбудии хомӯшкунии муҳофизатӣ — эҳтимоли кор накардани он дар ҳолати:</w:t>
      </w:r>
    </w:p>
    <w:p w:rsidR="00E11937" w:rsidRPr="00E11937" w:rsidRDefault="00E11937" w:rsidP="00686259">
      <w:pPr>
        <w:numPr>
          <w:ilvl w:val="0"/>
          <w:numId w:val="8"/>
        </w:numPr>
        <w:spacing w:before="100" w:beforeAutospacing="1" w:after="100" w:afterAutospacing="1"/>
        <w:jc w:val="both"/>
        <w:rPr>
          <w:rFonts w:ascii="Times New Roman" w:eastAsia="Times New Roman" w:hAnsi="Times New Roman" w:cs="Times New Roman"/>
          <w:sz w:val="28"/>
          <w:szCs w:val="28"/>
          <w:lang w:eastAsia="ru-RU"/>
        </w:rPr>
      </w:pPr>
      <w:r w:rsidRPr="00E11937">
        <w:rPr>
          <w:rFonts w:ascii="Times New Roman" w:eastAsia="Times New Roman" w:hAnsi="Times New Roman" w:cs="Times New Roman"/>
          <w:sz w:val="28"/>
          <w:szCs w:val="28"/>
          <w:lang w:eastAsia="ru-RU"/>
        </w:rPr>
        <w:t xml:space="preserve">сӯхтани (пригорание) контактҳои дастгоҳи коммутационӣ; </w:t>
      </w:r>
    </w:p>
    <w:p w:rsidR="00E11937" w:rsidRPr="00E11937" w:rsidRDefault="00E11937" w:rsidP="00686259">
      <w:pPr>
        <w:numPr>
          <w:ilvl w:val="0"/>
          <w:numId w:val="8"/>
        </w:numPr>
        <w:spacing w:before="100" w:beforeAutospacing="1" w:after="100" w:afterAutospacing="1"/>
        <w:jc w:val="both"/>
        <w:rPr>
          <w:rFonts w:ascii="Times New Roman" w:eastAsia="Times New Roman" w:hAnsi="Times New Roman" w:cs="Times New Roman"/>
          <w:sz w:val="28"/>
          <w:szCs w:val="28"/>
          <w:lang w:eastAsia="ru-RU"/>
        </w:rPr>
      </w:pPr>
      <w:r w:rsidRPr="00E11937">
        <w:rPr>
          <w:rFonts w:ascii="Times New Roman" w:eastAsia="Times New Roman" w:hAnsi="Times New Roman" w:cs="Times New Roman"/>
          <w:sz w:val="28"/>
          <w:szCs w:val="28"/>
          <w:lang w:eastAsia="ru-RU"/>
        </w:rPr>
        <w:t>ё</w:t>
      </w:r>
      <w:r w:rsidRPr="00E11937">
        <w:rPr>
          <w:rFonts w:ascii="Times New Roman" w:eastAsia="MS Gothic" w:hAnsi="Times New Roman" w:cs="Times New Roman"/>
          <w:sz w:val="28"/>
          <w:szCs w:val="28"/>
          <w:lang w:val="tg-Cyrl-TJ" w:eastAsia="ru-RU"/>
        </w:rPr>
        <w:t xml:space="preserve"> канда</w:t>
      </w:r>
      <w:r w:rsidRPr="00E11937">
        <w:rPr>
          <w:rFonts w:ascii="Times New Roman" w:eastAsia="Times New Roman" w:hAnsi="Times New Roman" w:cs="Times New Roman"/>
          <w:sz w:val="28"/>
          <w:szCs w:val="28"/>
          <w:lang w:eastAsia="ru-RU"/>
        </w:rPr>
        <w:t xml:space="preserve"> шудани, ноқилҳо мебошад.</w:t>
      </w:r>
    </w:p>
    <w:p w:rsidR="00E11937" w:rsidRPr="00E11937" w:rsidRDefault="00E11937" w:rsidP="00E11937">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11937">
        <w:rPr>
          <w:rFonts w:ascii="Times New Roman" w:eastAsia="Times New Roman" w:hAnsi="Times New Roman" w:cs="Times New Roman"/>
          <w:sz w:val="28"/>
          <w:szCs w:val="24"/>
          <w:lang w:val="tg-Cyrl-TJ" w:eastAsia="ru-RU"/>
        </w:rPr>
        <w:t xml:space="preserve">Асоси кори хомӯшкунии муҳофизатӣ, ҳамчун воситаи муҳофизати барқӣ, ба принсипи маҳдуд намудани давомнокии ҷараёни гузаранда тавассути бадани инсон (бо ҳисоби хомӯшкунии зуд) ҳангоми ламс кардани тасодуфии унсурҳои зери шиддати </w:t>
      </w:r>
      <w:r>
        <w:rPr>
          <w:rFonts w:ascii="Times New Roman" w:eastAsia="Times New Roman" w:hAnsi="Times New Roman" w:cs="Times New Roman"/>
          <w:sz w:val="28"/>
          <w:szCs w:val="24"/>
          <w:lang w:val="tg-Cyrl-TJ" w:eastAsia="ru-RU"/>
        </w:rPr>
        <w:t>таҷҳизоти электрикӣ</w:t>
      </w:r>
      <w:r w:rsidRPr="00E11937">
        <w:rPr>
          <w:rFonts w:ascii="Times New Roman" w:eastAsia="Times New Roman" w:hAnsi="Times New Roman" w:cs="Times New Roman"/>
          <w:sz w:val="28"/>
          <w:szCs w:val="24"/>
          <w:lang w:val="tg-Cyrl-TJ" w:eastAsia="ru-RU"/>
        </w:rPr>
        <w:t xml:space="preserve"> асос ёфтааст.</w:t>
      </w:r>
    </w:p>
    <w:p w:rsidR="00E11937" w:rsidRPr="00E11937" w:rsidRDefault="00E11937" w:rsidP="00E11937">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11937">
        <w:rPr>
          <w:rFonts w:ascii="Times New Roman" w:eastAsia="Times New Roman" w:hAnsi="Times New Roman" w:cs="Times New Roman"/>
          <w:sz w:val="28"/>
          <w:szCs w:val="24"/>
          <w:lang w:val="tg-Cyrl-TJ" w:eastAsia="ru-RU"/>
        </w:rPr>
        <w:lastRenderedPageBreak/>
        <w:t xml:space="preserve">Хусусияти дигари муҳим ва на камтар аҳамиятноки УЗО қобилияти таъмин намудани муҳофизат аз оташгирӣ ва сӯхторҳо мебошад, ки дар объектҳо дар натиҷаи вайроншавии эҳтимолии </w:t>
      </w:r>
      <w:r w:rsidR="00D951AA">
        <w:rPr>
          <w:rFonts w:ascii="Times New Roman" w:eastAsia="Times New Roman" w:hAnsi="Times New Roman" w:cs="Times New Roman"/>
          <w:sz w:val="28"/>
          <w:szCs w:val="24"/>
          <w:lang w:val="tg-Cyrl-TJ" w:eastAsia="ru-RU"/>
        </w:rPr>
        <w:t>оиқ</w:t>
      </w:r>
      <w:r w:rsidRPr="00E11937">
        <w:rPr>
          <w:rFonts w:ascii="Times New Roman" w:eastAsia="Times New Roman" w:hAnsi="Times New Roman" w:cs="Times New Roman"/>
          <w:sz w:val="28"/>
          <w:szCs w:val="24"/>
          <w:lang w:val="tg-Cyrl-TJ" w:eastAsia="ru-RU"/>
        </w:rPr>
        <w:t>, носозии ноқилҳои барқӣ ва таҷҳизоти барқӣ ба вуҷуд меоянд.</w:t>
      </w:r>
    </w:p>
    <w:p w:rsidR="00D951AA" w:rsidRPr="00D951AA" w:rsidRDefault="00D951AA" w:rsidP="00D951A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val="tg-Cyrl-TJ" w:eastAsia="ru-RU"/>
        </w:rPr>
        <w:t>Расиши кутоҳ, одатан</w:t>
      </w:r>
      <w:r w:rsidRPr="00D951AA">
        <w:rPr>
          <w:rFonts w:ascii="Times New Roman" w:eastAsia="Times New Roman" w:hAnsi="Times New Roman" w:cs="Times New Roman"/>
          <w:sz w:val="28"/>
          <w:szCs w:val="24"/>
          <w:lang w:val="tg-Cyrl-TJ" w:eastAsia="ru-RU"/>
        </w:rPr>
        <w:t xml:space="preserve"> аз нуқсонҳои </w:t>
      </w:r>
      <w:r>
        <w:rPr>
          <w:rFonts w:ascii="Times New Roman" w:eastAsia="Times New Roman" w:hAnsi="Times New Roman" w:cs="Times New Roman"/>
          <w:sz w:val="28"/>
          <w:szCs w:val="24"/>
          <w:lang w:val="tg-Cyrl-TJ" w:eastAsia="ru-RU"/>
        </w:rPr>
        <w:t>оиқ</w:t>
      </w:r>
      <w:r w:rsidRPr="00D951AA">
        <w:rPr>
          <w:rFonts w:ascii="Times New Roman" w:eastAsia="Times New Roman" w:hAnsi="Times New Roman" w:cs="Times New Roman"/>
          <w:sz w:val="28"/>
          <w:szCs w:val="24"/>
          <w:lang w:val="tg-Cyrl-TJ" w:eastAsia="ru-RU"/>
        </w:rPr>
        <w:t xml:space="preserve">, </w:t>
      </w:r>
      <w:r>
        <w:rPr>
          <w:rFonts w:ascii="Times New Roman" w:eastAsia="Times New Roman" w:hAnsi="Times New Roman" w:cs="Times New Roman"/>
          <w:sz w:val="28"/>
          <w:szCs w:val="24"/>
          <w:lang w:val="tg-Cyrl-TJ" w:eastAsia="ru-RU"/>
        </w:rPr>
        <w:t>расиш</w:t>
      </w:r>
      <w:r w:rsidRPr="00D951AA">
        <w:rPr>
          <w:rFonts w:ascii="Times New Roman" w:eastAsia="Times New Roman" w:hAnsi="Times New Roman" w:cs="Times New Roman"/>
          <w:sz w:val="28"/>
          <w:szCs w:val="24"/>
          <w:lang w:val="tg-Cyrl-TJ" w:eastAsia="ru-RU"/>
        </w:rPr>
        <w:t xml:space="preserve"> ба замин ва ихроҷи ҷараён ба замин ба вуҷуд меоянд. Дастгоҳи хомӯшкунии муҳофизатӣ (УЗО), ки ба ҷараёни ихроҷ ба замин ё ба ноқили муҳофизатӣ вокуниш нишон медиҳад, пеш аз он ки ҳолат ба </w:t>
      </w:r>
      <w:r>
        <w:rPr>
          <w:rFonts w:ascii="Times New Roman" w:eastAsia="Times New Roman" w:hAnsi="Times New Roman" w:cs="Times New Roman"/>
          <w:sz w:val="28"/>
          <w:szCs w:val="24"/>
          <w:lang w:val="tg-Cyrl-TJ" w:eastAsia="ru-RU"/>
        </w:rPr>
        <w:t>расиш</w:t>
      </w:r>
      <w:r w:rsidRPr="00D951AA">
        <w:rPr>
          <w:rFonts w:ascii="Times New Roman" w:eastAsia="Times New Roman" w:hAnsi="Times New Roman" w:cs="Times New Roman"/>
          <w:sz w:val="28"/>
          <w:szCs w:val="24"/>
          <w:lang w:val="tg-Cyrl-TJ" w:eastAsia="ru-RU"/>
        </w:rPr>
        <w:t xml:space="preserve"> табдил ёбад, </w:t>
      </w:r>
      <w:r>
        <w:rPr>
          <w:rFonts w:ascii="Times New Roman" w:eastAsia="Times New Roman" w:hAnsi="Times New Roman" w:cs="Times New Roman"/>
          <w:sz w:val="28"/>
          <w:szCs w:val="24"/>
          <w:lang w:val="tg-Cyrl-TJ" w:eastAsia="ru-RU"/>
        </w:rPr>
        <w:t>таҷҳизоти барқиро</w:t>
      </w:r>
      <w:r w:rsidRPr="00D951AA">
        <w:rPr>
          <w:rFonts w:ascii="Times New Roman" w:eastAsia="Times New Roman" w:hAnsi="Times New Roman" w:cs="Times New Roman"/>
          <w:sz w:val="28"/>
          <w:szCs w:val="24"/>
          <w:lang w:val="tg-Cyrl-TJ" w:eastAsia="ru-RU"/>
        </w:rPr>
        <w:t xml:space="preserve"> аз манбаи барқ ҷудо мекунад ва ба ин васила гармшавии зиёдатии ноқилҳо, шароразанӣ, пайдоиши камони барқӣ ва эҳтимоли минбаъдаи оташгириро пешгирӣ менамояд.</w:t>
      </w:r>
    </w:p>
    <w:p w:rsidR="00D951AA" w:rsidRPr="00D951AA" w:rsidRDefault="00D951AA" w:rsidP="00D951A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D951AA">
        <w:rPr>
          <w:rFonts w:ascii="Times New Roman" w:eastAsia="Times New Roman" w:hAnsi="Times New Roman" w:cs="Times New Roman"/>
          <w:sz w:val="28"/>
          <w:szCs w:val="24"/>
          <w:lang w:val="tg-Cyrl-TJ" w:eastAsia="ru-RU"/>
        </w:rPr>
        <w:t xml:space="preserve">Дар баъзе ҳолатҳо, энергияе, ки дар ҷойи вайроншавии </w:t>
      </w:r>
      <w:r>
        <w:rPr>
          <w:rFonts w:ascii="Times New Roman" w:eastAsia="Times New Roman" w:hAnsi="Times New Roman" w:cs="Times New Roman"/>
          <w:sz w:val="28"/>
          <w:szCs w:val="24"/>
          <w:lang w:val="tg-Cyrl-TJ" w:eastAsia="ru-RU"/>
        </w:rPr>
        <w:t>оиқ</w:t>
      </w:r>
      <w:r w:rsidRPr="00D951AA">
        <w:rPr>
          <w:rFonts w:ascii="Times New Roman" w:eastAsia="Times New Roman" w:hAnsi="Times New Roman" w:cs="Times New Roman"/>
          <w:sz w:val="28"/>
          <w:szCs w:val="24"/>
          <w:lang w:val="tg-Cyrl-TJ" w:eastAsia="ru-RU"/>
        </w:rPr>
        <w:t xml:space="preserve"> ҳ</w:t>
      </w:r>
      <w:r>
        <w:rPr>
          <w:rFonts w:ascii="Times New Roman" w:eastAsia="Times New Roman" w:hAnsi="Times New Roman" w:cs="Times New Roman"/>
          <w:sz w:val="28"/>
          <w:szCs w:val="24"/>
          <w:lang w:val="tg-Cyrl-TJ" w:eastAsia="ru-RU"/>
        </w:rPr>
        <w:t>ангоми ҷорӣ</w:t>
      </w:r>
      <w:r w:rsidRPr="00D951AA">
        <w:rPr>
          <w:rFonts w:ascii="Times New Roman" w:eastAsia="Times New Roman" w:hAnsi="Times New Roman" w:cs="Times New Roman"/>
          <w:sz w:val="28"/>
          <w:szCs w:val="24"/>
          <w:lang w:val="tg-Cyrl-TJ" w:eastAsia="ru-RU"/>
        </w:rPr>
        <w:t xml:space="preserve"> </w:t>
      </w:r>
      <w:r>
        <w:rPr>
          <w:rFonts w:ascii="Times New Roman" w:eastAsia="Times New Roman" w:hAnsi="Times New Roman" w:cs="Times New Roman"/>
          <w:sz w:val="28"/>
          <w:szCs w:val="24"/>
          <w:lang w:val="tg-Cyrl-TJ" w:eastAsia="ru-RU"/>
        </w:rPr>
        <w:t>шудани</w:t>
      </w:r>
      <w:r w:rsidRPr="00D951AA">
        <w:rPr>
          <w:rFonts w:ascii="Times New Roman" w:eastAsia="Times New Roman" w:hAnsi="Times New Roman" w:cs="Times New Roman"/>
          <w:sz w:val="28"/>
          <w:szCs w:val="24"/>
          <w:lang w:val="tg-Cyrl-TJ" w:eastAsia="ru-RU"/>
        </w:rPr>
        <w:t xml:space="preserve"> </w:t>
      </w:r>
      <w:r>
        <w:rPr>
          <w:rFonts w:ascii="Times New Roman" w:eastAsia="Times New Roman" w:hAnsi="Times New Roman" w:cs="Times New Roman"/>
          <w:sz w:val="28"/>
          <w:szCs w:val="24"/>
          <w:lang w:val="tg-Cyrl-TJ" w:eastAsia="ru-RU"/>
        </w:rPr>
        <w:t>ҷараёни</w:t>
      </w:r>
      <w:r w:rsidRPr="00D951AA">
        <w:rPr>
          <w:rFonts w:ascii="Times New Roman" w:eastAsia="Times New Roman" w:hAnsi="Times New Roman" w:cs="Times New Roman"/>
          <w:sz w:val="28"/>
          <w:szCs w:val="24"/>
          <w:lang w:val="tg-Cyrl-TJ" w:eastAsia="ru-RU"/>
        </w:rPr>
        <w:t xml:space="preserve"> ихроҷ ҷудо мешавад, барои ба вуҷуд овардани манбаи оташгирӣ ва, дар натиҷа, сӯхтор кофӣ мебошад. Тибқи маълумоти манбаъҳои гуногуни ватанӣ ва хориҷӣ, оташгирии маҳаллии </w:t>
      </w:r>
      <w:r>
        <w:rPr>
          <w:rFonts w:ascii="Times New Roman" w:eastAsia="Times New Roman" w:hAnsi="Times New Roman" w:cs="Times New Roman"/>
          <w:sz w:val="28"/>
          <w:szCs w:val="24"/>
          <w:lang w:val="tg-Cyrl-TJ" w:eastAsia="ru-RU"/>
        </w:rPr>
        <w:t>оиқ</w:t>
      </w:r>
      <w:r w:rsidRPr="00D951AA">
        <w:rPr>
          <w:rFonts w:ascii="Times New Roman" w:eastAsia="Times New Roman" w:hAnsi="Times New Roman" w:cs="Times New Roman"/>
          <w:sz w:val="28"/>
          <w:szCs w:val="24"/>
          <w:lang w:val="tg-Cyrl-TJ" w:eastAsia="ru-RU"/>
        </w:rPr>
        <w:t xml:space="preserve"> метавонад ҳатто аз қувваи нисбатан хурд ба вуҷуд ояд, ки дар нуқтаи ихроҷ ҷудо мешавад.</w:t>
      </w:r>
    </w:p>
    <w:p w:rsidR="00D951AA" w:rsidRDefault="00D951AA" w:rsidP="00D951AA">
      <w:pPr>
        <w:spacing w:before="100" w:beforeAutospacing="1" w:after="100" w:afterAutospacing="1"/>
        <w:jc w:val="both"/>
        <w:rPr>
          <w:rFonts w:ascii="Times New Roman" w:eastAsia="Times New Roman" w:hAnsi="Times New Roman" w:cs="Times New Roman"/>
          <w:sz w:val="28"/>
          <w:szCs w:val="24"/>
          <w:lang w:val="tg-Cyrl-TJ" w:eastAsia="ru-RU"/>
        </w:rPr>
      </w:pPr>
      <w:r w:rsidRPr="00D951AA">
        <w:rPr>
          <w:rFonts w:ascii="Times New Roman" w:eastAsia="Times New Roman" w:hAnsi="Times New Roman" w:cs="Times New Roman"/>
          <w:sz w:val="28"/>
          <w:szCs w:val="24"/>
          <w:lang w:val="tg-Cyrl-TJ" w:eastAsia="ru-RU"/>
        </w:rPr>
        <w:t xml:space="preserve">Вобаста ба мавод ва мӯҳлати истифодаи </w:t>
      </w:r>
      <w:r>
        <w:rPr>
          <w:rFonts w:ascii="Times New Roman" w:eastAsia="Times New Roman" w:hAnsi="Times New Roman" w:cs="Times New Roman"/>
          <w:sz w:val="28"/>
          <w:szCs w:val="24"/>
          <w:lang w:val="tg-Cyrl-TJ" w:eastAsia="ru-RU"/>
        </w:rPr>
        <w:t>оиқ</w:t>
      </w:r>
      <w:r w:rsidRPr="00D951AA">
        <w:rPr>
          <w:rFonts w:ascii="Times New Roman" w:eastAsia="Times New Roman" w:hAnsi="Times New Roman" w:cs="Times New Roman"/>
          <w:sz w:val="28"/>
          <w:szCs w:val="24"/>
          <w:lang w:val="tg-Cyrl-TJ" w:eastAsia="ru-RU"/>
        </w:rPr>
        <w:t xml:space="preserve">, ин қувва ҳамагӣ </w:t>
      </w:r>
      <w:r w:rsidRPr="00D951AA">
        <w:rPr>
          <w:rFonts w:ascii="Times New Roman" w:eastAsia="Times New Roman" w:hAnsi="Times New Roman" w:cs="Times New Roman"/>
          <w:b/>
          <w:bCs/>
          <w:sz w:val="28"/>
          <w:szCs w:val="24"/>
          <w:lang w:val="tg-Cyrl-TJ" w:eastAsia="ru-RU"/>
        </w:rPr>
        <w:t>40–60 Вт</w:t>
      </w:r>
      <w:r w:rsidRPr="00D951AA">
        <w:rPr>
          <w:rFonts w:ascii="Times New Roman" w:eastAsia="Times New Roman" w:hAnsi="Times New Roman" w:cs="Times New Roman"/>
          <w:sz w:val="28"/>
          <w:szCs w:val="24"/>
          <w:lang w:val="tg-Cyrl-TJ" w:eastAsia="ru-RU"/>
        </w:rPr>
        <w:t xml:space="preserve">-ро ташкил медиҳад. Ин маъно дорад, ки фаъол шудани саривақтии УЗО-и зиддисӯхторӣ бо уставкаи </w:t>
      </w:r>
      <w:r w:rsidRPr="00D951AA">
        <w:rPr>
          <w:rFonts w:ascii="Times New Roman" w:eastAsia="Times New Roman" w:hAnsi="Times New Roman" w:cs="Times New Roman"/>
          <w:b/>
          <w:bCs/>
          <w:sz w:val="28"/>
          <w:szCs w:val="24"/>
          <w:lang w:val="tg-Cyrl-TJ" w:eastAsia="ru-RU"/>
        </w:rPr>
        <w:t>300 мА</w:t>
      </w:r>
      <w:r w:rsidRPr="00D951AA">
        <w:rPr>
          <w:rFonts w:ascii="Times New Roman" w:eastAsia="Times New Roman" w:hAnsi="Times New Roman" w:cs="Times New Roman"/>
          <w:sz w:val="28"/>
          <w:szCs w:val="24"/>
          <w:lang w:val="tg-Cyrl-TJ" w:eastAsia="ru-RU"/>
        </w:rPr>
        <w:t xml:space="preserve"> ҷудошавии чунин қувваро пешгирӣ намуда, дар натиҷа ба вуҷуд омадани оташгириро </w:t>
      </w:r>
      <w:r>
        <w:rPr>
          <w:rFonts w:ascii="Times New Roman" w:eastAsia="Times New Roman" w:hAnsi="Times New Roman" w:cs="Times New Roman"/>
          <w:sz w:val="28"/>
          <w:szCs w:val="24"/>
          <w:lang w:val="tg-Cyrl-TJ" w:eastAsia="ru-RU"/>
        </w:rPr>
        <w:t xml:space="preserve">низ </w:t>
      </w:r>
      <w:r w:rsidRPr="00D951AA">
        <w:rPr>
          <w:rFonts w:ascii="Times New Roman" w:eastAsia="Times New Roman" w:hAnsi="Times New Roman" w:cs="Times New Roman"/>
          <w:sz w:val="28"/>
          <w:szCs w:val="24"/>
          <w:lang w:val="tg-Cyrl-TJ" w:eastAsia="ru-RU"/>
        </w:rPr>
        <w:t>роҳ намедиҳад.</w:t>
      </w:r>
    </w:p>
    <w:p w:rsidR="00D951AA" w:rsidRPr="00D951AA" w:rsidRDefault="00D951AA" w:rsidP="00D951AA">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951AA">
        <w:rPr>
          <w:rFonts w:ascii="Times New Roman" w:eastAsia="Times New Roman" w:hAnsi="Times New Roman" w:cs="Times New Roman"/>
          <w:sz w:val="28"/>
          <w:szCs w:val="24"/>
          <w:lang w:val="tg-Cyrl-TJ" w:eastAsia="ru-RU"/>
        </w:rPr>
        <w:t xml:space="preserve">Дар айни замон садҳо миллион дастгоҳҳои хомӯшкунии муҳофизатӣ (УЗО) бомуваффақият амал карда, тибқи омори расмӣ, ҳаёт ва моликияти шаҳрвандонро дар саросари ҷаҳон аз зарбаи барқ ва сӯхторҳо муҳофизат мекунанд. УЗО кайҳо боз ба як унсури оддӣ ва ҳатмии ҳар гуна электроустановкаи саноатӣ ва иҷтимоию маишӣ табдил ёфтааст ва инчунин ҷузъи ҳатмии ҳар як </w:t>
      </w:r>
      <w:r w:rsidR="00A84F7C">
        <w:rPr>
          <w:rFonts w:ascii="Times New Roman" w:eastAsia="Times New Roman" w:hAnsi="Times New Roman" w:cs="Times New Roman"/>
          <w:sz w:val="28"/>
          <w:szCs w:val="24"/>
          <w:lang w:val="tg-Cyrl-TJ" w:eastAsia="ru-RU"/>
        </w:rPr>
        <w:t>қуттиҳои барқӣ</w:t>
      </w:r>
      <w:r w:rsidRPr="00D951AA">
        <w:rPr>
          <w:rFonts w:ascii="Times New Roman" w:eastAsia="Times New Roman" w:hAnsi="Times New Roman" w:cs="Times New Roman"/>
          <w:sz w:val="28"/>
          <w:szCs w:val="24"/>
          <w:lang w:val="tg-Cyrl-TJ" w:eastAsia="ru-RU"/>
        </w:rPr>
        <w:t xml:space="preserve"> тақсимотӣ мебошад.</w:t>
      </w:r>
    </w:p>
    <w:p w:rsidR="00D951AA" w:rsidRDefault="00D951AA" w:rsidP="00A84F7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951AA">
        <w:rPr>
          <w:rFonts w:ascii="Times New Roman" w:eastAsia="Times New Roman" w:hAnsi="Times New Roman" w:cs="Times New Roman"/>
          <w:sz w:val="28"/>
          <w:szCs w:val="24"/>
          <w:lang w:val="tg-Cyrl-TJ" w:eastAsia="ru-RU"/>
        </w:rPr>
        <w:t xml:space="preserve">Бо вуҷуди ин, то имрӯз дар ҳуҷҷатҳои меъёрӣ оид ба бехатарии барқ масъалаҳои интихоби дастгоҳҳои хомӯшкунии муҳофизатӣ пурра ва равшан муайян карда нашудаанд. </w:t>
      </w:r>
      <w:r w:rsidRPr="0002481B">
        <w:rPr>
          <w:rFonts w:ascii="Times New Roman" w:eastAsia="Times New Roman" w:hAnsi="Times New Roman" w:cs="Times New Roman"/>
          <w:sz w:val="28"/>
          <w:szCs w:val="24"/>
          <w:lang w:val="tg-Cyrl-TJ" w:eastAsia="ru-RU"/>
        </w:rPr>
        <w:t>Масалан, дар шабакаҳои барқии бо нейтрали изолятсияшуда, дастгоҳи хомӯшкунии муҳофизатӣ аз дастгоҳи хомӯшкунанда (масалан, автомат ё контактор) ва реле, ки ба паст шудани муқовимати изолятсия (реле ихроҷ) вокуниш нишон медиҳад, иборат мебошад.</w:t>
      </w:r>
    </w:p>
    <w:p w:rsidR="00A84F7C" w:rsidRPr="00A84F7C" w:rsidRDefault="00A84F7C" w:rsidP="00A84F7C">
      <w:pPr>
        <w:pStyle w:val="a5"/>
        <w:spacing w:line="276" w:lineRule="auto"/>
        <w:ind w:firstLine="708"/>
        <w:jc w:val="both"/>
        <w:rPr>
          <w:sz w:val="28"/>
          <w:szCs w:val="28"/>
          <w:lang w:val="tg-Cyrl-TJ"/>
        </w:rPr>
      </w:pPr>
      <w:r w:rsidRPr="00A84F7C">
        <w:rPr>
          <w:sz w:val="28"/>
          <w:szCs w:val="28"/>
          <w:lang w:val="tg-Cyrl-TJ"/>
        </w:rPr>
        <w:lastRenderedPageBreak/>
        <w:t xml:space="preserve">Мувофиқи нашри 7-уми </w:t>
      </w:r>
      <w:r w:rsidRPr="00A84F7C">
        <w:rPr>
          <w:rStyle w:val="a6"/>
          <w:sz w:val="28"/>
          <w:szCs w:val="28"/>
          <w:lang w:val="tg-Cyrl-TJ"/>
        </w:rPr>
        <w:t xml:space="preserve">Қоидаҳои истифодаи </w:t>
      </w:r>
      <w:r>
        <w:rPr>
          <w:rStyle w:val="a6"/>
          <w:sz w:val="28"/>
          <w:szCs w:val="28"/>
          <w:lang w:val="tg-Cyrl-TJ"/>
        </w:rPr>
        <w:t>таҷҳизоти барқӣ</w:t>
      </w:r>
      <w:r w:rsidRPr="00A84F7C">
        <w:rPr>
          <w:rStyle w:val="a6"/>
          <w:sz w:val="28"/>
          <w:szCs w:val="28"/>
          <w:lang w:val="tg-Cyrl-TJ"/>
        </w:rPr>
        <w:t xml:space="preserve"> (ПУЭ)</w:t>
      </w:r>
      <w:r w:rsidRPr="00A84F7C">
        <w:rPr>
          <w:sz w:val="28"/>
          <w:szCs w:val="28"/>
          <w:lang w:val="tg-Cyrl-TJ"/>
        </w:rPr>
        <w:t xml:space="preserve">, ҳангоми амалӣ намудани хомӯшкунии автоматии таъминоти барқ дар </w:t>
      </w:r>
      <w:r>
        <w:rPr>
          <w:sz w:val="28"/>
          <w:szCs w:val="28"/>
          <w:lang w:val="tg-Cyrl-TJ"/>
        </w:rPr>
        <w:t>таҷҳизоти барқӣ</w:t>
      </w:r>
      <w:r w:rsidRPr="00A84F7C">
        <w:rPr>
          <w:sz w:val="28"/>
          <w:szCs w:val="28"/>
          <w:lang w:val="tg-Cyrl-TJ"/>
        </w:rPr>
        <w:t xml:space="preserve">и шиддаташон то </w:t>
      </w:r>
      <w:r w:rsidRPr="00A84F7C">
        <w:rPr>
          <w:rStyle w:val="a6"/>
          <w:sz w:val="28"/>
          <w:szCs w:val="28"/>
          <w:lang w:val="tg-Cyrl-TJ"/>
        </w:rPr>
        <w:t>1 кВ</w:t>
      </w:r>
      <w:r w:rsidRPr="00A84F7C">
        <w:rPr>
          <w:sz w:val="28"/>
          <w:szCs w:val="28"/>
          <w:lang w:val="tg-Cyrl-TJ"/>
        </w:rPr>
        <w:t xml:space="preserve">, ҳамаи қисмҳои ноқилгузари кушода бояд ба нейтрали сахт ба замин пайвастшудаи манбаи барқ пайваст карда шаванд, агар системаи </w:t>
      </w:r>
      <w:r w:rsidRPr="00A84F7C">
        <w:rPr>
          <w:rStyle w:val="a6"/>
          <w:sz w:val="28"/>
          <w:szCs w:val="28"/>
          <w:lang w:val="tg-Cyrl-TJ"/>
        </w:rPr>
        <w:t>TN</w:t>
      </w:r>
      <w:r w:rsidRPr="00A84F7C">
        <w:rPr>
          <w:sz w:val="28"/>
          <w:szCs w:val="28"/>
          <w:lang w:val="tg-Cyrl-TJ"/>
        </w:rPr>
        <w:t xml:space="preserve"> истифода шавад, ва замин</w:t>
      </w:r>
      <w:r>
        <w:rPr>
          <w:sz w:val="28"/>
          <w:szCs w:val="28"/>
          <w:lang w:val="tg-Cyrl-TJ"/>
        </w:rPr>
        <w:t>васл</w:t>
      </w:r>
      <w:r w:rsidRPr="00A84F7C">
        <w:rPr>
          <w:sz w:val="28"/>
          <w:szCs w:val="28"/>
          <w:lang w:val="tg-Cyrl-TJ"/>
        </w:rPr>
        <w:t xml:space="preserve"> карда шаванд, агар системаҳои </w:t>
      </w:r>
      <w:r w:rsidRPr="00A84F7C">
        <w:rPr>
          <w:rStyle w:val="a6"/>
          <w:sz w:val="28"/>
          <w:szCs w:val="28"/>
          <w:lang w:val="tg-Cyrl-TJ"/>
        </w:rPr>
        <w:t>IT</w:t>
      </w:r>
      <w:r w:rsidRPr="00A84F7C">
        <w:rPr>
          <w:sz w:val="28"/>
          <w:szCs w:val="28"/>
          <w:lang w:val="tg-Cyrl-TJ"/>
        </w:rPr>
        <w:t xml:space="preserve"> ё </w:t>
      </w:r>
      <w:r w:rsidRPr="00A84F7C">
        <w:rPr>
          <w:rStyle w:val="a6"/>
          <w:sz w:val="28"/>
          <w:szCs w:val="28"/>
          <w:lang w:val="tg-Cyrl-TJ"/>
        </w:rPr>
        <w:t>TT</w:t>
      </w:r>
      <w:r w:rsidRPr="00A84F7C">
        <w:rPr>
          <w:sz w:val="28"/>
          <w:szCs w:val="28"/>
          <w:lang w:val="tg-Cyrl-TJ"/>
        </w:rPr>
        <w:t xml:space="preserve"> истифода шаванд.</w:t>
      </w:r>
    </w:p>
    <w:p w:rsidR="00A84F7C" w:rsidRPr="00A84F7C" w:rsidRDefault="00A84F7C" w:rsidP="00A84F7C">
      <w:pPr>
        <w:pStyle w:val="a5"/>
        <w:spacing w:line="276" w:lineRule="auto"/>
        <w:ind w:firstLine="708"/>
        <w:jc w:val="both"/>
        <w:rPr>
          <w:sz w:val="28"/>
          <w:szCs w:val="28"/>
          <w:lang w:val="tg-Cyrl-TJ"/>
        </w:rPr>
      </w:pPr>
      <w:r w:rsidRPr="00A84F7C">
        <w:rPr>
          <w:sz w:val="28"/>
          <w:szCs w:val="28"/>
          <w:lang w:val="tg-Cyrl-TJ"/>
        </w:rPr>
        <w:t>Дар ин ҳолат, хусусиятҳои дастгоҳҳои муҳофизатӣ ва параметрҳои ноқилҳои муҳофизатӣ бояд мувофиқ гардонида шаванд, то ки вақти меъёрии хомӯшшавии занҷири осебдида аз ҷониби дастгоҳҳ</w:t>
      </w:r>
      <w:r>
        <w:rPr>
          <w:sz w:val="28"/>
          <w:szCs w:val="28"/>
          <w:lang w:val="tg-Cyrl-TJ"/>
        </w:rPr>
        <w:t>ои муҳофизатию коммутатс</w:t>
      </w:r>
      <w:r w:rsidRPr="00A84F7C">
        <w:rPr>
          <w:sz w:val="28"/>
          <w:szCs w:val="28"/>
          <w:lang w:val="tg-Cyrl-TJ"/>
        </w:rPr>
        <w:t>ионӣ таъмин карда шавад.</w:t>
      </w:r>
    </w:p>
    <w:p w:rsidR="00A84F7C" w:rsidRPr="0002481B" w:rsidRDefault="00A84F7C" w:rsidP="00A84F7C">
      <w:pPr>
        <w:jc w:val="both"/>
        <w:rPr>
          <w:rFonts w:ascii="Times New Roman" w:hAnsi="Times New Roman" w:cs="Times New Roman"/>
          <w:sz w:val="28"/>
          <w:szCs w:val="28"/>
          <w:lang w:val="tg-Cyrl-TJ"/>
        </w:rPr>
      </w:pPr>
    </w:p>
    <w:p w:rsidR="00A84F7C" w:rsidRDefault="00A84F7C" w:rsidP="00A84F7C">
      <w:pPr>
        <w:pStyle w:val="3"/>
        <w:spacing w:line="276" w:lineRule="auto"/>
        <w:jc w:val="both"/>
        <w:rPr>
          <w:rStyle w:val="a6"/>
          <w:sz w:val="28"/>
          <w:szCs w:val="28"/>
          <w:lang w:val="tg-Cyrl-TJ"/>
        </w:rPr>
      </w:pPr>
      <w:r w:rsidRPr="00A84F7C">
        <w:rPr>
          <w:b w:val="0"/>
          <w:sz w:val="28"/>
          <w:szCs w:val="28"/>
        </w:rPr>
        <w:t>Ҷадвали 1</w:t>
      </w:r>
      <w:r>
        <w:rPr>
          <w:rStyle w:val="a6"/>
          <w:lang w:val="tg-Cyrl-TJ"/>
        </w:rPr>
        <w:t>.</w:t>
      </w:r>
      <w:r w:rsidRPr="00A84F7C">
        <w:rPr>
          <w:rStyle w:val="a6"/>
        </w:rPr>
        <w:t xml:space="preserve"> </w:t>
      </w:r>
      <w:r w:rsidRPr="00A84F7C">
        <w:rPr>
          <w:rStyle w:val="a6"/>
          <w:sz w:val="28"/>
          <w:szCs w:val="28"/>
        </w:rPr>
        <w:t>Хусусиятҳои техникии релеҳои ихроҷи навъи АЗУР</w:t>
      </w:r>
      <w:r w:rsidRPr="00A84F7C">
        <w:rPr>
          <w:rStyle w:val="a6"/>
          <w:sz w:val="28"/>
          <w:szCs w:val="28"/>
          <w:lang w:val="tg-Cyrl-TJ"/>
        </w:rPr>
        <w:t>.</w:t>
      </w:r>
    </w:p>
    <w:p w:rsidR="00A84F7C" w:rsidRDefault="00150952" w:rsidP="00A84F7C">
      <w:pPr>
        <w:pStyle w:val="3"/>
        <w:spacing w:line="276" w:lineRule="auto"/>
        <w:jc w:val="both"/>
        <w:rPr>
          <w:rStyle w:val="a6"/>
          <w:sz w:val="28"/>
          <w:szCs w:val="28"/>
          <w:lang w:val="tg-Cyrl-TJ"/>
        </w:rPr>
      </w:pPr>
      <w:r w:rsidRPr="00150952">
        <w:rPr>
          <w:rStyle w:val="a6"/>
          <w:noProof/>
          <w:sz w:val="28"/>
          <w:szCs w:val="28"/>
        </w:rPr>
        <w:drawing>
          <wp:anchor distT="0" distB="0" distL="114300" distR="114300" simplePos="0" relativeHeight="251658240" behindDoc="1" locked="0" layoutInCell="1" allowOverlap="1" wp14:anchorId="5E2916B0" wp14:editId="695838D3">
            <wp:simplePos x="0" y="0"/>
            <wp:positionH relativeFrom="column">
              <wp:posOffset>710565</wp:posOffset>
            </wp:positionH>
            <wp:positionV relativeFrom="paragraph">
              <wp:posOffset>1905</wp:posOffset>
            </wp:positionV>
            <wp:extent cx="3886200" cy="2590165"/>
            <wp:effectExtent l="0" t="0" r="0" b="635"/>
            <wp:wrapThrough wrapText="bothSides">
              <wp:wrapPolygon edited="0">
                <wp:start x="0" y="0"/>
                <wp:lineTo x="0" y="21446"/>
                <wp:lineTo x="21494" y="21446"/>
                <wp:lineTo x="21494"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86200" cy="2590165"/>
                    </a:xfrm>
                    <a:prstGeom prst="rect">
                      <a:avLst/>
                    </a:prstGeom>
                  </pic:spPr>
                </pic:pic>
              </a:graphicData>
            </a:graphic>
            <wp14:sizeRelH relativeFrom="page">
              <wp14:pctWidth>0</wp14:pctWidth>
            </wp14:sizeRelH>
            <wp14:sizeRelV relativeFrom="page">
              <wp14:pctHeight>0</wp14:pctHeight>
            </wp14:sizeRelV>
          </wp:anchor>
        </w:drawing>
      </w:r>
    </w:p>
    <w:p w:rsidR="00A84F7C" w:rsidRDefault="00A84F7C" w:rsidP="00A84F7C">
      <w:pPr>
        <w:pStyle w:val="3"/>
        <w:spacing w:line="276" w:lineRule="auto"/>
        <w:jc w:val="center"/>
        <w:rPr>
          <w:rStyle w:val="a6"/>
          <w:sz w:val="28"/>
          <w:szCs w:val="28"/>
          <w:lang w:val="tg-Cyrl-TJ"/>
        </w:rPr>
      </w:pPr>
    </w:p>
    <w:p w:rsidR="00A84F7C" w:rsidRDefault="00A84F7C" w:rsidP="00A84F7C">
      <w:pPr>
        <w:pStyle w:val="3"/>
        <w:spacing w:line="276" w:lineRule="auto"/>
        <w:jc w:val="both"/>
        <w:rPr>
          <w:rStyle w:val="a6"/>
          <w:sz w:val="28"/>
          <w:szCs w:val="28"/>
          <w:lang w:val="tg-Cyrl-TJ"/>
        </w:rPr>
      </w:pPr>
    </w:p>
    <w:p w:rsidR="00A84F7C" w:rsidRDefault="00A84F7C" w:rsidP="00A84F7C">
      <w:pPr>
        <w:pStyle w:val="3"/>
        <w:spacing w:line="276" w:lineRule="auto"/>
        <w:jc w:val="both"/>
        <w:rPr>
          <w:rStyle w:val="a6"/>
          <w:sz w:val="28"/>
          <w:szCs w:val="28"/>
          <w:lang w:val="tg-Cyrl-TJ"/>
        </w:rPr>
      </w:pPr>
    </w:p>
    <w:p w:rsidR="00150952" w:rsidRDefault="00150952" w:rsidP="00A84F7C">
      <w:pPr>
        <w:pStyle w:val="3"/>
        <w:spacing w:line="276" w:lineRule="auto"/>
        <w:jc w:val="both"/>
        <w:rPr>
          <w:rStyle w:val="a6"/>
          <w:sz w:val="28"/>
          <w:szCs w:val="28"/>
          <w:lang w:val="tg-Cyrl-TJ"/>
        </w:rPr>
      </w:pPr>
    </w:p>
    <w:p w:rsidR="00150952" w:rsidRDefault="00150952" w:rsidP="00A84F7C">
      <w:pPr>
        <w:pStyle w:val="3"/>
        <w:spacing w:line="276" w:lineRule="auto"/>
        <w:jc w:val="both"/>
        <w:rPr>
          <w:rStyle w:val="a6"/>
          <w:sz w:val="28"/>
          <w:szCs w:val="28"/>
          <w:lang w:val="tg-Cyrl-TJ"/>
        </w:rPr>
      </w:pPr>
    </w:p>
    <w:p w:rsidR="00150952" w:rsidRDefault="00150952" w:rsidP="00A84F7C">
      <w:pPr>
        <w:pStyle w:val="3"/>
        <w:spacing w:line="276" w:lineRule="auto"/>
        <w:jc w:val="both"/>
        <w:rPr>
          <w:rStyle w:val="a6"/>
          <w:sz w:val="28"/>
          <w:szCs w:val="28"/>
          <w:lang w:val="tg-Cyrl-TJ"/>
        </w:rPr>
      </w:pPr>
    </w:p>
    <w:p w:rsidR="00150952" w:rsidRPr="00150952" w:rsidRDefault="00150952" w:rsidP="00E97E5C">
      <w:pPr>
        <w:spacing w:before="100" w:beforeAutospacing="1" w:after="100" w:afterAutospacing="1"/>
        <w:jc w:val="center"/>
        <w:rPr>
          <w:rFonts w:ascii="Times New Roman" w:eastAsia="Times New Roman" w:hAnsi="Times New Roman" w:cs="Times New Roman"/>
          <w:sz w:val="28"/>
          <w:szCs w:val="24"/>
          <w:lang w:eastAsia="ru-RU"/>
        </w:rPr>
      </w:pPr>
      <w:r w:rsidRPr="009A3633">
        <w:rPr>
          <w:rFonts w:ascii="Times New Roman" w:eastAsia="Times New Roman" w:hAnsi="Times New Roman" w:cs="Times New Roman"/>
          <w:b/>
          <w:bCs/>
          <w:sz w:val="28"/>
          <w:szCs w:val="24"/>
          <w:lang w:eastAsia="ru-RU"/>
        </w:rPr>
        <w:t>Мувофиқ</w:t>
      </w:r>
      <w:r w:rsidR="00E97E5C" w:rsidRPr="009A3633">
        <w:rPr>
          <w:rFonts w:ascii="Times New Roman" w:eastAsia="Times New Roman" w:hAnsi="Times New Roman" w:cs="Times New Roman"/>
          <w:b/>
          <w:bCs/>
          <w:sz w:val="28"/>
          <w:szCs w:val="24"/>
          <w:lang w:val="tg-Cyrl-TJ" w:eastAsia="ru-RU"/>
        </w:rPr>
        <w:t>ати</w:t>
      </w:r>
      <w:r w:rsidRPr="009A3633">
        <w:rPr>
          <w:rFonts w:ascii="Times New Roman" w:eastAsia="Times New Roman" w:hAnsi="Times New Roman" w:cs="Times New Roman"/>
          <w:b/>
          <w:bCs/>
          <w:sz w:val="28"/>
          <w:szCs w:val="24"/>
          <w:lang w:eastAsia="ru-RU"/>
        </w:rPr>
        <w:t xml:space="preserve"> шиддати номиналии фазаи шабакаи таъминотӣ.</w:t>
      </w:r>
    </w:p>
    <w:p w:rsidR="00150952" w:rsidRPr="00150952" w:rsidRDefault="00150952" w:rsidP="00150952">
      <w:pPr>
        <w:spacing w:before="100" w:beforeAutospacing="1" w:after="100" w:afterAutospacing="1"/>
        <w:ind w:firstLine="708"/>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Дар ҷадвали 1 хусусиятҳои асосии техникии релеи ихроҷи навъи АЗУР оварда шудаанд.</w:t>
      </w:r>
    </w:p>
    <w:p w:rsidR="00150952" w:rsidRPr="0002481B" w:rsidRDefault="00150952" w:rsidP="0015095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sz w:val="28"/>
          <w:szCs w:val="24"/>
          <w:lang w:val="tg-Cyrl-TJ" w:eastAsia="ru-RU"/>
        </w:rPr>
        <w:t xml:space="preserve">Дар таҷҳизоти барқие, ки дар онҳо ҳамчун чораи муҳофизатӣ </w:t>
      </w:r>
      <w:r w:rsidRPr="00150952">
        <w:rPr>
          <w:rFonts w:ascii="Times New Roman" w:eastAsia="Times New Roman" w:hAnsi="Times New Roman" w:cs="Times New Roman"/>
          <w:b/>
          <w:bCs/>
          <w:sz w:val="28"/>
          <w:szCs w:val="24"/>
          <w:lang w:val="tg-Cyrl-TJ" w:eastAsia="ru-RU"/>
        </w:rPr>
        <w:t>хомӯшкунии автоматии таъминот</w:t>
      </w:r>
      <w:r w:rsidRPr="00150952">
        <w:rPr>
          <w:rFonts w:ascii="Times New Roman" w:eastAsia="Times New Roman" w:hAnsi="Times New Roman" w:cs="Times New Roman"/>
          <w:sz w:val="28"/>
          <w:szCs w:val="24"/>
          <w:lang w:val="tg-Cyrl-TJ" w:eastAsia="ru-RU"/>
        </w:rPr>
        <w:t xml:space="preserve"> истифода мешавад, бояд </w:t>
      </w:r>
      <w:r w:rsidRPr="00150952">
        <w:rPr>
          <w:rFonts w:ascii="Times New Roman" w:eastAsia="Times New Roman" w:hAnsi="Times New Roman" w:cs="Times New Roman"/>
          <w:b/>
          <w:bCs/>
          <w:sz w:val="28"/>
          <w:szCs w:val="24"/>
          <w:lang w:val="tg-Cyrl-TJ" w:eastAsia="ru-RU"/>
        </w:rPr>
        <w:t>баробаркунии потенсиалҳо</w:t>
      </w:r>
      <w:r w:rsidRPr="00150952">
        <w:rPr>
          <w:rFonts w:ascii="Times New Roman" w:eastAsia="Times New Roman" w:hAnsi="Times New Roman" w:cs="Times New Roman"/>
          <w:sz w:val="28"/>
          <w:szCs w:val="24"/>
          <w:lang w:val="tg-Cyrl-TJ" w:eastAsia="ru-RU"/>
        </w:rPr>
        <w:t xml:space="preserve"> иҷро гардад. </w:t>
      </w:r>
      <w:r w:rsidRPr="0002481B">
        <w:rPr>
          <w:rFonts w:ascii="Times New Roman" w:eastAsia="Times New Roman" w:hAnsi="Times New Roman" w:cs="Times New Roman"/>
          <w:sz w:val="28"/>
          <w:szCs w:val="24"/>
          <w:lang w:val="tg-Cyrl-TJ" w:eastAsia="ru-RU"/>
        </w:rPr>
        <w:t>Дар системаҳои TN ва IT вақти хомӯшкунии автоматӣ набояд аз қиматҳои дар ҷадвали 2 нишон додашуда зиёд бошад.</w:t>
      </w:r>
    </w:p>
    <w:p w:rsidR="00150952" w:rsidRPr="00150952" w:rsidRDefault="00150952" w:rsidP="00150952">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sz w:val="28"/>
          <w:szCs w:val="24"/>
          <w:lang w:val="tg-Cyrl-TJ" w:eastAsia="ru-RU"/>
        </w:rPr>
        <w:t>Мувофиқи ҷадвали 2, вақти хомӯшшавии автоматии</w:t>
      </w:r>
      <w:r w:rsidRPr="00150952">
        <w:rPr>
          <w:rFonts w:ascii="Times New Roman" w:eastAsia="Times New Roman" w:hAnsi="Times New Roman" w:cs="Times New Roman"/>
          <w:sz w:val="28"/>
          <w:szCs w:val="24"/>
          <w:lang w:val="tg-Cyrl-TJ" w:eastAsia="ru-RU"/>
        </w:rPr>
        <w:br/>
        <w:t xml:space="preserve">калиди автоматӣ (ё контактор) дар шабакаи барқии дорои нейтрали </w:t>
      </w:r>
      <w:r w:rsidRPr="00150952">
        <w:rPr>
          <w:rFonts w:ascii="Times New Roman" w:eastAsia="Times New Roman" w:hAnsi="Times New Roman" w:cs="Times New Roman"/>
          <w:sz w:val="28"/>
          <w:szCs w:val="24"/>
          <w:lang w:val="tg-Cyrl-TJ" w:eastAsia="ru-RU"/>
        </w:rPr>
        <w:lastRenderedPageBreak/>
        <w:t>изолятсияшудаи манбаи таъминот ҳангоми ба кор даромадани релеи ихроҷи навъи АЗУР бояд аз инҳо зиёд набошад:</w:t>
      </w:r>
    </w:p>
    <w:p w:rsidR="00150952" w:rsidRPr="00150952" w:rsidRDefault="00150952" w:rsidP="00686259">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 xml:space="preserve">ҳангоми шиддати </w:t>
      </w:r>
      <w:r w:rsidRPr="00150952">
        <w:rPr>
          <w:rFonts w:ascii="Times New Roman" w:eastAsia="Times New Roman" w:hAnsi="Times New Roman" w:cs="Times New Roman"/>
          <w:b/>
          <w:bCs/>
          <w:sz w:val="28"/>
          <w:szCs w:val="24"/>
          <w:lang w:eastAsia="ru-RU"/>
        </w:rPr>
        <w:t>380</w:t>
      </w:r>
      <w:proofErr w:type="gramStart"/>
      <w:r w:rsidRPr="00150952">
        <w:rPr>
          <w:rFonts w:ascii="Times New Roman" w:eastAsia="Times New Roman" w:hAnsi="Times New Roman" w:cs="Times New Roman"/>
          <w:b/>
          <w:bCs/>
          <w:sz w:val="28"/>
          <w:szCs w:val="24"/>
          <w:lang w:eastAsia="ru-RU"/>
        </w:rPr>
        <w:t xml:space="preserve"> В</w:t>
      </w:r>
      <w:proofErr w:type="gramEnd"/>
      <w:r w:rsidRPr="00150952">
        <w:rPr>
          <w:rFonts w:ascii="Times New Roman" w:eastAsia="Times New Roman" w:hAnsi="Times New Roman" w:cs="Times New Roman"/>
          <w:sz w:val="28"/>
          <w:szCs w:val="24"/>
          <w:lang w:eastAsia="ru-RU"/>
        </w:rPr>
        <w:t xml:space="preserve">: (0,4 – 0,1) = </w:t>
      </w:r>
      <w:r w:rsidRPr="00150952">
        <w:rPr>
          <w:rFonts w:ascii="Times New Roman" w:eastAsia="Times New Roman" w:hAnsi="Times New Roman" w:cs="Times New Roman"/>
          <w:b/>
          <w:bCs/>
          <w:sz w:val="28"/>
          <w:szCs w:val="24"/>
          <w:lang w:eastAsia="ru-RU"/>
        </w:rPr>
        <w:t>0,3 с</w:t>
      </w:r>
      <w:r w:rsidRPr="00150952">
        <w:rPr>
          <w:rFonts w:ascii="Times New Roman" w:eastAsia="Times New Roman" w:hAnsi="Times New Roman" w:cs="Times New Roman"/>
          <w:sz w:val="28"/>
          <w:szCs w:val="24"/>
          <w:lang w:eastAsia="ru-RU"/>
        </w:rPr>
        <w:t xml:space="preserve"> </w:t>
      </w:r>
    </w:p>
    <w:p w:rsidR="00150952" w:rsidRPr="00150952" w:rsidRDefault="00150952" w:rsidP="00686259">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 xml:space="preserve">ҳангоми шиддати </w:t>
      </w:r>
      <w:r w:rsidRPr="00150952">
        <w:rPr>
          <w:rFonts w:ascii="Times New Roman" w:eastAsia="Times New Roman" w:hAnsi="Times New Roman" w:cs="Times New Roman"/>
          <w:b/>
          <w:bCs/>
          <w:sz w:val="28"/>
          <w:szCs w:val="24"/>
          <w:lang w:eastAsia="ru-RU"/>
        </w:rPr>
        <w:t>660</w:t>
      </w:r>
      <w:proofErr w:type="gramStart"/>
      <w:r w:rsidRPr="00150952">
        <w:rPr>
          <w:rFonts w:ascii="Times New Roman" w:eastAsia="Times New Roman" w:hAnsi="Times New Roman" w:cs="Times New Roman"/>
          <w:b/>
          <w:bCs/>
          <w:sz w:val="28"/>
          <w:szCs w:val="24"/>
          <w:lang w:eastAsia="ru-RU"/>
        </w:rPr>
        <w:t xml:space="preserve"> В</w:t>
      </w:r>
      <w:proofErr w:type="gramEnd"/>
      <w:r w:rsidRPr="00150952">
        <w:rPr>
          <w:rFonts w:ascii="Times New Roman" w:eastAsia="Times New Roman" w:hAnsi="Times New Roman" w:cs="Times New Roman"/>
          <w:sz w:val="28"/>
          <w:szCs w:val="24"/>
          <w:lang w:eastAsia="ru-RU"/>
        </w:rPr>
        <w:t xml:space="preserve">: (0,2 – 0,1) = </w:t>
      </w:r>
      <w:r w:rsidRPr="00150952">
        <w:rPr>
          <w:rFonts w:ascii="Times New Roman" w:eastAsia="Times New Roman" w:hAnsi="Times New Roman" w:cs="Times New Roman"/>
          <w:b/>
          <w:bCs/>
          <w:sz w:val="28"/>
          <w:szCs w:val="24"/>
          <w:lang w:eastAsia="ru-RU"/>
        </w:rPr>
        <w:t>0,1 с</w:t>
      </w:r>
      <w:r w:rsidRPr="00150952">
        <w:rPr>
          <w:rFonts w:ascii="Times New Roman" w:eastAsia="Times New Roman" w:hAnsi="Times New Roman" w:cs="Times New Roman"/>
          <w:sz w:val="28"/>
          <w:szCs w:val="24"/>
          <w:lang w:eastAsia="ru-RU"/>
        </w:rPr>
        <w:t xml:space="preserve"> </w:t>
      </w:r>
    </w:p>
    <w:p w:rsidR="00150952" w:rsidRPr="00150952" w:rsidRDefault="00150952" w:rsidP="00686259">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 xml:space="preserve">ҳангоми шиддати </w:t>
      </w:r>
      <w:r w:rsidRPr="00150952">
        <w:rPr>
          <w:rFonts w:ascii="Times New Roman" w:eastAsia="Times New Roman" w:hAnsi="Times New Roman" w:cs="Times New Roman"/>
          <w:b/>
          <w:bCs/>
          <w:sz w:val="28"/>
          <w:szCs w:val="24"/>
          <w:lang w:eastAsia="ru-RU"/>
        </w:rPr>
        <w:t>1140</w:t>
      </w:r>
      <w:proofErr w:type="gramStart"/>
      <w:r w:rsidRPr="00150952">
        <w:rPr>
          <w:rFonts w:ascii="Times New Roman" w:eastAsia="Times New Roman" w:hAnsi="Times New Roman" w:cs="Times New Roman"/>
          <w:b/>
          <w:bCs/>
          <w:sz w:val="28"/>
          <w:szCs w:val="24"/>
          <w:lang w:eastAsia="ru-RU"/>
        </w:rPr>
        <w:t xml:space="preserve"> В</w:t>
      </w:r>
      <w:proofErr w:type="gramEnd"/>
      <w:r w:rsidRPr="00150952">
        <w:rPr>
          <w:rFonts w:ascii="Times New Roman" w:eastAsia="Times New Roman" w:hAnsi="Times New Roman" w:cs="Times New Roman"/>
          <w:sz w:val="28"/>
          <w:szCs w:val="24"/>
          <w:lang w:eastAsia="ru-RU"/>
        </w:rPr>
        <w:t xml:space="preserve">: (0,1 – 0,07) = </w:t>
      </w:r>
      <w:r w:rsidRPr="00150952">
        <w:rPr>
          <w:rFonts w:ascii="Times New Roman" w:eastAsia="Times New Roman" w:hAnsi="Times New Roman" w:cs="Times New Roman"/>
          <w:b/>
          <w:bCs/>
          <w:sz w:val="28"/>
          <w:szCs w:val="24"/>
          <w:lang w:eastAsia="ru-RU"/>
        </w:rPr>
        <w:t>0,03 с</w:t>
      </w:r>
      <w:r w:rsidRPr="00150952">
        <w:rPr>
          <w:rFonts w:ascii="Times New Roman" w:eastAsia="Times New Roman" w:hAnsi="Times New Roman" w:cs="Times New Roman"/>
          <w:sz w:val="28"/>
          <w:szCs w:val="24"/>
          <w:lang w:eastAsia="ru-RU"/>
        </w:rPr>
        <w:t xml:space="preserve"> </w:t>
      </w:r>
    </w:p>
    <w:p w:rsidR="00150952" w:rsidRPr="00150952" w:rsidRDefault="00150952" w:rsidP="00150952">
      <w:p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 xml:space="preserve">Дар айни замон дар таркиби таҷҳизоти барқии шахтаҳо </w:t>
      </w:r>
      <w:proofErr w:type="spellStart"/>
      <w:r w:rsidRPr="00150952">
        <w:rPr>
          <w:rFonts w:ascii="Times New Roman" w:eastAsia="Times New Roman" w:hAnsi="Times New Roman" w:cs="Times New Roman"/>
          <w:sz w:val="28"/>
          <w:szCs w:val="24"/>
          <w:lang w:eastAsia="ru-RU"/>
        </w:rPr>
        <w:t>калидҳои</w:t>
      </w:r>
      <w:proofErr w:type="spellEnd"/>
      <w:r w:rsidRPr="00150952">
        <w:rPr>
          <w:rFonts w:ascii="Times New Roman" w:eastAsia="Times New Roman" w:hAnsi="Times New Roman" w:cs="Times New Roman"/>
          <w:sz w:val="28"/>
          <w:szCs w:val="24"/>
          <w:lang w:eastAsia="ru-RU"/>
        </w:rPr>
        <w:t xml:space="preserve"> автоматии навъи </w:t>
      </w:r>
      <w:r w:rsidRPr="00150952">
        <w:rPr>
          <w:rFonts w:ascii="Times New Roman" w:eastAsia="Times New Roman" w:hAnsi="Times New Roman" w:cs="Times New Roman"/>
          <w:b/>
          <w:bCs/>
          <w:sz w:val="28"/>
          <w:szCs w:val="24"/>
          <w:lang w:eastAsia="ru-RU"/>
        </w:rPr>
        <w:t>А3790У</w:t>
      </w:r>
      <w:r w:rsidRPr="00150952">
        <w:rPr>
          <w:rFonts w:ascii="Times New Roman" w:eastAsia="Times New Roman" w:hAnsi="Times New Roman" w:cs="Times New Roman"/>
          <w:sz w:val="28"/>
          <w:szCs w:val="24"/>
          <w:lang w:eastAsia="ru-RU"/>
        </w:rPr>
        <w:t xml:space="preserve"> истифода мешаванд, ки вақти </w:t>
      </w:r>
      <w:proofErr w:type="gramStart"/>
      <w:r w:rsidRPr="00150952">
        <w:rPr>
          <w:rFonts w:ascii="Times New Roman" w:eastAsia="Times New Roman" w:hAnsi="Times New Roman" w:cs="Times New Roman"/>
          <w:sz w:val="28"/>
          <w:szCs w:val="24"/>
          <w:lang w:eastAsia="ru-RU"/>
        </w:rPr>
        <w:t>ба</w:t>
      </w:r>
      <w:proofErr w:type="gramEnd"/>
      <w:r w:rsidRPr="00150952">
        <w:rPr>
          <w:rFonts w:ascii="Times New Roman" w:eastAsia="Times New Roman" w:hAnsi="Times New Roman" w:cs="Times New Roman"/>
          <w:sz w:val="28"/>
          <w:szCs w:val="24"/>
          <w:lang w:eastAsia="ru-RU"/>
        </w:rPr>
        <w:t xml:space="preserve"> кор даромадани:</w:t>
      </w:r>
    </w:p>
    <w:p w:rsidR="00150952" w:rsidRPr="00150952" w:rsidRDefault="00150952" w:rsidP="00686259">
      <w:pPr>
        <w:numPr>
          <w:ilvl w:val="0"/>
          <w:numId w:val="11"/>
        </w:numPr>
        <w:spacing w:before="100" w:beforeAutospacing="1" w:after="100" w:afterAutospacing="1"/>
        <w:jc w:val="both"/>
        <w:rPr>
          <w:rFonts w:ascii="Times New Roman" w:eastAsia="Times New Roman" w:hAnsi="Times New Roman" w:cs="Times New Roman"/>
          <w:sz w:val="28"/>
          <w:szCs w:val="24"/>
          <w:lang w:eastAsia="ru-RU"/>
        </w:rPr>
      </w:pPr>
      <w:proofErr w:type="spellStart"/>
      <w:r w:rsidRPr="00150952">
        <w:rPr>
          <w:rFonts w:ascii="Times New Roman" w:eastAsia="Times New Roman" w:hAnsi="Times New Roman" w:cs="Times New Roman"/>
          <w:sz w:val="28"/>
          <w:szCs w:val="24"/>
          <w:lang w:eastAsia="ru-RU"/>
        </w:rPr>
        <w:t>расцепители</w:t>
      </w:r>
      <w:proofErr w:type="spellEnd"/>
      <w:r w:rsidRPr="00150952">
        <w:rPr>
          <w:rFonts w:ascii="Times New Roman" w:eastAsia="Times New Roman" w:hAnsi="Times New Roman" w:cs="Times New Roman"/>
          <w:sz w:val="28"/>
          <w:szCs w:val="24"/>
          <w:lang w:eastAsia="ru-RU"/>
        </w:rPr>
        <w:t xml:space="preserve"> </w:t>
      </w:r>
      <w:proofErr w:type="spellStart"/>
      <w:r w:rsidRPr="00150952">
        <w:rPr>
          <w:rFonts w:ascii="Times New Roman" w:eastAsia="Times New Roman" w:hAnsi="Times New Roman" w:cs="Times New Roman"/>
          <w:sz w:val="28"/>
          <w:szCs w:val="24"/>
          <w:lang w:eastAsia="ru-RU"/>
        </w:rPr>
        <w:t>мустақил</w:t>
      </w:r>
      <w:proofErr w:type="spellEnd"/>
      <w:r w:rsidRPr="00150952">
        <w:rPr>
          <w:rFonts w:ascii="Times New Roman" w:eastAsia="Times New Roman" w:hAnsi="Times New Roman" w:cs="Times New Roman"/>
          <w:sz w:val="28"/>
          <w:szCs w:val="24"/>
          <w:lang w:eastAsia="ru-RU"/>
        </w:rPr>
        <w:t xml:space="preserve"> — </w:t>
      </w:r>
      <w:r w:rsidRPr="00150952">
        <w:rPr>
          <w:rFonts w:ascii="Times New Roman" w:eastAsia="Times New Roman" w:hAnsi="Times New Roman" w:cs="Times New Roman"/>
          <w:b/>
          <w:bCs/>
          <w:sz w:val="28"/>
          <w:szCs w:val="24"/>
          <w:lang w:eastAsia="ru-RU"/>
        </w:rPr>
        <w:t xml:space="preserve">0,04 </w:t>
      </w:r>
      <w:proofErr w:type="gramStart"/>
      <w:r w:rsidRPr="00150952">
        <w:rPr>
          <w:rFonts w:ascii="Times New Roman" w:eastAsia="Times New Roman" w:hAnsi="Times New Roman" w:cs="Times New Roman"/>
          <w:b/>
          <w:bCs/>
          <w:sz w:val="28"/>
          <w:szCs w:val="24"/>
          <w:lang w:eastAsia="ru-RU"/>
        </w:rPr>
        <w:t>с</w:t>
      </w:r>
      <w:proofErr w:type="gramEnd"/>
      <w:r w:rsidRPr="00150952">
        <w:rPr>
          <w:rFonts w:ascii="Times New Roman" w:eastAsia="Times New Roman" w:hAnsi="Times New Roman" w:cs="Times New Roman"/>
          <w:sz w:val="28"/>
          <w:szCs w:val="24"/>
          <w:lang w:eastAsia="ru-RU"/>
        </w:rPr>
        <w:t xml:space="preserve">, </w:t>
      </w:r>
    </w:p>
    <w:p w:rsidR="00150952" w:rsidRPr="00150952" w:rsidRDefault="00150952" w:rsidP="00686259">
      <w:pPr>
        <w:numPr>
          <w:ilvl w:val="0"/>
          <w:numId w:val="11"/>
        </w:numPr>
        <w:spacing w:before="100" w:beforeAutospacing="1" w:after="100" w:afterAutospacing="1"/>
        <w:jc w:val="both"/>
        <w:rPr>
          <w:rFonts w:ascii="Times New Roman" w:eastAsia="Times New Roman" w:hAnsi="Times New Roman" w:cs="Times New Roman"/>
          <w:sz w:val="28"/>
          <w:szCs w:val="24"/>
          <w:lang w:eastAsia="ru-RU"/>
        </w:rPr>
      </w:pPr>
      <w:proofErr w:type="spellStart"/>
      <w:r w:rsidRPr="00150952">
        <w:rPr>
          <w:rFonts w:ascii="Times New Roman" w:eastAsia="Times New Roman" w:hAnsi="Times New Roman" w:cs="Times New Roman"/>
          <w:sz w:val="28"/>
          <w:szCs w:val="24"/>
          <w:lang w:eastAsia="ru-RU"/>
        </w:rPr>
        <w:t>расцепители</w:t>
      </w:r>
      <w:proofErr w:type="spellEnd"/>
      <w:r w:rsidRPr="00150952">
        <w:rPr>
          <w:rFonts w:ascii="Times New Roman" w:eastAsia="Times New Roman" w:hAnsi="Times New Roman" w:cs="Times New Roman"/>
          <w:sz w:val="28"/>
          <w:szCs w:val="24"/>
          <w:lang w:eastAsia="ru-RU"/>
        </w:rPr>
        <w:t xml:space="preserve"> сифрӣ — </w:t>
      </w:r>
      <w:r w:rsidRPr="00150952">
        <w:rPr>
          <w:rFonts w:ascii="Times New Roman" w:eastAsia="Times New Roman" w:hAnsi="Times New Roman" w:cs="Times New Roman"/>
          <w:b/>
          <w:bCs/>
          <w:sz w:val="28"/>
          <w:szCs w:val="24"/>
          <w:lang w:eastAsia="ru-RU"/>
        </w:rPr>
        <w:t>0,06 с</w:t>
      </w:r>
      <w:r w:rsidRPr="00150952">
        <w:rPr>
          <w:rFonts w:ascii="Times New Roman" w:eastAsia="Times New Roman" w:hAnsi="Times New Roman" w:cs="Times New Roman"/>
          <w:sz w:val="28"/>
          <w:szCs w:val="24"/>
          <w:lang w:eastAsia="ru-RU"/>
        </w:rPr>
        <w:t xml:space="preserve"> мебошад. </w:t>
      </w: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noProof/>
          <w:sz w:val="28"/>
          <w:szCs w:val="24"/>
          <w:lang w:eastAsia="ru-RU"/>
        </w:rPr>
        <w:drawing>
          <wp:anchor distT="0" distB="0" distL="114300" distR="114300" simplePos="0" relativeHeight="251659264" behindDoc="1" locked="0" layoutInCell="1" allowOverlap="1" wp14:anchorId="7AC2168B" wp14:editId="02E7D480">
            <wp:simplePos x="0" y="0"/>
            <wp:positionH relativeFrom="column">
              <wp:posOffset>723265</wp:posOffset>
            </wp:positionH>
            <wp:positionV relativeFrom="paragraph">
              <wp:posOffset>567690</wp:posOffset>
            </wp:positionV>
            <wp:extent cx="4095750" cy="2729865"/>
            <wp:effectExtent l="0" t="0" r="0" b="0"/>
            <wp:wrapThrough wrapText="bothSides">
              <wp:wrapPolygon edited="0">
                <wp:start x="0" y="0"/>
                <wp:lineTo x="0" y="21404"/>
                <wp:lineTo x="21500" y="21404"/>
                <wp:lineTo x="21500"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95750" cy="2729865"/>
                    </a:xfrm>
                    <a:prstGeom prst="rect">
                      <a:avLst/>
                    </a:prstGeom>
                  </pic:spPr>
                </pic:pic>
              </a:graphicData>
            </a:graphic>
            <wp14:sizeRelH relativeFrom="page">
              <wp14:pctWidth>0</wp14:pctWidth>
            </wp14:sizeRelH>
            <wp14:sizeRelV relativeFrom="page">
              <wp14:pctHeight>0</wp14:pctHeight>
            </wp14:sizeRelV>
          </wp:anchor>
        </w:drawing>
      </w:r>
      <w:r w:rsidRPr="00150952">
        <w:rPr>
          <w:rFonts w:ascii="Times New Roman" w:eastAsia="Times New Roman" w:hAnsi="Times New Roman" w:cs="Times New Roman"/>
          <w:b/>
          <w:bCs/>
          <w:sz w:val="28"/>
          <w:szCs w:val="24"/>
          <w:lang w:eastAsia="ru-RU"/>
        </w:rPr>
        <w:t>Ҷадвали 2</w:t>
      </w:r>
      <w:r>
        <w:rPr>
          <w:rFonts w:ascii="Times New Roman" w:eastAsia="Times New Roman" w:hAnsi="Times New Roman" w:cs="Times New Roman"/>
          <w:b/>
          <w:bCs/>
          <w:sz w:val="28"/>
          <w:szCs w:val="24"/>
          <w:lang w:val="tg-Cyrl-TJ" w:eastAsia="ru-RU"/>
        </w:rPr>
        <w:t>.</w:t>
      </w:r>
      <w:proofErr w:type="spellStart"/>
      <w:proofErr w:type="gramStart"/>
      <w:r w:rsidRPr="00150952">
        <w:rPr>
          <w:rFonts w:ascii="Times New Roman" w:eastAsia="Times New Roman" w:hAnsi="Times New Roman" w:cs="Times New Roman"/>
          <w:sz w:val="28"/>
          <w:szCs w:val="24"/>
          <w:lang w:eastAsia="ru-RU"/>
        </w:rPr>
        <w:t>Вақт</w:t>
      </w:r>
      <w:proofErr w:type="gramEnd"/>
      <w:r w:rsidRPr="00150952">
        <w:rPr>
          <w:rFonts w:ascii="Times New Roman" w:eastAsia="Times New Roman" w:hAnsi="Times New Roman" w:cs="Times New Roman"/>
          <w:sz w:val="28"/>
          <w:szCs w:val="24"/>
          <w:lang w:eastAsia="ru-RU"/>
        </w:rPr>
        <w:t>ҳои</w:t>
      </w:r>
      <w:proofErr w:type="spellEnd"/>
      <w:r w:rsidRPr="00150952">
        <w:rPr>
          <w:rFonts w:ascii="Times New Roman" w:eastAsia="Times New Roman" w:hAnsi="Times New Roman" w:cs="Times New Roman"/>
          <w:sz w:val="28"/>
          <w:szCs w:val="24"/>
          <w:lang w:eastAsia="ru-RU"/>
        </w:rPr>
        <w:t xml:space="preserve"> максималии иҷозатдодашудаи хомӯшкунии муҳофизатии автоматӣ барои системаҳои заминкунӣ </w:t>
      </w:r>
      <w:r w:rsidRPr="00150952">
        <w:rPr>
          <w:rFonts w:ascii="Times New Roman" w:eastAsia="Times New Roman" w:hAnsi="Times New Roman" w:cs="Times New Roman"/>
          <w:b/>
          <w:bCs/>
          <w:sz w:val="28"/>
          <w:szCs w:val="24"/>
          <w:lang w:eastAsia="ru-RU"/>
        </w:rPr>
        <w:t>TN ва IT</w:t>
      </w:r>
      <w:r w:rsidRPr="00150952">
        <w:rPr>
          <w:rFonts w:ascii="Times New Roman" w:eastAsia="Times New Roman" w:hAnsi="Times New Roman" w:cs="Times New Roman"/>
          <w:sz w:val="28"/>
          <w:szCs w:val="24"/>
          <w:lang w:eastAsia="ru-RU"/>
        </w:rPr>
        <w:t>.</w:t>
      </w: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Pr="00150952" w:rsidRDefault="00150952" w:rsidP="00150952">
      <w:pPr>
        <w:spacing w:before="100" w:beforeAutospacing="1" w:after="100" w:afterAutospacing="1"/>
        <w:ind w:firstLine="708"/>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bCs/>
          <w:sz w:val="28"/>
          <w:szCs w:val="24"/>
          <w:lang w:val="tg-Cyrl-TJ" w:eastAsia="ru-RU"/>
        </w:rPr>
        <w:t>Мувофиқи гуфтаҳои боло</w:t>
      </w:r>
      <w:r w:rsidRPr="00150952">
        <w:rPr>
          <w:rFonts w:ascii="Times New Roman" w:eastAsia="Times New Roman" w:hAnsi="Times New Roman" w:cs="Times New Roman"/>
          <w:sz w:val="28"/>
          <w:szCs w:val="24"/>
          <w:lang w:val="tg-Cyrl-TJ" w:eastAsia="ru-RU"/>
        </w:rPr>
        <w:t xml:space="preserve">, танҳо дар шиддати </w:t>
      </w:r>
      <w:r w:rsidRPr="00150952">
        <w:rPr>
          <w:rFonts w:ascii="Times New Roman" w:eastAsia="Times New Roman" w:hAnsi="Times New Roman" w:cs="Times New Roman"/>
          <w:bCs/>
          <w:sz w:val="28"/>
          <w:szCs w:val="24"/>
          <w:lang w:val="tg-Cyrl-TJ" w:eastAsia="ru-RU"/>
        </w:rPr>
        <w:t>380 В</w:t>
      </w:r>
      <w:r w:rsidRPr="00150952">
        <w:rPr>
          <w:rFonts w:ascii="Times New Roman" w:eastAsia="Times New Roman" w:hAnsi="Times New Roman" w:cs="Times New Roman"/>
          <w:sz w:val="28"/>
          <w:szCs w:val="24"/>
          <w:lang w:val="tg-Cyrl-TJ" w:eastAsia="ru-RU"/>
        </w:rPr>
        <w:t xml:space="preserve"> шароити ба кор даромадани дастгоҳҳои ҳифзи ҷараёни ихроҷ (УЗО) ба талаботи </w:t>
      </w:r>
      <w:r w:rsidRPr="00150952">
        <w:rPr>
          <w:rFonts w:ascii="Times New Roman" w:eastAsia="Times New Roman" w:hAnsi="Times New Roman" w:cs="Times New Roman"/>
          <w:b/>
          <w:bCs/>
          <w:sz w:val="28"/>
          <w:szCs w:val="24"/>
          <w:lang w:val="tg-Cyrl-TJ" w:eastAsia="ru-RU"/>
        </w:rPr>
        <w:t xml:space="preserve">Қоидаҳои </w:t>
      </w:r>
      <w:r w:rsidRPr="00150952">
        <w:rPr>
          <w:rFonts w:ascii="Times New Roman" w:eastAsia="Times New Roman" w:hAnsi="Times New Roman" w:cs="Times New Roman"/>
          <w:bCs/>
          <w:sz w:val="28"/>
          <w:szCs w:val="24"/>
          <w:lang w:val="tg-Cyrl-TJ" w:eastAsia="ru-RU"/>
        </w:rPr>
        <w:t>амалкунандаи ПУЭ</w:t>
      </w:r>
      <w:r w:rsidRPr="00150952">
        <w:rPr>
          <w:rFonts w:ascii="Times New Roman" w:eastAsia="Times New Roman" w:hAnsi="Times New Roman" w:cs="Times New Roman"/>
          <w:sz w:val="28"/>
          <w:szCs w:val="24"/>
          <w:lang w:val="tg-Cyrl-TJ" w:eastAsia="ru-RU"/>
        </w:rPr>
        <w:t xml:space="preserve"> ҷавобгӯ мебошанд.</w:t>
      </w:r>
      <w:r>
        <w:rPr>
          <w:rFonts w:ascii="Times New Roman" w:eastAsia="Times New Roman" w:hAnsi="Times New Roman" w:cs="Times New Roman"/>
          <w:sz w:val="28"/>
          <w:szCs w:val="24"/>
          <w:lang w:val="tg-Cyrl-TJ" w:eastAsia="ru-RU"/>
        </w:rPr>
        <w:t xml:space="preserve"> </w:t>
      </w:r>
      <w:r w:rsidRPr="00150952">
        <w:rPr>
          <w:rFonts w:ascii="Times New Roman" w:eastAsia="Times New Roman" w:hAnsi="Times New Roman" w:cs="Times New Roman"/>
          <w:sz w:val="28"/>
          <w:szCs w:val="24"/>
          <w:lang w:eastAsia="ru-RU"/>
        </w:rPr>
        <w:t xml:space="preserve">Дар шиддати </w:t>
      </w:r>
      <w:r w:rsidRPr="00150952">
        <w:rPr>
          <w:rFonts w:ascii="Times New Roman" w:eastAsia="Times New Roman" w:hAnsi="Times New Roman" w:cs="Times New Roman"/>
          <w:bCs/>
          <w:sz w:val="28"/>
          <w:szCs w:val="24"/>
          <w:lang w:eastAsia="ru-RU"/>
        </w:rPr>
        <w:t>660</w:t>
      </w:r>
      <w:proofErr w:type="gramStart"/>
      <w:r w:rsidRPr="00150952">
        <w:rPr>
          <w:rFonts w:ascii="Times New Roman" w:eastAsia="Times New Roman" w:hAnsi="Times New Roman" w:cs="Times New Roman"/>
          <w:bCs/>
          <w:sz w:val="28"/>
          <w:szCs w:val="24"/>
          <w:lang w:eastAsia="ru-RU"/>
        </w:rPr>
        <w:t xml:space="preserve"> В</w:t>
      </w:r>
      <w:proofErr w:type="gramEnd"/>
      <w:r w:rsidRPr="00150952">
        <w:rPr>
          <w:rFonts w:ascii="Times New Roman" w:eastAsia="Times New Roman" w:hAnsi="Times New Roman" w:cs="Times New Roman"/>
          <w:sz w:val="28"/>
          <w:szCs w:val="24"/>
          <w:lang w:eastAsia="ru-RU"/>
        </w:rPr>
        <w:t xml:space="preserve"> — дар ҳадди иҷозатшаванда қарор доранд,</w:t>
      </w:r>
      <w:r>
        <w:rPr>
          <w:rFonts w:ascii="Times New Roman" w:eastAsia="Times New Roman" w:hAnsi="Times New Roman" w:cs="Times New Roman"/>
          <w:sz w:val="28"/>
          <w:szCs w:val="24"/>
          <w:lang w:val="tg-Cyrl-TJ" w:eastAsia="ru-RU"/>
        </w:rPr>
        <w:t xml:space="preserve"> </w:t>
      </w:r>
      <w:r w:rsidRPr="00150952">
        <w:rPr>
          <w:rFonts w:ascii="Times New Roman" w:eastAsia="Times New Roman" w:hAnsi="Times New Roman" w:cs="Times New Roman"/>
          <w:sz w:val="28"/>
          <w:szCs w:val="24"/>
          <w:lang w:eastAsia="ru-RU"/>
        </w:rPr>
        <w:t xml:space="preserve">ва дар шиддати </w:t>
      </w:r>
      <w:r w:rsidRPr="00150952">
        <w:rPr>
          <w:rFonts w:ascii="Times New Roman" w:eastAsia="Times New Roman" w:hAnsi="Times New Roman" w:cs="Times New Roman"/>
          <w:bCs/>
          <w:sz w:val="28"/>
          <w:szCs w:val="24"/>
          <w:lang w:eastAsia="ru-RU"/>
        </w:rPr>
        <w:t>1140 В</w:t>
      </w:r>
      <w:r w:rsidRPr="00150952">
        <w:rPr>
          <w:rFonts w:ascii="Times New Roman" w:eastAsia="Times New Roman" w:hAnsi="Times New Roman" w:cs="Times New Roman"/>
          <w:sz w:val="28"/>
          <w:szCs w:val="24"/>
          <w:lang w:eastAsia="ru-RU"/>
        </w:rPr>
        <w:t xml:space="preserve"> — ба талабот ҷавобгӯ нестанд.</w:t>
      </w:r>
    </w:p>
    <w:p w:rsidR="00150952" w:rsidRPr="00150952" w:rsidRDefault="00150952" w:rsidP="0015095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sz w:val="28"/>
          <w:szCs w:val="24"/>
          <w:lang w:val="tg-Cyrl-TJ" w:eastAsia="ru-RU"/>
        </w:rPr>
        <w:t xml:space="preserve">Дар шабакаи барқие, ки нейтрали он </w:t>
      </w:r>
      <w:r w:rsidRPr="00150952">
        <w:rPr>
          <w:rFonts w:ascii="Times New Roman" w:eastAsia="Times New Roman" w:hAnsi="Times New Roman" w:cs="Times New Roman"/>
          <w:bCs/>
          <w:sz w:val="28"/>
          <w:szCs w:val="24"/>
          <w:lang w:val="tg-Cyrl-TJ" w:eastAsia="ru-RU"/>
        </w:rPr>
        <w:t>мустаҳкам заминваслшуда</w:t>
      </w:r>
      <w:r w:rsidRPr="00150952">
        <w:rPr>
          <w:rFonts w:ascii="Times New Roman" w:eastAsia="Times New Roman" w:hAnsi="Times New Roman" w:cs="Times New Roman"/>
          <w:b/>
          <w:bCs/>
          <w:sz w:val="28"/>
          <w:szCs w:val="24"/>
          <w:lang w:val="tg-Cyrl-TJ" w:eastAsia="ru-RU"/>
        </w:rPr>
        <w:t xml:space="preserve"> </w:t>
      </w:r>
      <w:r w:rsidRPr="00150952">
        <w:rPr>
          <w:rFonts w:ascii="Times New Roman" w:eastAsia="Times New Roman" w:hAnsi="Times New Roman" w:cs="Times New Roman"/>
          <w:bCs/>
          <w:sz w:val="28"/>
          <w:szCs w:val="24"/>
          <w:lang w:val="tg-Cyrl-TJ" w:eastAsia="ru-RU"/>
        </w:rPr>
        <w:t>(глухозаземлённая)</w:t>
      </w:r>
      <w:r w:rsidRPr="00150952">
        <w:rPr>
          <w:rFonts w:ascii="Times New Roman" w:eastAsia="Times New Roman" w:hAnsi="Times New Roman" w:cs="Times New Roman"/>
          <w:sz w:val="28"/>
          <w:szCs w:val="24"/>
          <w:lang w:val="tg-Cyrl-TJ" w:eastAsia="ru-RU"/>
        </w:rPr>
        <w:t xml:space="preserve"> аст, УЗО ҳам барои ҳифзи истеъмолкунандагони алоҳида ва ҳам барои ҳифзи гурӯҳи истеъмолкунандагон истифода мешавад.</w:t>
      </w:r>
    </w:p>
    <w:p w:rsidR="00150952" w:rsidRPr="00150952" w:rsidRDefault="00150952" w:rsidP="0015095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sz w:val="28"/>
          <w:szCs w:val="24"/>
          <w:lang w:val="tg-Cyrl-TJ" w:eastAsia="ru-RU"/>
        </w:rPr>
        <w:t xml:space="preserve">Дар </w:t>
      </w:r>
      <w:r w:rsidRPr="00150952">
        <w:rPr>
          <w:rFonts w:ascii="Times New Roman" w:eastAsia="Times New Roman" w:hAnsi="Times New Roman" w:cs="Times New Roman"/>
          <w:bCs/>
          <w:sz w:val="28"/>
          <w:szCs w:val="24"/>
          <w:lang w:val="tg-Cyrl-TJ" w:eastAsia="ru-RU"/>
        </w:rPr>
        <w:t>ҷадвали 3</w:t>
      </w:r>
      <w:r w:rsidRPr="00150952">
        <w:rPr>
          <w:rFonts w:ascii="Times New Roman" w:eastAsia="Times New Roman" w:hAnsi="Times New Roman" w:cs="Times New Roman"/>
          <w:sz w:val="28"/>
          <w:szCs w:val="24"/>
          <w:lang w:val="tg-Cyrl-TJ" w:eastAsia="ru-RU"/>
        </w:rPr>
        <w:t xml:space="preserve"> қиматҳои тавсияшавандаи ҷараёни номиналии дифференсиалии хомӯшкунанда барои диапазони ҷараёнҳои номиналии </w:t>
      </w:r>
      <w:r w:rsidRPr="00150952">
        <w:rPr>
          <w:rFonts w:ascii="Times New Roman" w:eastAsia="Times New Roman" w:hAnsi="Times New Roman" w:cs="Times New Roman"/>
          <w:b/>
          <w:bCs/>
          <w:sz w:val="28"/>
          <w:szCs w:val="24"/>
          <w:lang w:val="tg-Cyrl-TJ" w:eastAsia="ru-RU"/>
        </w:rPr>
        <w:t xml:space="preserve">16 – </w:t>
      </w:r>
      <w:r w:rsidRPr="00150952">
        <w:rPr>
          <w:rFonts w:ascii="Times New Roman" w:eastAsia="Times New Roman" w:hAnsi="Times New Roman" w:cs="Times New Roman"/>
          <w:bCs/>
          <w:sz w:val="28"/>
          <w:szCs w:val="24"/>
          <w:lang w:val="tg-Cyrl-TJ" w:eastAsia="ru-RU"/>
        </w:rPr>
        <w:lastRenderedPageBreak/>
        <w:t>100 А</w:t>
      </w:r>
      <w:r w:rsidRPr="00150952">
        <w:rPr>
          <w:rFonts w:ascii="Times New Roman" w:eastAsia="Times New Roman" w:hAnsi="Times New Roman" w:cs="Times New Roman"/>
          <w:sz w:val="28"/>
          <w:szCs w:val="24"/>
          <w:lang w:val="tg-Cyrl-TJ" w:eastAsia="ru-RU"/>
        </w:rPr>
        <w:t xml:space="preserve"> оварда шудаанд.</w:t>
      </w:r>
      <w:r>
        <w:rPr>
          <w:rFonts w:ascii="Times New Roman" w:eastAsia="Times New Roman" w:hAnsi="Times New Roman" w:cs="Times New Roman"/>
          <w:sz w:val="28"/>
          <w:szCs w:val="24"/>
          <w:lang w:val="tg-Cyrl-TJ" w:eastAsia="ru-RU"/>
        </w:rPr>
        <w:t xml:space="preserve"> </w:t>
      </w:r>
      <w:r w:rsidRPr="00150952">
        <w:rPr>
          <w:rFonts w:ascii="Times New Roman" w:eastAsia="Times New Roman" w:hAnsi="Times New Roman" w:cs="Times New Roman"/>
          <w:sz w:val="28"/>
          <w:szCs w:val="24"/>
          <w:lang w:val="tg-Cyrl-TJ" w:eastAsia="ru-RU"/>
        </w:rPr>
        <w:t xml:space="preserve">Дар солҳои охир </w:t>
      </w:r>
      <w:r w:rsidRPr="00150952">
        <w:rPr>
          <w:rFonts w:ascii="Times New Roman" w:eastAsia="Times New Roman" w:hAnsi="Times New Roman" w:cs="Times New Roman"/>
          <w:b/>
          <w:bCs/>
          <w:sz w:val="28"/>
          <w:szCs w:val="24"/>
          <w:lang w:val="tg-Cyrl-TJ" w:eastAsia="ru-RU"/>
        </w:rPr>
        <w:t>автоматҳои дифференсиалӣ</w:t>
      </w:r>
      <w:r w:rsidRPr="00150952">
        <w:rPr>
          <w:rFonts w:ascii="Times New Roman" w:eastAsia="Times New Roman" w:hAnsi="Times New Roman" w:cs="Times New Roman"/>
          <w:sz w:val="28"/>
          <w:szCs w:val="24"/>
          <w:lang w:val="tg-Cyrl-TJ" w:eastAsia="ru-RU"/>
        </w:rPr>
        <w:t xml:space="preserve"> (дифавтоматҳо) васеъ истифода мешаванд, ки дар худ ду вазифаро муттаҳид мекунанд:</w:t>
      </w:r>
    </w:p>
    <w:p w:rsidR="00150952" w:rsidRPr="00150952" w:rsidRDefault="00150952" w:rsidP="00686259">
      <w:pPr>
        <w:numPr>
          <w:ilvl w:val="0"/>
          <w:numId w:val="12"/>
        </w:numPr>
        <w:spacing w:before="100" w:beforeAutospacing="1" w:after="100" w:afterAutospacing="1"/>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sz w:val="28"/>
          <w:szCs w:val="24"/>
          <w:lang w:val="tg-Cyrl-TJ" w:eastAsia="ru-RU"/>
        </w:rPr>
        <w:t xml:space="preserve">ҳифз аз ҷараёни </w:t>
      </w:r>
      <w:r>
        <w:rPr>
          <w:rFonts w:ascii="Times New Roman" w:eastAsia="Times New Roman" w:hAnsi="Times New Roman" w:cs="Times New Roman"/>
          <w:sz w:val="28"/>
          <w:szCs w:val="24"/>
          <w:lang w:val="tg-Cyrl-TJ" w:eastAsia="ru-RU"/>
        </w:rPr>
        <w:t>ғайридифференсиалӣ</w:t>
      </w:r>
      <w:r w:rsidRPr="00150952">
        <w:rPr>
          <w:rFonts w:ascii="Times New Roman" w:eastAsia="Times New Roman" w:hAnsi="Times New Roman" w:cs="Times New Roman"/>
          <w:sz w:val="28"/>
          <w:szCs w:val="24"/>
          <w:lang w:val="tg-Cyrl-TJ" w:eastAsia="ru-RU"/>
        </w:rPr>
        <w:t xml:space="preserve"> (дифференсиалӣ), </w:t>
      </w:r>
    </w:p>
    <w:p w:rsidR="00150952" w:rsidRPr="00150952" w:rsidRDefault="00150952" w:rsidP="00686259">
      <w:pPr>
        <w:numPr>
          <w:ilvl w:val="0"/>
          <w:numId w:val="12"/>
        </w:num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ҳифз аз ҷараён</w:t>
      </w:r>
      <w:r>
        <w:rPr>
          <w:rFonts w:ascii="Times New Roman" w:eastAsia="Times New Roman" w:hAnsi="Times New Roman" w:cs="Times New Roman"/>
          <w:sz w:val="28"/>
          <w:szCs w:val="24"/>
          <w:lang w:val="tg-Cyrl-TJ" w:eastAsia="ru-RU"/>
        </w:rPr>
        <w:t>и Р</w:t>
      </w:r>
      <w:proofErr w:type="gramStart"/>
      <w:r>
        <w:rPr>
          <w:rFonts w:ascii="Times New Roman" w:eastAsia="Times New Roman" w:hAnsi="Times New Roman" w:cs="Times New Roman"/>
          <w:sz w:val="28"/>
          <w:szCs w:val="24"/>
          <w:lang w:val="tg-Cyrl-TJ" w:eastAsia="ru-RU"/>
        </w:rPr>
        <w:t>К</w:t>
      </w:r>
      <w:r w:rsidRPr="00150952">
        <w:rPr>
          <w:rFonts w:ascii="Times New Roman" w:eastAsia="Times New Roman" w:hAnsi="Times New Roman" w:cs="Times New Roman"/>
          <w:sz w:val="28"/>
          <w:szCs w:val="24"/>
          <w:lang w:eastAsia="ru-RU"/>
        </w:rPr>
        <w:t>(</w:t>
      </w:r>
      <w:proofErr w:type="gramEnd"/>
      <w:r w:rsidRPr="00150952">
        <w:rPr>
          <w:rFonts w:ascii="Times New Roman" w:eastAsia="Times New Roman" w:hAnsi="Times New Roman" w:cs="Times New Roman"/>
          <w:sz w:val="28"/>
          <w:szCs w:val="24"/>
          <w:lang w:eastAsia="ru-RU"/>
        </w:rPr>
        <w:t xml:space="preserve">короткое замыкание). </w:t>
      </w:r>
    </w:p>
    <w:p w:rsidR="00150952" w:rsidRPr="00150952" w:rsidRDefault="00150952" w:rsidP="00150952">
      <w:pPr>
        <w:spacing w:before="100" w:beforeAutospacing="1" w:after="100" w:afterAutospacing="1"/>
        <w:jc w:val="both"/>
        <w:rPr>
          <w:rFonts w:ascii="Times New Roman" w:eastAsia="Times New Roman" w:hAnsi="Times New Roman" w:cs="Times New Roman"/>
          <w:sz w:val="28"/>
          <w:szCs w:val="24"/>
          <w:lang w:eastAsia="ru-RU"/>
        </w:rPr>
      </w:pPr>
      <w:r w:rsidRPr="00150952">
        <w:rPr>
          <w:rFonts w:ascii="Times New Roman" w:eastAsia="Times New Roman" w:hAnsi="Times New Roman" w:cs="Times New Roman"/>
          <w:sz w:val="28"/>
          <w:szCs w:val="24"/>
          <w:lang w:eastAsia="ru-RU"/>
        </w:rPr>
        <w:t>Яъне, дар як дастгоҳ аслан ду таҷҳизот ҷойгир аст:</w:t>
      </w:r>
      <w:r>
        <w:rPr>
          <w:rFonts w:ascii="Times New Roman" w:eastAsia="Times New Roman" w:hAnsi="Times New Roman" w:cs="Times New Roman"/>
          <w:sz w:val="28"/>
          <w:szCs w:val="24"/>
          <w:lang w:val="tg-Cyrl-TJ" w:eastAsia="ru-RU"/>
        </w:rPr>
        <w:t xml:space="preserve"> </w:t>
      </w:r>
      <w:r w:rsidRPr="00150952">
        <w:rPr>
          <w:rFonts w:ascii="Times New Roman" w:eastAsia="Times New Roman" w:hAnsi="Times New Roman" w:cs="Times New Roman"/>
          <w:bCs/>
          <w:sz w:val="28"/>
          <w:szCs w:val="24"/>
          <w:lang w:eastAsia="ru-RU"/>
        </w:rPr>
        <w:t>УЗО + калиди автоматӣ.</w:t>
      </w:r>
    </w:p>
    <w:p w:rsidR="00150952" w:rsidRDefault="00150952" w:rsidP="0015095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150952">
        <w:rPr>
          <w:rFonts w:ascii="Times New Roman" w:eastAsia="Times New Roman" w:hAnsi="Times New Roman" w:cs="Times New Roman"/>
          <w:bCs/>
          <w:sz w:val="28"/>
          <w:szCs w:val="24"/>
          <w:lang w:eastAsia="ru-RU"/>
        </w:rPr>
        <w:t>Ҷадвали 4</w:t>
      </w:r>
      <w:r w:rsidRPr="00150952">
        <w:rPr>
          <w:rFonts w:ascii="Times New Roman" w:eastAsia="Times New Roman" w:hAnsi="Times New Roman" w:cs="Times New Roman"/>
          <w:bCs/>
          <w:sz w:val="28"/>
          <w:szCs w:val="24"/>
          <w:lang w:val="tg-Cyrl-TJ" w:eastAsia="ru-RU"/>
        </w:rPr>
        <w:t>.</w:t>
      </w:r>
      <w:r>
        <w:rPr>
          <w:rFonts w:ascii="Times New Roman" w:eastAsia="Times New Roman" w:hAnsi="Times New Roman" w:cs="Times New Roman"/>
          <w:b/>
          <w:bCs/>
          <w:sz w:val="28"/>
          <w:szCs w:val="24"/>
          <w:lang w:val="tg-Cyrl-TJ" w:eastAsia="ru-RU"/>
        </w:rPr>
        <w:t xml:space="preserve"> </w:t>
      </w:r>
      <w:r w:rsidRPr="00150952">
        <w:rPr>
          <w:rFonts w:ascii="Times New Roman" w:eastAsia="Times New Roman" w:hAnsi="Times New Roman" w:cs="Times New Roman"/>
          <w:sz w:val="28"/>
          <w:szCs w:val="24"/>
          <w:lang w:eastAsia="ru-RU"/>
        </w:rPr>
        <w:t xml:space="preserve">Ҳисобкунии параметрҳои шабакаи барқии системаи </w:t>
      </w:r>
      <w:r w:rsidRPr="00150952">
        <w:rPr>
          <w:rFonts w:ascii="Times New Roman" w:eastAsia="Times New Roman" w:hAnsi="Times New Roman" w:cs="Times New Roman"/>
          <w:bCs/>
          <w:sz w:val="28"/>
          <w:szCs w:val="24"/>
          <w:lang w:eastAsia="ru-RU"/>
        </w:rPr>
        <w:t>TN</w:t>
      </w:r>
      <w:r w:rsidRPr="00150952">
        <w:rPr>
          <w:rFonts w:ascii="Times New Roman" w:eastAsia="Times New Roman" w:hAnsi="Times New Roman" w:cs="Times New Roman"/>
          <w:sz w:val="28"/>
          <w:szCs w:val="24"/>
          <w:lang w:eastAsia="ru-RU"/>
        </w:rPr>
        <w:t xml:space="preserve"> бо шиддати то </w:t>
      </w:r>
      <w:r w:rsidRPr="00150952">
        <w:rPr>
          <w:rFonts w:ascii="Times New Roman" w:eastAsia="Times New Roman" w:hAnsi="Times New Roman" w:cs="Times New Roman"/>
          <w:bCs/>
          <w:sz w:val="28"/>
          <w:szCs w:val="24"/>
          <w:lang w:eastAsia="ru-RU"/>
        </w:rPr>
        <w:t>1 кВ</w:t>
      </w:r>
      <w:r w:rsidRPr="00150952">
        <w:rPr>
          <w:rFonts w:ascii="Times New Roman" w:eastAsia="Times New Roman" w:hAnsi="Times New Roman" w:cs="Times New Roman"/>
          <w:sz w:val="28"/>
          <w:szCs w:val="24"/>
          <w:lang w:eastAsia="ru-RU"/>
        </w:rPr>
        <w:t>, бо дарназардошти бехатарии электрикӣ.</w:t>
      </w:r>
    </w:p>
    <w:p w:rsidR="00DB3F5F" w:rsidRPr="00150952" w:rsidRDefault="00EA01AE" w:rsidP="0015095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B3F5F">
        <w:rPr>
          <w:rFonts w:ascii="Times New Roman" w:eastAsia="Times New Roman" w:hAnsi="Times New Roman" w:cs="Times New Roman"/>
          <w:noProof/>
          <w:sz w:val="28"/>
          <w:szCs w:val="24"/>
          <w:lang w:eastAsia="ru-RU"/>
        </w:rPr>
        <w:drawing>
          <wp:anchor distT="0" distB="0" distL="114300" distR="114300" simplePos="0" relativeHeight="251660288" behindDoc="1" locked="0" layoutInCell="1" allowOverlap="1" wp14:anchorId="40AEA192" wp14:editId="0679479E">
            <wp:simplePos x="0" y="0"/>
            <wp:positionH relativeFrom="column">
              <wp:posOffset>697865</wp:posOffset>
            </wp:positionH>
            <wp:positionV relativeFrom="paragraph">
              <wp:posOffset>193040</wp:posOffset>
            </wp:positionV>
            <wp:extent cx="4558030" cy="1955800"/>
            <wp:effectExtent l="0" t="0" r="0" b="6350"/>
            <wp:wrapThrough wrapText="bothSides">
              <wp:wrapPolygon edited="0">
                <wp:start x="0" y="0"/>
                <wp:lineTo x="0" y="21460"/>
                <wp:lineTo x="21486" y="21460"/>
                <wp:lineTo x="21486"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25342" b="10289"/>
                    <a:stretch/>
                  </pic:blipFill>
                  <pic:spPr bwMode="auto">
                    <a:xfrm>
                      <a:off x="0" y="0"/>
                      <a:ext cx="4558030" cy="195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50952" w:rsidRPr="00150952" w:rsidRDefault="00150952" w:rsidP="00150952">
      <w:pPr>
        <w:spacing w:before="100" w:beforeAutospacing="1" w:after="100" w:afterAutospacing="1"/>
        <w:jc w:val="both"/>
        <w:rPr>
          <w:rFonts w:ascii="Times New Roman" w:eastAsia="Times New Roman" w:hAnsi="Times New Roman" w:cs="Times New Roman"/>
          <w:sz w:val="28"/>
          <w:szCs w:val="24"/>
          <w:lang w:eastAsia="ru-RU"/>
        </w:rPr>
      </w:pPr>
    </w:p>
    <w:p w:rsidR="00150952" w:rsidRPr="00150952" w:rsidRDefault="00150952" w:rsidP="00150952">
      <w:pPr>
        <w:spacing w:before="100" w:beforeAutospacing="1" w:after="100" w:afterAutospacing="1"/>
        <w:jc w:val="both"/>
        <w:rPr>
          <w:rFonts w:ascii="Times New Roman" w:eastAsia="Times New Roman" w:hAnsi="Times New Roman" w:cs="Times New Roman"/>
          <w:sz w:val="28"/>
          <w:szCs w:val="24"/>
          <w:lang w:val="tg-Cyrl-TJ" w:eastAsia="ru-RU"/>
        </w:rPr>
      </w:pPr>
    </w:p>
    <w:p w:rsidR="00150952" w:rsidRPr="00150952" w:rsidRDefault="00150952" w:rsidP="00A84F7C">
      <w:pPr>
        <w:pStyle w:val="3"/>
        <w:spacing w:line="276" w:lineRule="auto"/>
        <w:jc w:val="both"/>
        <w:rPr>
          <w:rStyle w:val="a6"/>
          <w:sz w:val="28"/>
          <w:szCs w:val="28"/>
        </w:rPr>
      </w:pPr>
    </w:p>
    <w:p w:rsidR="00A84F7C" w:rsidRDefault="00A84F7C" w:rsidP="00A84F7C">
      <w:pPr>
        <w:pStyle w:val="3"/>
        <w:spacing w:line="276" w:lineRule="auto"/>
        <w:jc w:val="both"/>
        <w:rPr>
          <w:rStyle w:val="a6"/>
          <w:sz w:val="28"/>
          <w:szCs w:val="28"/>
          <w:lang w:val="tg-Cyrl-TJ"/>
        </w:rPr>
      </w:pPr>
    </w:p>
    <w:p w:rsidR="00A84F7C" w:rsidRPr="00EA01AE" w:rsidRDefault="00A84F7C" w:rsidP="00EA01AE">
      <w:pPr>
        <w:pStyle w:val="3"/>
        <w:spacing w:line="276" w:lineRule="auto"/>
        <w:jc w:val="both"/>
        <w:rPr>
          <w:rStyle w:val="a6"/>
          <w:sz w:val="32"/>
          <w:szCs w:val="28"/>
          <w:lang w:val="tg-Cyrl-TJ"/>
        </w:rPr>
      </w:pPr>
    </w:p>
    <w:p w:rsidR="00EA01AE" w:rsidRPr="00EA01AE" w:rsidRDefault="00EA01AE" w:rsidP="00EA01A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EA01AE">
        <w:rPr>
          <w:rFonts w:ascii="Times New Roman" w:eastAsia="Times New Roman" w:hAnsi="Times New Roman" w:cs="Times New Roman"/>
          <w:bCs/>
          <w:sz w:val="28"/>
          <w:szCs w:val="24"/>
          <w:lang w:val="tg-Cyrl-TJ" w:eastAsia="ru-RU"/>
        </w:rPr>
        <w:t>Ҳангоми лоиҳакашии таъминоти барқ</w:t>
      </w:r>
      <w:r w:rsidRPr="00EA01AE">
        <w:rPr>
          <w:rFonts w:ascii="Times New Roman" w:eastAsia="Times New Roman" w:hAnsi="Times New Roman" w:cs="Times New Roman"/>
          <w:sz w:val="28"/>
          <w:szCs w:val="24"/>
          <w:lang w:val="tg-Cyrl-TJ" w:eastAsia="ru-RU"/>
        </w:rPr>
        <w:t xml:space="preserve"> барои истеъмолкунандагони саноатӣ ва маишӣ, нозироти энергетикӣ (Энергонадзор) талаботи муайянро муқаррар мекунад:</w:t>
      </w:r>
      <w:r>
        <w:rPr>
          <w:rFonts w:ascii="Times New Roman" w:eastAsia="Times New Roman" w:hAnsi="Times New Roman" w:cs="Times New Roman"/>
          <w:sz w:val="28"/>
          <w:szCs w:val="24"/>
          <w:lang w:val="tg-Cyrl-TJ" w:eastAsia="ru-RU"/>
        </w:rPr>
        <w:t xml:space="preserve"> </w:t>
      </w:r>
      <w:r w:rsidRPr="00EA01AE">
        <w:rPr>
          <w:rFonts w:ascii="Times New Roman" w:eastAsia="Times New Roman" w:hAnsi="Times New Roman" w:cs="Times New Roman"/>
          <w:sz w:val="28"/>
          <w:szCs w:val="24"/>
          <w:lang w:val="tg-Cyrl-TJ" w:eastAsia="ru-RU"/>
        </w:rPr>
        <w:t xml:space="preserve">ҳангоми истифодаи якҷояи </w:t>
      </w:r>
      <w:r>
        <w:rPr>
          <w:rFonts w:ascii="Times New Roman" w:eastAsia="Times New Roman" w:hAnsi="Times New Roman" w:cs="Times New Roman"/>
          <w:bCs/>
          <w:sz w:val="28"/>
          <w:szCs w:val="24"/>
          <w:lang w:val="tg-Cyrl-TJ" w:eastAsia="ru-RU"/>
        </w:rPr>
        <w:t>худкор</w:t>
      </w:r>
      <w:r w:rsidRPr="00EA01AE">
        <w:rPr>
          <w:rFonts w:ascii="Times New Roman" w:eastAsia="Times New Roman" w:hAnsi="Times New Roman" w:cs="Times New Roman"/>
          <w:sz w:val="28"/>
          <w:szCs w:val="24"/>
          <w:lang w:val="tg-Cyrl-TJ" w:eastAsia="ru-RU"/>
        </w:rPr>
        <w:t xml:space="preserve"> ва </w:t>
      </w:r>
      <w:r w:rsidRPr="00EA01AE">
        <w:rPr>
          <w:rFonts w:ascii="Times New Roman" w:eastAsia="Times New Roman" w:hAnsi="Times New Roman" w:cs="Times New Roman"/>
          <w:bCs/>
          <w:sz w:val="28"/>
          <w:szCs w:val="24"/>
          <w:lang w:val="tg-Cyrl-TJ" w:eastAsia="ru-RU"/>
        </w:rPr>
        <w:t>УЗО</w:t>
      </w:r>
      <w:r w:rsidRPr="00EA01AE">
        <w:rPr>
          <w:rFonts w:ascii="Times New Roman" w:eastAsia="Times New Roman" w:hAnsi="Times New Roman" w:cs="Times New Roman"/>
          <w:sz w:val="28"/>
          <w:szCs w:val="24"/>
          <w:lang w:val="tg-Cyrl-TJ" w:eastAsia="ru-RU"/>
        </w:rPr>
        <w:t xml:space="preserve"> дар як занҷири муҳофизатшаванда, бояд ҷараёни номиналии УЗО як зина </w:t>
      </w:r>
      <w:r w:rsidRPr="00EA01AE">
        <w:rPr>
          <w:rFonts w:ascii="Times New Roman" w:eastAsia="Times New Roman" w:hAnsi="Times New Roman" w:cs="Times New Roman"/>
          <w:bCs/>
          <w:sz w:val="28"/>
          <w:szCs w:val="24"/>
          <w:lang w:val="tg-Cyrl-TJ" w:eastAsia="ru-RU"/>
        </w:rPr>
        <w:t>баландтар</w:t>
      </w:r>
      <w:r w:rsidRPr="00EA01AE">
        <w:rPr>
          <w:rFonts w:ascii="Times New Roman" w:eastAsia="Times New Roman" w:hAnsi="Times New Roman" w:cs="Times New Roman"/>
          <w:sz w:val="28"/>
          <w:szCs w:val="24"/>
          <w:lang w:val="tg-Cyrl-TJ" w:eastAsia="ru-RU"/>
        </w:rPr>
        <w:t xml:space="preserve"> аз ҷараёни номиналии </w:t>
      </w:r>
      <w:r>
        <w:rPr>
          <w:rFonts w:ascii="Times New Roman" w:eastAsia="Times New Roman" w:hAnsi="Times New Roman" w:cs="Times New Roman"/>
          <w:sz w:val="28"/>
          <w:szCs w:val="24"/>
          <w:lang w:val="tg-Cyrl-TJ" w:eastAsia="ru-RU"/>
        </w:rPr>
        <w:t>худкор</w:t>
      </w:r>
      <w:r w:rsidRPr="00EA01AE">
        <w:rPr>
          <w:rFonts w:ascii="Times New Roman" w:eastAsia="Times New Roman" w:hAnsi="Times New Roman" w:cs="Times New Roman"/>
          <w:sz w:val="28"/>
          <w:szCs w:val="24"/>
          <w:lang w:val="tg-Cyrl-TJ" w:eastAsia="ru-RU"/>
        </w:rPr>
        <w:t xml:space="preserve"> интихоб карда шавад.</w:t>
      </w:r>
    </w:p>
    <w:p w:rsidR="00EA01AE" w:rsidRPr="00EA01AE" w:rsidRDefault="00EA01AE" w:rsidP="00EA01AE">
      <w:p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Бо дарназардошти:</w:t>
      </w:r>
    </w:p>
    <w:p w:rsidR="00EA01AE" w:rsidRPr="00EA01AE" w:rsidRDefault="00EA01AE" w:rsidP="00686259">
      <w:pPr>
        <w:numPr>
          <w:ilvl w:val="0"/>
          <w:numId w:val="13"/>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бехатарии минималӣ (</w:t>
      </w:r>
      <w:r w:rsidRPr="00EA01AE">
        <w:rPr>
          <w:rFonts w:ascii="Times New Roman" w:eastAsia="Times New Roman" w:hAnsi="Times New Roman" w:cs="Times New Roman"/>
          <w:b/>
          <w:bCs/>
          <w:sz w:val="28"/>
          <w:szCs w:val="24"/>
          <w:lang w:eastAsia="ru-RU"/>
        </w:rPr>
        <w:t>100 мА</w:t>
      </w:r>
      <w:r w:rsidRPr="00EA01AE">
        <w:rPr>
          <w:rFonts w:ascii="Times New Roman" w:eastAsia="Times New Roman" w:hAnsi="Times New Roman" w:cs="Times New Roman"/>
          <w:sz w:val="28"/>
          <w:szCs w:val="24"/>
          <w:lang w:eastAsia="ru-RU"/>
        </w:rPr>
        <w:t xml:space="preserve">) </w:t>
      </w:r>
    </w:p>
    <w:p w:rsidR="00EA01AE" w:rsidRPr="00EA01AE" w:rsidRDefault="00EA01AE" w:rsidP="00686259">
      <w:pPr>
        <w:numPr>
          <w:ilvl w:val="0"/>
          <w:numId w:val="13"/>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бехатарии максималӣ (</w:t>
      </w:r>
      <w:r w:rsidRPr="00EA01AE">
        <w:rPr>
          <w:rFonts w:ascii="Times New Roman" w:eastAsia="Times New Roman" w:hAnsi="Times New Roman" w:cs="Times New Roman"/>
          <w:b/>
          <w:bCs/>
          <w:sz w:val="28"/>
          <w:szCs w:val="24"/>
          <w:lang w:eastAsia="ru-RU"/>
        </w:rPr>
        <w:t>30 мА</w:t>
      </w:r>
      <w:r w:rsidRPr="00EA01AE">
        <w:rPr>
          <w:rFonts w:ascii="Times New Roman" w:eastAsia="Times New Roman" w:hAnsi="Times New Roman" w:cs="Times New Roman"/>
          <w:sz w:val="28"/>
          <w:szCs w:val="24"/>
          <w:lang w:eastAsia="ru-RU"/>
        </w:rPr>
        <w:t xml:space="preserve">) </w:t>
      </w:r>
    </w:p>
    <w:p w:rsidR="00EA01AE" w:rsidRPr="00EA01AE" w:rsidRDefault="00EA01AE" w:rsidP="00EA01AE">
      <w:p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параметрҳои зерин муайян карда шудаанд:</w:t>
      </w:r>
    </w:p>
    <w:p w:rsidR="00EA01AE" w:rsidRPr="00EA01AE" w:rsidRDefault="00EA01AE" w:rsidP="00686259">
      <w:pPr>
        <w:numPr>
          <w:ilvl w:val="0"/>
          <w:numId w:val="14"/>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b/>
          <w:bCs/>
          <w:sz w:val="28"/>
          <w:szCs w:val="24"/>
          <w:lang w:eastAsia="ru-RU"/>
        </w:rPr>
        <w:t>∑</w:t>
      </w:r>
      <w:proofErr w:type="gramStart"/>
      <w:r w:rsidRPr="00EA01AE">
        <w:rPr>
          <w:rFonts w:ascii="Times New Roman" w:eastAsia="Times New Roman" w:hAnsi="Times New Roman" w:cs="Times New Roman"/>
          <w:b/>
          <w:bCs/>
          <w:sz w:val="28"/>
          <w:szCs w:val="24"/>
          <w:lang w:eastAsia="ru-RU"/>
        </w:rPr>
        <w:t>I</w:t>
      </w:r>
      <w:proofErr w:type="gramEnd"/>
      <w:r w:rsidRPr="00EA01AE">
        <w:rPr>
          <w:rFonts w:ascii="Times New Roman" w:eastAsia="Times New Roman" w:hAnsi="Times New Roman" w:cs="Times New Roman"/>
          <w:b/>
          <w:bCs/>
          <w:sz w:val="28"/>
          <w:szCs w:val="24"/>
          <w:lang w:eastAsia="ru-RU"/>
        </w:rPr>
        <w:t>нагр</w:t>
      </w:r>
      <w:r w:rsidRPr="00EA01AE">
        <w:rPr>
          <w:rFonts w:ascii="Times New Roman" w:eastAsia="Times New Roman" w:hAnsi="Times New Roman" w:cs="Times New Roman"/>
          <w:sz w:val="28"/>
          <w:szCs w:val="24"/>
          <w:lang w:eastAsia="ru-RU"/>
        </w:rPr>
        <w:t xml:space="preserve"> — ҷараёни умумии сарборӣ (А) </w:t>
      </w:r>
    </w:p>
    <w:p w:rsidR="00EA01AE" w:rsidRPr="00EA01AE" w:rsidRDefault="00EA01AE" w:rsidP="00686259">
      <w:pPr>
        <w:numPr>
          <w:ilvl w:val="0"/>
          <w:numId w:val="14"/>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b/>
          <w:bCs/>
          <w:sz w:val="28"/>
          <w:szCs w:val="24"/>
          <w:lang w:eastAsia="ru-RU"/>
        </w:rPr>
        <w:t>∑L</w:t>
      </w:r>
      <w:r w:rsidRPr="00EA01AE">
        <w:rPr>
          <w:rFonts w:ascii="Times New Roman" w:eastAsia="Times New Roman" w:hAnsi="Times New Roman" w:cs="Times New Roman"/>
          <w:sz w:val="28"/>
          <w:szCs w:val="24"/>
          <w:lang w:eastAsia="ru-RU"/>
        </w:rPr>
        <w:t xml:space="preserve"> — дарозии умумии хати кабелӣ (км) дар занҷири </w:t>
      </w:r>
      <w:r>
        <w:rPr>
          <w:rFonts w:ascii="Times New Roman" w:eastAsia="Times New Roman" w:hAnsi="Times New Roman" w:cs="Times New Roman"/>
          <w:sz w:val="28"/>
          <w:szCs w:val="24"/>
          <w:lang w:val="tg-Cyrl-TJ" w:eastAsia="ru-RU"/>
        </w:rPr>
        <w:t xml:space="preserve"> м</w:t>
      </w:r>
      <w:r w:rsidRPr="00EA01AE">
        <w:rPr>
          <w:rFonts w:ascii="Times New Roman" w:eastAsia="Times New Roman" w:hAnsi="Times New Roman" w:cs="Times New Roman"/>
          <w:sz w:val="28"/>
          <w:szCs w:val="24"/>
          <w:lang w:eastAsia="ru-RU"/>
        </w:rPr>
        <w:t xml:space="preserve">уҳофизатшаванда </w:t>
      </w:r>
    </w:p>
    <w:p w:rsidR="00EA01AE" w:rsidRPr="00EA01AE" w:rsidRDefault="00EA01AE" w:rsidP="00EA01AE">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A01AE">
        <w:rPr>
          <w:rFonts w:ascii="Times New Roman" w:eastAsia="Times New Roman" w:hAnsi="Times New Roman" w:cs="Times New Roman"/>
          <w:sz w:val="28"/>
          <w:szCs w:val="24"/>
          <w:lang w:val="tg-Cyrl-TJ" w:eastAsia="ru-RU"/>
        </w:rPr>
        <w:lastRenderedPageBreak/>
        <w:t xml:space="preserve">Ба ҳамин монанд, мумкин аст </w:t>
      </w:r>
      <w:r w:rsidRPr="00EA01AE">
        <w:rPr>
          <w:rFonts w:ascii="Times New Roman" w:eastAsia="Times New Roman" w:hAnsi="Times New Roman" w:cs="Times New Roman"/>
          <w:bCs/>
          <w:sz w:val="28"/>
          <w:szCs w:val="24"/>
          <w:lang w:val="tg-Cyrl-TJ" w:eastAsia="ru-RU"/>
        </w:rPr>
        <w:t>қувваи умумии занҷири муҳофизатшаванда</w:t>
      </w:r>
      <w:r w:rsidRPr="00EA01AE">
        <w:rPr>
          <w:rFonts w:ascii="Times New Roman" w:eastAsia="Times New Roman" w:hAnsi="Times New Roman" w:cs="Times New Roman"/>
          <w:sz w:val="28"/>
          <w:szCs w:val="24"/>
          <w:lang w:val="tg-Cyrl-TJ" w:eastAsia="ru-RU"/>
        </w:rPr>
        <w:t xml:space="preserve"> низ бо дарназардошти бехатарии минималӣ ва максималӣ муайян карда шавад.</w:t>
      </w:r>
    </w:p>
    <w:p w:rsidR="00EA01AE" w:rsidRPr="00EA01AE" w:rsidRDefault="00EA01AE" w:rsidP="00EA01AE">
      <w:pPr>
        <w:spacing w:before="100" w:beforeAutospacing="1" w:after="100" w:afterAutospacing="1"/>
        <w:jc w:val="both"/>
        <w:rPr>
          <w:rFonts w:ascii="Times New Roman" w:eastAsia="Times New Roman" w:hAnsi="Times New Roman" w:cs="Times New Roman"/>
          <w:sz w:val="28"/>
          <w:szCs w:val="24"/>
          <w:lang w:val="tg-Cyrl-TJ" w:eastAsia="ru-RU"/>
        </w:rPr>
      </w:pPr>
      <w:r w:rsidRPr="00EA01AE">
        <w:rPr>
          <w:rFonts w:ascii="Times New Roman" w:eastAsia="Times New Roman" w:hAnsi="Times New Roman" w:cs="Times New Roman"/>
          <w:sz w:val="28"/>
          <w:szCs w:val="24"/>
          <w:lang w:val="tg-Cyrl-TJ" w:eastAsia="ru-RU"/>
        </w:rPr>
        <w:t xml:space="preserve">Дар </w:t>
      </w:r>
      <w:r w:rsidRPr="00EA01AE">
        <w:rPr>
          <w:rFonts w:ascii="Times New Roman" w:eastAsia="Times New Roman" w:hAnsi="Times New Roman" w:cs="Times New Roman"/>
          <w:bCs/>
          <w:sz w:val="28"/>
          <w:szCs w:val="24"/>
          <w:lang w:val="tg-Cyrl-TJ" w:eastAsia="ru-RU"/>
        </w:rPr>
        <w:t>ҷадвали 4</w:t>
      </w:r>
      <w:r w:rsidRPr="00EA01AE">
        <w:rPr>
          <w:rFonts w:ascii="Times New Roman" w:eastAsia="Times New Roman" w:hAnsi="Times New Roman" w:cs="Times New Roman"/>
          <w:sz w:val="28"/>
          <w:szCs w:val="24"/>
          <w:lang w:val="tg-Cyrl-TJ" w:eastAsia="ru-RU"/>
        </w:rPr>
        <w:t xml:space="preserve"> натиҷаҳои ҳисобҳо оварда шудаанд,</w:t>
      </w:r>
      <w:r>
        <w:rPr>
          <w:rFonts w:ascii="Times New Roman" w:eastAsia="Times New Roman" w:hAnsi="Times New Roman" w:cs="Times New Roman"/>
          <w:sz w:val="28"/>
          <w:szCs w:val="24"/>
          <w:lang w:val="tg-Cyrl-TJ" w:eastAsia="ru-RU"/>
        </w:rPr>
        <w:t xml:space="preserve"> </w:t>
      </w:r>
      <w:r w:rsidRPr="00EA01AE">
        <w:rPr>
          <w:rFonts w:ascii="Times New Roman" w:eastAsia="Times New Roman" w:hAnsi="Times New Roman" w:cs="Times New Roman"/>
          <w:sz w:val="28"/>
          <w:szCs w:val="24"/>
          <w:lang w:val="tg-Cyrl-TJ" w:eastAsia="ru-RU"/>
        </w:rPr>
        <w:t xml:space="preserve">ва дар </w:t>
      </w:r>
      <w:r w:rsidRPr="00EA01AE">
        <w:rPr>
          <w:rFonts w:ascii="Times New Roman" w:eastAsia="Times New Roman" w:hAnsi="Times New Roman" w:cs="Times New Roman"/>
          <w:bCs/>
          <w:sz w:val="28"/>
          <w:szCs w:val="24"/>
          <w:lang w:val="tg-Cyrl-TJ" w:eastAsia="ru-RU"/>
        </w:rPr>
        <w:t>расми 1</w:t>
      </w:r>
      <w:r w:rsidRPr="00EA01AE">
        <w:rPr>
          <w:rFonts w:ascii="Times New Roman" w:eastAsia="Times New Roman" w:hAnsi="Times New Roman" w:cs="Times New Roman"/>
          <w:sz w:val="28"/>
          <w:szCs w:val="24"/>
          <w:lang w:val="tg-Cyrl-TJ" w:eastAsia="ru-RU"/>
        </w:rPr>
        <w:t xml:space="preserve"> — вобастагиҳои муайян намудани:</w:t>
      </w:r>
    </w:p>
    <w:p w:rsidR="00EA01AE" w:rsidRPr="00EA01AE" w:rsidRDefault="00EA01AE" w:rsidP="00686259">
      <w:pPr>
        <w:numPr>
          <w:ilvl w:val="0"/>
          <w:numId w:val="15"/>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 xml:space="preserve">қувваи умумӣ </w:t>
      </w:r>
    </w:p>
    <w:p w:rsidR="00EA01AE" w:rsidRPr="00EA01AE" w:rsidRDefault="00EA01AE" w:rsidP="00686259">
      <w:pPr>
        <w:numPr>
          <w:ilvl w:val="0"/>
          <w:numId w:val="15"/>
        </w:numPr>
        <w:spacing w:before="100" w:beforeAutospacing="1" w:after="100" w:afterAutospacing="1"/>
        <w:jc w:val="both"/>
        <w:rPr>
          <w:rFonts w:ascii="Times New Roman" w:eastAsia="Times New Roman" w:hAnsi="Times New Roman" w:cs="Times New Roman"/>
          <w:sz w:val="28"/>
          <w:szCs w:val="24"/>
          <w:lang w:eastAsia="ru-RU"/>
        </w:rPr>
      </w:pPr>
      <w:r w:rsidRPr="00EA01AE">
        <w:rPr>
          <w:rFonts w:ascii="Times New Roman" w:eastAsia="Times New Roman" w:hAnsi="Times New Roman" w:cs="Times New Roman"/>
          <w:sz w:val="28"/>
          <w:szCs w:val="24"/>
          <w:lang w:eastAsia="ru-RU"/>
        </w:rPr>
        <w:t xml:space="preserve">дарозии умумии хати кабелӣ </w:t>
      </w:r>
    </w:p>
    <w:p w:rsidR="00EA01AE" w:rsidRDefault="00EA01AE" w:rsidP="00EA01AE">
      <w:pPr>
        <w:spacing w:before="100" w:beforeAutospacing="1" w:after="100" w:afterAutospacing="1"/>
        <w:jc w:val="both"/>
        <w:rPr>
          <w:rFonts w:ascii="Times New Roman" w:eastAsia="Times New Roman" w:hAnsi="Times New Roman" w:cs="Times New Roman"/>
          <w:sz w:val="28"/>
          <w:szCs w:val="24"/>
          <w:lang w:val="tg-Cyrl-TJ" w:eastAsia="ru-RU"/>
        </w:rPr>
      </w:pPr>
      <w:r w:rsidRPr="00EA01AE">
        <w:rPr>
          <w:rFonts w:ascii="Times New Roman" w:eastAsia="Times New Roman" w:hAnsi="Times New Roman" w:cs="Times New Roman"/>
          <w:sz w:val="28"/>
          <w:szCs w:val="24"/>
          <w:lang w:eastAsia="ru-RU"/>
        </w:rPr>
        <w:t>бо дарназардошти бехатарии минималӣ ва максималӣ ҳангоми шиддатҳои гуногуни шабака нишон дода шудаанд.</w:t>
      </w:r>
    </w:p>
    <w:p w:rsidR="00EA01AE" w:rsidRPr="00EA01AE" w:rsidRDefault="00EA01AE" w:rsidP="00EA01A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EA01AE">
        <w:rPr>
          <w:rFonts w:ascii="Times New Roman" w:eastAsia="Times New Roman" w:hAnsi="Times New Roman" w:cs="Times New Roman"/>
          <w:sz w:val="28"/>
          <w:szCs w:val="24"/>
          <w:lang w:val="tg-Cyrl-TJ" w:eastAsia="ru-RU"/>
        </w:rPr>
        <w:t xml:space="preserve">Дар шабакаи барқӣ бо </w:t>
      </w:r>
      <w:r w:rsidRPr="00EA01AE">
        <w:rPr>
          <w:rFonts w:ascii="Times New Roman" w:eastAsia="Times New Roman" w:hAnsi="Times New Roman" w:cs="Times New Roman"/>
          <w:bCs/>
          <w:sz w:val="28"/>
          <w:szCs w:val="24"/>
          <w:lang w:val="tg-Cyrl-TJ" w:eastAsia="ru-RU"/>
        </w:rPr>
        <w:t>нейтрали изолятсияшуда</w:t>
      </w:r>
      <w:r w:rsidRPr="00EA01AE">
        <w:rPr>
          <w:rFonts w:ascii="Times New Roman" w:eastAsia="Times New Roman" w:hAnsi="Times New Roman" w:cs="Times New Roman"/>
          <w:sz w:val="28"/>
          <w:szCs w:val="24"/>
          <w:lang w:val="tg-Cyrl-TJ" w:eastAsia="ru-RU"/>
        </w:rPr>
        <w:t>, УЗО мувофиқи тарҳи иҷроиш ва ҷойгиршавии релеи ихроҷ интихоб карда мешавад.</w:t>
      </w:r>
      <w:r w:rsidRPr="00EA01AE">
        <w:rPr>
          <w:rFonts w:ascii="Times New Roman" w:eastAsia="Times New Roman" w:hAnsi="Times New Roman" w:cs="Times New Roman"/>
          <w:sz w:val="28"/>
          <w:szCs w:val="24"/>
          <w:lang w:val="tg-Cyrl-TJ" w:eastAsia="ru-RU"/>
        </w:rPr>
        <w:br/>
        <w:t xml:space="preserve">Дар шабака бо шиддати </w:t>
      </w:r>
      <w:r w:rsidRPr="00EA01AE">
        <w:rPr>
          <w:rFonts w:ascii="Times New Roman" w:eastAsia="Times New Roman" w:hAnsi="Times New Roman" w:cs="Times New Roman"/>
          <w:bCs/>
          <w:sz w:val="28"/>
          <w:szCs w:val="24"/>
          <w:lang w:val="tg-Cyrl-TJ" w:eastAsia="ru-RU"/>
        </w:rPr>
        <w:t>1140 В</w:t>
      </w:r>
      <w:r w:rsidRPr="00EA01AE">
        <w:rPr>
          <w:rFonts w:ascii="Times New Roman" w:eastAsia="Times New Roman" w:hAnsi="Times New Roman" w:cs="Times New Roman"/>
          <w:sz w:val="28"/>
          <w:szCs w:val="24"/>
          <w:lang w:val="tg-Cyrl-TJ" w:eastAsia="ru-RU"/>
        </w:rPr>
        <w:t xml:space="preserve">, барои хомӯш кардани занҷири муҳофизатшаванда зарур аст, ки </w:t>
      </w:r>
      <w:r w:rsidRPr="00EA01AE">
        <w:rPr>
          <w:rFonts w:ascii="Times New Roman" w:eastAsia="Times New Roman" w:hAnsi="Times New Roman" w:cs="Times New Roman"/>
          <w:bCs/>
          <w:sz w:val="28"/>
          <w:szCs w:val="24"/>
          <w:lang w:val="tg-Cyrl-TJ" w:eastAsia="ru-RU"/>
        </w:rPr>
        <w:t>калидҳои автоматии зудтаъсиркунанда</w:t>
      </w:r>
      <w:r w:rsidRPr="00EA01AE">
        <w:rPr>
          <w:rFonts w:ascii="Times New Roman" w:eastAsia="Times New Roman" w:hAnsi="Times New Roman" w:cs="Times New Roman"/>
          <w:sz w:val="28"/>
          <w:szCs w:val="24"/>
          <w:lang w:val="tg-Cyrl-TJ" w:eastAsia="ru-RU"/>
        </w:rPr>
        <w:t xml:space="preserve"> истифода шаванд, ки вақти ба кор даромадани онҳо на бештар аз </w:t>
      </w:r>
      <w:r w:rsidRPr="00EA01AE">
        <w:rPr>
          <w:rFonts w:ascii="Times New Roman" w:eastAsia="Times New Roman" w:hAnsi="Times New Roman" w:cs="Times New Roman"/>
          <w:bCs/>
          <w:sz w:val="28"/>
          <w:szCs w:val="24"/>
          <w:lang w:val="tg-Cyrl-TJ" w:eastAsia="ru-RU"/>
        </w:rPr>
        <w:t>0,02 сония</w:t>
      </w:r>
      <w:r w:rsidRPr="00EA01AE">
        <w:rPr>
          <w:rFonts w:ascii="Times New Roman" w:eastAsia="Times New Roman" w:hAnsi="Times New Roman" w:cs="Times New Roman"/>
          <w:sz w:val="28"/>
          <w:szCs w:val="24"/>
          <w:lang w:val="tg-Cyrl-TJ" w:eastAsia="ru-RU"/>
        </w:rPr>
        <w:t xml:space="preserve"> бошад.</w:t>
      </w:r>
      <w:r>
        <w:rPr>
          <w:rFonts w:ascii="Times New Roman" w:eastAsia="Times New Roman" w:hAnsi="Times New Roman" w:cs="Times New Roman"/>
          <w:sz w:val="28"/>
          <w:szCs w:val="24"/>
          <w:lang w:val="tg-Cyrl-TJ" w:eastAsia="ru-RU"/>
        </w:rPr>
        <w:t xml:space="preserve"> </w:t>
      </w:r>
      <w:r w:rsidRPr="00EA01AE">
        <w:rPr>
          <w:rFonts w:ascii="Times New Roman" w:eastAsia="Times New Roman" w:hAnsi="Times New Roman" w:cs="Times New Roman"/>
          <w:sz w:val="28"/>
          <w:szCs w:val="24"/>
          <w:lang w:val="tg-Cyrl-TJ" w:eastAsia="ru-RU"/>
        </w:rPr>
        <w:t xml:space="preserve">Дар шабакаи барқӣ бо </w:t>
      </w:r>
      <w:r w:rsidRPr="00EA01AE">
        <w:rPr>
          <w:rFonts w:ascii="Times New Roman" w:eastAsia="Times New Roman" w:hAnsi="Times New Roman" w:cs="Times New Roman"/>
          <w:bCs/>
          <w:sz w:val="28"/>
          <w:szCs w:val="24"/>
          <w:lang w:val="tg-Cyrl-TJ" w:eastAsia="ru-RU"/>
        </w:rPr>
        <w:t>нейтрали мустаҳкам заминшуда</w:t>
      </w:r>
      <w:r w:rsidRPr="00EA01AE">
        <w:rPr>
          <w:rFonts w:ascii="Times New Roman" w:eastAsia="Times New Roman" w:hAnsi="Times New Roman" w:cs="Times New Roman"/>
          <w:sz w:val="28"/>
          <w:szCs w:val="24"/>
          <w:lang w:val="tg-Cyrl-TJ" w:eastAsia="ru-RU"/>
        </w:rPr>
        <w:t xml:space="preserve">, интихоби УЗО бояд бо дарназардошти </w:t>
      </w:r>
      <w:r w:rsidRPr="00EA01AE">
        <w:rPr>
          <w:rFonts w:ascii="Times New Roman" w:eastAsia="Times New Roman" w:hAnsi="Times New Roman" w:cs="Times New Roman"/>
          <w:bCs/>
          <w:sz w:val="28"/>
          <w:szCs w:val="24"/>
          <w:lang w:val="tg-Cyrl-TJ" w:eastAsia="ru-RU"/>
        </w:rPr>
        <w:t>шартҳои бехатарии электрикӣ</w:t>
      </w:r>
      <w:r w:rsidRPr="00EA01AE">
        <w:rPr>
          <w:rFonts w:ascii="Times New Roman" w:eastAsia="Times New Roman" w:hAnsi="Times New Roman" w:cs="Times New Roman"/>
          <w:sz w:val="28"/>
          <w:szCs w:val="24"/>
          <w:lang w:val="tg-Cyrl-TJ" w:eastAsia="ru-RU"/>
        </w:rPr>
        <w:t xml:space="preserve"> анҷом дода шавад.</w:t>
      </w:r>
    </w:p>
    <w:p w:rsidR="00D951AA" w:rsidRPr="00D951AA" w:rsidRDefault="00D951AA" w:rsidP="00233E7A">
      <w:pPr>
        <w:spacing w:before="100" w:beforeAutospacing="1" w:after="100" w:afterAutospacing="1"/>
        <w:ind w:firstLine="360"/>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val="tg-Cyrl-TJ" w:eastAsia="ru-RU"/>
        </w:rPr>
        <w:t xml:space="preserve">Дар чунин шабакаҳо интихоби навъи УЗО аз ҷойгиршавии реле ихроҷ ва тарзи иҷрои он вобаста аст. </w:t>
      </w:r>
      <w:r w:rsidRPr="0002481B">
        <w:rPr>
          <w:rFonts w:ascii="Times New Roman" w:eastAsia="Times New Roman" w:hAnsi="Times New Roman" w:cs="Times New Roman"/>
          <w:sz w:val="28"/>
          <w:szCs w:val="24"/>
          <w:lang w:val="tg-Cyrl-TJ" w:eastAsia="ru-RU"/>
        </w:rPr>
        <w:t xml:space="preserve">Дар солҳои охир, дар шабакаҳои барқии бо нейтрали изолятсияшуда бо шиддати то </w:t>
      </w:r>
      <w:r w:rsidRPr="0002481B">
        <w:rPr>
          <w:rFonts w:ascii="Times New Roman" w:eastAsia="Times New Roman" w:hAnsi="Times New Roman" w:cs="Times New Roman"/>
          <w:b/>
          <w:bCs/>
          <w:sz w:val="28"/>
          <w:szCs w:val="24"/>
          <w:lang w:val="tg-Cyrl-TJ" w:eastAsia="ru-RU"/>
        </w:rPr>
        <w:t>1140 В</w:t>
      </w:r>
      <w:r w:rsidRPr="0002481B">
        <w:rPr>
          <w:rFonts w:ascii="Times New Roman" w:eastAsia="Times New Roman" w:hAnsi="Times New Roman" w:cs="Times New Roman"/>
          <w:sz w:val="28"/>
          <w:szCs w:val="24"/>
          <w:lang w:val="tg-Cyrl-TJ" w:eastAsia="ru-RU"/>
        </w:rPr>
        <w:t xml:space="preserve">, релеҳои ихроҷи навъи </w:t>
      </w:r>
      <w:r w:rsidRPr="0002481B">
        <w:rPr>
          <w:rFonts w:ascii="Times New Roman" w:eastAsia="Times New Roman" w:hAnsi="Times New Roman" w:cs="Times New Roman"/>
          <w:b/>
          <w:bCs/>
          <w:sz w:val="28"/>
          <w:szCs w:val="24"/>
          <w:lang w:val="tg-Cyrl-TJ" w:eastAsia="ru-RU"/>
        </w:rPr>
        <w:t>АЗУР</w:t>
      </w:r>
      <w:r w:rsidRPr="0002481B">
        <w:rPr>
          <w:rFonts w:ascii="Times New Roman" w:eastAsia="Times New Roman" w:hAnsi="Times New Roman" w:cs="Times New Roman"/>
          <w:sz w:val="28"/>
          <w:szCs w:val="24"/>
          <w:lang w:val="tg-Cyrl-TJ" w:eastAsia="ru-RU"/>
        </w:rPr>
        <w:t xml:space="preserve"> васеъ истифода мешаванд, ки панҷ модификасия доранд. </w:t>
      </w:r>
      <w:r w:rsidRPr="00D951AA">
        <w:rPr>
          <w:rFonts w:ascii="Times New Roman" w:eastAsia="Times New Roman" w:hAnsi="Times New Roman" w:cs="Times New Roman"/>
          <w:sz w:val="28"/>
          <w:szCs w:val="24"/>
          <w:lang w:eastAsia="ru-RU"/>
        </w:rPr>
        <w:t>Аз ҷумла:</w:t>
      </w:r>
    </w:p>
    <w:p w:rsidR="00D951AA" w:rsidRPr="00D951AA" w:rsidRDefault="00D951AA" w:rsidP="00686259">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D951AA">
        <w:rPr>
          <w:rFonts w:ascii="Times New Roman" w:eastAsia="Times New Roman" w:hAnsi="Times New Roman" w:cs="Times New Roman"/>
          <w:b/>
          <w:bCs/>
          <w:sz w:val="28"/>
          <w:szCs w:val="24"/>
          <w:lang w:eastAsia="ru-RU"/>
        </w:rPr>
        <w:t>АЗУР-1</w:t>
      </w:r>
      <w:r w:rsidRPr="00D951AA">
        <w:rPr>
          <w:rFonts w:ascii="Times New Roman" w:eastAsia="Times New Roman" w:hAnsi="Times New Roman" w:cs="Times New Roman"/>
          <w:sz w:val="28"/>
          <w:szCs w:val="24"/>
          <w:lang w:eastAsia="ru-RU"/>
        </w:rPr>
        <w:t xml:space="preserve"> ва </w:t>
      </w:r>
      <w:r w:rsidRPr="00D951AA">
        <w:rPr>
          <w:rFonts w:ascii="Times New Roman" w:eastAsia="Times New Roman" w:hAnsi="Times New Roman" w:cs="Times New Roman"/>
          <w:b/>
          <w:bCs/>
          <w:sz w:val="28"/>
          <w:szCs w:val="24"/>
          <w:lang w:eastAsia="ru-RU"/>
        </w:rPr>
        <w:t>АЗУР-2</w:t>
      </w:r>
      <w:r w:rsidRPr="00D951AA">
        <w:rPr>
          <w:rFonts w:ascii="Times New Roman" w:eastAsia="Times New Roman" w:hAnsi="Times New Roman" w:cs="Times New Roman"/>
          <w:sz w:val="28"/>
          <w:szCs w:val="24"/>
          <w:lang w:eastAsia="ru-RU"/>
        </w:rPr>
        <w:t xml:space="preserve"> (380/660 В) — дар дохили корпуси зеристгоҳҳои трансформатории сайёр истифода мешаванд; </w:t>
      </w:r>
    </w:p>
    <w:p w:rsidR="00D951AA" w:rsidRPr="00D951AA" w:rsidRDefault="00D951AA" w:rsidP="00686259">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D951AA">
        <w:rPr>
          <w:rFonts w:ascii="Times New Roman" w:eastAsia="Times New Roman" w:hAnsi="Times New Roman" w:cs="Times New Roman"/>
          <w:b/>
          <w:bCs/>
          <w:sz w:val="28"/>
          <w:szCs w:val="24"/>
          <w:lang w:eastAsia="ru-RU"/>
        </w:rPr>
        <w:t>АЗУР-3</w:t>
      </w:r>
      <w:r w:rsidRPr="00D951AA">
        <w:rPr>
          <w:rFonts w:ascii="Times New Roman" w:eastAsia="Times New Roman" w:hAnsi="Times New Roman" w:cs="Times New Roman"/>
          <w:sz w:val="28"/>
          <w:szCs w:val="24"/>
          <w:lang w:eastAsia="ru-RU"/>
        </w:rPr>
        <w:t xml:space="preserve"> (ҳамон шиддат) — дар корпуси алоҳидаи зиддитаркиш истифода мегардад; </w:t>
      </w:r>
    </w:p>
    <w:p w:rsidR="00D951AA" w:rsidRPr="00D951AA" w:rsidRDefault="00D951AA" w:rsidP="00686259">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D951AA">
        <w:rPr>
          <w:rFonts w:ascii="Times New Roman" w:eastAsia="Times New Roman" w:hAnsi="Times New Roman" w:cs="Times New Roman"/>
          <w:b/>
          <w:bCs/>
          <w:sz w:val="28"/>
          <w:szCs w:val="24"/>
          <w:lang w:eastAsia="ru-RU"/>
        </w:rPr>
        <w:t>АЗУР-4</w:t>
      </w:r>
      <w:r w:rsidRPr="00D951AA">
        <w:rPr>
          <w:rFonts w:ascii="Times New Roman" w:eastAsia="Times New Roman" w:hAnsi="Times New Roman" w:cs="Times New Roman"/>
          <w:sz w:val="28"/>
          <w:szCs w:val="24"/>
          <w:lang w:eastAsia="ru-RU"/>
        </w:rPr>
        <w:t xml:space="preserve"> (660/1140 В) — дар ҳамон ҷ</w:t>
      </w:r>
      <w:proofErr w:type="gramStart"/>
      <w:r w:rsidRPr="00D951AA">
        <w:rPr>
          <w:rFonts w:ascii="Times New Roman" w:eastAsia="Times New Roman" w:hAnsi="Times New Roman" w:cs="Times New Roman"/>
          <w:sz w:val="28"/>
          <w:szCs w:val="24"/>
          <w:lang w:eastAsia="ru-RU"/>
        </w:rPr>
        <w:t>ой</w:t>
      </w:r>
      <w:proofErr w:type="gramEnd"/>
      <w:r w:rsidRPr="00D951AA">
        <w:rPr>
          <w:rFonts w:ascii="Times New Roman" w:eastAsia="Times New Roman" w:hAnsi="Times New Roman" w:cs="Times New Roman"/>
          <w:sz w:val="28"/>
          <w:szCs w:val="24"/>
          <w:lang w:eastAsia="ru-RU"/>
        </w:rPr>
        <w:t xml:space="preserve">ҳое истифода мешавад, ки дастгоҳҳои АЗУР-1–АЗУР-3; </w:t>
      </w:r>
    </w:p>
    <w:p w:rsidR="00D951AA" w:rsidRPr="00D951AA" w:rsidRDefault="00D951AA" w:rsidP="00686259">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D951AA">
        <w:rPr>
          <w:rFonts w:ascii="Times New Roman" w:eastAsia="Times New Roman" w:hAnsi="Times New Roman" w:cs="Times New Roman"/>
          <w:b/>
          <w:bCs/>
          <w:sz w:val="28"/>
          <w:szCs w:val="24"/>
          <w:lang w:eastAsia="ru-RU"/>
        </w:rPr>
        <w:t>АЗУР-4ПП</w:t>
      </w:r>
      <w:r w:rsidRPr="00D951AA">
        <w:rPr>
          <w:rFonts w:ascii="Times New Roman" w:eastAsia="Times New Roman" w:hAnsi="Times New Roman" w:cs="Times New Roman"/>
          <w:sz w:val="28"/>
          <w:szCs w:val="24"/>
          <w:lang w:eastAsia="ru-RU"/>
        </w:rPr>
        <w:t xml:space="preserve"> (660/1140 В) — дар шабакаҳои барқии омехта, ки дорои унсурҳои нимноқилии қуввавӣ мебошанд, истифода бурда мешавад.</w:t>
      </w:r>
    </w:p>
    <w:p w:rsidR="00D951AA" w:rsidRPr="00D951AA" w:rsidRDefault="00D951AA" w:rsidP="00D951AA">
      <w:pPr>
        <w:spacing w:before="100" w:beforeAutospacing="1" w:after="100" w:afterAutospacing="1"/>
        <w:jc w:val="both"/>
        <w:rPr>
          <w:rFonts w:ascii="Times New Roman" w:eastAsia="Times New Roman" w:hAnsi="Times New Roman" w:cs="Times New Roman"/>
          <w:sz w:val="28"/>
          <w:szCs w:val="24"/>
          <w:lang w:eastAsia="ru-RU"/>
        </w:rPr>
      </w:pPr>
    </w:p>
    <w:p w:rsidR="00E11937" w:rsidRPr="00E11937" w:rsidRDefault="00E11937" w:rsidP="00E11937">
      <w:pPr>
        <w:spacing w:before="100" w:beforeAutospacing="1" w:after="100" w:afterAutospacing="1"/>
        <w:ind w:left="720"/>
        <w:jc w:val="both"/>
        <w:rPr>
          <w:rFonts w:ascii="Times New Roman" w:eastAsia="Times New Roman" w:hAnsi="Times New Roman" w:cs="Times New Roman"/>
          <w:sz w:val="28"/>
          <w:szCs w:val="28"/>
          <w:lang w:val="tg-Cyrl-TJ" w:eastAsia="ru-RU"/>
        </w:rPr>
      </w:pPr>
    </w:p>
    <w:p w:rsidR="00E11937" w:rsidRPr="00D951AA" w:rsidRDefault="00E11937" w:rsidP="00E11937">
      <w:pPr>
        <w:spacing w:before="100" w:beforeAutospacing="1" w:after="100" w:afterAutospacing="1"/>
        <w:ind w:firstLine="708"/>
        <w:jc w:val="both"/>
        <w:rPr>
          <w:rFonts w:ascii="Times New Roman" w:hAnsi="Times New Roman" w:cs="Times New Roman"/>
          <w:sz w:val="36"/>
          <w:lang w:val="tg-Cyrl-TJ"/>
        </w:rPr>
      </w:pPr>
    </w:p>
    <w:p w:rsidR="00CA2568" w:rsidRPr="00CA2568" w:rsidRDefault="00CA2568" w:rsidP="00CA2568">
      <w:pPr>
        <w:spacing w:before="100" w:beforeAutospacing="1" w:after="100" w:afterAutospacing="1"/>
        <w:ind w:firstLine="708"/>
        <w:jc w:val="both"/>
        <w:rPr>
          <w:rFonts w:ascii="Times New Roman" w:eastAsia="Times New Roman" w:hAnsi="Times New Roman" w:cs="Times New Roman"/>
          <w:sz w:val="36"/>
          <w:szCs w:val="28"/>
          <w:lang w:val="tg-Cyrl-TJ" w:eastAsia="ru-RU"/>
        </w:rPr>
      </w:pPr>
    </w:p>
    <w:p w:rsidR="00E11937" w:rsidRDefault="00BE0844" w:rsidP="00233E7A">
      <w:pPr>
        <w:spacing w:before="100" w:beforeAutospacing="1" w:after="100" w:afterAutospacing="1"/>
        <w:ind w:firstLine="360"/>
        <w:jc w:val="both"/>
        <w:rPr>
          <w:rFonts w:ascii="Times New Roman" w:eastAsia="Times New Roman" w:hAnsi="Times New Roman" w:cs="Times New Roman"/>
          <w:b/>
          <w:bCs/>
          <w:sz w:val="24"/>
          <w:szCs w:val="24"/>
          <w:lang w:val="tg-Cyrl-TJ" w:eastAsia="ru-RU"/>
        </w:rPr>
      </w:pPr>
      <w:r w:rsidRPr="00BE0844">
        <w:rPr>
          <w:rFonts w:ascii="Times New Roman" w:eastAsia="Times New Roman" w:hAnsi="Times New Roman" w:cs="Times New Roman"/>
          <w:sz w:val="28"/>
          <w:szCs w:val="24"/>
          <w:lang w:val="tg-Cyrl-TJ" w:eastAsia="ru-RU"/>
        </w:rPr>
        <w:t>Дар шабакаҳое, ки нейтралашон ба замин пайваст аст, замин</w:t>
      </w:r>
      <w:r w:rsidR="00233E7A">
        <w:rPr>
          <w:rFonts w:ascii="Times New Roman" w:eastAsia="Times New Roman" w:hAnsi="Times New Roman" w:cs="Times New Roman"/>
          <w:sz w:val="28"/>
          <w:szCs w:val="24"/>
          <w:lang w:val="tg-Cyrl-TJ" w:eastAsia="ru-RU"/>
        </w:rPr>
        <w:t>васл</w:t>
      </w:r>
      <w:r w:rsidRPr="00BE0844">
        <w:rPr>
          <w:rFonts w:ascii="Times New Roman" w:eastAsia="Times New Roman" w:hAnsi="Times New Roman" w:cs="Times New Roman"/>
          <w:sz w:val="28"/>
          <w:szCs w:val="24"/>
          <w:lang w:val="tg-Cyrl-TJ" w:eastAsia="ru-RU"/>
        </w:rPr>
        <w:t xml:space="preserve"> (заземление)-и корпуси таҷҳизоти барқӣ на ҳамеша метавонад ҳифзи пурра аз осеби ҷараёни барқиро таъмин намояд.</w:t>
      </w:r>
      <w:r w:rsidR="00E11937" w:rsidRPr="00E11937">
        <w:rPr>
          <w:rFonts w:ascii="Times New Roman" w:eastAsia="Times New Roman" w:hAnsi="Times New Roman" w:cs="Times New Roman"/>
          <w:sz w:val="28"/>
          <w:szCs w:val="24"/>
          <w:lang w:val="tg-Cyrl-TJ" w:eastAsia="ru-RU"/>
        </w:rPr>
        <w:t xml:space="preserve"> </w:t>
      </w:r>
      <w:r w:rsidRPr="00BE0844">
        <w:rPr>
          <w:rFonts w:ascii="Times New Roman" w:eastAsia="Times New Roman" w:hAnsi="Times New Roman" w:cs="Times New Roman"/>
          <w:sz w:val="28"/>
          <w:szCs w:val="24"/>
          <w:lang w:val="tg-Cyrl-TJ" w:eastAsia="ru-RU"/>
        </w:rPr>
        <w:t xml:space="preserve">Дар шабакаҳои бо нейтрали заминшуда бо шиддати то 1000 В, ҳамчун воситаи муҳофизат ҳангоми ба корпус </w:t>
      </w:r>
      <w:r w:rsidR="00CA2568" w:rsidRPr="00E11937">
        <w:rPr>
          <w:rFonts w:ascii="Times New Roman" w:eastAsia="Times New Roman" w:hAnsi="Times New Roman" w:cs="Times New Roman"/>
          <w:sz w:val="28"/>
          <w:szCs w:val="24"/>
          <w:lang w:val="tg-Cyrl-TJ" w:eastAsia="ru-RU"/>
        </w:rPr>
        <w:t>расиши кутоҳ</w:t>
      </w:r>
      <w:r w:rsidRPr="00BE0844">
        <w:rPr>
          <w:rFonts w:ascii="Times New Roman" w:eastAsia="Times New Roman" w:hAnsi="Times New Roman" w:cs="Times New Roman"/>
          <w:sz w:val="28"/>
          <w:szCs w:val="24"/>
          <w:lang w:val="tg-Cyrl-TJ" w:eastAsia="ru-RU"/>
        </w:rPr>
        <w:t xml:space="preserve">, </w:t>
      </w:r>
      <w:r w:rsidRPr="00233E7A">
        <w:rPr>
          <w:rFonts w:ascii="Times New Roman" w:eastAsia="Times New Roman" w:hAnsi="Times New Roman" w:cs="Times New Roman"/>
          <w:bCs/>
          <w:sz w:val="28"/>
          <w:szCs w:val="24"/>
          <w:lang w:val="tg-Cyrl-TJ" w:eastAsia="ru-RU"/>
        </w:rPr>
        <w:t>занулкунӣ</w:t>
      </w:r>
      <w:r w:rsidRPr="00BE0844">
        <w:rPr>
          <w:rFonts w:ascii="Times New Roman" w:eastAsia="Times New Roman" w:hAnsi="Times New Roman" w:cs="Times New Roman"/>
          <w:sz w:val="28"/>
          <w:szCs w:val="24"/>
          <w:lang w:val="tg-Cyrl-TJ" w:eastAsia="ru-RU"/>
        </w:rPr>
        <w:t xml:space="preserve"> истифода бурда мешавад.</w:t>
      </w:r>
      <w:r w:rsidR="00E11937" w:rsidRPr="00E11937">
        <w:rPr>
          <w:rFonts w:ascii="Times New Roman" w:eastAsia="Times New Roman" w:hAnsi="Times New Roman" w:cs="Times New Roman"/>
          <w:sz w:val="28"/>
          <w:szCs w:val="24"/>
          <w:lang w:val="tg-Cyrl-TJ" w:eastAsia="ru-RU"/>
        </w:rPr>
        <w:t xml:space="preserve"> </w:t>
      </w:r>
    </w:p>
    <w:p w:rsidR="00BE0844" w:rsidRPr="00233E7A" w:rsidRDefault="00BE0844" w:rsidP="00233E7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233E7A">
        <w:rPr>
          <w:rFonts w:ascii="Times New Roman" w:eastAsia="Times New Roman" w:hAnsi="Times New Roman" w:cs="Times New Roman"/>
          <w:bCs/>
          <w:sz w:val="28"/>
          <w:szCs w:val="24"/>
          <w:lang w:val="tg-Cyrl-TJ" w:eastAsia="ru-RU"/>
        </w:rPr>
        <w:t>Хомӯшкунии муҳофизатӣ</w:t>
      </w:r>
      <w:r w:rsidRPr="00233E7A">
        <w:rPr>
          <w:rFonts w:ascii="Times New Roman" w:eastAsia="Times New Roman" w:hAnsi="Times New Roman" w:cs="Times New Roman"/>
          <w:sz w:val="28"/>
          <w:szCs w:val="24"/>
          <w:lang w:val="tg-Cyrl-TJ" w:eastAsia="ru-RU"/>
        </w:rPr>
        <w:t xml:space="preserve"> — ин намуди муҳофизати зудтаъсир (быстродействующая защита) мебошад, ки ҳангоми ба вуҷуд омадани хатари осеби ҷараёни барқӣ дар таҷҳизоти барқӣ, онро ба таври худкор аз шабака ҷудо мекунад.</w:t>
      </w:r>
    </w:p>
    <w:p w:rsidR="00BE0844" w:rsidRPr="0002481B" w:rsidRDefault="00BE0844" w:rsidP="00233E7A">
      <w:pPr>
        <w:spacing w:before="100" w:beforeAutospacing="1" w:after="100" w:afterAutospacing="1"/>
        <w:jc w:val="both"/>
        <w:rPr>
          <w:rFonts w:ascii="Times New Roman" w:eastAsia="Times New Roman" w:hAnsi="Times New Roman" w:cs="Times New Roman"/>
          <w:sz w:val="28"/>
          <w:szCs w:val="24"/>
          <w:lang w:val="tg-Cyrl-TJ" w:eastAsia="ru-RU"/>
        </w:rPr>
      </w:pPr>
      <w:r w:rsidRPr="0002481B">
        <w:rPr>
          <w:rFonts w:ascii="Times New Roman" w:eastAsia="Times New Roman" w:hAnsi="Times New Roman" w:cs="Times New Roman"/>
          <w:sz w:val="28"/>
          <w:szCs w:val="24"/>
          <w:lang w:val="tg-Cyrl-TJ" w:eastAsia="ru-RU"/>
        </w:rPr>
        <w:t>Хомӯшкунии муҳофизатӣ бояд ҳифзро дар ҳолатҳои зерин таъмин намояд:</w:t>
      </w:r>
    </w:p>
    <w:p w:rsidR="00BE0844" w:rsidRPr="00233E7A" w:rsidRDefault="00BE0844" w:rsidP="00686259">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ҳангоми </w:t>
      </w:r>
      <w:proofErr w:type="gramStart"/>
      <w:r w:rsidRPr="00233E7A">
        <w:rPr>
          <w:rFonts w:ascii="Times New Roman" w:eastAsia="Times New Roman" w:hAnsi="Times New Roman" w:cs="Times New Roman"/>
          <w:sz w:val="28"/>
          <w:szCs w:val="24"/>
          <w:lang w:eastAsia="ru-RU"/>
        </w:rPr>
        <w:t>к</w:t>
      </w:r>
      <w:proofErr w:type="gramEnd"/>
      <w:r w:rsidRPr="00233E7A">
        <w:rPr>
          <w:rFonts w:ascii="Times New Roman" w:eastAsia="Times New Roman" w:hAnsi="Times New Roman" w:cs="Times New Roman"/>
          <w:sz w:val="28"/>
          <w:szCs w:val="24"/>
          <w:lang w:eastAsia="ru-RU"/>
        </w:rPr>
        <w:t xml:space="preserve">ӯтоҳшавии пурра (глухое) ва нопурра ба замин; </w:t>
      </w:r>
    </w:p>
    <w:p w:rsidR="00BE0844" w:rsidRPr="00233E7A" w:rsidRDefault="00BE0844" w:rsidP="00686259">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назорати автоматии ҳолати </w:t>
      </w:r>
      <w:r w:rsidR="00D951AA" w:rsidRPr="00233E7A">
        <w:rPr>
          <w:rFonts w:ascii="Times New Roman" w:eastAsia="Times New Roman" w:hAnsi="Times New Roman" w:cs="Times New Roman"/>
          <w:sz w:val="28"/>
          <w:szCs w:val="24"/>
          <w:lang w:eastAsia="ru-RU"/>
        </w:rPr>
        <w:t>оиқ</w:t>
      </w:r>
      <w:r w:rsidRPr="00233E7A">
        <w:rPr>
          <w:rFonts w:ascii="Times New Roman" w:eastAsia="Times New Roman" w:hAnsi="Times New Roman" w:cs="Times New Roman"/>
          <w:sz w:val="28"/>
          <w:szCs w:val="24"/>
          <w:lang w:eastAsia="ru-RU"/>
        </w:rPr>
        <w:t xml:space="preserve">; </w:t>
      </w:r>
    </w:p>
    <w:p w:rsidR="00BE0844" w:rsidRPr="00233E7A" w:rsidRDefault="00BE0844" w:rsidP="00686259">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назорати занҷирҳои заминкунӣ ё занулкунӣ; </w:t>
      </w:r>
    </w:p>
    <w:p w:rsidR="00BE0844" w:rsidRPr="00233E7A" w:rsidRDefault="00BE0844" w:rsidP="00686259">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худназорат (самоконтроль</w:t>
      </w:r>
      <w:proofErr w:type="gramStart"/>
      <w:r w:rsidRPr="00233E7A">
        <w:rPr>
          <w:rFonts w:ascii="Times New Roman" w:eastAsia="Times New Roman" w:hAnsi="Times New Roman" w:cs="Times New Roman"/>
          <w:sz w:val="28"/>
          <w:szCs w:val="24"/>
          <w:lang w:eastAsia="ru-RU"/>
        </w:rPr>
        <w:t>)-</w:t>
      </w:r>
      <w:proofErr w:type="gramEnd"/>
      <w:r w:rsidRPr="00233E7A">
        <w:rPr>
          <w:rFonts w:ascii="Times New Roman" w:eastAsia="Times New Roman" w:hAnsi="Times New Roman" w:cs="Times New Roman"/>
          <w:sz w:val="28"/>
          <w:szCs w:val="24"/>
          <w:lang w:eastAsia="ru-RU"/>
        </w:rPr>
        <w:t xml:space="preserve">и дастгоҳ. </w:t>
      </w:r>
    </w:p>
    <w:p w:rsidR="00BE0844" w:rsidRPr="00233E7A" w:rsidRDefault="00BE0844" w:rsidP="00233E7A">
      <w:p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Ба дастгоҳҳои хомӯшкунии муҳофизатӣ чунин талаботҳо гузошта мешаванд:</w:t>
      </w:r>
    </w:p>
    <w:p w:rsidR="00BE0844" w:rsidRPr="008C6ED4" w:rsidRDefault="00BE0844" w:rsidP="00686259">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C6ED4">
        <w:rPr>
          <w:rFonts w:ascii="Times New Roman" w:eastAsia="Times New Roman" w:hAnsi="Times New Roman" w:cs="Times New Roman"/>
          <w:bCs/>
          <w:sz w:val="28"/>
          <w:szCs w:val="24"/>
          <w:lang w:eastAsia="ru-RU"/>
        </w:rPr>
        <w:t>ҳассосият (чувствительность)</w:t>
      </w:r>
      <w:r w:rsidRPr="008C6ED4">
        <w:rPr>
          <w:rFonts w:ascii="Times New Roman" w:eastAsia="Times New Roman" w:hAnsi="Times New Roman" w:cs="Times New Roman"/>
          <w:sz w:val="28"/>
          <w:szCs w:val="24"/>
          <w:lang w:eastAsia="ru-RU"/>
        </w:rPr>
        <w:t xml:space="preserve">; </w:t>
      </w:r>
    </w:p>
    <w:p w:rsidR="00BE0844" w:rsidRPr="008C6ED4" w:rsidRDefault="00BE0844" w:rsidP="00686259">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C6ED4">
        <w:rPr>
          <w:rFonts w:ascii="Times New Roman" w:eastAsia="Times New Roman" w:hAnsi="Times New Roman" w:cs="Times New Roman"/>
          <w:bCs/>
          <w:sz w:val="28"/>
          <w:szCs w:val="24"/>
          <w:lang w:eastAsia="ru-RU"/>
        </w:rPr>
        <w:t>зудтаъсирӣ (быстродействие)</w:t>
      </w:r>
      <w:r w:rsidRPr="008C6ED4">
        <w:rPr>
          <w:rFonts w:ascii="Times New Roman" w:eastAsia="Times New Roman" w:hAnsi="Times New Roman" w:cs="Times New Roman"/>
          <w:sz w:val="28"/>
          <w:szCs w:val="24"/>
          <w:lang w:eastAsia="ru-RU"/>
        </w:rPr>
        <w:t xml:space="preserve">; </w:t>
      </w:r>
    </w:p>
    <w:p w:rsidR="00BE0844" w:rsidRPr="008C6ED4" w:rsidRDefault="00BE0844" w:rsidP="00686259">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C6ED4">
        <w:rPr>
          <w:rFonts w:ascii="Times New Roman" w:eastAsia="Times New Roman" w:hAnsi="Times New Roman" w:cs="Times New Roman"/>
          <w:bCs/>
          <w:sz w:val="28"/>
          <w:szCs w:val="24"/>
          <w:lang w:eastAsia="ru-RU"/>
        </w:rPr>
        <w:t>боэътимодӣ (надежность)</w:t>
      </w:r>
      <w:r w:rsidRPr="008C6ED4">
        <w:rPr>
          <w:rFonts w:ascii="Times New Roman" w:eastAsia="Times New Roman" w:hAnsi="Times New Roman" w:cs="Times New Roman"/>
          <w:sz w:val="28"/>
          <w:szCs w:val="24"/>
          <w:lang w:eastAsia="ru-RU"/>
        </w:rPr>
        <w:t xml:space="preserve">; </w:t>
      </w:r>
    </w:p>
    <w:p w:rsidR="00BE0844" w:rsidRPr="008C6ED4" w:rsidRDefault="00BE0844" w:rsidP="00686259">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C6ED4">
        <w:rPr>
          <w:rFonts w:ascii="Times New Roman" w:eastAsia="Times New Roman" w:hAnsi="Times New Roman" w:cs="Times New Roman"/>
          <w:bCs/>
          <w:sz w:val="28"/>
          <w:szCs w:val="24"/>
          <w:lang w:eastAsia="ru-RU"/>
        </w:rPr>
        <w:t xml:space="preserve">устуворӣ </w:t>
      </w:r>
      <w:proofErr w:type="gramStart"/>
      <w:r w:rsidRPr="008C6ED4">
        <w:rPr>
          <w:rFonts w:ascii="Times New Roman" w:eastAsia="Times New Roman" w:hAnsi="Times New Roman" w:cs="Times New Roman"/>
          <w:bCs/>
          <w:sz w:val="28"/>
          <w:szCs w:val="24"/>
          <w:lang w:eastAsia="ru-RU"/>
        </w:rPr>
        <w:t>ба</w:t>
      </w:r>
      <w:proofErr w:type="gramEnd"/>
      <w:r w:rsidRPr="008C6ED4">
        <w:rPr>
          <w:rFonts w:ascii="Times New Roman" w:eastAsia="Times New Roman" w:hAnsi="Times New Roman" w:cs="Times New Roman"/>
          <w:bCs/>
          <w:sz w:val="28"/>
          <w:szCs w:val="24"/>
          <w:lang w:eastAsia="ru-RU"/>
        </w:rPr>
        <w:t xml:space="preserve"> халалҳо (помехоустойчивость)</w:t>
      </w:r>
      <w:r w:rsidRPr="008C6ED4">
        <w:rPr>
          <w:rFonts w:ascii="Times New Roman" w:eastAsia="Times New Roman" w:hAnsi="Times New Roman" w:cs="Times New Roman"/>
          <w:sz w:val="28"/>
          <w:szCs w:val="24"/>
          <w:lang w:eastAsia="ru-RU"/>
        </w:rPr>
        <w:t xml:space="preserve">. </w:t>
      </w:r>
    </w:p>
    <w:p w:rsidR="00BE0844" w:rsidRPr="008C6ED4" w:rsidRDefault="00BE0844" w:rsidP="008C6ED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8C6ED4">
        <w:rPr>
          <w:rFonts w:ascii="Times New Roman" w:eastAsia="Times New Roman" w:hAnsi="Times New Roman" w:cs="Times New Roman"/>
          <w:sz w:val="28"/>
          <w:szCs w:val="24"/>
          <w:lang w:val="tg-Cyrl-TJ" w:eastAsia="ru-RU"/>
        </w:rPr>
        <w:t>Хомӯшкунии муҳофизатӣ дар ҳолатҳое истифода мешавад, ки дигар намудҳои муҳофизат (масалан, заминкунӣ, занулкунӣ ва ғайра) кофӣ боэътимод нестанд ё татбиқи онҳо душвор аст, инчунин вақте ки талабот ба бехатарии хизматрасонии таҷҳизоти барқӣ хеле баланд мебошад.</w:t>
      </w:r>
    </w:p>
    <w:p w:rsidR="00BE0844" w:rsidRPr="00233E7A" w:rsidRDefault="00BE0844" w:rsidP="00233E7A">
      <w:p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Вобаста </w:t>
      </w:r>
      <w:proofErr w:type="gramStart"/>
      <w:r w:rsidRPr="00233E7A">
        <w:rPr>
          <w:rFonts w:ascii="Times New Roman" w:eastAsia="Times New Roman" w:hAnsi="Times New Roman" w:cs="Times New Roman"/>
          <w:sz w:val="28"/>
          <w:szCs w:val="24"/>
          <w:lang w:eastAsia="ru-RU"/>
        </w:rPr>
        <w:t>ба</w:t>
      </w:r>
      <w:proofErr w:type="gramEnd"/>
      <w:r w:rsidRPr="00233E7A">
        <w:rPr>
          <w:rFonts w:ascii="Times New Roman" w:eastAsia="Times New Roman" w:hAnsi="Times New Roman" w:cs="Times New Roman"/>
          <w:sz w:val="28"/>
          <w:szCs w:val="24"/>
          <w:lang w:eastAsia="ru-RU"/>
        </w:rPr>
        <w:t xml:space="preserve"> бузургии сигнали воридшаванда, чунин схемаҳои хомӯшкунии муҳофизатӣ маълуманд:</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аз </w:t>
      </w:r>
      <w:proofErr w:type="gramStart"/>
      <w:r w:rsidRPr="00233E7A">
        <w:rPr>
          <w:rFonts w:ascii="Times New Roman" w:eastAsia="Times New Roman" w:hAnsi="Times New Roman" w:cs="Times New Roman"/>
          <w:sz w:val="28"/>
          <w:szCs w:val="24"/>
          <w:lang w:eastAsia="ru-RU"/>
        </w:rPr>
        <w:t>р</w:t>
      </w:r>
      <w:proofErr w:type="gramEnd"/>
      <w:r w:rsidRPr="00233E7A">
        <w:rPr>
          <w:rFonts w:ascii="Times New Roman" w:eastAsia="Times New Roman" w:hAnsi="Times New Roman" w:cs="Times New Roman"/>
          <w:sz w:val="28"/>
          <w:szCs w:val="24"/>
          <w:lang w:eastAsia="ru-RU"/>
        </w:rPr>
        <w:t xml:space="preserve">ӯи шиддати корпус нисбат ба замин;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аз </w:t>
      </w:r>
      <w:proofErr w:type="gramStart"/>
      <w:r w:rsidRPr="00233E7A">
        <w:rPr>
          <w:rFonts w:ascii="Times New Roman" w:eastAsia="Times New Roman" w:hAnsi="Times New Roman" w:cs="Times New Roman"/>
          <w:sz w:val="28"/>
          <w:szCs w:val="24"/>
          <w:lang w:eastAsia="ru-RU"/>
        </w:rPr>
        <w:t>р</w:t>
      </w:r>
      <w:proofErr w:type="gramEnd"/>
      <w:r w:rsidRPr="00233E7A">
        <w:rPr>
          <w:rFonts w:ascii="Times New Roman" w:eastAsia="Times New Roman" w:hAnsi="Times New Roman" w:cs="Times New Roman"/>
          <w:sz w:val="28"/>
          <w:szCs w:val="24"/>
          <w:lang w:eastAsia="ru-RU"/>
        </w:rPr>
        <w:t xml:space="preserve">ӯи ҷараёни </w:t>
      </w:r>
      <w:r w:rsidR="00CA2568" w:rsidRPr="00233E7A">
        <w:rPr>
          <w:rFonts w:ascii="Times New Roman" w:eastAsia="Times New Roman" w:hAnsi="Times New Roman" w:cs="Times New Roman"/>
          <w:sz w:val="28"/>
          <w:szCs w:val="24"/>
          <w:lang w:eastAsia="ru-RU"/>
        </w:rPr>
        <w:t>расиши кутоҳ</w:t>
      </w:r>
      <w:r w:rsidRPr="00233E7A">
        <w:rPr>
          <w:rFonts w:ascii="Times New Roman" w:eastAsia="Times New Roman" w:hAnsi="Times New Roman" w:cs="Times New Roman"/>
          <w:sz w:val="28"/>
          <w:szCs w:val="24"/>
          <w:lang w:eastAsia="ru-RU"/>
        </w:rPr>
        <w:t xml:space="preserve"> ба замин;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аз </w:t>
      </w:r>
      <w:proofErr w:type="gramStart"/>
      <w:r w:rsidRPr="00233E7A">
        <w:rPr>
          <w:rFonts w:ascii="Times New Roman" w:eastAsia="Times New Roman" w:hAnsi="Times New Roman" w:cs="Times New Roman"/>
          <w:sz w:val="28"/>
          <w:szCs w:val="24"/>
          <w:lang w:eastAsia="ru-RU"/>
        </w:rPr>
        <w:t>р</w:t>
      </w:r>
      <w:proofErr w:type="gramEnd"/>
      <w:r w:rsidRPr="00233E7A">
        <w:rPr>
          <w:rFonts w:ascii="Times New Roman" w:eastAsia="Times New Roman" w:hAnsi="Times New Roman" w:cs="Times New Roman"/>
          <w:sz w:val="28"/>
          <w:szCs w:val="24"/>
          <w:lang w:eastAsia="ru-RU"/>
        </w:rPr>
        <w:t xml:space="preserve">ӯи шиддат ва ҷараёни пайдарпайии нулӣ;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аз </w:t>
      </w:r>
      <w:proofErr w:type="gramStart"/>
      <w:r w:rsidRPr="00233E7A">
        <w:rPr>
          <w:rFonts w:ascii="Times New Roman" w:eastAsia="Times New Roman" w:hAnsi="Times New Roman" w:cs="Times New Roman"/>
          <w:sz w:val="28"/>
          <w:szCs w:val="24"/>
          <w:lang w:eastAsia="ru-RU"/>
        </w:rPr>
        <w:t>р</w:t>
      </w:r>
      <w:proofErr w:type="gramEnd"/>
      <w:r w:rsidRPr="00233E7A">
        <w:rPr>
          <w:rFonts w:ascii="Times New Roman" w:eastAsia="Times New Roman" w:hAnsi="Times New Roman" w:cs="Times New Roman"/>
          <w:sz w:val="28"/>
          <w:szCs w:val="24"/>
          <w:lang w:eastAsia="ru-RU"/>
        </w:rPr>
        <w:t xml:space="preserve">ӯи шиддати фаза нисбат ба замин;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схемаҳои вентилӣ;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бо ҷараёни идоракунии доимӣ </w:t>
      </w:r>
      <w:proofErr w:type="gramStart"/>
      <w:r w:rsidRPr="00233E7A">
        <w:rPr>
          <w:rFonts w:ascii="Times New Roman" w:eastAsia="Times New Roman" w:hAnsi="Times New Roman" w:cs="Times New Roman"/>
          <w:sz w:val="28"/>
          <w:szCs w:val="24"/>
          <w:lang w:eastAsia="ru-RU"/>
        </w:rPr>
        <w:t>ва та</w:t>
      </w:r>
      <w:proofErr w:type="gramEnd"/>
      <w:r w:rsidRPr="00233E7A">
        <w:rPr>
          <w:rFonts w:ascii="Times New Roman" w:eastAsia="Times New Roman" w:hAnsi="Times New Roman" w:cs="Times New Roman"/>
          <w:sz w:val="28"/>
          <w:szCs w:val="24"/>
          <w:lang w:eastAsia="ru-RU"/>
        </w:rPr>
        <w:t xml:space="preserve">ғйирёбанда; </w:t>
      </w:r>
    </w:p>
    <w:p w:rsidR="00BE0844" w:rsidRPr="00233E7A" w:rsidRDefault="00BE0844" w:rsidP="00686259">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lastRenderedPageBreak/>
        <w:t xml:space="preserve">схемаҳои омехта (комбинатсионӣ). </w:t>
      </w:r>
    </w:p>
    <w:p w:rsidR="00BE0844" w:rsidRPr="00233E7A" w:rsidRDefault="00BE0844" w:rsidP="00233E7A">
      <w:p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Дар шабакаҳои бо нейтрали </w:t>
      </w:r>
      <w:r w:rsidR="00D951AA" w:rsidRPr="00233E7A">
        <w:rPr>
          <w:rFonts w:ascii="Times New Roman" w:eastAsia="Times New Roman" w:hAnsi="Times New Roman" w:cs="Times New Roman"/>
          <w:sz w:val="28"/>
          <w:szCs w:val="24"/>
          <w:lang w:eastAsia="ru-RU"/>
        </w:rPr>
        <w:t>оиқ</w:t>
      </w:r>
      <w:r w:rsidRPr="00233E7A">
        <w:rPr>
          <w:rFonts w:ascii="Times New Roman" w:eastAsia="Times New Roman" w:hAnsi="Times New Roman" w:cs="Times New Roman"/>
          <w:sz w:val="28"/>
          <w:szCs w:val="24"/>
          <w:lang w:eastAsia="ru-RU"/>
        </w:rPr>
        <w:t xml:space="preserve">шуда ва заминшуда васеъ истифода мешаванд </w:t>
      </w:r>
      <w:r w:rsidRPr="008C6ED4">
        <w:rPr>
          <w:rFonts w:ascii="Times New Roman" w:eastAsia="Times New Roman" w:hAnsi="Times New Roman" w:cs="Times New Roman"/>
          <w:bCs/>
          <w:sz w:val="28"/>
          <w:szCs w:val="24"/>
          <w:lang w:eastAsia="ru-RU"/>
        </w:rPr>
        <w:t>дастгоҳҳои хомӯшкунии муҳофизатӣ (УЗО)</w:t>
      </w:r>
      <w:r w:rsidRPr="00233E7A">
        <w:rPr>
          <w:rFonts w:ascii="Times New Roman" w:eastAsia="Times New Roman" w:hAnsi="Times New Roman" w:cs="Times New Roman"/>
          <w:sz w:val="28"/>
          <w:szCs w:val="24"/>
          <w:lang w:eastAsia="ru-RU"/>
        </w:rPr>
        <w:t>, ки дорои чунин хусусиятҳо мебошанд:</w:t>
      </w:r>
    </w:p>
    <w:p w:rsidR="00BE0844" w:rsidRPr="00233E7A" w:rsidRDefault="00BE0844" w:rsidP="00686259">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зудтаъсирӣ; </w:t>
      </w:r>
    </w:p>
    <w:p w:rsidR="00BE0844" w:rsidRPr="00233E7A" w:rsidRDefault="00BE0844" w:rsidP="00686259">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233E7A">
        <w:rPr>
          <w:rFonts w:ascii="Times New Roman" w:eastAsia="Times New Roman" w:hAnsi="Times New Roman" w:cs="Times New Roman"/>
          <w:sz w:val="28"/>
          <w:szCs w:val="24"/>
          <w:lang w:eastAsia="ru-RU"/>
        </w:rPr>
        <w:t xml:space="preserve">аз омили инсонӣ вобаста нест; </w:t>
      </w:r>
    </w:p>
    <w:p w:rsidR="00BE0844" w:rsidRPr="00233E7A" w:rsidRDefault="00BE0844" w:rsidP="00686259">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proofErr w:type="gramStart"/>
      <w:r w:rsidRPr="00233E7A">
        <w:rPr>
          <w:rFonts w:ascii="Times New Roman" w:eastAsia="Times New Roman" w:hAnsi="Times New Roman" w:cs="Times New Roman"/>
          <w:sz w:val="28"/>
          <w:szCs w:val="24"/>
          <w:lang w:eastAsia="ru-RU"/>
        </w:rPr>
        <w:t>ба</w:t>
      </w:r>
      <w:proofErr w:type="gramEnd"/>
      <w:r w:rsidRPr="00233E7A">
        <w:rPr>
          <w:rFonts w:ascii="Times New Roman" w:eastAsia="Times New Roman" w:hAnsi="Times New Roman" w:cs="Times New Roman"/>
          <w:sz w:val="28"/>
          <w:szCs w:val="24"/>
          <w:lang w:eastAsia="ru-RU"/>
        </w:rPr>
        <w:t xml:space="preserve"> як қимати муайяни ҷараёни ихроҷ (утечка) танзим карда мешавад. </w:t>
      </w:r>
    </w:p>
    <w:p w:rsidR="00BE0844" w:rsidRPr="00BE0844" w:rsidRDefault="00BE0844" w:rsidP="00BE0844">
      <w:pPr>
        <w:spacing w:after="0" w:line="240" w:lineRule="auto"/>
        <w:rPr>
          <w:rFonts w:ascii="Times New Roman" w:eastAsia="Times New Roman" w:hAnsi="Times New Roman" w:cs="Times New Roman"/>
          <w:sz w:val="24"/>
          <w:szCs w:val="24"/>
          <w:lang w:eastAsia="ru-RU"/>
        </w:rPr>
      </w:pPr>
    </w:p>
    <w:p w:rsidR="009308A0" w:rsidRPr="009308A0" w:rsidRDefault="009308A0" w:rsidP="009308A0">
      <w:pPr>
        <w:spacing w:before="100" w:beforeAutospacing="1" w:after="100" w:afterAutospacing="1"/>
        <w:jc w:val="both"/>
        <w:rPr>
          <w:rFonts w:ascii="Times New Roman" w:eastAsia="Times New Roman" w:hAnsi="Times New Roman" w:cs="Times New Roman"/>
          <w:sz w:val="28"/>
          <w:szCs w:val="24"/>
          <w:lang w:eastAsia="ru-RU"/>
        </w:rPr>
      </w:pPr>
      <w:r w:rsidRPr="009308A0">
        <w:rPr>
          <w:rFonts w:ascii="Times New Roman" w:eastAsia="Times New Roman" w:hAnsi="Times New Roman" w:cs="Times New Roman"/>
          <w:bCs/>
          <w:sz w:val="28"/>
          <w:szCs w:val="24"/>
          <w:lang w:eastAsia="ru-RU"/>
        </w:rPr>
        <w:t>Хулосаи асосӣ:</w:t>
      </w:r>
      <w:r w:rsidRPr="009308A0">
        <w:rPr>
          <w:rFonts w:ascii="Times New Roman" w:eastAsia="Times New Roman" w:hAnsi="Times New Roman" w:cs="Times New Roman"/>
          <w:sz w:val="28"/>
          <w:szCs w:val="24"/>
          <w:lang w:eastAsia="ru-RU"/>
        </w:rPr>
        <w:t xml:space="preserve"> ягон системаи универсалӣ вуҷуд надорад. Интихоби системаи заминкунӣ бояд вобаста </w:t>
      </w:r>
      <w:proofErr w:type="gramStart"/>
      <w:r w:rsidRPr="009308A0">
        <w:rPr>
          <w:rFonts w:ascii="Times New Roman" w:eastAsia="Times New Roman" w:hAnsi="Times New Roman" w:cs="Times New Roman"/>
          <w:sz w:val="28"/>
          <w:szCs w:val="24"/>
          <w:lang w:eastAsia="ru-RU"/>
        </w:rPr>
        <w:t>ба</w:t>
      </w:r>
      <w:proofErr w:type="gramEnd"/>
      <w:r w:rsidRPr="009308A0">
        <w:rPr>
          <w:rFonts w:ascii="Times New Roman" w:eastAsia="Times New Roman" w:hAnsi="Times New Roman" w:cs="Times New Roman"/>
          <w:sz w:val="28"/>
          <w:szCs w:val="24"/>
          <w:lang w:eastAsia="ru-RU"/>
        </w:rPr>
        <w:t xml:space="preserve"> шароити мушаххас, талаботи техникӣ ва иқтисодӣ анҷом дода шавад.</w:t>
      </w:r>
    </w:p>
    <w:p w:rsidR="00DF239F" w:rsidRPr="009308A0" w:rsidRDefault="00DF239F" w:rsidP="005E6D09">
      <w:pPr>
        <w:jc w:val="both"/>
        <w:rPr>
          <w:rFonts w:ascii="Times New Roman" w:hAnsi="Times New Roman" w:cs="Times New Roman"/>
          <w:sz w:val="28"/>
          <w:szCs w:val="28"/>
        </w:rPr>
      </w:pPr>
    </w:p>
    <w:p w:rsidR="005223A1" w:rsidRPr="008C6ED4" w:rsidRDefault="008C6ED4" w:rsidP="008C6ED4">
      <w:pPr>
        <w:jc w:val="center"/>
        <w:rPr>
          <w:rFonts w:ascii="Times New Roman" w:hAnsi="Times New Roman" w:cs="Times New Roman"/>
          <w:b/>
          <w:sz w:val="28"/>
          <w:szCs w:val="28"/>
          <w:lang w:val="tg-Cyrl-TJ"/>
        </w:rPr>
      </w:pPr>
      <w:r w:rsidRPr="008C6ED4">
        <w:rPr>
          <w:rFonts w:ascii="Times New Roman" w:hAnsi="Times New Roman" w:cs="Times New Roman"/>
          <w:b/>
          <w:sz w:val="28"/>
          <w:szCs w:val="28"/>
          <w:lang w:val="tg-Cyrl-TJ"/>
        </w:rPr>
        <w:t>Хулоса</w:t>
      </w:r>
    </w:p>
    <w:p w:rsidR="008C6ED4" w:rsidRPr="008C6ED4" w:rsidRDefault="008C6ED4" w:rsidP="008C6ED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C6ED4">
        <w:rPr>
          <w:rFonts w:ascii="Times New Roman" w:eastAsia="Times New Roman" w:hAnsi="Times New Roman" w:cs="Times New Roman"/>
          <w:sz w:val="28"/>
          <w:szCs w:val="24"/>
          <w:lang w:val="tg-Cyrl-TJ" w:eastAsia="ru-RU"/>
        </w:rPr>
        <w:t>Хомӯшкунии муҳофизатӣ (УЗО) яке аз воситаҳои асосии таъмини бехатарии барқӣ дар шабакаҳои барқӣ ба ҳисоб меравад, ки вазифаи асосии он зуд ҷудо намудани таҷҳизоти барқӣ аз манбаи таъминот ҳангоми пайдо шудани ҷараёни ихроҷ ё ҳолатҳои садамавӣ мебошад.  Таҳлил нишон медиҳад, ки самаранокии истифодаи УЗО аз намуди шабака (бо нейтрали изолятсияшуда ё заминшуда), параметрҳои шабака ва дуруст интихоб намудани дастгоҳҳои муҳофизатӣ вобастагии калон дорад. Муайян гардид, ки танҳо дар шабакаҳои бо шиддати 380 В шароити кории УЗО пурра ба талаботи ПУЭ ҷавобгӯ мебошад, дар 660 В — дар ҳадди иҷозатшаванда ва дар 1140 В — нокифоя аст.Барои таъмини бехатарии баланд, интихоби УЗО бояд бо дарназардошти ҷараёни номиналӣ, шароити кор ва ҳамоҳангсозӣ бо калидҳои автоматӣ анҷом дода шавад. Аз ҷумла, ҷараёни номиналии УЗО бояд аз ҷараёни калиди автоматӣ як зина баландтар интихоб гардад.</w:t>
      </w:r>
    </w:p>
    <w:p w:rsidR="008C6ED4" w:rsidRPr="008C6ED4" w:rsidRDefault="008C6ED4" w:rsidP="008C6ED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C6ED4">
        <w:rPr>
          <w:rFonts w:ascii="Times New Roman" w:eastAsia="Times New Roman" w:hAnsi="Times New Roman" w:cs="Times New Roman"/>
          <w:sz w:val="28"/>
          <w:szCs w:val="24"/>
          <w:lang w:val="tg-Cyrl-TJ" w:eastAsia="ru-RU"/>
        </w:rPr>
        <w:t xml:space="preserve">Натиҷаҳои ҳисобҳо нишон медиҳанд, ки параметрҳои шабака (ҷараёни умумии сарборӣ, дарозии хатҳои кабелӣ ва қувваи умумӣ) мустақиман ба сатҳи бехатарии электрикӣ вобаста буда, ҳангоми зиёд шудани талаботи бехатарӣ маҳдудиятҳо нисбатан сахттар мегарданд.Истифодаи автоматҳои дифференсиалӣ (дифавтоматҳо), ки вазифаҳои УЗО ва калиди автоматиро якҷо иҷро мекунанд, имконият медиҳад, ки ҳифзи комплексӣ аз ҷараёни ихроҷ ва расиши кӯтоҳ таъмин карда шавад. Дар маҷмӯъ, истифодаи дуруст </w:t>
      </w:r>
      <w:r w:rsidRPr="008C6ED4">
        <w:rPr>
          <w:rFonts w:ascii="Times New Roman" w:eastAsia="Times New Roman" w:hAnsi="Times New Roman" w:cs="Times New Roman"/>
          <w:sz w:val="28"/>
          <w:szCs w:val="24"/>
          <w:lang w:val="tg-Cyrl-TJ" w:eastAsia="ru-RU"/>
        </w:rPr>
        <w:lastRenderedPageBreak/>
        <w:t>ва асосноки дастгоҳҳои хомӯшкунии муҳофизатӣ на танҳо ҳаёт ва саломатии инсонро ҳифз мекунад, балки боиси баланд гардидани эътимоднокӣ ва бехатарии умумии шабакаҳои барқӣ мегардад.</w:t>
      </w: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E97E5C" w:rsidRDefault="00E97E5C"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bookmarkStart w:id="0" w:name="_GoBack"/>
      <w:bookmarkEnd w:id="0"/>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Правила устройства электроустановок. 7-е издание. – М.: ЗАО "Энерго-</w:t>
      </w:r>
    </w:p>
    <w:p w:rsidR="00686259" w:rsidRDefault="00686259" w:rsidP="00686259">
      <w:pPr>
        <w:pStyle w:val="a4"/>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сервис", 2002. – 280 с.</w:t>
      </w:r>
    </w:p>
    <w:p w:rsid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ГА". с. 384</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 391.</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 xml:space="preserve"> ГОСТ 12.1.038-82 (1993). ССБТ. Электробезопасность. Предельно допустимые значения напряжений и токов.</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676CD"/>
    <w:multiLevelType w:val="multilevel"/>
    <w:tmpl w:val="D0E6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5A33B9"/>
    <w:multiLevelType w:val="multilevel"/>
    <w:tmpl w:val="F652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5F39F8"/>
    <w:multiLevelType w:val="multilevel"/>
    <w:tmpl w:val="2BF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831CE8"/>
    <w:multiLevelType w:val="multilevel"/>
    <w:tmpl w:val="5E7E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F07202"/>
    <w:multiLevelType w:val="multilevel"/>
    <w:tmpl w:val="1BB8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4C545E"/>
    <w:multiLevelType w:val="multilevel"/>
    <w:tmpl w:val="E6A0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95495F"/>
    <w:multiLevelType w:val="multilevel"/>
    <w:tmpl w:val="1FA0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2D6D4F"/>
    <w:multiLevelType w:val="multilevel"/>
    <w:tmpl w:val="9F4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4D1D2E"/>
    <w:multiLevelType w:val="multilevel"/>
    <w:tmpl w:val="328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1825DC"/>
    <w:multiLevelType w:val="multilevel"/>
    <w:tmpl w:val="6B00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910B66"/>
    <w:multiLevelType w:val="multilevel"/>
    <w:tmpl w:val="D67E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320B20"/>
    <w:multiLevelType w:val="multilevel"/>
    <w:tmpl w:val="ECEC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7D4299"/>
    <w:multiLevelType w:val="multilevel"/>
    <w:tmpl w:val="54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BD7619"/>
    <w:multiLevelType w:val="multilevel"/>
    <w:tmpl w:val="BB0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11"/>
  </w:num>
  <w:num w:numId="4">
    <w:abstractNumId w:val="0"/>
  </w:num>
  <w:num w:numId="5">
    <w:abstractNumId w:val="6"/>
  </w:num>
  <w:num w:numId="6">
    <w:abstractNumId w:val="5"/>
  </w:num>
  <w:num w:numId="7">
    <w:abstractNumId w:val="1"/>
  </w:num>
  <w:num w:numId="8">
    <w:abstractNumId w:val="14"/>
  </w:num>
  <w:num w:numId="9">
    <w:abstractNumId w:val="7"/>
  </w:num>
  <w:num w:numId="10">
    <w:abstractNumId w:val="2"/>
  </w:num>
  <w:num w:numId="11">
    <w:abstractNumId w:val="9"/>
  </w:num>
  <w:num w:numId="12">
    <w:abstractNumId w:val="4"/>
  </w:num>
  <w:num w:numId="13">
    <w:abstractNumId w:val="8"/>
  </w:num>
  <w:num w:numId="14">
    <w:abstractNumId w:val="10"/>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481B"/>
    <w:rsid w:val="00034EE6"/>
    <w:rsid w:val="000639D1"/>
    <w:rsid w:val="000A7C8F"/>
    <w:rsid w:val="000C53E4"/>
    <w:rsid w:val="00123009"/>
    <w:rsid w:val="00136C42"/>
    <w:rsid w:val="00150952"/>
    <w:rsid w:val="00177452"/>
    <w:rsid w:val="00186961"/>
    <w:rsid w:val="001C68FD"/>
    <w:rsid w:val="0020005E"/>
    <w:rsid w:val="00211ED4"/>
    <w:rsid w:val="00233E7A"/>
    <w:rsid w:val="00242B16"/>
    <w:rsid w:val="00255F5D"/>
    <w:rsid w:val="002B72A6"/>
    <w:rsid w:val="002D456E"/>
    <w:rsid w:val="00316E0A"/>
    <w:rsid w:val="00333C4F"/>
    <w:rsid w:val="00354751"/>
    <w:rsid w:val="003A28E3"/>
    <w:rsid w:val="003B1AA7"/>
    <w:rsid w:val="003C50E1"/>
    <w:rsid w:val="003D22EF"/>
    <w:rsid w:val="003D697D"/>
    <w:rsid w:val="00400EA1"/>
    <w:rsid w:val="00424806"/>
    <w:rsid w:val="00431D91"/>
    <w:rsid w:val="0045125F"/>
    <w:rsid w:val="004C3532"/>
    <w:rsid w:val="004E0C35"/>
    <w:rsid w:val="004E5968"/>
    <w:rsid w:val="004E6A53"/>
    <w:rsid w:val="005103EF"/>
    <w:rsid w:val="005223A1"/>
    <w:rsid w:val="00547075"/>
    <w:rsid w:val="00564E15"/>
    <w:rsid w:val="00565244"/>
    <w:rsid w:val="005C5596"/>
    <w:rsid w:val="005C72B2"/>
    <w:rsid w:val="005E6D09"/>
    <w:rsid w:val="005F4269"/>
    <w:rsid w:val="005F6406"/>
    <w:rsid w:val="00613EF7"/>
    <w:rsid w:val="0062049A"/>
    <w:rsid w:val="00626DFD"/>
    <w:rsid w:val="00627795"/>
    <w:rsid w:val="0066793C"/>
    <w:rsid w:val="00686259"/>
    <w:rsid w:val="006B3BC3"/>
    <w:rsid w:val="006B7B27"/>
    <w:rsid w:val="006C52B5"/>
    <w:rsid w:val="00725C0F"/>
    <w:rsid w:val="0072629B"/>
    <w:rsid w:val="00737CB0"/>
    <w:rsid w:val="00752A9B"/>
    <w:rsid w:val="007E12CD"/>
    <w:rsid w:val="007F3F30"/>
    <w:rsid w:val="00814A1A"/>
    <w:rsid w:val="008361F4"/>
    <w:rsid w:val="0085025A"/>
    <w:rsid w:val="008518E3"/>
    <w:rsid w:val="008572FD"/>
    <w:rsid w:val="00874B5D"/>
    <w:rsid w:val="008C6ED4"/>
    <w:rsid w:val="009308A0"/>
    <w:rsid w:val="009668E6"/>
    <w:rsid w:val="00984375"/>
    <w:rsid w:val="0099686C"/>
    <w:rsid w:val="009A245C"/>
    <w:rsid w:val="009A3633"/>
    <w:rsid w:val="009B6BEF"/>
    <w:rsid w:val="009D5C20"/>
    <w:rsid w:val="009D7541"/>
    <w:rsid w:val="00A23328"/>
    <w:rsid w:val="00A36B92"/>
    <w:rsid w:val="00A71445"/>
    <w:rsid w:val="00A82A48"/>
    <w:rsid w:val="00A84F7C"/>
    <w:rsid w:val="00A85F24"/>
    <w:rsid w:val="00A9218E"/>
    <w:rsid w:val="00A96E71"/>
    <w:rsid w:val="00AD43A9"/>
    <w:rsid w:val="00B07B27"/>
    <w:rsid w:val="00B2064B"/>
    <w:rsid w:val="00B33B2E"/>
    <w:rsid w:val="00B43CB2"/>
    <w:rsid w:val="00B86424"/>
    <w:rsid w:val="00B924A3"/>
    <w:rsid w:val="00BB1925"/>
    <w:rsid w:val="00BC087A"/>
    <w:rsid w:val="00BD0E2F"/>
    <w:rsid w:val="00BD4AF1"/>
    <w:rsid w:val="00BE0844"/>
    <w:rsid w:val="00C257F1"/>
    <w:rsid w:val="00C76FA9"/>
    <w:rsid w:val="00CA2568"/>
    <w:rsid w:val="00CB78FB"/>
    <w:rsid w:val="00CD1D5C"/>
    <w:rsid w:val="00CE10F2"/>
    <w:rsid w:val="00CE29BE"/>
    <w:rsid w:val="00D025A5"/>
    <w:rsid w:val="00D44F4A"/>
    <w:rsid w:val="00D45087"/>
    <w:rsid w:val="00D5344B"/>
    <w:rsid w:val="00D703C5"/>
    <w:rsid w:val="00D8374C"/>
    <w:rsid w:val="00D951AA"/>
    <w:rsid w:val="00D95B46"/>
    <w:rsid w:val="00DB3F5F"/>
    <w:rsid w:val="00DD07F8"/>
    <w:rsid w:val="00DE1EA7"/>
    <w:rsid w:val="00DF21AA"/>
    <w:rsid w:val="00DF239F"/>
    <w:rsid w:val="00E11937"/>
    <w:rsid w:val="00E21707"/>
    <w:rsid w:val="00E37DEE"/>
    <w:rsid w:val="00E66C7F"/>
    <w:rsid w:val="00E82EEA"/>
    <w:rsid w:val="00E8715A"/>
    <w:rsid w:val="00E97E5C"/>
    <w:rsid w:val="00EA01AE"/>
    <w:rsid w:val="00ED1910"/>
    <w:rsid w:val="00ED7761"/>
    <w:rsid w:val="00EE65C8"/>
    <w:rsid w:val="00F26F2F"/>
    <w:rsid w:val="00FB2BAC"/>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1440</TotalTime>
  <Pages>1</Pages>
  <Words>2302</Words>
  <Characters>13122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72</cp:revision>
  <cp:lastPrinted>2026-05-15T09:30:00Z</cp:lastPrinted>
  <dcterms:created xsi:type="dcterms:W3CDTF">2026-03-15T09:22:00Z</dcterms:created>
  <dcterms:modified xsi:type="dcterms:W3CDTF">2026-05-15T09:30:00Z</dcterms:modified>
</cp:coreProperties>
</file>