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C6D" w:rsidRPr="006729D5" w:rsidRDefault="00421C6D" w:rsidP="00421C6D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8"/>
          <w:szCs w:val="24"/>
          <w:lang w:val="en-US" w:eastAsia="ru-RU"/>
        </w:rPr>
      </w:pPr>
      <w:r w:rsidRPr="006729D5">
        <w:rPr>
          <w:rFonts w:eastAsia="Times New Roman" w:cstheme="minorHAnsi"/>
          <w:b/>
          <w:bCs/>
          <w:color w:val="0F1115"/>
          <w:sz w:val="28"/>
          <w:szCs w:val="24"/>
          <w:lang w:val="en-US" w:eastAsia="ru-RU"/>
        </w:rPr>
        <w:t>Course: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t> International Trade and Policy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</w:r>
      <w:r w:rsidRPr="006729D5">
        <w:rPr>
          <w:rFonts w:eastAsia="Times New Roman" w:cstheme="minorHAnsi"/>
          <w:b/>
          <w:bCs/>
          <w:color w:val="0F1115"/>
          <w:sz w:val="28"/>
          <w:szCs w:val="24"/>
          <w:lang w:val="en-US" w:eastAsia="ru-RU"/>
        </w:rPr>
        <w:t>Week 9: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t> Strategic Trade Policy and Global Oligopolies</w:t>
      </w:r>
    </w:p>
    <w:p w:rsidR="00421C6D" w:rsidRDefault="00421C6D" w:rsidP="00421C6D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8"/>
          <w:szCs w:val="24"/>
          <w:lang w:val="en-US" w:eastAsia="ru-RU"/>
        </w:rPr>
      </w:pPr>
      <w:r w:rsidRPr="006729D5">
        <w:rPr>
          <w:rFonts w:eastAsia="Times New Roman" w:cstheme="minorHAnsi"/>
          <w:b/>
          <w:bCs/>
          <w:color w:val="0F1115"/>
          <w:sz w:val="28"/>
          <w:szCs w:val="24"/>
          <w:lang w:val="en-US" w:eastAsia="ru-RU"/>
        </w:rPr>
        <w:t>Instructions: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t> Please select the best answer for each of the following ten questions. Each question has only one correct answer.</w:t>
      </w:r>
    </w:p>
    <w:p w:rsidR="006729D5" w:rsidRPr="006729D5" w:rsidRDefault="006729D5" w:rsidP="00421C6D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8"/>
          <w:szCs w:val="24"/>
          <w:lang w:val="en-US" w:eastAsia="ru-RU"/>
        </w:rPr>
      </w:pPr>
      <w:bookmarkStart w:id="0" w:name="_GoBack"/>
      <w:bookmarkEnd w:id="0"/>
    </w:p>
    <w:p w:rsidR="00421C6D" w:rsidRPr="006729D5" w:rsidRDefault="00421C6D" w:rsidP="00421C6D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8"/>
          <w:szCs w:val="24"/>
          <w:lang w:val="en-US" w:eastAsia="ru-RU"/>
        </w:rPr>
      </w:pPr>
      <w:r w:rsidRPr="006729D5">
        <w:rPr>
          <w:rFonts w:eastAsia="Times New Roman" w:cstheme="minorHAnsi"/>
          <w:b/>
          <w:bCs/>
          <w:color w:val="0F1115"/>
          <w:sz w:val="28"/>
          <w:szCs w:val="24"/>
          <w:lang w:val="en-US" w:eastAsia="ru-RU"/>
        </w:rPr>
        <w:t>Question 1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What is the primary objective of strategic trade policy as defined in the lecture?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A) To maximize government revenue from import tariffs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B) To shift economic rents from foreign firms to domestic firms in imperfectly competitive global markets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C) To achieve comparative advantage in all industries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D) To eliminate all barriers to trade between nations</w:t>
      </w:r>
    </w:p>
    <w:p w:rsidR="00421C6D" w:rsidRPr="006729D5" w:rsidRDefault="00421C6D" w:rsidP="00421C6D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8"/>
          <w:szCs w:val="24"/>
          <w:lang w:val="en-US" w:eastAsia="ru-RU"/>
        </w:rPr>
      </w:pPr>
      <w:r w:rsidRPr="006729D5">
        <w:rPr>
          <w:rFonts w:eastAsia="Times New Roman" w:cstheme="minorHAnsi"/>
          <w:b/>
          <w:bCs/>
          <w:color w:val="0F1115"/>
          <w:sz w:val="28"/>
          <w:szCs w:val="24"/>
          <w:lang w:val="en-US" w:eastAsia="ru-RU"/>
        </w:rPr>
        <w:t>Question 2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According to the Brander-Spencer model (1985), how does an export subsidy raise national welfare in a third-country market?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A) By increasing domestic consumer surplus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B) By shifting profits from the foreign firm to the domestic firm, making the domestic firm more aggressive in output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C) By reducing the domestic firm's production costs through learning-by-doing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D) By lowering the world price of the exported good</w:t>
      </w:r>
    </w:p>
    <w:p w:rsidR="00421C6D" w:rsidRPr="006729D5" w:rsidRDefault="00421C6D" w:rsidP="00421C6D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8"/>
          <w:szCs w:val="24"/>
          <w:lang w:val="en-US" w:eastAsia="ru-RU"/>
        </w:rPr>
      </w:pPr>
      <w:r w:rsidRPr="006729D5">
        <w:rPr>
          <w:rFonts w:eastAsia="Times New Roman" w:cstheme="minorHAnsi"/>
          <w:b/>
          <w:bCs/>
          <w:color w:val="0F1115"/>
          <w:sz w:val="28"/>
          <w:szCs w:val="24"/>
          <w:lang w:val="en-US" w:eastAsia="ru-RU"/>
        </w:rPr>
        <w:t>Question 3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In the Boeing-Airbus case study, what form of subsidy did European governments primarily provide to Airbus?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A) Direct cash grants with no repayment obligation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B) Launch aid – repayable loans with below-market interest rates and long maturities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C) Tariff exemptions on imported aircraft components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D) Direct government procurement of all Airbus aircraft</w:t>
      </w:r>
    </w:p>
    <w:p w:rsidR="00421C6D" w:rsidRPr="006729D5" w:rsidRDefault="00421C6D" w:rsidP="00421C6D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8"/>
          <w:szCs w:val="24"/>
          <w:lang w:val="en-US" w:eastAsia="ru-RU"/>
        </w:rPr>
      </w:pPr>
      <w:r w:rsidRPr="006729D5">
        <w:rPr>
          <w:rFonts w:eastAsia="Times New Roman" w:cstheme="minorHAnsi"/>
          <w:b/>
          <w:bCs/>
          <w:color w:val="0F1115"/>
          <w:sz w:val="28"/>
          <w:szCs w:val="24"/>
          <w:lang w:val="en-US" w:eastAsia="ru-RU"/>
        </w:rPr>
        <w:t>Question 4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Which of the following was a key finding of the WTO litigation (DS316 and DS353) in the Boeing-Airbus dispute?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A) Only the European Union provided illegal subsidies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B) Only the United States provided illegal subsidies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C) Both the European Union and the United States provided illegal subsidies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D) Neither side violated WTO rules</w:t>
      </w:r>
    </w:p>
    <w:p w:rsidR="00421C6D" w:rsidRPr="006729D5" w:rsidRDefault="00421C6D" w:rsidP="00421C6D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8"/>
          <w:szCs w:val="24"/>
          <w:lang w:val="en-US" w:eastAsia="ru-RU"/>
        </w:rPr>
      </w:pPr>
      <w:r w:rsidRPr="006729D5">
        <w:rPr>
          <w:rFonts w:eastAsia="Times New Roman" w:cstheme="minorHAnsi"/>
          <w:b/>
          <w:bCs/>
          <w:color w:val="0F1115"/>
          <w:sz w:val="28"/>
          <w:szCs w:val="24"/>
          <w:lang w:val="en-US" w:eastAsia="ru-RU"/>
        </w:rPr>
        <w:lastRenderedPageBreak/>
        <w:t>Question 5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According to the lecture, what complication arises when R&amp;D spills over to foreign rivals (knowledge leakage)?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A) The domestic subsidy becomes more effective at shifting rents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B) The domestic subsidy benefits the foreign firm as well, weakening the strategic motive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C) The domestic government loses all ability to tax foreign profits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D) The foreign government automatically retaliates with higher tariffs</w:t>
      </w:r>
    </w:p>
    <w:p w:rsidR="00421C6D" w:rsidRPr="006729D5" w:rsidRDefault="00421C6D" w:rsidP="00421C6D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8"/>
          <w:szCs w:val="24"/>
          <w:lang w:val="en-US" w:eastAsia="ru-RU"/>
        </w:rPr>
      </w:pPr>
      <w:r w:rsidRPr="006729D5">
        <w:rPr>
          <w:rFonts w:eastAsia="Times New Roman" w:cstheme="minorHAnsi"/>
          <w:b/>
          <w:bCs/>
          <w:color w:val="0F1115"/>
          <w:sz w:val="28"/>
          <w:szCs w:val="24"/>
          <w:lang w:val="en-US" w:eastAsia="ru-RU"/>
        </w:rPr>
        <w:t>Question 6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Which of the following is a key limitation of the simple Brander-Spencer strategic trade policy model?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A) It assumes governments cannot commit before firms choose output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B) It assumes perfect information about demand and costs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C) It assumes multiple domestic firms compete in the same market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D) It assumes the foreign government always retaliates with an equal subsidy</w:t>
      </w:r>
    </w:p>
    <w:p w:rsidR="00421C6D" w:rsidRPr="006729D5" w:rsidRDefault="00421C6D" w:rsidP="00421C6D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8"/>
          <w:szCs w:val="24"/>
          <w:lang w:val="en-US" w:eastAsia="ru-RU"/>
        </w:rPr>
      </w:pPr>
      <w:r w:rsidRPr="006729D5">
        <w:rPr>
          <w:rFonts w:eastAsia="Times New Roman" w:cstheme="minorHAnsi"/>
          <w:b/>
          <w:bCs/>
          <w:color w:val="0F1115"/>
          <w:sz w:val="28"/>
          <w:szCs w:val="24"/>
          <w:lang w:val="en-US" w:eastAsia="ru-RU"/>
        </w:rPr>
        <w:t>Question 7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In the context of strategic trade policy, what is meant by a "beggar-thy-</w:t>
      </w:r>
      <w:proofErr w:type="spellStart"/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t>neighbour</w:t>
      </w:r>
      <w:proofErr w:type="spellEnd"/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t>" outcome?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A) One country's gain comes at the expense of another country's loss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B) Both countries gain equally from trade liberalization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C) Subsidies improve global welfare by lowering prices for consumers worldwide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D) Trade wars benefit all participating nations</w:t>
      </w:r>
    </w:p>
    <w:p w:rsidR="00421C6D" w:rsidRPr="006729D5" w:rsidRDefault="00421C6D" w:rsidP="00421C6D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8"/>
          <w:szCs w:val="24"/>
          <w:lang w:val="en-US" w:eastAsia="ru-RU"/>
        </w:rPr>
      </w:pPr>
      <w:r w:rsidRPr="006729D5">
        <w:rPr>
          <w:rFonts w:eastAsia="Times New Roman" w:cstheme="minorHAnsi"/>
          <w:b/>
          <w:bCs/>
          <w:color w:val="0F1115"/>
          <w:sz w:val="28"/>
          <w:szCs w:val="24"/>
          <w:lang w:val="en-US" w:eastAsia="ru-RU"/>
        </w:rPr>
        <w:t>Question 8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What was the outcome of the 1992 US-EU bilateral agreement on aircraft subsidies?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A) All subsidies for aircraft manufacturing were completely banned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B) Launch aid was capped at 33% of development cost and required to be repayable with interest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C) The United States agreed to provide launch aid to Boeing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D) The European Union agreed to dissolve the Airbus consortium</w:t>
      </w:r>
    </w:p>
    <w:p w:rsidR="00421C6D" w:rsidRPr="006729D5" w:rsidRDefault="00421C6D" w:rsidP="00421C6D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8"/>
          <w:szCs w:val="24"/>
          <w:lang w:val="en-US" w:eastAsia="ru-RU"/>
        </w:rPr>
      </w:pPr>
      <w:r w:rsidRPr="006729D5">
        <w:rPr>
          <w:rFonts w:eastAsia="Times New Roman" w:cstheme="minorHAnsi"/>
          <w:b/>
          <w:bCs/>
          <w:color w:val="0F1115"/>
          <w:sz w:val="28"/>
          <w:szCs w:val="24"/>
          <w:lang w:val="en-US" w:eastAsia="ru-RU"/>
        </w:rPr>
        <w:t>Question 9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According to the lecture, under what conditions might strategic trade policy be justified?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A) Low industry concentration and many competing firms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B) High concentration (duopoly/oligopoly), significant scale economies, and large initial rents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C) Perfect competition and constant returns to scale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D) Low barriers to entry and no R&amp;D intensity</w:t>
      </w:r>
    </w:p>
    <w:p w:rsidR="00421C6D" w:rsidRPr="006729D5" w:rsidRDefault="00421C6D" w:rsidP="00421C6D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8"/>
          <w:szCs w:val="24"/>
          <w:lang w:val="en-US" w:eastAsia="ru-RU"/>
        </w:rPr>
      </w:pPr>
      <w:r w:rsidRPr="006729D5">
        <w:rPr>
          <w:rFonts w:eastAsia="Times New Roman" w:cstheme="minorHAnsi"/>
          <w:b/>
          <w:bCs/>
          <w:color w:val="0F1115"/>
          <w:sz w:val="28"/>
          <w:szCs w:val="24"/>
          <w:lang w:val="en-US" w:eastAsia="ru-RU"/>
        </w:rPr>
        <w:lastRenderedPageBreak/>
        <w:t>Question 10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In the solar panels case study (China vs. EU/US), what was the global consequence of China's massive production subsidies?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A) Global prices rose due to reduced competition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B) Global oversupply and price collapse, leading to global welfare loss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C) Chinese manufacturers lost market share to European competitors</w:t>
      </w:r>
      <w:r w:rsidRPr="006729D5">
        <w:rPr>
          <w:rFonts w:eastAsia="Times New Roman" w:cstheme="minorHAnsi"/>
          <w:color w:val="0F1115"/>
          <w:sz w:val="28"/>
          <w:szCs w:val="24"/>
          <w:lang w:val="en-US" w:eastAsia="ru-RU"/>
        </w:rPr>
        <w:br/>
        <w:t>D) The WTO immediately prohibited all solar panel subsidies worldwide</w:t>
      </w:r>
    </w:p>
    <w:p w:rsidR="00421C6D" w:rsidRPr="006729D5" w:rsidRDefault="00421C6D" w:rsidP="00421C6D">
      <w:pPr>
        <w:shd w:val="clear" w:color="auto" w:fill="FFFFFF"/>
        <w:spacing w:before="240" w:after="240" w:line="240" w:lineRule="auto"/>
        <w:rPr>
          <w:rFonts w:eastAsia="Times New Roman" w:cstheme="minorHAnsi"/>
          <w:color w:val="0F1115"/>
          <w:sz w:val="28"/>
          <w:szCs w:val="24"/>
          <w:lang w:val="en-US" w:eastAsia="ru-RU"/>
        </w:rPr>
      </w:pPr>
    </w:p>
    <w:p w:rsidR="00421C6D" w:rsidRPr="006729D5" w:rsidRDefault="00421C6D" w:rsidP="00421C6D">
      <w:pPr>
        <w:shd w:val="clear" w:color="auto" w:fill="FFFFFF"/>
        <w:spacing w:before="240" w:after="240" w:line="240" w:lineRule="auto"/>
        <w:ind w:left="180"/>
        <w:rPr>
          <w:rFonts w:eastAsia="Times New Roman" w:cstheme="minorHAnsi"/>
          <w:b/>
          <w:color w:val="0F1115"/>
          <w:sz w:val="28"/>
          <w:szCs w:val="24"/>
          <w:lang w:val="en-US" w:eastAsia="ru-RU"/>
        </w:rPr>
      </w:pPr>
      <w:r w:rsidRPr="006729D5">
        <w:rPr>
          <w:rFonts w:eastAsia="Times New Roman" w:cstheme="minorHAnsi"/>
          <w:b/>
          <w:color w:val="0F1115"/>
          <w:sz w:val="28"/>
          <w:szCs w:val="24"/>
          <w:lang w:val="en-US" w:eastAsia="ru-RU"/>
        </w:rPr>
        <w:t>Answer Key</w:t>
      </w:r>
    </w:p>
    <w:p w:rsidR="00421C6D" w:rsidRPr="006729D5" w:rsidRDefault="00421C6D" w:rsidP="00421C6D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eastAsia="Times New Roman" w:cstheme="minorHAnsi"/>
          <w:color w:val="0F1115"/>
          <w:sz w:val="28"/>
          <w:szCs w:val="24"/>
          <w:lang w:eastAsia="ru-RU"/>
        </w:rPr>
      </w:pPr>
      <w:r w:rsidRPr="006729D5">
        <w:rPr>
          <w:rFonts w:eastAsia="Times New Roman" w:cstheme="minorHAnsi"/>
          <w:color w:val="0F1115"/>
          <w:sz w:val="28"/>
          <w:szCs w:val="24"/>
          <w:lang w:eastAsia="ru-RU"/>
        </w:rPr>
        <w:t>B</w:t>
      </w:r>
    </w:p>
    <w:p w:rsidR="00421C6D" w:rsidRPr="006729D5" w:rsidRDefault="00421C6D" w:rsidP="00421C6D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eastAsia="Times New Roman" w:cstheme="minorHAnsi"/>
          <w:color w:val="0F1115"/>
          <w:sz w:val="28"/>
          <w:szCs w:val="24"/>
          <w:lang w:eastAsia="ru-RU"/>
        </w:rPr>
      </w:pPr>
      <w:r w:rsidRPr="006729D5">
        <w:rPr>
          <w:rFonts w:eastAsia="Times New Roman" w:cstheme="minorHAnsi"/>
          <w:color w:val="0F1115"/>
          <w:sz w:val="28"/>
          <w:szCs w:val="24"/>
          <w:lang w:eastAsia="ru-RU"/>
        </w:rPr>
        <w:t>B</w:t>
      </w:r>
    </w:p>
    <w:p w:rsidR="00421C6D" w:rsidRPr="006729D5" w:rsidRDefault="00421C6D" w:rsidP="00421C6D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eastAsia="Times New Roman" w:cstheme="minorHAnsi"/>
          <w:color w:val="0F1115"/>
          <w:sz w:val="28"/>
          <w:szCs w:val="24"/>
          <w:lang w:eastAsia="ru-RU"/>
        </w:rPr>
      </w:pPr>
      <w:r w:rsidRPr="006729D5">
        <w:rPr>
          <w:rFonts w:eastAsia="Times New Roman" w:cstheme="minorHAnsi"/>
          <w:color w:val="0F1115"/>
          <w:sz w:val="28"/>
          <w:szCs w:val="24"/>
          <w:lang w:eastAsia="ru-RU"/>
        </w:rPr>
        <w:t>B</w:t>
      </w:r>
    </w:p>
    <w:p w:rsidR="00421C6D" w:rsidRPr="006729D5" w:rsidRDefault="00421C6D" w:rsidP="00421C6D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eastAsia="Times New Roman" w:cstheme="minorHAnsi"/>
          <w:color w:val="0F1115"/>
          <w:sz w:val="28"/>
          <w:szCs w:val="24"/>
          <w:lang w:eastAsia="ru-RU"/>
        </w:rPr>
      </w:pPr>
      <w:r w:rsidRPr="006729D5">
        <w:rPr>
          <w:rFonts w:eastAsia="Times New Roman" w:cstheme="minorHAnsi"/>
          <w:color w:val="0F1115"/>
          <w:sz w:val="28"/>
          <w:szCs w:val="24"/>
          <w:lang w:eastAsia="ru-RU"/>
        </w:rPr>
        <w:t>C</w:t>
      </w:r>
    </w:p>
    <w:p w:rsidR="00421C6D" w:rsidRPr="006729D5" w:rsidRDefault="00421C6D" w:rsidP="00421C6D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eastAsia="Times New Roman" w:cstheme="minorHAnsi"/>
          <w:color w:val="0F1115"/>
          <w:sz w:val="28"/>
          <w:szCs w:val="24"/>
          <w:lang w:eastAsia="ru-RU"/>
        </w:rPr>
      </w:pPr>
      <w:r w:rsidRPr="006729D5">
        <w:rPr>
          <w:rFonts w:eastAsia="Times New Roman" w:cstheme="minorHAnsi"/>
          <w:color w:val="0F1115"/>
          <w:sz w:val="28"/>
          <w:szCs w:val="24"/>
          <w:lang w:eastAsia="ru-RU"/>
        </w:rPr>
        <w:t>B</w:t>
      </w:r>
    </w:p>
    <w:p w:rsidR="00421C6D" w:rsidRPr="006729D5" w:rsidRDefault="00421C6D" w:rsidP="00421C6D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eastAsia="Times New Roman" w:cstheme="minorHAnsi"/>
          <w:color w:val="0F1115"/>
          <w:sz w:val="28"/>
          <w:szCs w:val="24"/>
          <w:lang w:eastAsia="ru-RU"/>
        </w:rPr>
      </w:pPr>
      <w:r w:rsidRPr="006729D5">
        <w:rPr>
          <w:rFonts w:eastAsia="Times New Roman" w:cstheme="minorHAnsi"/>
          <w:color w:val="0F1115"/>
          <w:sz w:val="28"/>
          <w:szCs w:val="24"/>
          <w:lang w:eastAsia="ru-RU"/>
        </w:rPr>
        <w:t>B</w:t>
      </w:r>
    </w:p>
    <w:p w:rsidR="00421C6D" w:rsidRPr="006729D5" w:rsidRDefault="00421C6D" w:rsidP="00421C6D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eastAsia="Times New Roman" w:cstheme="minorHAnsi"/>
          <w:color w:val="0F1115"/>
          <w:sz w:val="28"/>
          <w:szCs w:val="24"/>
          <w:lang w:eastAsia="ru-RU"/>
        </w:rPr>
      </w:pPr>
      <w:r w:rsidRPr="006729D5">
        <w:rPr>
          <w:rFonts w:eastAsia="Times New Roman" w:cstheme="minorHAnsi"/>
          <w:color w:val="0F1115"/>
          <w:sz w:val="28"/>
          <w:szCs w:val="24"/>
          <w:lang w:eastAsia="ru-RU"/>
        </w:rPr>
        <w:t>A</w:t>
      </w:r>
    </w:p>
    <w:p w:rsidR="00421C6D" w:rsidRPr="006729D5" w:rsidRDefault="00421C6D" w:rsidP="00421C6D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eastAsia="Times New Roman" w:cstheme="minorHAnsi"/>
          <w:color w:val="0F1115"/>
          <w:sz w:val="28"/>
          <w:szCs w:val="24"/>
          <w:lang w:eastAsia="ru-RU"/>
        </w:rPr>
      </w:pPr>
      <w:r w:rsidRPr="006729D5">
        <w:rPr>
          <w:rFonts w:eastAsia="Times New Roman" w:cstheme="minorHAnsi"/>
          <w:color w:val="0F1115"/>
          <w:sz w:val="28"/>
          <w:szCs w:val="24"/>
          <w:lang w:eastAsia="ru-RU"/>
        </w:rPr>
        <w:t>B</w:t>
      </w:r>
    </w:p>
    <w:p w:rsidR="00421C6D" w:rsidRPr="006729D5" w:rsidRDefault="00421C6D" w:rsidP="00421C6D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eastAsia="Times New Roman" w:cstheme="minorHAnsi"/>
          <w:color w:val="0F1115"/>
          <w:sz w:val="28"/>
          <w:szCs w:val="24"/>
          <w:lang w:eastAsia="ru-RU"/>
        </w:rPr>
      </w:pPr>
      <w:r w:rsidRPr="006729D5">
        <w:rPr>
          <w:rFonts w:eastAsia="Times New Roman" w:cstheme="minorHAnsi"/>
          <w:color w:val="0F1115"/>
          <w:sz w:val="28"/>
          <w:szCs w:val="24"/>
          <w:lang w:eastAsia="ru-RU"/>
        </w:rPr>
        <w:t>B</w:t>
      </w:r>
    </w:p>
    <w:p w:rsidR="00421C6D" w:rsidRPr="006729D5" w:rsidRDefault="00421C6D" w:rsidP="00421C6D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270"/>
        <w:rPr>
          <w:rFonts w:eastAsia="Times New Roman" w:cstheme="minorHAnsi"/>
          <w:color w:val="0F1115"/>
          <w:sz w:val="28"/>
          <w:szCs w:val="24"/>
          <w:lang w:eastAsia="ru-RU"/>
        </w:rPr>
      </w:pPr>
      <w:r w:rsidRPr="006729D5">
        <w:rPr>
          <w:rFonts w:eastAsia="Times New Roman" w:cstheme="minorHAnsi"/>
          <w:color w:val="0F1115"/>
          <w:sz w:val="28"/>
          <w:szCs w:val="24"/>
          <w:lang w:eastAsia="ru-RU"/>
        </w:rPr>
        <w:t>B</w:t>
      </w:r>
    </w:p>
    <w:p w:rsidR="00D271AF" w:rsidRPr="006729D5" w:rsidRDefault="00D271AF">
      <w:pPr>
        <w:rPr>
          <w:rFonts w:cstheme="minorHAnsi"/>
          <w:sz w:val="24"/>
        </w:rPr>
      </w:pPr>
    </w:p>
    <w:sectPr w:rsidR="00D271AF" w:rsidRPr="006729D5" w:rsidSect="00421C6D">
      <w:pgSz w:w="11906" w:h="16838"/>
      <w:pgMar w:top="1138" w:right="850" w:bottom="113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0B23BD"/>
    <w:multiLevelType w:val="multilevel"/>
    <w:tmpl w:val="71343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5E6"/>
    <w:rsid w:val="002315E6"/>
    <w:rsid w:val="00421C6D"/>
    <w:rsid w:val="005A01A2"/>
    <w:rsid w:val="006729D5"/>
    <w:rsid w:val="00D271AF"/>
    <w:rsid w:val="00E03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AF0C3"/>
  <w15:chartTrackingRefBased/>
  <w15:docId w15:val="{A0F88FB3-ABDA-4D01-BFD3-2818347C7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21C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21C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s-markdown-paragraph">
    <w:name w:val="ds-markdown-paragraph"/>
    <w:basedOn w:val="a"/>
    <w:rsid w:val="00421C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21C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30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600</Words>
  <Characters>3423</Characters>
  <Application>Microsoft Office Word</Application>
  <DocSecurity>0</DocSecurity>
  <Lines>28</Lines>
  <Paragraphs>8</Paragraphs>
  <ScaleCrop>false</ScaleCrop>
  <Company/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Mubin Abduvaliev</dc:creator>
  <cp:keywords/>
  <dc:description/>
  <cp:lastModifiedBy>Mubin Abduvaliev</cp:lastModifiedBy>
  <cp:revision>3</cp:revision>
  <dcterms:created xsi:type="dcterms:W3CDTF">2026-05-19T03:16:00Z</dcterms:created>
  <dcterms:modified xsi:type="dcterms:W3CDTF">2026-05-19T03:50:00Z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9548fd34-d0f1-49d8-8adf-13d06bd308b1</vt:lpwstr>
  </property>
</Properties>
</file>