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AA51A9" w14:textId="12E328C5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="002A3F4B" w:rsidRPr="002A3F4B">
        <w:rPr>
          <w:rFonts w:ascii="Times New Roman" w:hAnsi="Times New Roman" w:cs="Times New Roman"/>
          <w:b/>
          <w:sz w:val="40"/>
          <w:szCs w:val="40"/>
          <w:lang w:val="en-US"/>
        </w:rPr>
        <w:t>Circular Economy Fundamentals</w:t>
      </w:r>
    </w:p>
    <w:p w14:paraId="4B81E0C9" w14:textId="528292FE" w:rsidR="003351B2" w:rsidRPr="00D97AC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 xml:space="preserve">Week </w:t>
      </w:r>
      <w:r w:rsidR="00C73A11">
        <w:rPr>
          <w:rFonts w:ascii="Times New Roman" w:hAnsi="Times New Roman" w:cs="Times New Roman"/>
          <w:b/>
          <w:sz w:val="30"/>
          <w:szCs w:val="30"/>
          <w:lang w:val="tg-Cyrl-TJ"/>
        </w:rPr>
        <w:t>8</w:t>
      </w: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>:</w:t>
      </w:r>
      <w:r w:rsidRPr="00D97AC1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</w:p>
    <w:p w14:paraId="3BE11036" w14:textId="156D64BA" w:rsidR="003351B2" w:rsidRPr="005365E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 </w:t>
      </w:r>
      <w:r w:rsidR="00C73A11">
        <w:rPr>
          <w:rFonts w:ascii="Times New Roman" w:hAnsi="Times New Roman" w:cs="Times New Roman"/>
          <w:b/>
          <w:sz w:val="28"/>
          <w:szCs w:val="28"/>
          <w:lang w:val="en-US"/>
        </w:rPr>
        <w:t>8</w:t>
      </w: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5365E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D6F18" w:rsidRPr="00C73A11">
        <w:rPr>
          <w:rFonts w:ascii="Times New Roman" w:hAnsi="Times New Roman" w:cs="Times New Roman"/>
          <w:sz w:val="28"/>
          <w:szCs w:val="28"/>
          <w:lang w:val="en-US"/>
        </w:rPr>
        <w:t>Circular</w:t>
      </w:r>
      <w:r w:rsidR="00C73A11" w:rsidRPr="00C73A11">
        <w:rPr>
          <w:rFonts w:ascii="Times New Roman" w:hAnsi="Times New Roman" w:cs="Times New Roman"/>
          <w:sz w:val="28"/>
          <w:szCs w:val="28"/>
          <w:lang w:val="en-US"/>
        </w:rPr>
        <w:t xml:space="preserve"> Supply Chain and Industrial Symbiosis</w:t>
      </w:r>
    </w:p>
    <w:p w14:paraId="0659CBBD" w14:textId="77777777" w:rsidR="003351B2" w:rsidRPr="005365E1" w:rsidRDefault="003351B2" w:rsidP="005B7C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bookmarkStart w:id="0" w:name="_GoBack"/>
      <w:bookmarkEnd w:id="0"/>
    </w:p>
    <w:p w14:paraId="388EDEBF" w14:textId="479210FF" w:rsidR="003351B2" w:rsidRPr="002A3F4B" w:rsidRDefault="003351B2" w:rsidP="003351B2">
      <w:pPr>
        <w:spacing w:line="360" w:lineRule="auto"/>
        <w:rPr>
          <w:rFonts w:ascii="Times New Roman" w:hAnsi="Times New Roman" w:cs="Times New Roman"/>
          <w:b/>
          <w:sz w:val="40"/>
          <w:szCs w:val="40"/>
          <w:lang w:val="uz-Cyrl-UZ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tg-Cyrl-TJ"/>
        </w:rPr>
        <w:t xml:space="preserve">Номи фан: </w:t>
      </w:r>
      <w:r w:rsidR="002A3F4B" w:rsidRPr="002A3F4B">
        <w:rPr>
          <w:rFonts w:ascii="Times New Roman" w:hAnsi="Times New Roman" w:cs="Times New Roman"/>
          <w:b/>
          <w:sz w:val="40"/>
          <w:szCs w:val="40"/>
          <w:lang w:val="uz-Cyrl-UZ"/>
        </w:rPr>
        <w:t>Асосҳои иқтисоди даврӣ</w:t>
      </w:r>
    </w:p>
    <w:p w14:paraId="2B5E67A9" w14:textId="12BC9C89" w:rsidR="003351B2" w:rsidRPr="005B7C0C" w:rsidRDefault="003351B2" w:rsidP="005B7C0C">
      <w:pPr>
        <w:tabs>
          <w:tab w:val="left" w:pos="3686"/>
        </w:tabs>
        <w:spacing w:line="360" w:lineRule="auto"/>
        <w:ind w:right="-5"/>
        <w:jc w:val="both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  <w:r w:rsidRPr="005365E1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 xml:space="preserve">МАВЗӮИ </w:t>
      </w:r>
      <w:r w:rsidR="00C73A11" w:rsidRPr="00C73A11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8</w:t>
      </w:r>
      <w:r w:rsidRPr="00EA2483">
        <w:rPr>
          <w:rFonts w:ascii="Times New Roman" w:hAnsi="Times New Roman" w:cs="Times New Roman"/>
          <w:bCs/>
          <w:sz w:val="28"/>
          <w:szCs w:val="28"/>
          <w:lang w:val="tg-Cyrl-TJ"/>
        </w:rPr>
        <w:t xml:space="preserve">: </w:t>
      </w:r>
      <w:r w:rsidR="00C73A11" w:rsidRPr="00C73A11">
        <w:rPr>
          <w:rFonts w:ascii="Times New Roman" w:hAnsi="Times New Roman" w:cs="Times New Roman"/>
          <w:bCs/>
          <w:sz w:val="28"/>
          <w:szCs w:val="28"/>
          <w:lang w:val="tg-Cyrl-TJ"/>
        </w:rPr>
        <w:t>Идоракунии занҷирҳои таъминоти даврӣ ва симбиози саноатӣ</w:t>
      </w:r>
    </w:p>
    <w:p w14:paraId="6DDB7619" w14:textId="77777777" w:rsidR="003351B2" w:rsidRDefault="003351B2" w:rsidP="003351B2">
      <w:pPr>
        <w:jc w:val="center"/>
        <w:rPr>
          <w:rStyle w:val="rynqvb"/>
          <w:rFonts w:ascii="Times New Roman" w:hAnsi="Times New Roman"/>
          <w:lang w:val="tg-Cyrl-TJ"/>
        </w:rPr>
      </w:pPr>
    </w:p>
    <w:p w14:paraId="6D519B5F" w14:textId="6A91731A" w:rsidR="003351B2" w:rsidRPr="00036901" w:rsidRDefault="006B5E9D" w:rsidP="00036901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  <w:r>
        <w:rPr>
          <w:b/>
          <w:sz w:val="28"/>
          <w:szCs w:val="28"/>
          <w:lang w:val="tg-Cyrl-TJ"/>
        </w:rPr>
        <w:t>Саволҳо</w:t>
      </w:r>
      <w:r w:rsidR="003351B2" w:rsidRPr="00036901">
        <w:rPr>
          <w:b/>
          <w:sz w:val="28"/>
          <w:szCs w:val="28"/>
          <w:lang w:val="tg-Cyrl-TJ"/>
        </w:rPr>
        <w:t>и кори мустақилона оид ба мавзуъ:</w:t>
      </w:r>
    </w:p>
    <w:p w14:paraId="129DDFFD" w14:textId="77777777" w:rsidR="0000597E" w:rsidRPr="00120A6C" w:rsidRDefault="0000597E" w:rsidP="00120A6C">
      <w:pPr>
        <w:pStyle w:val="a5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120A6C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Симбиози саноатӣ чист ва моҳияти асосии он дар чӣ ифода меёбад?</w:t>
      </w:r>
    </w:p>
    <w:p w14:paraId="4DA6B0DF" w14:textId="77777777" w:rsidR="0000597E" w:rsidRPr="00120A6C" w:rsidRDefault="0000597E" w:rsidP="00120A6C">
      <w:pPr>
        <w:pStyle w:val="a5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120A6C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Занҷирҳои таъминоти даврӣ аз модели анъанавии иқтисодӣ чӣ фарқ доранд?</w:t>
      </w:r>
    </w:p>
    <w:p w14:paraId="0EDC2B30" w14:textId="77777777" w:rsidR="0000597E" w:rsidRPr="00120A6C" w:rsidRDefault="0000597E" w:rsidP="00120A6C">
      <w:pPr>
        <w:pStyle w:val="a5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120A6C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Кадом афзалиятҳои экологӣ, иқтисодӣ ва иҷтимоиро симбиози саноатӣ таъмин мекунад?</w:t>
      </w:r>
    </w:p>
    <w:p w14:paraId="2F71918D" w14:textId="77777777" w:rsidR="0000597E" w:rsidRPr="00120A6C" w:rsidRDefault="0000597E" w:rsidP="00120A6C">
      <w:pPr>
        <w:pStyle w:val="a5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120A6C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Нақши менеҷмент дар идоракунии занҷирҳои таъминоти даврӣ аз чӣ иборат аст?</w:t>
      </w:r>
    </w:p>
    <w:p w14:paraId="32E9A225" w14:textId="77777777" w:rsidR="0000597E" w:rsidRPr="00120A6C" w:rsidRDefault="0000597E" w:rsidP="00120A6C">
      <w:pPr>
        <w:pStyle w:val="a5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120A6C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Дар мисоли шаҳри Калуннборг симбиози саноатӣ чӣ гуна амал мекунад?</w:t>
      </w:r>
    </w:p>
    <w:p w14:paraId="136DDA00" w14:textId="77777777" w:rsidR="00120A6C" w:rsidRPr="00120A6C" w:rsidRDefault="0000597E" w:rsidP="00120A6C">
      <w:pPr>
        <w:pStyle w:val="a5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120A6C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Чӣ гуна иқтисоди даврӣ метавонад ба коҳиши партовҳо ва ҳифзи муҳити зист мусоидат намояд?</w:t>
      </w:r>
    </w:p>
    <w:p w14:paraId="40874863" w14:textId="00608F80" w:rsidR="003351B2" w:rsidRPr="00036901" w:rsidRDefault="003351B2" w:rsidP="0000597E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Саволҳои тестӣ оид ба мавзуъ:</w:t>
      </w:r>
    </w:p>
    <w:p w14:paraId="434FBD3E" w14:textId="4C7235A9" w:rsidR="00120A6C" w:rsidRPr="00120A6C" w:rsidRDefault="00120A6C" w:rsidP="00120A6C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Кадом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ҳолат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мисоли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симбиози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саноатӣ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>шуда метавонад</w:t>
      </w:r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14:paraId="651BC4AB" w14:textId="5B5193CE" w:rsidR="00120A6C" w:rsidRPr="00120A6C" w:rsidRDefault="00120A6C" w:rsidP="00120A6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A)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Корхона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партовҳоро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муҳити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зист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мепартояд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B)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Партови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корхона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ҳамчун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ашёи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хоми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корхонаи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дигар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истифода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мешавад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C)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Корхона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маҳсулоти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худро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нигоҳ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медорад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D)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Истеҳсолот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қатъ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мешавад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B</w:t>
      </w:r>
    </w:p>
    <w:p w14:paraId="50C17893" w14:textId="1113978D" w:rsidR="00120A6C" w:rsidRPr="00120A6C" w:rsidRDefault="00120A6C" w:rsidP="00120A6C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Кадом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вазифа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>идоракунӣ</w:t>
      </w:r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дар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иқтисоди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даврӣ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бештар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хос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аст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14:paraId="293B8EF9" w14:textId="454DDA87" w:rsidR="00120A6C" w:rsidRPr="00120A6C" w:rsidRDefault="00120A6C" w:rsidP="00120A6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A)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Идоракунии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тамоми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давраи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ҳаёти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маҳсулот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B)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Танҳо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назорати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истеҳсол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C)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Фурӯши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маҳсулот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D)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кардани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кормандон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>А</w:t>
      </w:r>
    </w:p>
    <w:p w14:paraId="350F78D9" w14:textId="7798CC3C" w:rsidR="00120A6C" w:rsidRPr="00120A6C" w:rsidRDefault="00120A6C" w:rsidP="00120A6C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Тибқи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методикаи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«се-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»,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барои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E5E2D"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 xml:space="preserve">ташкил кардани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симбиози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саноатӣ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E5E2D"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>кадом</w:t>
      </w:r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шарт</w:t>
      </w:r>
      <w:proofErr w:type="spellEnd"/>
      <w:r w:rsidR="002E5E2D"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>ро иҷро кардан</w:t>
      </w:r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лозим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аст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14:paraId="2D9BE4B1" w14:textId="65DF468B" w:rsidR="00120A6C" w:rsidRPr="00120A6C" w:rsidRDefault="00120A6C" w:rsidP="00120A6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A) 2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корхона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захира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B) 3 субъект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намуди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мубодилаи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захира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C) 1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корхона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захира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D) 4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корхона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захира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B</w:t>
      </w:r>
    </w:p>
    <w:p w14:paraId="4EB6F029" w14:textId="77777777" w:rsidR="00120A6C" w:rsidRPr="00120A6C" w:rsidRDefault="00120A6C" w:rsidP="00120A6C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Кадом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омил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рушди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симбиози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саноатиро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бештар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таъмин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мекунад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14:paraId="5B283C4B" w14:textId="62BA9CEE" w:rsidR="00120A6C" w:rsidRPr="00120A6C" w:rsidRDefault="00120A6C" w:rsidP="00120A6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A)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Ҷудо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будани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корхонаҳо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B)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Набудани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ҳамкорӣ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C)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Наздик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будани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корхонаҳо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мубодилаи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захираҳо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D)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шудани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истеҳсолот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C</w:t>
      </w:r>
    </w:p>
    <w:p w14:paraId="14EEE8B2" w14:textId="77777777" w:rsidR="00120A6C" w:rsidRPr="00120A6C" w:rsidRDefault="00120A6C" w:rsidP="00120A6C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6.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Кадом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технология ба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шаффофият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пайгирии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занҷири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таъминот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мусоидат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мекунад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14:paraId="2C61B9F9" w14:textId="30367CAD" w:rsidR="00120A6C" w:rsidRPr="002E5E2D" w:rsidRDefault="00120A6C" w:rsidP="00120A6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A) Интернет</w:t>
      </w:r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B) </w:t>
      </w:r>
      <w:r w:rsidR="002E5E2D"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Радио</w:t>
      </w:r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C) Телефон</w:t>
      </w:r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D) </w:t>
      </w:r>
      <w:proofErr w:type="spellStart"/>
      <w:r w:rsidR="002E5E2D"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Блокчейн</w:t>
      </w:r>
      <w:proofErr w:type="spellEnd"/>
      <w:r w:rsidR="002E5E2D"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E5E2D"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="002E5E2D"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E5E2D"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Big</w:t>
      </w:r>
      <w:proofErr w:type="spellEnd"/>
      <w:r w:rsidR="002E5E2D"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E5E2D"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Data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2E5E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="002E5E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="002E5E2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</w:t>
      </w:r>
    </w:p>
    <w:p w14:paraId="2E852C4E" w14:textId="7E5E1C65" w:rsidR="00120A6C" w:rsidRPr="00120A6C" w:rsidRDefault="00120A6C" w:rsidP="00120A6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D) Электроника</w:t>
      </w:r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20A6C">
        <w:rPr>
          <w:rFonts w:ascii="Segoe UI Symbol" w:eastAsia="Times New Roman" w:hAnsi="Segoe UI Symbol" w:cs="Segoe UI Symbol"/>
          <w:sz w:val="28"/>
          <w:szCs w:val="28"/>
          <w:lang w:eastAsia="ru-RU"/>
        </w:rPr>
        <w:t>✅</w:t>
      </w:r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B</w:t>
      </w:r>
    </w:p>
    <w:p w14:paraId="417735B0" w14:textId="0C7F7B55" w:rsidR="00120A6C" w:rsidRPr="00120A6C" w:rsidRDefault="002E5E2D" w:rsidP="00120A6C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5E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120A6C"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Яке аз </w:t>
      </w:r>
      <w:proofErr w:type="spellStart"/>
      <w:r w:rsidR="00120A6C"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натиҷаҳои</w:t>
      </w:r>
      <w:proofErr w:type="spellEnd"/>
      <w:r w:rsidR="00120A6C"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120A6C"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татбиқи</w:t>
      </w:r>
      <w:proofErr w:type="spellEnd"/>
      <w:r w:rsidR="00120A6C"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120A6C"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симбиози</w:t>
      </w:r>
      <w:proofErr w:type="spellEnd"/>
      <w:r w:rsidR="00120A6C"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120A6C"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саноатӣ</w:t>
      </w:r>
      <w:proofErr w:type="spellEnd"/>
      <w:r w:rsidR="00120A6C"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120A6C"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кадом</w:t>
      </w:r>
      <w:proofErr w:type="spellEnd"/>
      <w:r w:rsidR="00120A6C"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120A6C"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аст</w:t>
      </w:r>
      <w:proofErr w:type="spellEnd"/>
      <w:r w:rsidR="00120A6C"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14:paraId="15536D38" w14:textId="77777777" w:rsidR="00120A6C" w:rsidRPr="00120A6C" w:rsidRDefault="00120A6C" w:rsidP="00120A6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A)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Зиёд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шудани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партовҳо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B)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шудани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самаранокӣ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C) Баланд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шудани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рақобатпазирӣ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D)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шудани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>ҳамкорӣ</w:t>
      </w:r>
      <w:proofErr w:type="spellEnd"/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20A6C">
        <w:rPr>
          <w:rFonts w:ascii="Segoe UI Symbol" w:eastAsia="Times New Roman" w:hAnsi="Segoe UI Symbol" w:cs="Segoe UI Symbol"/>
          <w:sz w:val="28"/>
          <w:szCs w:val="28"/>
          <w:lang w:eastAsia="ru-RU"/>
        </w:rPr>
        <w:t>✅</w:t>
      </w:r>
      <w:r w:rsidRPr="0012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Pr="0012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C</w:t>
      </w:r>
    </w:p>
    <w:sectPr w:rsidR="00120A6C" w:rsidRPr="00120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25429"/>
    <w:multiLevelType w:val="hybridMultilevel"/>
    <w:tmpl w:val="EB4ED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4F3E3B"/>
    <w:multiLevelType w:val="hybridMultilevel"/>
    <w:tmpl w:val="5B809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B1175D"/>
    <w:multiLevelType w:val="hybridMultilevel"/>
    <w:tmpl w:val="28802F82"/>
    <w:lvl w:ilvl="0" w:tplc="080ABD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C1EB3"/>
    <w:multiLevelType w:val="hybridMultilevel"/>
    <w:tmpl w:val="DCD6B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BBF"/>
    <w:rsid w:val="0000597E"/>
    <w:rsid w:val="00036901"/>
    <w:rsid w:val="000523CB"/>
    <w:rsid w:val="00085706"/>
    <w:rsid w:val="000E215B"/>
    <w:rsid w:val="00120A6C"/>
    <w:rsid w:val="0019765F"/>
    <w:rsid w:val="001B0859"/>
    <w:rsid w:val="001C545F"/>
    <w:rsid w:val="00222FDD"/>
    <w:rsid w:val="002A3F4B"/>
    <w:rsid w:val="002E5E2D"/>
    <w:rsid w:val="002F5A94"/>
    <w:rsid w:val="003351B2"/>
    <w:rsid w:val="00335247"/>
    <w:rsid w:val="0039500B"/>
    <w:rsid w:val="003D6F18"/>
    <w:rsid w:val="00444F46"/>
    <w:rsid w:val="004576DF"/>
    <w:rsid w:val="004C327C"/>
    <w:rsid w:val="00510049"/>
    <w:rsid w:val="005365E1"/>
    <w:rsid w:val="005B7C0C"/>
    <w:rsid w:val="00624C31"/>
    <w:rsid w:val="00665BB4"/>
    <w:rsid w:val="006B5E9D"/>
    <w:rsid w:val="00771136"/>
    <w:rsid w:val="008031AD"/>
    <w:rsid w:val="00884941"/>
    <w:rsid w:val="00951815"/>
    <w:rsid w:val="00993A59"/>
    <w:rsid w:val="00A251E4"/>
    <w:rsid w:val="00A77930"/>
    <w:rsid w:val="00A97F98"/>
    <w:rsid w:val="00B20394"/>
    <w:rsid w:val="00B53032"/>
    <w:rsid w:val="00B74E03"/>
    <w:rsid w:val="00B807D3"/>
    <w:rsid w:val="00C73A11"/>
    <w:rsid w:val="00C77089"/>
    <w:rsid w:val="00C953FA"/>
    <w:rsid w:val="00D55286"/>
    <w:rsid w:val="00D97AC1"/>
    <w:rsid w:val="00DB3226"/>
    <w:rsid w:val="00DE7E16"/>
    <w:rsid w:val="00E113F8"/>
    <w:rsid w:val="00E36BBF"/>
    <w:rsid w:val="00EA2483"/>
    <w:rsid w:val="00EF16D4"/>
    <w:rsid w:val="00F124D1"/>
    <w:rsid w:val="00FA1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1B2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0A6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  <w:style w:type="paragraph" w:styleId="a5">
    <w:name w:val="List Paragraph"/>
    <w:basedOn w:val="a"/>
    <w:uiPriority w:val="34"/>
    <w:qFormat/>
    <w:rsid w:val="00C953FA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2A3F4B"/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20A6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9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</cp:lastModifiedBy>
  <cp:revision>20</cp:revision>
  <dcterms:created xsi:type="dcterms:W3CDTF">2026-03-29T20:15:00Z</dcterms:created>
  <dcterms:modified xsi:type="dcterms:W3CDTF">2026-05-05T10:30:00Z</dcterms:modified>
</cp:coreProperties>
</file>