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1BC" w:rsidRPr="00141346" w:rsidRDefault="00F001BC" w:rsidP="00F001BC">
      <w:pPr>
        <w:ind w:left="360"/>
        <w:jc w:val="center"/>
        <w:rPr>
          <w:sz w:val="28"/>
          <w:szCs w:val="28"/>
          <w:lang w:val="uz-Latn-UZ"/>
        </w:rPr>
      </w:pPr>
      <w:r>
        <w:rPr>
          <w:sz w:val="28"/>
          <w:szCs w:val="28"/>
          <w:lang w:val="uz-Latn-UZ"/>
        </w:rPr>
        <w:t>Gidravlika</w:t>
      </w:r>
      <w:r w:rsidRPr="00141346">
        <w:rPr>
          <w:sz w:val="28"/>
          <w:szCs w:val="28"/>
          <w:lang w:val="uz-Latn-UZ"/>
        </w:rPr>
        <w:t xml:space="preserve">, </w:t>
      </w:r>
      <w:r>
        <w:rPr>
          <w:sz w:val="28"/>
          <w:szCs w:val="28"/>
          <w:lang w:val="uz-Latn-UZ"/>
        </w:rPr>
        <w:t>gidro</w:t>
      </w:r>
      <w:r w:rsidRPr="00141346">
        <w:rPr>
          <w:sz w:val="28"/>
          <w:szCs w:val="28"/>
          <w:lang w:val="uz-Latn-UZ"/>
        </w:rPr>
        <w:t>-</w:t>
      </w:r>
      <w:r>
        <w:rPr>
          <w:sz w:val="28"/>
          <w:szCs w:val="28"/>
          <w:lang w:val="uz-Latn-UZ"/>
        </w:rPr>
        <w:t>pnevmoyuritma</w:t>
      </w:r>
      <w:r w:rsidRPr="00141346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fanidan</w:t>
      </w:r>
      <w:r w:rsidRPr="00141346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test</w:t>
      </w:r>
      <w:r w:rsidRPr="00141346">
        <w:rPr>
          <w:sz w:val="28"/>
          <w:szCs w:val="28"/>
          <w:lang w:val="uz-Latn-UZ"/>
        </w:rPr>
        <w:t xml:space="preserve"> </w:t>
      </w:r>
      <w:r>
        <w:rPr>
          <w:sz w:val="28"/>
          <w:szCs w:val="28"/>
          <w:lang w:val="uz-Latn-UZ"/>
        </w:rPr>
        <w:t>savollari</w:t>
      </w:r>
      <w:r w:rsidRPr="00141346">
        <w:rPr>
          <w:sz w:val="28"/>
          <w:szCs w:val="28"/>
          <w:lang w:val="uz-Latn-UZ"/>
        </w:rPr>
        <w:t>.</w:t>
      </w:r>
    </w:p>
    <w:tbl>
      <w:tblPr>
        <w:tblW w:w="1483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2700"/>
        <w:gridCol w:w="2880"/>
        <w:gridCol w:w="2880"/>
        <w:gridCol w:w="2880"/>
        <w:gridCol w:w="2700"/>
      </w:tblGrid>
      <w:tr w:rsidR="00F001BC" w:rsidRPr="00F51ECA" w:rsidTr="00F001BC">
        <w:trPr>
          <w:cantSplit/>
          <w:trHeight w:val="657"/>
        </w:trPr>
        <w:tc>
          <w:tcPr>
            <w:tcW w:w="796" w:type="dxa"/>
            <w:textDirection w:val="btLr"/>
          </w:tcPr>
          <w:p w:rsidR="00F001BC" w:rsidRPr="00F001BC" w:rsidRDefault="00F001BC" w:rsidP="0016118D">
            <w:pPr>
              <w:ind w:left="-427" w:right="113" w:firstLine="540"/>
              <w:rPr>
                <w:lang w:val="uz-Cyrl-UZ"/>
              </w:rPr>
            </w:pPr>
            <w:r>
              <w:rPr>
                <w:lang w:val="uz-Cyrl-UZ"/>
              </w:rPr>
              <w:t>№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center"/>
              <w:rPr>
                <w:lang w:val="uz-Latn-UZ"/>
              </w:rPr>
            </w:pPr>
          </w:p>
          <w:p w:rsidR="00F001BC" w:rsidRPr="00F51ECA" w:rsidRDefault="00F001BC" w:rsidP="00F001BC">
            <w:pPr>
              <w:suppressAutoHyphens/>
              <w:autoSpaceDE w:val="0"/>
              <w:autoSpaceDN w:val="0"/>
              <w:adjustRightInd w:val="0"/>
              <w:jc w:val="center"/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Test </w:t>
            </w:r>
            <w:r>
              <w:rPr>
                <w:lang w:val="uz-Latn-UZ"/>
              </w:rPr>
              <w:t>savollari</w:t>
            </w:r>
          </w:p>
        </w:tc>
        <w:tc>
          <w:tcPr>
            <w:tcW w:w="2880" w:type="dxa"/>
          </w:tcPr>
          <w:p w:rsidR="00F001BC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001BC" w:rsidRPr="007111B8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2880" w:type="dxa"/>
          </w:tcPr>
          <w:p w:rsidR="00F001BC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001BC" w:rsidRPr="007111B8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880" w:type="dxa"/>
          </w:tcPr>
          <w:p w:rsidR="00F001BC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001BC" w:rsidRPr="007111B8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2700" w:type="dxa"/>
          </w:tcPr>
          <w:p w:rsidR="00F001BC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001BC" w:rsidRPr="007111B8" w:rsidRDefault="00F001BC" w:rsidP="0016118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1</w:t>
            </w:r>
          </w:p>
        </w:tc>
        <w:tc>
          <w:tcPr>
            <w:tcW w:w="2700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Eng </w:t>
            </w:r>
            <w:r>
              <w:rPr>
                <w:lang w:val="uz-Latn-UZ"/>
              </w:rPr>
              <w:t>q</w:t>
            </w:r>
            <w:bookmarkStart w:id="0" w:name="_GoBack"/>
            <w:bookmarkEnd w:id="0"/>
            <w:r w:rsidRPr="00F51ECA">
              <w:rPr>
                <w:lang w:val="uz-Latn-UZ"/>
              </w:rPr>
              <w:t xml:space="preserve">adimgi bizgacha yetib kelgan  gidravlikaga oid “Suzib yuruvchi jismlar </w:t>
            </w:r>
            <w:r>
              <w:rPr>
                <w:lang w:val="uz-Latn-UZ"/>
              </w:rPr>
              <w:t>h</w:t>
            </w:r>
            <w:r w:rsidRPr="00F51ECA">
              <w:rPr>
                <w:lang w:val="uz-Latn-UZ"/>
              </w:rPr>
              <w:t>a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ida” asarining muallifi kim?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 *</w:t>
            </w:r>
            <w:r w:rsidRPr="00F51ECA">
              <w:t>Ar</w:t>
            </w:r>
            <w:r w:rsidRPr="00F51ECA">
              <w:rPr>
                <w:lang w:val="uz-Latn-UZ"/>
              </w:rPr>
              <w:t>ximed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Aristotel</w:t>
            </w:r>
          </w:p>
          <w:p w:rsidR="00F001BC" w:rsidRPr="00F51ECA" w:rsidRDefault="00F001BC" w:rsidP="0016118D">
            <w:pPr>
              <w:rPr>
                <w:lang w:val="en-US"/>
              </w:rPr>
            </w:pPr>
          </w:p>
          <w:p w:rsidR="00F001BC" w:rsidRPr="00F51ECA" w:rsidRDefault="00F001BC" w:rsidP="0016118D">
            <w:pPr>
              <w:rPr>
                <w:lang w:val="en-US"/>
              </w:rPr>
            </w:pPr>
          </w:p>
          <w:p w:rsidR="00F001BC" w:rsidRPr="00F51ECA" w:rsidRDefault="00F001BC" w:rsidP="0016118D">
            <w:pPr>
              <w:rPr>
                <w:lang w:val="en-US"/>
              </w:rPr>
            </w:pPr>
          </w:p>
          <w:p w:rsidR="00F001BC" w:rsidRPr="00F51ECA" w:rsidRDefault="00F001BC" w:rsidP="0016118D">
            <w:pPr>
              <w:rPr>
                <w:lang w:val="uz-Latn-UZ"/>
              </w:rPr>
            </w:pP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t xml:space="preserve"> Leonardo da Vinchi.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r w:rsidRPr="00F51ECA">
              <w:t>Torrichelli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</w:t>
            </w:r>
          </w:p>
        </w:tc>
        <w:tc>
          <w:tcPr>
            <w:tcW w:w="2700" w:type="dxa"/>
          </w:tcPr>
          <w:p w:rsidR="00F001BC" w:rsidRPr="00F51ECA" w:rsidRDefault="00F001BC" w:rsidP="0016118D">
            <w:r w:rsidRPr="00F51ECA">
              <w:t xml:space="preserve">Real </w:t>
            </w:r>
            <w:r>
              <w:t>suyuqlik</w:t>
            </w:r>
            <w:r w:rsidRPr="00F51ECA">
              <w:t xml:space="preserve"> </w:t>
            </w:r>
            <w:r>
              <w:rPr>
                <w:lang w:val="en-US"/>
              </w:rPr>
              <w:t>q</w:t>
            </w:r>
            <w:r>
              <w:t xml:space="preserve">anday </w:t>
            </w:r>
            <w:r w:rsidRPr="00F51ECA">
              <w:t xml:space="preserve"> </w:t>
            </w:r>
            <w:r>
              <w:t>suyuqlik</w:t>
            </w:r>
            <w:r w:rsidRPr="00F51ECA">
              <w:t>?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* Tabiatda mavjud bo`lgan xamda </w:t>
            </w:r>
            <w:r>
              <w:rPr>
                <w:lang w:val="uz-Latn-UZ"/>
              </w:rPr>
              <w:t xml:space="preserve">qovushqoqlikka </w:t>
            </w:r>
            <w:r w:rsidRPr="00F51ECA">
              <w:rPr>
                <w:lang w:val="uz-Latn-UZ"/>
              </w:rPr>
              <w:t xml:space="preserve"> </w:t>
            </w:r>
            <w:r w:rsidRPr="00F51ECA">
              <w:rPr>
                <w:lang w:val="uz-Cyrl-UZ"/>
              </w:rPr>
              <w:t>e</w:t>
            </w:r>
            <w:r w:rsidRPr="00F51ECA">
              <w:rPr>
                <w:lang w:val="uz-Latn-UZ"/>
              </w:rPr>
              <w:t xml:space="preserve">ga bo`lgan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Aralashmasiz sof </w:t>
            </w:r>
            <w:r>
              <w:rPr>
                <w:lang w:val="uz-Latn-UZ"/>
              </w:rPr>
              <w:t>suyuqlik</w:t>
            </w: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rPr>
                <w:lang w:val="uz-Latn-UZ"/>
              </w:rPr>
              <w:t xml:space="preserve"> </w:t>
            </w:r>
            <w:r w:rsidRPr="00F51ECA">
              <w:t>Aralashma</w:t>
            </w:r>
            <w:r w:rsidRPr="00F51ECA">
              <w:rPr>
                <w:lang w:val="uz-Latn-UZ"/>
              </w:rPr>
              <w:t xml:space="preserve">li </w:t>
            </w:r>
            <w:r w:rsidRPr="00F51ECA">
              <w:t xml:space="preserve">sof </w:t>
            </w:r>
            <w:r>
              <w:t>suyuqlik</w:t>
            </w:r>
            <w:r w:rsidRPr="00F51ECA">
              <w:t>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r w:rsidRPr="00F51ECA">
              <w:t xml:space="preserve"> Elektrolit sof </w:t>
            </w:r>
            <w:r>
              <w:t>suyuqlik</w:t>
            </w:r>
            <w:r w:rsidRPr="00F51ECA">
              <w:t>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ovush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o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lik koeffitsientiga nima ta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 xml:space="preserve">sir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iladi</w:t>
            </w:r>
            <w:r w:rsidRPr="00F71E01">
              <w:rPr>
                <w:lang w:val="uz-Latn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rPr>
                <w:lang w:val="uz-Latn-UZ"/>
              </w:rPr>
              <w:t>*</w:t>
            </w:r>
            <w:r w:rsidRPr="00F51ECA">
              <w:t xml:space="preserve"> </w:t>
            </w:r>
            <w:r w:rsidRPr="00F51ECA">
              <w:rPr>
                <w:lang w:val="uz-Cyrl-UZ"/>
              </w:rPr>
              <w:t>Xarorat</w:t>
            </w:r>
            <w:r w:rsidRPr="00F51ECA">
              <w:t>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t xml:space="preserve"> </w:t>
            </w:r>
            <w:r w:rsidRPr="00F51ECA">
              <w:rPr>
                <w:lang w:val="uz-Latn-UZ"/>
              </w:rPr>
              <w:t>Bosim</w:t>
            </w:r>
            <w:r w:rsidRPr="00F51ECA">
              <w:t>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</w:t>
            </w:r>
            <w:r w:rsidRPr="00F51ECA">
              <w:rPr>
                <w:lang w:val="uz-Latn-UZ"/>
              </w:rPr>
              <w:t>Kuch.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Yuza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Ideal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 xml:space="preserve">qanday </w:t>
            </w: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>
              <w:rPr>
                <w:lang w:val="uz-Latn-UZ"/>
              </w:rPr>
              <w:t xml:space="preserve">Qovushqoqlikka </w:t>
            </w:r>
            <w:r w:rsidRPr="00F51ECA">
              <w:rPr>
                <w:lang w:val="uz-Latn-UZ"/>
              </w:rPr>
              <w:t xml:space="preserve"> ega emas deb xisoblanadigan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.</w:t>
            </w: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rPr>
                <w:lang w:val="uz-Latn-UZ"/>
              </w:rPr>
              <w:t>Aralashmasiz sof xolda</w:t>
            </w:r>
            <w:r w:rsidRPr="00F51ECA">
              <w:t>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 Tabiatda mavjud bo`lgan xamda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ovuvsh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o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likka ega bo`lgan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.</w:t>
            </w:r>
          </w:p>
        </w:tc>
        <w:tc>
          <w:tcPr>
            <w:tcW w:w="2700" w:type="dxa"/>
          </w:tcPr>
          <w:p w:rsidR="00F001BC" w:rsidRPr="00F51ECA" w:rsidRDefault="00F001BC" w:rsidP="0016118D">
            <w:r w:rsidRPr="00F51ECA">
              <w:rPr>
                <w:lang w:val="uz-Latn-UZ"/>
              </w:rPr>
              <w:t xml:space="preserve">  Elektrolit </w:t>
            </w:r>
            <w:r>
              <w:rPr>
                <w:lang w:val="uz-Latn-UZ"/>
              </w:rPr>
              <w:t>suyuqlik</w:t>
            </w:r>
            <w:r w:rsidRPr="00F51ECA">
              <w:t xml:space="preserve"> 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Gidrostatika nima</w:t>
            </w:r>
            <w:r w:rsidRPr="00F51ECA"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* Gidravlikaning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lar muvozanat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onunlarini o`rganuvchi bo`limi.     </w:t>
            </w:r>
            <w:r w:rsidRPr="00F51ECA">
              <w:rPr>
                <w:lang w:val="uz-Cyrl-UZ"/>
              </w:rPr>
              <w:t xml:space="preserve">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Cyrl-UZ"/>
              </w:rPr>
            </w:pPr>
            <w:r w:rsidRPr="00F51ECA">
              <w:rPr>
                <w:lang w:val="uz-Latn-UZ"/>
              </w:rPr>
              <w:t xml:space="preserve"> 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lar xarakatlngandagi ichki ish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alanishni o`rganuvchi bo`lim.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 xml:space="preserve"> Su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liklar xarakati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onunlarini o`rganuvchi  bo`lim.                                                   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 xml:space="preserve">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xarakati tartiblarini o`rganuvchi bo`lim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ind w:right="352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t>Gidrodinamika nima?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* Gidravlikaning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lar xarakati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onunlari va ularning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atti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 jismlar bilan   o`zaro ta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sirin o`rganuvchi bo`limi.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ind w:right="352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Gidravlikaning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lar muvozanat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onunlarini o`rganuvchi bo`limi.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xarakati tartiblarini o`rganuvchi bo`lim</w:t>
            </w:r>
            <w:r w:rsidRPr="00F51ECA">
              <w:rPr>
                <w:lang w:val="uz-Cyrl-UZ"/>
              </w:rPr>
              <w:t>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lar xarakatlngandagi ichki ish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alanishni o`rganuvchi bo`lim</w:t>
            </w:r>
            <w:r w:rsidRPr="00F51ECA">
              <w:rPr>
                <w:lang w:val="uz-Cyrl-UZ"/>
              </w:rPr>
              <w:t>.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</w:t>
            </w:r>
            <w:r w:rsidRPr="00F51ECA">
              <w:rPr>
                <w:lang w:val="uz-Latn-UZ"/>
              </w:rPr>
              <w:t xml:space="preserve">avlika fani </w:t>
            </w:r>
            <w:r>
              <w:rPr>
                <w:lang w:val="uz-Latn-UZ"/>
              </w:rPr>
              <w:t xml:space="preserve">qanday </w:t>
            </w:r>
            <w:r w:rsidRPr="00F51ECA">
              <w:rPr>
                <w:lang w:val="uz-Latn-UZ"/>
              </w:rPr>
              <w:t xml:space="preserve">  fan?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Suyukliklarning muvozanat va xarakat konunlarini ur</w:t>
            </w:r>
            <w:r w:rsidRPr="00F51ECA">
              <w:rPr>
                <w:lang w:val="uz-Cyrl-UZ"/>
              </w:rPr>
              <w:softHyphen/>
              <w:t xml:space="preserve">ganuvchi xamda bu konunlarni texnikaning xar xil </w:t>
            </w:r>
            <w:r w:rsidRPr="00F51ECA">
              <w:rPr>
                <w:lang w:val="uz-Cyrl-UZ"/>
              </w:rPr>
              <w:lastRenderedPageBreak/>
              <w:t>soxalariga tadbik etish bilan shugullanuvchi fan gidravlika deb ataladi</w:t>
            </w:r>
            <w:r w:rsidRPr="00F51ECA">
              <w:rPr>
                <w:lang w:val="uz-Latn-UZ"/>
              </w:rPr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lastRenderedPageBreak/>
              <w:t xml:space="preserve"> </w:t>
            </w:r>
            <w:r w:rsidRPr="00F51ECA">
              <w:rPr>
                <w:lang w:val="uz-Cyrl-UZ"/>
              </w:rPr>
              <w:t xml:space="preserve">Gidravlika suyukliklarda kuchlarning tarkalishi va uning xarakat davomida uzgarib borish konunlariniurganuvchi </w:t>
            </w:r>
            <w:r w:rsidRPr="00F51ECA">
              <w:rPr>
                <w:lang w:val="uz-Cyrl-UZ"/>
              </w:rPr>
              <w:lastRenderedPageBreak/>
              <w:t>fandir</w:t>
            </w:r>
            <w:r w:rsidRPr="00F51ECA">
              <w:rPr>
                <w:lang w:val="uz-Latn-UZ"/>
              </w:rPr>
              <w:t>;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lastRenderedPageBreak/>
              <w:t xml:space="preserve"> </w:t>
            </w:r>
            <w:r w:rsidRPr="00F51ECA">
              <w:rPr>
                <w:lang w:val="uz-Cyrl-UZ"/>
              </w:rPr>
              <w:t>Gidravlika-gidrotexnika, irrigatsiya, suv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minoti va ka</w:t>
            </w:r>
            <w:r w:rsidRPr="00F51ECA">
              <w:rPr>
                <w:lang w:val="uz-Cyrl-UZ"/>
              </w:rPr>
              <w:softHyphen/>
              <w:t>nalizatsiya, neftg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 xml:space="preserve"> mexanikasi kabi bir kancha fanlarning yigindisi</w:t>
            </w:r>
            <w:r w:rsidRPr="00F51ECA">
              <w:rPr>
                <w:lang w:val="uz-Latn-UZ"/>
              </w:rPr>
              <w:t>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lastRenderedPageBreak/>
              <w:t xml:space="preserve">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lastRenderedPageBreak/>
              <w:t xml:space="preserve"> Gidravlika-bu suzib yuruvchi jismlar xakidagi aloxida fan;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lastRenderedPageBreak/>
              <w:t>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Doiraviy  kesimli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uvurdagi  o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imdagi olingan kesimning  ixtiyoriy nu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tasidagi bosim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aysi uzunlik (balandlik) bilan 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lanadi?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b/>
                <w:lang w:val="uz-Latn-UZ"/>
              </w:rPr>
              <w:t>*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aralayotgan nu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tadan ta</w:t>
            </w:r>
            <w:r>
              <w:rPr>
                <w:lang w:val="uz-Latn-UZ"/>
              </w:rPr>
              <w:t>qq</w:t>
            </w:r>
            <w:r w:rsidRPr="00F51ECA">
              <w:rPr>
                <w:lang w:val="uz-Latn-UZ"/>
              </w:rPr>
              <w:t>oslash tekisligigacha bo`lgan vertikal chizi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 uzunligi bilan 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lanadi.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b/>
                <w:lang w:val="uz-Latn-UZ"/>
              </w:rPr>
            </w:pPr>
            <w:r w:rsidRPr="00F51ECA">
              <w:rPr>
                <w:b/>
                <w:lang w:val="uz-Latn-UZ"/>
              </w:rPr>
              <w:t xml:space="preserve">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aralayotgan nu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tadan to`la dam chizi</w:t>
            </w:r>
            <w:r>
              <w:rPr>
                <w:lang w:val="uz-Latn-UZ"/>
              </w:rPr>
              <w:t>qq</w:t>
            </w:r>
            <w:r w:rsidRPr="00F51ECA">
              <w:rPr>
                <w:lang w:val="uz-Latn-UZ"/>
              </w:rPr>
              <w:t>acha o`tkazilgan vertikal chizi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ning kesmasi bilan 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lanadi.</w:t>
            </w:r>
            <w:r w:rsidRPr="00F51ECA">
              <w:rPr>
                <w:b/>
                <w:lang w:val="uz-Latn-UZ"/>
              </w:rPr>
              <w:t xml:space="preserve">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b/>
                <w:lang w:val="uz-Latn-UZ"/>
              </w:rPr>
            </w:pPr>
            <w:r w:rsidRPr="00F51ECA">
              <w:rPr>
                <w:b/>
                <w:lang w:val="uz-Latn-UZ"/>
              </w:rPr>
              <w:t xml:space="preserve">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aralayotgan nu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tadan 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g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ezometrik chizi</w:t>
            </w:r>
            <w:r>
              <w:rPr>
                <w:lang w:val="uz-Latn-UZ"/>
              </w:rPr>
              <w:t>qq</w:t>
            </w:r>
            <w:r w:rsidRPr="00F51ECA">
              <w:rPr>
                <w:lang w:val="uz-Latn-UZ"/>
              </w:rPr>
              <w:t>acha o`tkazilgan vertikal chizi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ning kesmasi bilan 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lanadi.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b/>
                <w:lang w:val="uz-Latn-UZ"/>
              </w:rPr>
              <w:t xml:space="preserve"> 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aralayotgan nu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tadan o`tgan vertikal chizi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ning 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g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ezometrik chizigi va ta</w:t>
            </w:r>
            <w:r>
              <w:rPr>
                <w:lang w:val="uz-Latn-UZ"/>
              </w:rPr>
              <w:t>qq</w:t>
            </w:r>
            <w:r w:rsidRPr="00F51ECA">
              <w:rPr>
                <w:lang w:val="uz-Latn-UZ"/>
              </w:rPr>
              <w:t>oslash tekisligi bilan chegaralangan kesmasi bilan to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iladi.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9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Cyrl-UZ"/>
              </w:rPr>
            </w:pPr>
            <w:r w:rsidRPr="00F51ECA">
              <w:rPr>
                <w:lang w:val="uz-Cyrl-UZ"/>
              </w:rPr>
              <w:t>Kinematik kovushoklik koeffitsienti</w:t>
            </w:r>
            <w:r w:rsidRPr="00F51ECA">
              <w:rPr>
                <w:lang w:val="uz-Latn-UZ"/>
              </w:rPr>
              <w:t>ning o`lchov birligi</w:t>
            </w:r>
            <w:r w:rsidRPr="00F51ECA">
              <w:rPr>
                <w:lang w:val="uz-Cyrl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*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   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position w:val="-6"/>
                <w:lang w:val="uz-Cyrl-UZ"/>
              </w:rPr>
              <w:object w:dxaOrig="6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2pt;height:16.2pt" o:ole="">
                  <v:imagedata r:id="rId6" o:title=""/>
                </v:shape>
                <o:OLEObject Type="Embed" ProgID="Equation.3" ShapeID="_x0000_i1025" DrawAspect="Content" ObjectID="_1600868954" r:id="rId7"/>
              </w:object>
            </w:r>
            <w:r w:rsidRPr="00F51ECA">
              <w:rPr>
                <w:lang w:val="uz-Cyrl-UZ"/>
              </w:rPr>
              <w:t xml:space="preserve">  </w:t>
            </w:r>
            <w:r w:rsidRPr="00F51ECA">
              <w:t xml:space="preserve">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r w:rsidRPr="00F51ECA">
              <w:t xml:space="preserve">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      </w:t>
            </w:r>
            <w:r w:rsidRPr="00F51ECA">
              <w:rPr>
                <w:position w:val="-6"/>
              </w:rPr>
              <w:object w:dxaOrig="620" w:dyaOrig="320">
                <v:shape id="_x0000_i1026" type="#_x0000_t75" style="width:31.2pt;height:16.2pt" o:ole="">
                  <v:imagedata r:id="rId8" o:title=""/>
                </v:shape>
                <o:OLEObject Type="Embed" ProgID="Equation.3" ShapeID="_x0000_i1026" DrawAspect="Content" ObjectID="_1600868955" r:id="rId9"/>
              </w:object>
            </w:r>
            <w:r w:rsidRPr="00F51ECA">
              <w:t xml:space="preserve">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F51ECA">
              <w:rPr>
                <w:lang w:val="uz-Latn-UZ"/>
              </w:rPr>
              <w:t xml:space="preserve">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 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</w:t>
            </w:r>
            <w:r w:rsidRPr="00F51ECA">
              <w:rPr>
                <w:position w:val="-6"/>
              </w:rPr>
              <w:object w:dxaOrig="639" w:dyaOrig="279">
                <v:shape id="_x0000_i1027" type="#_x0000_t75" style="width:31.8pt;height:13.8pt" o:ole="">
                  <v:imagedata r:id="rId10" o:title=""/>
                </v:shape>
                <o:OLEObject Type="Embed" ProgID="Equation.3" ShapeID="_x0000_i1027" DrawAspect="Content" ObjectID="_1600868956" r:id="rId11"/>
              </w:object>
            </w:r>
            <w:r w:rsidRPr="00F51ECA">
              <w:t xml:space="preserve">                       </w:t>
            </w:r>
            <w:r w:rsidRPr="00F51ECA">
              <w:rPr>
                <w:lang w:val="uz-Cyrl-UZ"/>
              </w:rPr>
              <w:t xml:space="preserve">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</w:pPr>
            <w:r w:rsidRPr="00F51ECA">
              <w:rPr>
                <w:lang w:val="uz-Latn-UZ"/>
              </w:rPr>
              <w:t xml:space="preserve">  </w:t>
            </w:r>
            <w:r w:rsidRPr="00F51ECA">
              <w:rPr>
                <w:lang w:val="uz-Cyrl-UZ"/>
              </w:rPr>
              <w:t xml:space="preserve">  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Latn-UZ"/>
              </w:rPr>
            </w:pPr>
            <w:r w:rsidRPr="00F51ECA">
              <w:t xml:space="preserve">         </w:t>
            </w:r>
            <w:r w:rsidRPr="00F51ECA">
              <w:rPr>
                <w:position w:val="-6"/>
                <w:lang w:val="uz-Cyrl-UZ"/>
              </w:rPr>
              <w:object w:dxaOrig="940" w:dyaOrig="320">
                <v:shape id="_x0000_i1028" type="#_x0000_t75" style="width:46.8pt;height:16.2pt" o:ole="">
                  <v:imagedata r:id="rId12" o:title=""/>
                </v:shape>
                <o:OLEObject Type="Embed" ProgID="Equation.3" ShapeID="_x0000_i1028" DrawAspect="Content" ObjectID="_1600868957" r:id="rId13"/>
              </w:object>
            </w:r>
            <w:r w:rsidRPr="00F51ECA">
              <w:t xml:space="preserve">         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10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Kavitatsiya </w:t>
            </w:r>
            <w:r w:rsidRPr="00F51ECA">
              <w:rPr>
                <w:lang w:val="uz-Latn-UZ"/>
              </w:rPr>
              <w:t>xodisasinig ta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rifini ko`rsating.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Cyrl-UZ"/>
              </w:rPr>
            </w:pPr>
            <w:r w:rsidRPr="00F51ECA">
              <w:rPr>
                <w:lang w:val="uz-Cyrl-UZ"/>
              </w:rPr>
              <w:t>*Bosim kamayishi yoki tem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eratura ortishi bilan suyuklik</w:t>
            </w:r>
            <w:r w:rsidRPr="00F51ECA">
              <w:rPr>
                <w:lang w:val="uz-Cyrl-UZ"/>
              </w:rPr>
              <w:softHyphen/>
              <w:t>dagi erigan gazlarning bir kismi ajrab chikib, tutash muxitlarga taallukli konunlar uz kuchini yukotishiga kavitatsiya deyiladi;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Kavitatsiya bu bosimni keskin tushib ketishidir;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Suyukliklarda mikrozarbalar xosil bulish xodisasiga ka</w:t>
            </w:r>
            <w:r w:rsidRPr="00F51ECA">
              <w:rPr>
                <w:lang w:val="uz-Cyrl-UZ"/>
              </w:rPr>
              <w:softHyphen/>
              <w:t>vitatsiya deb ataladi;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b/>
                <w:lang w:val="uz-Latn-UZ"/>
              </w:rPr>
            </w:pP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Tem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 xml:space="preserve">eratura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asayishi yoki bosim ortishi bilan suyuklik</w:t>
            </w:r>
            <w:r w:rsidRPr="00F51ECA">
              <w:rPr>
                <w:lang w:val="uz-Cyrl-UZ"/>
              </w:rPr>
              <w:softHyphen/>
              <w:t>lardan gaz va buglarning ajrab chikib tutash muxitlarga taallukli konunlarni uz kuchini yukotishiga kavitatsiya deb ataladi;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11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Gidrostatikaning asosiy tenglamasi</w:t>
            </w: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aysinisi?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>
              <w:rPr>
                <w:noProof/>
                <w:position w:val="-12"/>
              </w:rPr>
              <w:drawing>
                <wp:inline distT="0" distB="0" distL="0" distR="0" wp14:anchorId="1D689DA6" wp14:editId="5174A9AB">
                  <wp:extent cx="708660" cy="228600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</w:t>
            </w:r>
            <w:r w:rsidRPr="00F51ECA">
              <w:rPr>
                <w:lang w:val="uz-Latn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t xml:space="preserve"> </w:t>
            </w:r>
            <w:r w:rsidRPr="00F51ECA">
              <w:rPr>
                <w:position w:val="-10"/>
                <w:lang w:val="en-US"/>
              </w:rPr>
              <w:object w:dxaOrig="900" w:dyaOrig="340">
                <v:shape id="_x0000_i1029" type="#_x0000_t75" style="width:45pt;height:16.8pt" o:ole="">
                  <v:imagedata r:id="rId15" o:title=""/>
                </v:shape>
                <o:OLEObject Type="Embed" ProgID="Equation.3" ShapeID="_x0000_i1029" DrawAspect="Content" ObjectID="_1600868958" r:id="rId16"/>
              </w:object>
            </w:r>
            <w:r w:rsidRPr="00F51ECA">
              <w:t xml:space="preserve">;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039DE017" wp14:editId="5AAA7319">
                  <wp:extent cx="662940" cy="396240"/>
                  <wp:effectExtent l="0" t="0" r="3810" b="381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noProof/>
                <w:position w:val="-12"/>
              </w:rPr>
              <w:drawing>
                <wp:inline distT="0" distB="0" distL="0" distR="0" wp14:anchorId="580E6E62" wp14:editId="3CAD7972">
                  <wp:extent cx="708660" cy="228600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12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Gidrostatik bosim </w:t>
            </w:r>
            <w:r w:rsidRPr="00F51ECA">
              <w:rPr>
                <w:lang w:val="uz-Latn-UZ"/>
              </w:rPr>
              <w:t>ta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rifi</w:t>
            </w:r>
            <w:r w:rsidRPr="00F51ECA">
              <w:rPr>
                <w:lang w:val="uz-Cyrl-UZ"/>
              </w:rPr>
              <w:t>?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 xml:space="preserve"> Gidrostatik bosim deb suyuklikning birlik yuzasiga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er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endikulyar ravishda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sir kiluvchi si</w:t>
            </w:r>
            <w:r>
              <w:rPr>
                <w:lang w:val="uz-Cyrl-UZ"/>
              </w:rPr>
              <w:t>q</w:t>
            </w:r>
            <w:r w:rsidRPr="00F51ECA">
              <w:rPr>
                <w:lang w:val="uz-Cyrl-UZ"/>
              </w:rPr>
              <w:t>uvchi kuchga aytiladi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Gidrostatik bosim deb elementar yuzani sikuvchi kuch</w:t>
            </w:r>
            <w:r w:rsidRPr="00F51ECA">
              <w:rPr>
                <w:lang w:val="uz-Cyrl-UZ"/>
              </w:rPr>
              <w:softHyphen/>
              <w:t>ga ku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aytmasiga aytiladi.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Gidrostatik bosim deb sikuvchi kuchga aytiladi.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Gidrostatik bosim bu suyuklikni sikuvchi kuchdir.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Gidrostatik bosim</w:t>
            </w:r>
            <w:r w:rsidRPr="00F51ECA">
              <w:rPr>
                <w:lang w:val="uz-Latn-UZ"/>
              </w:rPr>
              <w:t>ning o`lchov</w:t>
            </w:r>
            <w:r w:rsidRPr="00F51ECA">
              <w:rPr>
                <w:lang w:val="en-US"/>
              </w:rPr>
              <w:t xml:space="preserve"> </w:t>
            </w:r>
            <w:r w:rsidRPr="00F51ECA">
              <w:rPr>
                <w:lang w:val="uz-Latn-UZ"/>
              </w:rPr>
              <w:t>birligi.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t xml:space="preserve"> *</w:t>
            </w:r>
            <w:r w:rsidRPr="00F51ECA">
              <w:rPr>
                <w:position w:val="-6"/>
                <w:lang w:val="uz-Latn-UZ"/>
              </w:rPr>
              <w:object w:dxaOrig="700" w:dyaOrig="320">
                <v:shape id="_x0000_i1030" type="#_x0000_t75" style="width:34.8pt;height:16.2pt" o:ole="">
                  <v:imagedata r:id="rId19" o:title=""/>
                </v:shape>
                <o:OLEObject Type="Embed" ProgID="Equation.3" ShapeID="_x0000_i1030" DrawAspect="Content" ObjectID="_1600868959" r:id="rId20"/>
              </w:object>
            </w:r>
            <w:r w:rsidRPr="00F51ECA">
              <w:rPr>
                <w:lang w:val="uz-Latn-UZ"/>
              </w:rPr>
              <w:t xml:space="preserve">    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 </w:t>
            </w:r>
            <w:r w:rsidRPr="00F51ECA">
              <w:rPr>
                <w:position w:val="-6"/>
              </w:rPr>
              <w:object w:dxaOrig="680" w:dyaOrig="320">
                <v:shape id="_x0000_i1031" type="#_x0000_t75" style="width:34.2pt;height:16.2pt" o:ole="">
                  <v:imagedata r:id="rId21" o:title=""/>
                </v:shape>
                <o:OLEObject Type="Embed" ProgID="Equation.3" ShapeID="_x0000_i1031" DrawAspect="Content" ObjectID="_1600868960" r:id="rId22"/>
              </w:object>
            </w:r>
            <w:r w:rsidRPr="00F51ECA">
              <w:t xml:space="preserve">           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Latn-UZ"/>
              </w:rPr>
              <w:t xml:space="preserve">  </w:t>
            </w:r>
            <w:r w:rsidRPr="00F51ECA">
              <w:t xml:space="preserve">  </w:t>
            </w:r>
            <w:r w:rsidRPr="00F51ECA">
              <w:rPr>
                <w:position w:val="-6"/>
              </w:rPr>
              <w:object w:dxaOrig="760" w:dyaOrig="320">
                <v:shape id="_x0000_i1032" type="#_x0000_t75" style="width:37.8pt;height:16.2pt" o:ole="">
                  <v:imagedata r:id="rId23" o:title=""/>
                </v:shape>
                <o:OLEObject Type="Embed" ProgID="Equation.3" ShapeID="_x0000_i1032" DrawAspect="Content" ObjectID="_1600868961" r:id="rId24"/>
              </w:objec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 </w:t>
            </w:r>
            <w:r w:rsidRPr="00F51ECA">
              <w:rPr>
                <w:position w:val="-6"/>
              </w:rPr>
              <w:object w:dxaOrig="639" w:dyaOrig="279">
                <v:shape id="_x0000_i1033" type="#_x0000_t75" style="width:31.8pt;height:13.8pt" o:ole="">
                  <v:imagedata r:id="rId25" o:title=""/>
                </v:shape>
                <o:OLEObject Type="Embed" ProgID="Equation.3" ShapeID="_x0000_i1033" DrawAspect="Content" ObjectID="_1600868962" r:id="rId26"/>
              </w:object>
            </w:r>
            <w:r w:rsidRPr="00F51ECA">
              <w:t xml:space="preserve">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Tekis devorga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 xml:space="preserve">sir kilayotgan gidrostatik bosim kuchni </w:t>
            </w:r>
            <w:r w:rsidRPr="00F51ECA">
              <w:rPr>
                <w:lang w:val="uz-Latn-UZ"/>
              </w:rPr>
              <w:t>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lash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Cyrl-UZ"/>
              </w:rPr>
              <w:lastRenderedPageBreak/>
              <w:t>formulasini k</w:t>
            </w:r>
            <w:r w:rsidRPr="00F51ECA">
              <w:rPr>
                <w:lang w:val="uz-Latn-UZ"/>
              </w:rPr>
              <w:t>o`</w:t>
            </w:r>
            <w:r w:rsidRPr="00F51ECA">
              <w:rPr>
                <w:lang w:val="uz-Cyrl-UZ"/>
              </w:rPr>
              <w:t>rsating.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lastRenderedPageBreak/>
              <w:t>*</w:t>
            </w:r>
            <w:r w:rsidRPr="00F51ECA">
              <w:t xml:space="preserve">  </w:t>
            </w:r>
            <w:r w:rsidRPr="00F51ECA">
              <w:rPr>
                <w:position w:val="-12"/>
              </w:rPr>
              <w:object w:dxaOrig="960" w:dyaOrig="360">
                <v:shape id="_x0000_i1034" type="#_x0000_t75" style="width:48pt;height:18pt" o:ole="">
                  <v:imagedata r:id="rId27" o:title=""/>
                </v:shape>
                <o:OLEObject Type="Embed" ProgID="Equation.3" ShapeID="_x0000_i1034" DrawAspect="Content" ObjectID="_1600868963" r:id="rId28"/>
              </w:object>
            </w:r>
            <w:r w:rsidRPr="00F51ECA">
              <w:t xml:space="preserve">.               </w:t>
            </w:r>
            <w:r w:rsidRPr="00F51ECA">
              <w:rPr>
                <w:lang w:val="uz-Latn-UZ"/>
              </w:rPr>
              <w:t xml:space="preserve">  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position w:val="-10"/>
              </w:rPr>
              <w:object w:dxaOrig="680" w:dyaOrig="320">
                <v:shape id="_x0000_i1035" type="#_x0000_t75" style="width:34.2pt;height:16.2pt" o:ole="">
                  <v:imagedata r:id="rId29" o:title=""/>
                </v:shape>
                <o:OLEObject Type="Embed" ProgID="Equation.3" ShapeID="_x0000_i1035" DrawAspect="Content" ObjectID="_1600868964" r:id="rId30"/>
              </w:object>
            </w:r>
            <w:r w:rsidRPr="00F51ECA">
              <w:t xml:space="preserve">.          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position w:val="-12"/>
              </w:rPr>
              <w:object w:dxaOrig="1120" w:dyaOrig="360">
                <v:shape id="_x0000_i1036" type="#_x0000_t75" style="width:55.8pt;height:18pt" o:ole="">
                  <v:imagedata r:id="rId31" o:title=""/>
                </v:shape>
                <o:OLEObject Type="Embed" ProgID="Equation.3" ShapeID="_x0000_i1036" DrawAspect="Content" ObjectID="_1600868965" r:id="rId32"/>
              </w:object>
            </w:r>
            <w:r w:rsidRPr="00F51ECA">
              <w:t xml:space="preserve">.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t xml:space="preserve"> </w:t>
            </w:r>
            <w:r w:rsidRPr="00F51ECA">
              <w:rPr>
                <w:position w:val="-12"/>
              </w:rPr>
              <w:object w:dxaOrig="1280" w:dyaOrig="360">
                <v:shape id="_x0000_i1037" type="#_x0000_t75" style="width:64.2pt;height:18pt" o:ole="">
                  <v:imagedata r:id="rId33" o:title=""/>
                </v:shape>
                <o:OLEObject Type="Embed" ProgID="Equation.3" ShapeID="_x0000_i1037" DrawAspect="Content" ObjectID="_1600868966" r:id="rId34"/>
              </w:object>
            </w:r>
            <w:r w:rsidRPr="00F51ECA">
              <w:t xml:space="preserve">.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color w:val="FF0000"/>
                <w:lang w:val="uz-Latn-UZ"/>
              </w:rPr>
            </w:pPr>
            <w:r>
              <w:rPr>
                <w:color w:val="FF0000"/>
                <w:lang w:val="uz-Latn-UZ"/>
              </w:rPr>
              <w:lastRenderedPageBreak/>
              <w:t>15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Egri sirtlar</w:t>
            </w:r>
            <w:r w:rsidRPr="00F51ECA">
              <w:rPr>
                <w:lang w:val="uz-Cyrl-UZ"/>
              </w:rPr>
              <w:t xml:space="preserve"> devorlarga bulgan bosim kuchi</w:t>
            </w:r>
            <w:r w:rsidRPr="00F51ECA">
              <w:rPr>
                <w:lang w:val="uz-Latn-UZ"/>
              </w:rPr>
              <w:t>ni ani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lash </w:t>
            </w:r>
            <w:r w:rsidRPr="00F51ECA">
              <w:rPr>
                <w:lang w:val="uz-Cyrl-UZ"/>
              </w:rPr>
              <w:t>formula</w:t>
            </w:r>
            <w:r w:rsidRPr="00F51ECA">
              <w:rPr>
                <w:lang w:val="uz-Latn-UZ"/>
              </w:rPr>
              <w:t>si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FF0000"/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t xml:space="preserve"> </w:t>
            </w:r>
            <w:r w:rsidRPr="00F51ECA">
              <w:rPr>
                <w:color w:val="FF0000"/>
                <w:position w:val="-14"/>
              </w:rPr>
              <w:object w:dxaOrig="1420" w:dyaOrig="460">
                <v:shape id="_x0000_i1038" type="#_x0000_t75" style="width:70.8pt;height:22.8pt" o:ole="">
                  <v:imagedata r:id="rId35" o:title=""/>
                </v:shape>
                <o:OLEObject Type="Embed" ProgID="Equation.3" ShapeID="_x0000_i1038" DrawAspect="Content" ObjectID="_1600868967" r:id="rId36"/>
              </w:object>
            </w:r>
            <w:r w:rsidRPr="00F51ECA">
              <w:rPr>
                <w:color w:val="FF0000"/>
              </w:rPr>
              <w:t xml:space="preserve">      </w:t>
            </w:r>
          </w:p>
          <w:p w:rsidR="00F001BC" w:rsidRPr="00F51ECA" w:rsidRDefault="00F001BC" w:rsidP="0016118D">
            <w:pPr>
              <w:rPr>
                <w:color w:val="FF0000"/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FF0000"/>
                <w:lang w:val="uz-Latn-UZ"/>
              </w:rPr>
            </w:pPr>
            <w:r w:rsidRPr="00F51ECA">
              <w:rPr>
                <w:color w:val="FF0000"/>
              </w:rPr>
              <w:t xml:space="preserve"> </w:t>
            </w:r>
            <w:r w:rsidRPr="00F51ECA">
              <w:rPr>
                <w:color w:val="FF0000"/>
                <w:position w:val="-12"/>
              </w:rPr>
              <w:object w:dxaOrig="1560" w:dyaOrig="360">
                <v:shape id="_x0000_i1039" type="#_x0000_t75" style="width:78pt;height:18pt" o:ole="">
                  <v:imagedata r:id="rId37" o:title=""/>
                </v:shape>
                <o:OLEObject Type="Embed" ProgID="Equation.3" ShapeID="_x0000_i1039" DrawAspect="Content" ObjectID="_1600868968" r:id="rId38"/>
              </w:object>
            </w:r>
            <w:r w:rsidRPr="00F51ECA">
              <w:rPr>
                <w:color w:val="FF0000"/>
              </w:rPr>
              <w:t xml:space="preserve">.         </w:t>
            </w:r>
          </w:p>
          <w:p w:rsidR="00F001BC" w:rsidRPr="00F51ECA" w:rsidRDefault="00F001BC" w:rsidP="0016118D">
            <w:pPr>
              <w:rPr>
                <w:color w:val="FF0000"/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FF0000"/>
                <w:lang w:val="uz-Latn-UZ"/>
              </w:rPr>
            </w:pPr>
            <w:r w:rsidRPr="00F51ECA">
              <w:rPr>
                <w:color w:val="FF0000"/>
                <w:position w:val="-12"/>
              </w:rPr>
              <w:object w:dxaOrig="1400" w:dyaOrig="360">
                <v:shape id="_x0000_i1040" type="#_x0000_t75" style="width:70.2pt;height:18pt" o:ole="">
                  <v:imagedata r:id="rId39" o:title=""/>
                </v:shape>
                <o:OLEObject Type="Embed" ProgID="Equation.3" ShapeID="_x0000_i1040" DrawAspect="Content" ObjectID="_1600868969" r:id="rId40"/>
              </w:object>
            </w:r>
            <w:r w:rsidRPr="00F51ECA">
              <w:rPr>
                <w:color w:val="FF0000"/>
              </w:rPr>
              <w:t xml:space="preserve">.      </w:t>
            </w:r>
          </w:p>
          <w:p w:rsidR="00F001BC" w:rsidRPr="00F51ECA" w:rsidRDefault="00F001BC" w:rsidP="0016118D">
            <w:pPr>
              <w:rPr>
                <w:color w:val="FF0000"/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FF0000"/>
                <w:lang w:val="uz-Latn-UZ"/>
              </w:rPr>
            </w:pPr>
            <w:r w:rsidRPr="00F51ECA">
              <w:rPr>
                <w:color w:val="FF0000"/>
              </w:rPr>
              <w:t xml:space="preserve"> </w:t>
            </w:r>
            <w:r w:rsidRPr="00F51ECA">
              <w:rPr>
                <w:color w:val="FF0000"/>
                <w:position w:val="-12"/>
              </w:rPr>
              <w:object w:dxaOrig="1480" w:dyaOrig="360">
                <v:shape id="_x0000_i1041" type="#_x0000_t75" style="width:73.8pt;height:18pt" o:ole="">
                  <v:imagedata r:id="rId41" o:title=""/>
                </v:shape>
                <o:OLEObject Type="Embed" ProgID="Equation.3" ShapeID="_x0000_i1041" DrawAspect="Content" ObjectID="_1600868970" r:id="rId42"/>
              </w:object>
            </w:r>
            <w:r w:rsidRPr="00F51ECA">
              <w:rPr>
                <w:color w:val="FF0000"/>
              </w:rPr>
              <w:t xml:space="preserve">.         </w:t>
            </w:r>
          </w:p>
          <w:p w:rsidR="00F001BC" w:rsidRPr="00F51ECA" w:rsidRDefault="00F001BC" w:rsidP="0016118D">
            <w:pPr>
              <w:rPr>
                <w:color w:val="FF0000"/>
                <w:lang w:val="uz-Latn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 Tezlik gradienti</w:t>
            </w:r>
            <w:r w:rsidRPr="00F51ECA">
              <w:rPr>
                <w:lang w:val="uz-Latn-UZ"/>
              </w:rPr>
              <w:t>ni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ta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rifi.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 xml:space="preserve"> Tezlik gradienti chukurlik buyicha tezlik uzgarishini kursatadigan kattalik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Tezlik gradienti bosim buyicha tezlik uzgarishini kursatadigan kattalik.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 Tezlik gradienti y</w:t>
            </w:r>
            <w:r w:rsidRPr="00F51ECA">
              <w:rPr>
                <w:lang w:val="uz-Latn-UZ"/>
              </w:rPr>
              <w:t>o`</w:t>
            </w:r>
            <w:r w:rsidRPr="00F51ECA">
              <w:rPr>
                <w:lang w:val="uz-Cyrl-UZ"/>
              </w:rPr>
              <w:t>l buyicha tezlik uzgarishini kursatadigan kattalik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Tezlik gradienti vakt buyicha tezlik uzgarishini kursatadigan kattalik.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Gidrostatik bosimning birinchi xossasi.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 xml:space="preserve"> Gidrostatik bosim uzi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sir etayotgan yuzaga ichki normal buyicha yunalgan buladi.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Gidrostatik bosim u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sir etayotgan nuktada xamma yunalishlar buyicha bir xil kiymatga ega.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Suyuklik ichidagi ixtiyoriy nuktadagi bosim suyuklik erkin sirtidagi bosim va shu nuktadagi suyuklik ustunining bosimi yigindisiga teng.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Yo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ik idishdagi suyuklikka tashkaridan berilgan bosim uning xar bir nuktasiga uzgarishsiz uzatiladi.</w:t>
            </w:r>
          </w:p>
          <w:p w:rsidR="00F001BC" w:rsidRPr="00F51ECA" w:rsidRDefault="00F001BC" w:rsidP="0016118D">
            <w:pPr>
              <w:rPr>
                <w:lang w:val="uz-Cyrl-UZ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Arximed konuni</w:t>
            </w:r>
            <w:r w:rsidRPr="00F51ECA">
              <w:rPr>
                <w:lang w:val="uz-Latn-UZ"/>
              </w:rPr>
              <w:t>ng</w:t>
            </w:r>
            <w:r w:rsidRPr="00F51ECA">
              <w:rPr>
                <w:lang w:val="uz-Cyrl-UZ"/>
              </w:rPr>
              <w:t xml:space="preserve"> formulasi.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t xml:space="preserve"> </w:t>
            </w:r>
            <w:r w:rsidRPr="00F51ECA">
              <w:rPr>
                <w:lang w:val="uz-Latn-UZ"/>
              </w:rPr>
              <w:t xml:space="preserve"> </w:t>
            </w:r>
            <w:r w:rsidRPr="00F51ECA">
              <w:rPr>
                <w:position w:val="-10"/>
              </w:rPr>
              <w:object w:dxaOrig="800" w:dyaOrig="320">
                <v:shape id="_x0000_i1042" type="#_x0000_t75" style="width:40.2pt;height:16.2pt" o:ole="">
                  <v:imagedata r:id="rId43" o:title=""/>
                </v:shape>
                <o:OLEObject Type="Embed" ProgID="Equation.3" ShapeID="_x0000_i1042" DrawAspect="Content" ObjectID="_1600868971" r:id="rId44"/>
              </w:object>
            </w:r>
            <w:r w:rsidRPr="00F51ECA">
              <w:t xml:space="preserve">. </w:t>
            </w:r>
            <w:r w:rsidRPr="00F51ECA">
              <w:rPr>
                <w:lang w:val="uz-Latn-UZ"/>
              </w:rPr>
              <w:t xml:space="preserve">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position w:val="-10"/>
              </w:rPr>
              <w:object w:dxaOrig="760" w:dyaOrig="320">
                <v:shape id="_x0000_i1043" type="#_x0000_t75" style="width:37.8pt;height:16.2pt" o:ole="">
                  <v:imagedata r:id="rId45" o:title=""/>
                </v:shape>
                <o:OLEObject Type="Embed" ProgID="Equation.3" ShapeID="_x0000_i1043" DrawAspect="Content" ObjectID="_1600868972" r:id="rId46"/>
              </w:object>
            </w:r>
            <w:r w:rsidRPr="00F51ECA">
              <w:t xml:space="preserve">.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 w:rsidRPr="00F51ECA">
              <w:rPr>
                <w:position w:val="-10"/>
              </w:rPr>
              <w:object w:dxaOrig="740" w:dyaOrig="320">
                <v:shape id="_x0000_i1044" type="#_x0000_t75" style="width:37.2pt;height:16.2pt" o:ole="">
                  <v:imagedata r:id="rId47" o:title=""/>
                </v:shape>
                <o:OLEObject Type="Embed" ProgID="Equation.3" ShapeID="_x0000_i1044" DrawAspect="Content" ObjectID="_1600868973" r:id="rId48"/>
              </w:object>
            </w:r>
            <w:r w:rsidRPr="00F51ECA">
              <w:t xml:space="preserve">.                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position w:val="-10"/>
              </w:rPr>
              <w:object w:dxaOrig="960" w:dyaOrig="340">
                <v:shape id="_x0000_i1045" type="#_x0000_t75" style="width:48pt;height:16.8pt" o:ole="">
                  <v:imagedata r:id="rId49" o:title=""/>
                </v:shape>
                <o:OLEObject Type="Embed" ProgID="Equation.3" ShapeID="_x0000_i1045" DrawAspect="Content" ObjectID="_1600868974" r:id="rId50"/>
              </w:objec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19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>Sillik uzgaruvchan okimda olingan jonli kesma tula dami geometrik nuktai nazar buy</w:t>
            </w:r>
            <w:r w:rsidRPr="00F51ECA">
              <w:rPr>
                <w:lang w:val="uz-Latn-UZ"/>
              </w:rPr>
              <w:t>i</w:t>
            </w:r>
            <w:r w:rsidRPr="00F51ECA">
              <w:rPr>
                <w:lang w:val="uz-Cyrl-UZ"/>
              </w:rPr>
              <w:t xml:space="preserve">cha nimani bildiradi?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Vertikal chizikni takkoslash tekislikdan tula dam chizigi bilan chegaralangan kesmasini bildiradi.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Kurilaetgan jonli kesmadan utuvchi vertikal chizikni takkoslash tekislik bilan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ezometrik chizik orasi bilan chegaralangan kesmasini bildiradi.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Kurilaetgan jonli kesmadan utuvchi vertikal chizikni 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ezometrik va na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or chiziklar  bilan chegaralangan kesmani bildiradi.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O`</w:t>
            </w:r>
            <w:r w:rsidRPr="00F51ECA">
              <w:rPr>
                <w:lang w:val="uz-Cyrl-UZ"/>
              </w:rPr>
              <w:t>tkazilgan vertikal chizikni jonli kesma markazidan tula dam chizigi bilan chegaralangan kesmasini bildiradi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20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ind w:right="352"/>
              <w:jc w:val="both"/>
              <w:rPr>
                <w:lang w:val="uz-Cyrl-UZ"/>
              </w:rPr>
            </w:pP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askalg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 xml:space="preserve"> konuni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ifodalanadi</w:t>
            </w:r>
            <w:r w:rsidRPr="00F51ECA">
              <w:rPr>
                <w:lang w:val="uz-Latn-UZ"/>
              </w:rPr>
              <w:t>?</w:t>
            </w:r>
            <w:r w:rsidRPr="00F51ECA">
              <w:rPr>
                <w:lang w:val="uz-Cyrl-UZ"/>
              </w:rPr>
              <w:t xml:space="preserve"> 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Yo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ik idishdagi suyuklikka tashkaridan berilgan bosim uning xar bir nuktasiga uzgarishsiz uzatiladi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Gidrostatik bosim u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sir etayotgan nuktada xamma yunalishlar buyicha bir xil kiymatga ega;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Suyuklik ichidagi ixtiyoriy nuktadagi bosim suyuklik erkin sirtidagi bosim va shu nuktadagi suyuklik ustunining bosimi yigindisiga teng;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Gidrostatik bosim uzi ta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sir etayotgan yuzaga ichki normal buyicha yunalgan buladi;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21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>Darsi formulasi</w:t>
            </w: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aysi javobda</w:t>
            </w:r>
            <w:r w:rsidRPr="00F51ECA">
              <w:rPr>
                <w:lang w:val="uz-Cyrl-UZ"/>
              </w:rPr>
              <w:t xml:space="preserve"> kursati</w:t>
            </w:r>
            <w:r w:rsidRPr="00F51ECA">
              <w:rPr>
                <w:lang w:val="uz-Latn-UZ"/>
              </w:rPr>
              <w:t>lgan</w:t>
            </w:r>
            <w:r w:rsidRPr="00F51ECA">
              <w:rPr>
                <w:lang w:val="en-US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position w:val="-28"/>
                <w:lang w:val="uz-Latn-UZ"/>
              </w:rPr>
              <w:t>*</w:t>
            </w:r>
            <w:r>
              <w:rPr>
                <w:noProof/>
                <w:position w:val="-28"/>
              </w:rPr>
              <w:drawing>
                <wp:inline distT="0" distB="0" distL="0" distR="0" wp14:anchorId="6618EE11" wp14:editId="6571F257">
                  <wp:extent cx="937260" cy="472440"/>
                  <wp:effectExtent l="0" t="0" r="0" b="381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lastRenderedPageBreak/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5F6AF096" wp14:editId="249C836F">
                  <wp:extent cx="723900" cy="441960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236B041B" wp14:editId="5B893DEC">
                  <wp:extent cx="632460" cy="472440"/>
                  <wp:effectExtent l="0" t="0" r="0" b="381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3B1976D4" wp14:editId="5AF072AA">
                  <wp:extent cx="861060" cy="441960"/>
                  <wp:effectExtent l="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lastRenderedPageBreak/>
              <w:t>22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Gidravlik yukotish </w:t>
            </w:r>
            <w:r w:rsidRPr="00F51ECA">
              <w:rPr>
                <w:lang w:val="uz-Latn-UZ"/>
              </w:rPr>
              <w:t>turlari.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>*</w:t>
            </w:r>
            <w:r w:rsidRPr="00F51ECA">
              <w:rPr>
                <w:lang w:val="uz-Cyrl-UZ"/>
              </w:rPr>
              <w:t>Uzunlik va maxalliy</w:t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Fakat maxalliy</w:t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Fakat uzunlik</w:t>
            </w:r>
            <w:r w:rsidRPr="00F51ECA">
              <w:t>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rPr>
                <w:lang w:val="uz-Cyrl-UZ"/>
              </w:rPr>
              <w:t>Kiyalik buyicha</w:t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Veysbax formulasini kursating.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* </w:t>
            </w:r>
            <w:r>
              <w:rPr>
                <w:noProof/>
                <w:position w:val="-28"/>
              </w:rPr>
              <w:drawing>
                <wp:inline distT="0" distB="0" distL="0" distR="0" wp14:anchorId="556BC0D1" wp14:editId="21D102B2">
                  <wp:extent cx="784860" cy="457200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noProof/>
                <w:position w:val="-14"/>
              </w:rPr>
              <w:drawing>
                <wp:inline distT="0" distB="0" distL="0" distR="0" wp14:anchorId="6A61284D" wp14:editId="2C53F04F">
                  <wp:extent cx="990600" cy="25146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  <w:p w:rsidR="00F001BC" w:rsidRPr="00F51ECA" w:rsidRDefault="00F001BC" w:rsidP="0016118D">
            <w:pPr>
              <w:rPr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2B36D47A" wp14:editId="718214A0">
                  <wp:extent cx="937260" cy="472440"/>
                  <wp:effectExtent l="0" t="0" r="0" b="381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265E22D5" wp14:editId="046AFDA7">
                  <wp:extent cx="762000" cy="45720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S</w:t>
            </w:r>
            <w:r w:rsidRPr="00F51ECA">
              <w:rPr>
                <w:lang w:val="uz-Cyrl-UZ"/>
              </w:rPr>
              <w:t>arf</w:t>
            </w:r>
            <w:r w:rsidRPr="00F51ECA">
              <w:rPr>
                <w:lang w:val="uz-Latn-UZ"/>
              </w:rPr>
              <w:t xml:space="preserve"> xajmiy usul bilan</w:t>
            </w:r>
            <w:r w:rsidRPr="00F51ECA">
              <w:rPr>
                <w:lang w:val="uz-Cyrl-UZ"/>
              </w:rPr>
              <w:t xml:space="preserve">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</w:t>
            </w:r>
            <w:r>
              <w:rPr>
                <w:lang w:val="uz-Cyrl-UZ"/>
              </w:rPr>
              <w:t>aniqlanadi</w:t>
            </w:r>
            <w:r w:rsidRPr="00F51ECA">
              <w:rPr>
                <w:lang w:val="uz-Cyrl-UZ"/>
              </w:rPr>
              <w:t xml:space="preserve">?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* </w:t>
            </w:r>
            <w:r>
              <w:rPr>
                <w:noProof/>
                <w:position w:val="-12"/>
              </w:rPr>
              <w:drawing>
                <wp:inline distT="0" distB="0" distL="0" distR="0" wp14:anchorId="1791B2F5" wp14:editId="4B8B18D3">
                  <wp:extent cx="670560" cy="22860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>
              <w:rPr>
                <w:noProof/>
                <w:position w:val="-12"/>
              </w:rPr>
              <w:drawing>
                <wp:inline distT="0" distB="0" distL="0" distR="0" wp14:anchorId="32443CDB" wp14:editId="7EDF6E1A">
                  <wp:extent cx="708660" cy="228600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5C8FE5C3" wp14:editId="176E4F85">
                  <wp:extent cx="533400" cy="419100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noProof/>
                <w:position w:val="-24"/>
              </w:rPr>
              <w:drawing>
                <wp:inline distT="0" distB="0" distL="0" distR="0" wp14:anchorId="7DED6772" wp14:editId="17A68138">
                  <wp:extent cx="533400" cy="396240"/>
                  <wp:effectExtent l="0" t="0" r="0" b="381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Reynolg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ds soni</w:t>
            </w:r>
            <w:r w:rsidRPr="00F51ECA">
              <w:rPr>
                <w:lang w:val="uz-Latn-UZ"/>
              </w:rPr>
              <w:t xml:space="preserve">ning formulasi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aysi?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* </w:t>
            </w:r>
            <w:r>
              <w:rPr>
                <w:noProof/>
                <w:position w:val="-6"/>
              </w:rPr>
              <w:drawing>
                <wp:inline distT="0" distB="0" distL="0" distR="0" wp14:anchorId="69B7FE1C" wp14:editId="529C5DEC">
                  <wp:extent cx="701040" cy="175260"/>
                  <wp:effectExtent l="0" t="0" r="381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>
              <w:rPr>
                <w:noProof/>
                <w:position w:val="-6"/>
              </w:rPr>
              <w:drawing>
                <wp:inline distT="0" distB="0" distL="0" distR="0" wp14:anchorId="53CC1A33" wp14:editId="5815ECD8">
                  <wp:extent cx="723900" cy="17526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6"/>
              </w:rPr>
              <w:drawing>
                <wp:inline distT="0" distB="0" distL="0" distR="0" wp14:anchorId="5C2BFDE6" wp14:editId="1EB83BD2">
                  <wp:extent cx="685800" cy="17526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noProof/>
                <w:position w:val="-6"/>
              </w:rPr>
              <w:drawing>
                <wp:inline distT="0" distB="0" distL="0" distR="0" wp14:anchorId="1CDBA3E9" wp14:editId="312BD319">
                  <wp:extent cx="533400" cy="17526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Agar 2320&lt;Re&lt;10000 bulsa,</w:t>
            </w:r>
            <w:r w:rsidRPr="00F51ECA">
              <w:rPr>
                <w:lang w:val="en-US"/>
              </w:rPr>
              <w:t xml:space="preserve"> </w:t>
            </w:r>
            <w:r w:rsidRPr="00F51ECA">
              <w:rPr>
                <w:lang w:val="uz-Cyrl-UZ"/>
              </w:rPr>
              <w:t xml:space="preserve">bu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okim</w:t>
            </w:r>
            <w:r w:rsidRPr="00F51ECA">
              <w:rPr>
                <w:lang w:val="uz-Latn-UZ"/>
              </w:rPr>
              <w:t xml:space="preserve"> tartibiga to`g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ri keladi</w:t>
            </w: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</w:pPr>
            <w:r w:rsidRPr="00F51ECA">
              <w:rPr>
                <w:lang w:val="uz-Cyrl-UZ"/>
              </w:rPr>
              <w:t>*</w:t>
            </w:r>
            <w:r w:rsidRPr="00F51ECA">
              <w:t xml:space="preserve"> Ut</w:t>
            </w:r>
            <w:r w:rsidRPr="00F51ECA">
              <w:rPr>
                <w:lang w:val="uz-Latn-UZ"/>
              </w:rPr>
              <w:t>ish</w:t>
            </w:r>
            <w:r w:rsidRPr="00F51ECA">
              <w:t xml:space="preserve"> zona</w:t>
            </w:r>
            <w:r w:rsidRPr="00F51ECA">
              <w:rPr>
                <w:lang w:val="uz-Latn-UZ"/>
              </w:rPr>
              <w:t>si</w:t>
            </w:r>
            <w:r w:rsidRPr="00F51ECA">
              <w:t xml:space="preserve">;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>Turbulent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Bekaror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>Barkaror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 xml:space="preserve"> o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 xml:space="preserve">imi uchun </w:t>
            </w:r>
            <w:r w:rsidRPr="00F51ECA">
              <w:rPr>
                <w:lang w:val="uz-Cyrl-UZ"/>
              </w:rPr>
              <w:t>Re</w:t>
            </w:r>
            <w:r w:rsidRPr="00F51ECA">
              <w:rPr>
                <w:lang w:val="uz-Cyrl-UZ"/>
              </w:rPr>
              <w:sym w:font="Symbol" w:char="F03E"/>
            </w:r>
            <w:r w:rsidRPr="00F51ECA">
              <w:rPr>
                <w:lang w:val="uz-Cyrl-UZ"/>
              </w:rPr>
              <w:t xml:space="preserve">10000 bulsa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xarakat sodir buladi?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uz-Latn-UZ"/>
              </w:rPr>
            </w:pPr>
            <w:r w:rsidRPr="00F51ECA">
              <w:rPr>
                <w:lang w:val="uz-Cyrl-UZ"/>
              </w:rPr>
              <w:t>*Turbulent</w:t>
            </w:r>
            <w:r w:rsidRPr="00F51ECA">
              <w:t xml:space="preserve">;                                                 </w:t>
            </w: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>Laminar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                      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</w:pPr>
            <w:r w:rsidRPr="00F51ECA">
              <w:t xml:space="preserve"> </w:t>
            </w:r>
            <w:r w:rsidRPr="00F51ECA">
              <w:rPr>
                <w:lang w:val="uz-Cyrl-UZ"/>
              </w:rPr>
              <w:t>Bekaror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           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B</w:t>
            </w:r>
            <w:r w:rsidRPr="00F51ECA">
              <w:rPr>
                <w:lang w:val="uz-Cyrl-UZ"/>
              </w:rPr>
              <w:t>arkaror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                                     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Solishtirma ogirlik</w:t>
            </w:r>
            <w:r w:rsidRPr="00F51ECA">
              <w:rPr>
                <w:lang w:val="uz-Latn-UZ"/>
              </w:rPr>
              <w:t>ning</w:t>
            </w:r>
            <w:r w:rsidRPr="00F51ECA">
              <w:rPr>
                <w:lang w:val="uz-Cyrl-UZ"/>
              </w:rPr>
              <w:t xml:space="preserve"> ulchov birligi   </w:t>
            </w:r>
            <w:r w:rsidRPr="00F51ECA">
              <w:t xml:space="preserve">              </w:t>
            </w:r>
            <w:r w:rsidRPr="00F51ECA">
              <w:rPr>
                <w:lang w:val="uz-Cyrl-UZ"/>
              </w:rPr>
              <w:t xml:space="preserve">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>*</w:t>
            </w:r>
            <w:r w:rsidRPr="00F51ECA">
              <w:t xml:space="preserve"> </w:t>
            </w:r>
            <w:r w:rsidRPr="00F51ECA">
              <w:rPr>
                <w:position w:val="-6"/>
              </w:rPr>
              <w:object w:dxaOrig="680" w:dyaOrig="320">
                <v:shape id="_x0000_i1046" type="#_x0000_t75" style="width:34.2pt;height:16.2pt" o:ole="">
                  <v:imagedata r:id="rId66" o:title=""/>
                </v:shape>
                <o:OLEObject Type="Embed" ProgID="Equation.3" ShapeID="_x0000_i1046" DrawAspect="Content" ObjectID="_1600868975" r:id="rId67"/>
              </w:object>
            </w:r>
            <w:r w:rsidRPr="00F51ECA">
              <w:t xml:space="preserve">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 xml:space="preserve">  </w:t>
            </w:r>
            <w:r w:rsidRPr="00F51ECA">
              <w:rPr>
                <w:position w:val="-6"/>
                <w:lang w:val="uz-Cyrl-UZ"/>
              </w:rPr>
              <w:object w:dxaOrig="600" w:dyaOrig="279">
                <v:shape id="_x0000_i1047" type="#_x0000_t75" style="width:30pt;height:13.8pt" o:ole="">
                  <v:imagedata r:id="rId68" o:title=""/>
                </v:shape>
                <o:OLEObject Type="Embed" ProgID="Equation.3" ShapeID="_x0000_i1047" DrawAspect="Content" ObjectID="_1600868976" r:id="rId69"/>
              </w:object>
            </w:r>
            <w:r w:rsidRPr="00F51ECA">
              <w:t xml:space="preserve">          </w:t>
            </w:r>
            <w:r w:rsidRPr="00F51ECA">
              <w:rPr>
                <w:lang w:val="uz-Cyrl-UZ"/>
              </w:rPr>
              <w:t xml:space="preserve">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 </w:t>
            </w:r>
            <w:r w:rsidRPr="00F51ECA">
              <w:rPr>
                <w:position w:val="-6"/>
              </w:rPr>
              <w:object w:dxaOrig="720" w:dyaOrig="320">
                <v:shape id="_x0000_i1048" type="#_x0000_t75" style="width:36pt;height:16.2pt" o:ole="">
                  <v:imagedata r:id="rId70" o:title=""/>
                </v:shape>
                <o:OLEObject Type="Embed" ProgID="Equation.3" ShapeID="_x0000_i1048" DrawAspect="Content" ObjectID="_1600868977" r:id="rId71"/>
              </w:objec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 w:rsidRPr="00F51ECA">
              <w:rPr>
                <w:position w:val="-6"/>
              </w:rPr>
              <w:object w:dxaOrig="639" w:dyaOrig="279">
                <v:shape id="_x0000_i1049" type="#_x0000_t75" style="width:31.8pt;height:13.8pt" o:ole="">
                  <v:imagedata r:id="rId72" o:title=""/>
                </v:shape>
                <o:OLEObject Type="Embed" ProgID="Equation.3" ShapeID="_x0000_i1049" DrawAspect="Content" ObjectID="_1600868978" r:id="rId73"/>
              </w:objec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29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uazeylg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 xml:space="preserve"> formulasi.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176"/>
              <w:jc w:val="both"/>
              <w:rPr>
                <w:lang w:val="uz-Latn-UZ"/>
              </w:rPr>
            </w:pPr>
            <w:r w:rsidRPr="00F51ECA">
              <w:t>*</w:t>
            </w:r>
            <w:r>
              <w:rPr>
                <w:noProof/>
                <w:position w:val="-28"/>
              </w:rPr>
              <w:drawing>
                <wp:inline distT="0" distB="0" distL="0" distR="0" wp14:anchorId="794E3B6C" wp14:editId="494A9A2A">
                  <wp:extent cx="1272540" cy="4191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176"/>
              <w:jc w:val="both"/>
              <w:rPr>
                <w:lang w:val="uz-Latn-UZ"/>
              </w:rPr>
            </w:pP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4E0927BB" wp14:editId="50460F0B">
                  <wp:extent cx="1272540" cy="396240"/>
                  <wp:effectExtent l="0" t="0" r="0" b="381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176"/>
              <w:jc w:val="both"/>
              <w:rPr>
                <w:lang w:val="uz-Latn-UZ"/>
              </w:rPr>
            </w:pPr>
            <w:r>
              <w:rPr>
                <w:noProof/>
                <w:position w:val="-24"/>
              </w:rPr>
              <w:drawing>
                <wp:inline distT="0" distB="0" distL="0" distR="0" wp14:anchorId="2ABBF83B" wp14:editId="082EC41B">
                  <wp:extent cx="990600" cy="4191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0525FD07" wp14:editId="1D68B862">
                  <wp:extent cx="1348740" cy="44196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rPr>
                <w:lang w:val="uz-Cyrl-UZ"/>
              </w:rPr>
              <w:t xml:space="preserve">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30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176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Ishkalanish karshilik koeffitsienti</w:t>
            </w:r>
            <w:r w:rsidRPr="00F51ECA">
              <w:rPr>
                <w:lang w:val="uz-Latn-UZ"/>
              </w:rPr>
              <w:t xml:space="preserve">ning </w:t>
            </w:r>
            <w:r w:rsidRPr="00F51ECA">
              <w:rPr>
                <w:lang w:val="en-US"/>
              </w:rPr>
              <w:t xml:space="preserve">   </w:t>
            </w:r>
            <w:r w:rsidRPr="00F51ECA">
              <w:rPr>
                <w:lang w:val="uz-Cyrl-UZ"/>
              </w:rPr>
              <w:t>(</w:t>
            </w:r>
            <w:r w:rsidRPr="00F51ECA">
              <w:rPr>
                <w:lang w:val="uz-Latn-UZ"/>
              </w:rPr>
              <w:t>l</w:t>
            </w:r>
            <w:r w:rsidRPr="00F51ECA">
              <w:rPr>
                <w:lang w:val="uz-Cyrl-UZ"/>
              </w:rPr>
              <w:t>a</w:t>
            </w:r>
            <w:r w:rsidRPr="00F51ECA">
              <w:rPr>
                <w:lang w:val="uz-Cyrl-UZ"/>
              </w:rPr>
              <w:softHyphen/>
              <w:t>minar xarakatid</w:t>
            </w:r>
            <w:r w:rsidRPr="00F51ECA">
              <w:rPr>
                <w:lang w:val="en-US"/>
              </w:rPr>
              <w:t>a</w:t>
            </w:r>
            <w:r w:rsidRPr="00F51ECA">
              <w:rPr>
                <w:lang w:val="uz-Cyrl-UZ"/>
              </w:rPr>
              <w:t>)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rPr>
                <w:lang w:val="uz-Cyrl-UZ"/>
              </w:rPr>
              <w:t>*</w:t>
            </w: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55763BFA" wp14:editId="33E7BE63">
                  <wp:extent cx="480060" cy="396240"/>
                  <wp:effectExtent l="0" t="0" r="0" b="381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</w:t>
            </w:r>
            <w:r w:rsidRPr="00F51ECA">
              <w:rPr>
                <w:lang w:val="uz-Cyrl-UZ"/>
              </w:rPr>
              <w:t xml:space="preserve">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noProof/>
                <w:position w:val="-24"/>
              </w:rPr>
              <w:drawing>
                <wp:inline distT="0" distB="0" distL="0" distR="0" wp14:anchorId="5C7FAA43" wp14:editId="28B3C56D">
                  <wp:extent cx="495300" cy="396240"/>
                  <wp:effectExtent l="0" t="0" r="0" b="381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  <w:r w:rsidRPr="00F51ECA">
              <w:rPr>
                <w:lang w:val="uz-Cyrl-UZ"/>
              </w:rPr>
              <w:t xml:space="preserve">  </w:t>
            </w:r>
            <w:r w:rsidRPr="00F51ECA">
              <w:t xml:space="preserve">       </w:t>
            </w: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 xml:space="preserve">  </w:t>
            </w:r>
            <w:r>
              <w:rPr>
                <w:noProof/>
                <w:position w:val="-24"/>
              </w:rPr>
              <w:drawing>
                <wp:inline distT="0" distB="0" distL="0" distR="0" wp14:anchorId="13A9AE75" wp14:editId="6F967965">
                  <wp:extent cx="739140" cy="396240"/>
                  <wp:effectExtent l="0" t="0" r="3810" b="381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  <w:r w:rsidRPr="00F51ECA">
              <w:rPr>
                <w:lang w:val="uz-Cyrl-UZ"/>
              </w:rPr>
              <w:t xml:space="preserve"> </w:t>
            </w:r>
            <w:r w:rsidRPr="00F51ECA">
              <w:t xml:space="preserve">      </w:t>
            </w:r>
            <w:r w:rsidRPr="00F51ECA">
              <w:rPr>
                <w:lang w:val="uz-Cyrl-UZ"/>
              </w:rPr>
              <w:t xml:space="preserve">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7ABC0F0D" wp14:editId="1B9A4D34">
                  <wp:extent cx="495300" cy="396240"/>
                  <wp:effectExtent l="0" t="0" r="0" b="381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31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tabs>
                <w:tab w:val="left" w:pos="3550"/>
                <w:tab w:val="left" w:pos="5710"/>
              </w:tabs>
              <w:suppressAutoHyphens/>
              <w:autoSpaceDE w:val="0"/>
              <w:autoSpaceDN w:val="0"/>
              <w:adjustRightInd w:val="0"/>
              <w:ind w:right="264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Doiraviy kesimli trubalarda</w:t>
            </w:r>
            <w:r w:rsidRPr="00F51ECA">
              <w:rPr>
                <w:lang w:val="uz-Cyrl-UZ"/>
              </w:rPr>
              <w:t xml:space="preserve">.  laminar okim bulganda tezlikning maksimal kiymati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</w:t>
            </w:r>
            <w:r>
              <w:rPr>
                <w:lang w:val="uz-Cyrl-UZ"/>
              </w:rPr>
              <w:t>aniqlanadi</w:t>
            </w:r>
            <w:r w:rsidRPr="00F51ECA">
              <w:rPr>
                <w:lang w:val="uz-Cyrl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tabs>
                <w:tab w:val="left" w:pos="3550"/>
                <w:tab w:val="left" w:pos="5710"/>
              </w:tabs>
              <w:suppressAutoHyphens/>
              <w:autoSpaceDE w:val="0"/>
              <w:autoSpaceDN w:val="0"/>
              <w:adjustRightInd w:val="0"/>
              <w:ind w:right="264"/>
              <w:jc w:val="both"/>
            </w:pPr>
            <w:r w:rsidRPr="00F51ECA">
              <w:rPr>
                <w:lang w:val="uz-Cyrl-UZ"/>
              </w:rPr>
              <w:t>*</w:t>
            </w: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09907187" wp14:editId="055FECE9">
                  <wp:extent cx="929640" cy="419100"/>
                  <wp:effectExtent l="0" t="0" r="381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12"/>
              </w:rPr>
              <w:drawing>
                <wp:inline distT="0" distB="0" distL="0" distR="0" wp14:anchorId="4C106835" wp14:editId="2C7A909F">
                  <wp:extent cx="876300" cy="243840"/>
                  <wp:effectExtent l="0" t="0" r="0" b="381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4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750AF5A8" wp14:editId="407F1C53">
                  <wp:extent cx="723900" cy="396240"/>
                  <wp:effectExtent l="0" t="0" r="0" b="381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tabs>
                <w:tab w:val="left" w:pos="3550"/>
                <w:tab w:val="left" w:pos="5710"/>
              </w:tabs>
              <w:suppressAutoHyphens/>
              <w:autoSpaceDE w:val="0"/>
              <w:autoSpaceDN w:val="0"/>
              <w:adjustRightInd w:val="0"/>
              <w:ind w:right="264"/>
              <w:jc w:val="both"/>
            </w:pPr>
            <w:r w:rsidRPr="00F51ECA">
              <w:t xml:space="preserve">  </w:t>
            </w:r>
            <w:r>
              <w:rPr>
                <w:noProof/>
                <w:position w:val="-24"/>
              </w:rPr>
              <w:drawing>
                <wp:inline distT="0" distB="0" distL="0" distR="0" wp14:anchorId="676E8460" wp14:editId="15D94A1E">
                  <wp:extent cx="571500" cy="396240"/>
                  <wp:effectExtent l="0" t="0" r="0" b="381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</w:t>
            </w:r>
            <w:r w:rsidRPr="00F51ECA">
              <w:rPr>
                <w:lang w:val="uz-Cyrl-UZ"/>
              </w:rPr>
              <w:t xml:space="preserve">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32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 xml:space="preserve">Doiraviy kesimli </w:t>
            </w:r>
            <w:r w:rsidRPr="00F51ECA">
              <w:rPr>
                <w:lang w:val="uz-Cyrl-UZ"/>
              </w:rPr>
              <w:t xml:space="preserve">trubalarda laminar okim bulsa suyuklik sarfi kiymati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</w:t>
            </w:r>
            <w:r>
              <w:rPr>
                <w:lang w:val="uz-Cyrl-UZ"/>
              </w:rPr>
              <w:lastRenderedPageBreak/>
              <w:t>aniqlanadi</w:t>
            </w:r>
            <w:r w:rsidRPr="00F51ECA">
              <w:rPr>
                <w:lang w:val="uz-Cyrl-UZ"/>
              </w:rPr>
              <w:t>?</w:t>
            </w:r>
            <w:r w:rsidRPr="00F51ECA">
              <w:rPr>
                <w:lang w:val="en-US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222"/>
              <w:ind w:right="264"/>
              <w:jc w:val="both"/>
            </w:pPr>
            <w:r w:rsidRPr="00F51ECA">
              <w:lastRenderedPageBreak/>
              <w:t>*</w:t>
            </w:r>
            <w:r>
              <w:rPr>
                <w:noProof/>
                <w:position w:val="-28"/>
              </w:rPr>
              <w:drawing>
                <wp:inline distT="0" distB="0" distL="0" distR="0" wp14:anchorId="4BFD224F" wp14:editId="491A207E">
                  <wp:extent cx="853440" cy="419100"/>
                  <wp:effectExtent l="0" t="0" r="381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>
              <w:rPr>
                <w:noProof/>
                <w:position w:val="-24"/>
              </w:rPr>
              <w:drawing>
                <wp:inline distT="0" distB="0" distL="0" distR="0" wp14:anchorId="0A5D5BEA" wp14:editId="3A9BE731">
                  <wp:extent cx="632460" cy="396240"/>
                  <wp:effectExtent l="0" t="0" r="0" b="381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 wp14:anchorId="0A010BB6" wp14:editId="652AEE7A">
                  <wp:extent cx="670560" cy="21336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21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3B0BA25A" wp14:editId="48601CFA">
                  <wp:extent cx="1143000" cy="434340"/>
                  <wp:effectExtent l="0" t="0" r="0" b="381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lastRenderedPageBreak/>
              <w:t>33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ning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d</w:t>
            </w:r>
            <w:r w:rsidRPr="00F51ECA">
              <w:rPr>
                <w:lang w:val="uz-Cyrl-UZ"/>
              </w:rPr>
              <w:t xml:space="preserve">inamik kovushkoklik koeffitsienti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belgilanadi?</w:t>
            </w:r>
            <w:r w:rsidRPr="00F51ECA">
              <w:rPr>
                <w:lang w:val="en-US"/>
              </w:rPr>
              <w:t xml:space="preserve">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>*</w:t>
            </w:r>
            <w:r w:rsidRPr="00F51ECA">
              <w:sym w:font="Symbol" w:char="F06D"/>
            </w:r>
            <w:r w:rsidRPr="00F51ECA">
              <w:t>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 w:rsidRPr="00F51ECA">
              <w:sym w:font="Symbol" w:char="F06E"/>
            </w:r>
            <w:r w:rsidRPr="00F51ECA">
              <w:t xml:space="preserve">;           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</w:t>
            </w:r>
            <w:r w:rsidRPr="00F51ECA">
              <w:sym w:font="Symbol" w:char="F067"/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 w:rsidRPr="00F51ECA">
              <w:sym w:font="Symbol" w:char="F077"/>
            </w:r>
            <w:r w:rsidRPr="00F51ECA">
              <w:t xml:space="preserve">;                   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ning l</w:t>
            </w:r>
            <w:r w:rsidRPr="00F51ECA">
              <w:rPr>
                <w:lang w:val="uz-Cyrl-UZ"/>
              </w:rPr>
              <w:t>aminar okimda tezliklarni notekis taksimlanishini xisobga oluvchi koeffitsient "</w:t>
            </w:r>
            <w:r w:rsidRPr="00F51ECA">
              <w:rPr>
                <w:lang w:val="uz-Cyrl-UZ"/>
              </w:rPr>
              <w:sym w:font="Symbol" w:char="F061"/>
            </w:r>
            <w:r w:rsidRPr="00F51ECA">
              <w:rPr>
                <w:lang w:val="uz-Cyrl-UZ"/>
              </w:rPr>
              <w:t>"</w:t>
            </w:r>
            <w:r w:rsidRPr="00F51ECA">
              <w:rPr>
                <w:lang w:val="uz-Latn-UZ"/>
              </w:rPr>
              <w:t xml:space="preserve">ning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iymati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>*</w:t>
            </w:r>
            <w:r w:rsidRPr="00F51ECA">
              <w:rPr>
                <w:lang w:val="uz-Cyrl-UZ"/>
              </w:rPr>
              <w:t xml:space="preserve"> 2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  </w:t>
            </w:r>
            <w:r w:rsidRPr="00F51ECA">
              <w:t xml:space="preserve">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 w:rsidRPr="00F51ECA">
              <w:rPr>
                <w:lang w:val="uz-Cyrl-UZ"/>
              </w:rPr>
              <w:t>2.3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  </w:t>
            </w:r>
            <w:r w:rsidRPr="00F51ECA">
              <w:t xml:space="preserve">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 xml:space="preserve">  1%</w:t>
            </w:r>
            <w:r w:rsidRPr="00F51ECA">
              <w:t xml:space="preserve">;     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rPr>
                <w:lang w:val="uz-Latn-UZ"/>
              </w:rPr>
              <w:t xml:space="preserve"> </w:t>
            </w:r>
            <w:r w:rsidRPr="00F51ECA">
              <w:rPr>
                <w:lang w:val="uz-Cyrl-UZ"/>
              </w:rPr>
              <w:t>1.5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 xml:space="preserve"> </w:t>
            </w:r>
            <w:r>
              <w:rPr>
                <w:lang w:val="uz-Latn-UZ"/>
              </w:rPr>
              <w:t>Suyuqlik</w:t>
            </w:r>
            <w:r w:rsidRPr="00F51ECA">
              <w:rPr>
                <w:lang w:val="uz-Latn-UZ"/>
              </w:rPr>
              <w:t>ning t</w:t>
            </w:r>
            <w:r w:rsidRPr="00F51ECA">
              <w:rPr>
                <w:lang w:val="uz-Cyrl-UZ"/>
              </w:rPr>
              <w:t>urbulent okimda tezliklarni notekis taksimlanishini xisobga oluvchi koeffitsient "</w:t>
            </w:r>
            <w:r w:rsidRPr="00F51ECA">
              <w:rPr>
                <w:lang w:val="uz-Cyrl-UZ"/>
              </w:rPr>
              <w:sym w:font="Symbol" w:char="F061"/>
            </w:r>
            <w:r w:rsidRPr="00F51ECA">
              <w:rPr>
                <w:lang w:val="uz-Cyrl-UZ"/>
              </w:rPr>
              <w:t>"</w:t>
            </w:r>
            <w:r w:rsidRPr="00F51ECA">
              <w:rPr>
                <w:lang w:val="uz-Latn-UZ"/>
              </w:rPr>
              <w:t xml:space="preserve">ning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iymati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* </w:t>
            </w:r>
            <w:r w:rsidRPr="00F51ECA">
              <w:rPr>
                <w:lang w:val="uz-Cyrl-UZ"/>
              </w:rPr>
              <w:t>1,035</w:t>
            </w:r>
            <w:r w:rsidRPr="00F51ECA">
              <w:rPr>
                <w:lang w:val="uz-Cyrl-UZ"/>
              </w:rPr>
              <w:sym w:font="Symbol" w:char="F0B8"/>
            </w:r>
            <w:r w:rsidRPr="00F51ECA">
              <w:rPr>
                <w:lang w:val="uz-Cyrl-UZ"/>
              </w:rPr>
              <w:t>1,13</w:t>
            </w:r>
            <w:r w:rsidRPr="00F51ECA">
              <w:t xml:space="preserve">;                   </w:t>
            </w:r>
            <w:r w:rsidRPr="00F51ECA">
              <w:rPr>
                <w:lang w:val="uz-Cyrl-UZ"/>
              </w:rPr>
              <w:t xml:space="preserve">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 xml:space="preserve"> 1</w:t>
            </w:r>
            <w:r w:rsidRPr="00F51ECA">
              <w:t xml:space="preserve">;               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 w:rsidRPr="00F51ECA">
              <w:rPr>
                <w:lang w:val="uz-Cyrl-UZ"/>
              </w:rPr>
              <w:t>2</w:t>
            </w:r>
            <w:r w:rsidRPr="00F51ECA">
              <w:t xml:space="preserve">;         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>1.9</w:t>
            </w:r>
            <w:r w:rsidRPr="00F51ECA">
              <w:t>;</w:t>
            </w:r>
            <w:r w:rsidRPr="00F51ECA">
              <w:rPr>
                <w:lang w:val="uz-Cyrl-UZ"/>
              </w:rPr>
              <w:t xml:space="preserve">   </w:t>
            </w:r>
            <w:r w:rsidRPr="00F51ECA">
              <w:t xml:space="preserve">  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Asta-sekin kengayish trubasi nima deb ataladi?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>*  K</w:t>
            </w:r>
            <w:r w:rsidRPr="00F51ECA">
              <w:rPr>
                <w:lang w:val="uz-Cyrl-UZ"/>
              </w:rPr>
              <w:t>onfuzor</w:t>
            </w:r>
            <w:r w:rsidRPr="00F51ECA">
              <w:t xml:space="preserve">;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 xml:space="preserve"> D</w:t>
            </w:r>
            <w:r w:rsidRPr="00F51ECA">
              <w:rPr>
                <w:lang w:val="uz-Cyrl-UZ"/>
              </w:rPr>
              <w:t>ifuzor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S</w:t>
            </w:r>
            <w:r w:rsidRPr="00F51ECA">
              <w:rPr>
                <w:lang w:val="uz-Cyrl-UZ"/>
              </w:rPr>
              <w:t>o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lo</w:t>
            </w:r>
            <w:r w:rsidRPr="00F51ECA">
              <w:t xml:space="preserve">;   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K</w:t>
            </w:r>
            <w:r w:rsidRPr="00F51ECA">
              <w:rPr>
                <w:lang w:val="uz-Cyrl-UZ"/>
              </w:rPr>
              <w:t>onus</w:t>
            </w:r>
            <w:r w:rsidRPr="00F51ECA">
              <w:t xml:space="preserve">;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Gidravlik yuk</w:t>
            </w:r>
            <w:r w:rsidRPr="00F51ECA">
              <w:rPr>
                <w:lang w:val="uz-Latn-UZ"/>
              </w:rPr>
              <w:t>o</w:t>
            </w:r>
            <w:r w:rsidRPr="00F51ECA">
              <w:rPr>
                <w:lang w:val="uz-Cyrl-UZ"/>
              </w:rPr>
              <w:t>tish</w:t>
            </w:r>
            <w:r w:rsidRPr="00F51ECA">
              <w:rPr>
                <w:lang w:val="uz-Latn-UZ"/>
              </w:rPr>
              <w:t>ni</w:t>
            </w:r>
            <w:r w:rsidRPr="00F51ECA">
              <w:rPr>
                <w:lang w:val="uz-Cyrl-UZ"/>
              </w:rPr>
              <w:t xml:space="preserve"> sarf </w:t>
            </w:r>
            <w:r w:rsidRPr="00F51ECA">
              <w:rPr>
                <w:lang w:val="uz-Latn-UZ"/>
              </w:rPr>
              <w:t>or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ali</w:t>
            </w:r>
            <w:r w:rsidRPr="00F51ECA">
              <w:rPr>
                <w:lang w:val="uz-Cyrl-UZ"/>
              </w:rPr>
              <w:t xml:space="preserve">  ifodalan</w:t>
            </w:r>
            <w:r w:rsidRPr="00F51ECA">
              <w:rPr>
                <w:lang w:val="uz-Latn-UZ"/>
              </w:rPr>
              <w:t>ishining to`g</w:t>
            </w:r>
            <w:r>
              <w:rPr>
                <w:lang w:val="uz-Latn-UZ"/>
              </w:rPr>
              <w:t>p</w:t>
            </w:r>
            <w:r w:rsidRPr="00F51ECA">
              <w:rPr>
                <w:lang w:val="uz-Latn-UZ"/>
              </w:rPr>
              <w:t>ri javobi</w:t>
            </w: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* </w:t>
            </w:r>
            <w:r w:rsidRPr="00F51ECA">
              <w:rPr>
                <w:position w:val="-10"/>
              </w:rPr>
              <w:object w:dxaOrig="840" w:dyaOrig="360">
                <v:shape id="_x0000_i1050" type="#_x0000_t75" style="width:42pt;height:18pt" o:ole="">
                  <v:imagedata r:id="rId90" o:title=""/>
                </v:shape>
                <o:OLEObject Type="Embed" ProgID="Equation.3" ShapeID="_x0000_i1050" DrawAspect="Content" ObjectID="_1600868979" r:id="rId91"/>
              </w:object>
            </w:r>
            <w:r w:rsidRPr="00F51ECA">
              <w:t xml:space="preserve">;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rPr>
                <w:lang w:val="uz-Latn-UZ"/>
              </w:rPr>
              <w:t xml:space="preserve">  </w:t>
            </w:r>
            <w:r>
              <w:rPr>
                <w:noProof/>
                <w:position w:val="-24"/>
              </w:rPr>
              <w:drawing>
                <wp:inline distT="0" distB="0" distL="0" distR="0" wp14:anchorId="2A448B32" wp14:editId="229CD7FB">
                  <wp:extent cx="815340" cy="396240"/>
                  <wp:effectExtent l="0" t="0" r="3810" b="381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 wp14:anchorId="7616715A" wp14:editId="56077A3D">
                  <wp:extent cx="685800" cy="205740"/>
                  <wp:effectExtent l="0" t="0" r="0" b="381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77E94941" wp14:editId="4BAC2D50">
                  <wp:extent cx="472440" cy="4191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>Sodda trubalarni xisoblash</w:t>
            </w:r>
            <w:r w:rsidRPr="00F51ECA">
              <w:rPr>
                <w:lang w:val="uz-Latn-UZ"/>
              </w:rPr>
              <w:t xml:space="preserve"> </w:t>
            </w:r>
            <w:r w:rsidRPr="00F51ECA">
              <w:rPr>
                <w:lang w:val="uz-Cyrl-UZ"/>
              </w:rPr>
              <w:t>formula</w:t>
            </w:r>
            <w:r w:rsidRPr="00F51ECA">
              <w:rPr>
                <w:lang w:val="uz-Latn-UZ"/>
              </w:rPr>
              <w:t>si</w:t>
            </w:r>
            <w:r w:rsidRPr="00F51ECA">
              <w:rPr>
                <w:lang w:val="uz-Cyrl-UZ"/>
              </w:rPr>
              <w:t xml:space="preserve">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>*</w:t>
            </w:r>
            <w:r>
              <w:rPr>
                <w:noProof/>
                <w:position w:val="-28"/>
              </w:rPr>
              <w:drawing>
                <wp:inline distT="0" distB="0" distL="0" distR="0" wp14:anchorId="275322B7" wp14:editId="3B67995A">
                  <wp:extent cx="937260" cy="4191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 </w:t>
            </w:r>
            <w:r>
              <w:rPr>
                <w:noProof/>
                <w:position w:val="-28"/>
              </w:rPr>
              <w:drawing>
                <wp:inline distT="0" distB="0" distL="0" distR="0" wp14:anchorId="1072E77E" wp14:editId="23277F6D">
                  <wp:extent cx="586740" cy="419100"/>
                  <wp:effectExtent l="0" t="0" r="381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10"/>
              </w:rPr>
              <w:drawing>
                <wp:inline distT="0" distB="0" distL="0" distR="0" wp14:anchorId="3D504A58" wp14:editId="4C40F253">
                  <wp:extent cx="685800" cy="205740"/>
                  <wp:effectExtent l="0" t="0" r="0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>
              <w:rPr>
                <w:noProof/>
                <w:position w:val="-28"/>
              </w:rPr>
              <w:drawing>
                <wp:inline distT="0" distB="0" distL="0" distR="0" wp14:anchorId="729D4A9E" wp14:editId="174481E4">
                  <wp:extent cx="670560" cy="4191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39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Sifonlar</w:t>
            </w:r>
            <w:r w:rsidRPr="00F51ECA">
              <w:rPr>
                <w:lang w:val="uz-Latn-UZ"/>
              </w:rPr>
              <w:t>ni</w:t>
            </w: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xisoblash</w:t>
            </w:r>
            <w:r w:rsidRPr="00F51ECA">
              <w:rPr>
                <w:lang w:val="uz-Cyrl-UZ"/>
              </w:rPr>
              <w:t xml:space="preserve"> formula</w:t>
            </w:r>
            <w:r w:rsidRPr="00F51ECA">
              <w:rPr>
                <w:lang w:val="uz-Latn-UZ"/>
              </w:rPr>
              <w:t>si</w:t>
            </w:r>
            <w:r w:rsidRPr="00F51ECA">
              <w:t xml:space="preserve">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t>*</w:t>
            </w:r>
            <w:r>
              <w:rPr>
                <w:noProof/>
                <w:position w:val="-10"/>
              </w:rPr>
              <w:drawing>
                <wp:inline distT="0" distB="0" distL="0" distR="0" wp14:anchorId="3A37D049" wp14:editId="0A3E4CCD">
                  <wp:extent cx="609600" cy="2286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 wp14:anchorId="13150481" wp14:editId="285A8CE6">
                  <wp:extent cx="472440" cy="205740"/>
                  <wp:effectExtent l="0" t="0" r="381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 xml:space="preserve"> </w:t>
            </w:r>
            <w:r>
              <w:rPr>
                <w:noProof/>
                <w:position w:val="-10"/>
              </w:rPr>
              <w:drawing>
                <wp:inline distT="0" distB="0" distL="0" distR="0" wp14:anchorId="34DC2AB3" wp14:editId="7D5ED204">
                  <wp:extent cx="571500" cy="205740"/>
                  <wp:effectExtent l="0" t="0" r="0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noProof/>
                <w:position w:val="-28"/>
              </w:rPr>
              <w:drawing>
                <wp:inline distT="0" distB="0" distL="0" distR="0" wp14:anchorId="39ABDE1D" wp14:editId="1174BF5A">
                  <wp:extent cx="937260" cy="4191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40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Truba</w:t>
            </w:r>
            <w:r w:rsidRPr="00F51ECA">
              <w:rPr>
                <w:lang w:val="uz-Cyrl-UZ"/>
              </w:rPr>
              <w:t xml:space="preserve"> xarakteristikasi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* </w:t>
            </w:r>
            <w:r w:rsidRPr="00F51ECA">
              <w:rPr>
                <w:lang w:val="uz-Latn-UZ"/>
              </w:rPr>
              <w:t>Truba</w:t>
            </w:r>
            <w:r w:rsidRPr="00F51ECA">
              <w:rPr>
                <w:lang w:val="uz-Cyrl-UZ"/>
              </w:rPr>
              <w:t xml:space="preserve"> gidravlik karshiligini suyuklik sarfiga boglik gra</w:t>
            </w:r>
            <w:r w:rsidRPr="00F51ECA">
              <w:rPr>
                <w:lang w:val="uz-Cyrl-UZ"/>
              </w:rPr>
              <w:softHyphen/>
              <w:t>figiga aytiladi;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352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>Truba</w:t>
            </w:r>
            <w:r w:rsidRPr="00F51ECA">
              <w:rPr>
                <w:lang w:val="uz-Cyrl-UZ"/>
              </w:rPr>
              <w:t xml:space="preserve"> diametrini uzunligiga bogliklik grafigiga ayti</w:t>
            </w:r>
            <w:r w:rsidRPr="00F51ECA">
              <w:rPr>
                <w:lang w:val="uz-Cyrl-UZ"/>
              </w:rPr>
              <w:softHyphen/>
              <w:t>ladi;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en-US"/>
              </w:rPr>
              <w:t xml:space="preserve"> </w:t>
            </w:r>
            <w:r w:rsidRPr="00F51ECA">
              <w:rPr>
                <w:lang w:val="uz-Latn-UZ"/>
              </w:rPr>
              <w:t xml:space="preserve">Truba </w:t>
            </w:r>
            <w:r w:rsidRPr="00F51ECA">
              <w:rPr>
                <w:lang w:val="uz-Cyrl-UZ"/>
              </w:rPr>
              <w:t>gidravlik karshiligini bosimga bogliklik grafigiga aytiladi;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uz-Cyrl-UZ"/>
              </w:rPr>
            </w:pPr>
            <w:r w:rsidRPr="00F51ECA">
              <w:rPr>
                <w:lang w:val="uz-Cyrl-UZ"/>
              </w:rPr>
              <w:t xml:space="preserve"> </w:t>
            </w:r>
            <w:r w:rsidRPr="00F51ECA">
              <w:rPr>
                <w:lang w:val="uz-Latn-UZ"/>
              </w:rPr>
              <w:t xml:space="preserve">Truba </w:t>
            </w:r>
            <w:r w:rsidRPr="00F51ECA">
              <w:rPr>
                <w:lang w:val="uz-Cyrl-UZ"/>
              </w:rPr>
              <w:t>xarakteristikasi bu kuvurni uzunligiga kalinligi diametrni bilishdir;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41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>
              <w:rPr>
                <w:lang w:val="uz-Cyrl-UZ"/>
              </w:rPr>
              <w:t>H</w:t>
            </w:r>
            <w:r w:rsidRPr="00F51ECA">
              <w:rPr>
                <w:lang w:val="uz-Cyrl-UZ"/>
              </w:rPr>
              <w:t xml:space="preserve">ajmiy sarf </w:t>
            </w:r>
            <w:r w:rsidRPr="00F51ECA">
              <w:rPr>
                <w:lang w:val="uz-Latn-UZ"/>
              </w:rPr>
              <w:t>formulasi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t>*</w:t>
            </w:r>
            <w:r w:rsidRPr="00F51ECA">
              <w:rPr>
                <w:position w:val="-12"/>
              </w:rPr>
              <w:object w:dxaOrig="1100" w:dyaOrig="360">
                <v:shape id="_x0000_i1051" type="#_x0000_t75" style="width:55.2pt;height:18pt" o:ole="">
                  <v:imagedata r:id="rId102" o:title=""/>
                </v:shape>
                <o:OLEObject Type="Embed" ProgID="Equation.3" ShapeID="_x0000_i1051" DrawAspect="Content" ObjectID="_1600868980" r:id="rId103"/>
              </w:objec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</w:pPr>
            <w:r w:rsidRPr="00F51ECA">
              <w:rPr>
                <w:position w:val="-12"/>
              </w:rPr>
              <w:object w:dxaOrig="1180" w:dyaOrig="360">
                <v:shape id="_x0000_i1052" type="#_x0000_t75" style="width:58.8pt;height:18pt" o:ole="">
                  <v:imagedata r:id="rId104" o:title=""/>
                </v:shape>
                <o:OLEObject Type="Embed" ProgID="Equation.3" ShapeID="_x0000_i1052" DrawAspect="Content" ObjectID="_1600868981" r:id="rId105"/>
              </w:objec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</w:pPr>
            <w:r w:rsidRPr="00F51ECA">
              <w:rPr>
                <w:position w:val="-12"/>
              </w:rPr>
              <w:object w:dxaOrig="1460" w:dyaOrig="360">
                <v:shape id="_x0000_i1053" type="#_x0000_t75" style="width:72.6pt;height:18pt" o:ole="">
                  <v:imagedata r:id="rId106" o:title=""/>
                </v:shape>
                <o:OLEObject Type="Embed" ProgID="Equation.3" ShapeID="_x0000_i1053" DrawAspect="Content" ObjectID="_1600868982" r:id="rId107"/>
              </w:objec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</w:pPr>
            <w:r w:rsidRPr="00F51ECA">
              <w:rPr>
                <w:position w:val="-12"/>
              </w:rPr>
              <w:object w:dxaOrig="1260" w:dyaOrig="360">
                <v:shape id="_x0000_i1054" type="#_x0000_t75" style="width:63pt;height:18pt" o:ole="">
                  <v:imagedata r:id="rId108" o:title=""/>
                </v:shape>
                <o:OLEObject Type="Embed" ProgID="Equation.3" ShapeID="_x0000_i1054" DrawAspect="Content" ObjectID="_1600868983" r:id="rId109"/>
              </w:objec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42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>
              <w:rPr>
                <w:lang w:val="uz-Cyrl-UZ"/>
              </w:rPr>
              <w:t>To’g’ri</w:t>
            </w:r>
            <w:r w:rsidRPr="00F51ECA">
              <w:rPr>
                <w:lang w:val="uz-Cyrl-UZ"/>
              </w:rPr>
              <w:t xml:space="preserve"> zarba uchun Jukovskiy formulasi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tabs>
                <w:tab w:val="left" w:pos="2680"/>
                <w:tab w:val="left" w:pos="4600"/>
              </w:tabs>
              <w:suppressAutoHyphens/>
              <w:autoSpaceDE w:val="0"/>
              <w:autoSpaceDN w:val="0"/>
              <w:adjustRightInd w:val="0"/>
              <w:ind w:right="264"/>
              <w:jc w:val="both"/>
            </w:pPr>
            <w:r w:rsidRPr="00F51ECA">
              <w:t xml:space="preserve">* </w:t>
            </w:r>
            <w:r>
              <w:rPr>
                <w:noProof/>
                <w:position w:val="-10"/>
              </w:rPr>
              <w:drawing>
                <wp:inline distT="0" distB="0" distL="0" distR="0" wp14:anchorId="46DD97BE" wp14:editId="3E1328C5">
                  <wp:extent cx="624840" cy="205740"/>
                  <wp:effectExtent l="0" t="0" r="381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tabs>
                <w:tab w:val="left" w:pos="2680"/>
                <w:tab w:val="left" w:pos="4600"/>
              </w:tabs>
              <w:suppressAutoHyphens/>
              <w:autoSpaceDE w:val="0"/>
              <w:autoSpaceDN w:val="0"/>
              <w:adjustRightInd w:val="0"/>
              <w:ind w:right="264"/>
              <w:jc w:val="both"/>
            </w:pPr>
            <w:r w:rsidRPr="00F51ECA">
              <w:t xml:space="preserve"> </w:t>
            </w:r>
            <w:r>
              <w:rPr>
                <w:noProof/>
                <w:position w:val="-10"/>
              </w:rPr>
              <w:drawing>
                <wp:inline distT="0" distB="0" distL="0" distR="0" wp14:anchorId="000FD1C1" wp14:editId="79EE97D3">
                  <wp:extent cx="647700" cy="205740"/>
                  <wp:effectExtent l="0" t="0" r="0" b="381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 xml:space="preserve">; 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tabs>
                <w:tab w:val="left" w:pos="2680"/>
                <w:tab w:val="left" w:pos="4600"/>
              </w:tabs>
              <w:suppressAutoHyphens/>
              <w:autoSpaceDE w:val="0"/>
              <w:autoSpaceDN w:val="0"/>
              <w:adjustRightInd w:val="0"/>
              <w:ind w:right="264"/>
              <w:jc w:val="both"/>
            </w:pPr>
            <w:r w:rsidRPr="00F51ECA">
              <w:t xml:space="preserve"> </w:t>
            </w:r>
            <w:r>
              <w:rPr>
                <w:noProof/>
                <w:position w:val="-10"/>
              </w:rPr>
              <w:drawing>
                <wp:inline distT="0" distB="0" distL="0" distR="0" wp14:anchorId="51437B21" wp14:editId="24D783AC">
                  <wp:extent cx="647700" cy="205740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1ECA">
              <w:t>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</w:p>
        </w:tc>
        <w:tc>
          <w:tcPr>
            <w:tcW w:w="2700" w:type="dxa"/>
          </w:tcPr>
          <w:p w:rsidR="00F001BC" w:rsidRPr="00F51ECA" w:rsidRDefault="00F001BC" w:rsidP="0016118D">
            <w:pPr>
              <w:tabs>
                <w:tab w:val="left" w:pos="2680"/>
                <w:tab w:val="left" w:pos="4600"/>
              </w:tabs>
              <w:suppressAutoHyphens/>
              <w:autoSpaceDE w:val="0"/>
              <w:autoSpaceDN w:val="0"/>
              <w:adjustRightInd w:val="0"/>
              <w:ind w:right="264"/>
              <w:jc w:val="both"/>
              <w:rPr>
                <w:lang w:val="uz-Latn-UZ"/>
              </w:rPr>
            </w:pPr>
            <w:r>
              <w:rPr>
                <w:noProof/>
                <w:position w:val="-12"/>
              </w:rPr>
              <w:drawing>
                <wp:inline distT="0" distB="0" distL="0" distR="0" wp14:anchorId="7AE3196C" wp14:editId="7553506C">
                  <wp:extent cx="1158240" cy="228600"/>
                  <wp:effectExtent l="0" t="0" r="381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lastRenderedPageBreak/>
              <w:t>43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ind w:right="57"/>
              <w:jc w:val="both"/>
              <w:rPr>
                <w:lang w:val="uz-Latn-UZ"/>
              </w:rPr>
            </w:pPr>
            <w:r w:rsidRPr="00F51ECA">
              <w:t xml:space="preserve"> </w:t>
            </w:r>
            <w:r w:rsidRPr="00F51ECA">
              <w:rPr>
                <w:lang w:val="uz-Cyrl-UZ"/>
              </w:rPr>
              <w:t xml:space="preserve">Gidravlik zarba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ind w:right="264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*Gidrravlik zarba deb trubalarda suyuklik okaetganda ularning kukisdan tuxtashi natijasida bosimni keskin oshishiga aytiladi;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uz-Cyrl-UZ"/>
              </w:rPr>
              <w:t>Gidravlik zarba deb trubalardan suyuklikni tez okib chikishiga aytiladi;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 xml:space="preserve">Gidravlik zarba deb xar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suyuklik tomonidan uzatilgan zarbaga aytiladi;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Cyrl-UZ"/>
              </w:rPr>
              <w:t>Trubaladan suyuklik okaetganda bosim keskin tushishiga gidravlik zarba deb aytiladi;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T</w:t>
            </w:r>
            <w:r w:rsidRPr="00F51ECA">
              <w:rPr>
                <w:lang w:val="uz-Cyrl-UZ"/>
              </w:rPr>
              <w:t xml:space="preserve">eskari zarba uchun Jukovskiy tenglamasi </w:t>
            </w:r>
            <w:r w:rsidRPr="00F51ECA">
              <w:rPr>
                <w:lang w:val="en-US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en-US"/>
              </w:rPr>
              <w:t>*d</w:t>
            </w:r>
            <w:r>
              <w:rPr>
                <w:lang w:val="en-US"/>
              </w:rPr>
              <w:t>p</w:t>
            </w:r>
            <w:r w:rsidRPr="00F51ECA">
              <w:rPr>
                <w:lang w:val="en-US"/>
              </w:rPr>
              <w:t>=</w:t>
            </w:r>
            <w:r w:rsidRPr="00F51ECA">
              <w:rPr>
                <w:lang w:val="en-US"/>
              </w:rPr>
              <w:sym w:font="Symbol" w:char="F072"/>
            </w:r>
            <w:r w:rsidRPr="00F51ECA">
              <w:rPr>
                <w:lang w:val="en-US"/>
              </w:rPr>
              <w:t>(V-V</w:t>
            </w:r>
            <w:r w:rsidRPr="00F51ECA">
              <w:rPr>
                <w:vertAlign w:val="subscript"/>
                <w:lang w:val="en-US"/>
              </w:rPr>
              <w:t>0</w:t>
            </w:r>
            <w:r w:rsidRPr="00F51ECA">
              <w:rPr>
                <w:lang w:val="en-US"/>
              </w:rPr>
              <w:t>)c;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en-US"/>
              </w:rPr>
              <w:t>d</w:t>
            </w:r>
            <w:r>
              <w:rPr>
                <w:lang w:val="en-US"/>
              </w:rPr>
              <w:t>p</w:t>
            </w:r>
            <w:r w:rsidRPr="00F51ECA">
              <w:rPr>
                <w:lang w:val="en-US"/>
              </w:rPr>
              <w:t>=</w:t>
            </w:r>
            <w:r w:rsidRPr="00F51ECA">
              <w:rPr>
                <w:lang w:val="en-US"/>
              </w:rPr>
              <w:sym w:font="Symbol" w:char="F072"/>
            </w:r>
            <w:r w:rsidRPr="00F51ECA">
              <w:rPr>
                <w:lang w:val="en-US"/>
              </w:rPr>
              <w:t>cdt;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vertAlign w:val="superscript"/>
              </w:rPr>
            </w:pPr>
            <w:r w:rsidRPr="00F51ECA">
              <w:t xml:space="preserve">       </w:t>
            </w:r>
            <w:r w:rsidRPr="00F51ECA">
              <w:rPr>
                <w:position w:val="-10"/>
                <w:vertAlign w:val="superscript"/>
              </w:rPr>
              <w:object w:dxaOrig="1280" w:dyaOrig="360">
                <v:shape id="_x0000_i1055" type="#_x0000_t75" style="width:64.2pt;height:18pt" o:ole="">
                  <v:imagedata r:id="rId114" o:title=""/>
                </v:shape>
                <o:OLEObject Type="Embed" ProgID="Equation.3" ShapeID="_x0000_i1055" DrawAspect="Content" ObjectID="_1600868984" r:id="rId115"/>
              </w:objec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t xml:space="preserve"> </w:t>
            </w:r>
            <w:r w:rsidRPr="00F51ECA">
              <w:rPr>
                <w:lang w:val="en-US"/>
              </w:rPr>
              <w:t>d</w:t>
            </w:r>
            <w:r>
              <w:rPr>
                <w:lang w:val="en-US"/>
              </w:rPr>
              <w:t>p</w:t>
            </w:r>
            <w:r w:rsidRPr="00F51ECA">
              <w:t>=(10</w:t>
            </w:r>
            <w:r w:rsidRPr="00F51ECA">
              <w:rPr>
                <w:lang w:val="en-US"/>
              </w:rPr>
              <w:sym w:font="Symbol" w:char="F0B8"/>
            </w:r>
            <w:r w:rsidRPr="00F51ECA">
              <w:t>14)</w:t>
            </w:r>
            <w:r w:rsidRPr="00F51ECA">
              <w:rPr>
                <w:lang w:val="en-US"/>
              </w:rPr>
              <w:sym w:font="Symbol" w:char="F075"/>
            </w:r>
            <w:r w:rsidRPr="00F51ECA"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Nasosni vazifasi 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aysi javobda berilgan</w:t>
            </w:r>
            <w:r w:rsidRPr="00F51ECA">
              <w:rPr>
                <w:lang w:val="uz-Cyrl-UZ"/>
              </w:rPr>
              <w:t>?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en-US"/>
              </w:rPr>
              <w:t>*</w:t>
            </w:r>
            <w:r w:rsidRPr="00F51ECA">
              <w:rPr>
                <w:lang w:val="uz-Cyrl-UZ"/>
              </w:rPr>
              <w:t>Mexanik energiyani suyuklik energiyasini aylantiruvchi mashina</w:t>
            </w:r>
            <w:r w:rsidRPr="00F51ECA">
              <w:rPr>
                <w:lang w:val="en-US"/>
              </w:rPr>
              <w:t>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>Energiya yukotovchi kurilma;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Suvning «F.I.K.» oshiruvchi kurilma;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Cyrl-UZ"/>
              </w:rPr>
              <w:t>Suyuklikni chukurlikdan tortish uchun xizmat kiladigan kurilma</w:t>
            </w:r>
            <w:r w:rsidRPr="00F51ECA">
              <w:rPr>
                <w:lang w:val="en-US"/>
              </w:rPr>
              <w:t>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Gidrodvigatelning asosiy vazifasi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  <w:rPr>
                <w:lang w:val="uz-Latn-UZ"/>
              </w:rPr>
            </w:pP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en-US"/>
              </w:rPr>
              <w:t>*</w:t>
            </w:r>
            <w:r w:rsidRPr="00F51ECA">
              <w:rPr>
                <w:lang w:val="uz-Cyrl-UZ"/>
              </w:rPr>
              <w:t>Suyuklikdan energiya olib uni mexanik xarakatga aylantiradigan mashina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jc w:val="both"/>
            </w:pPr>
            <w:r w:rsidRPr="00F51ECA">
              <w:rPr>
                <w:lang w:val="uz-Cyrl-UZ"/>
              </w:rPr>
              <w:t>Energiya kushuvchi kurilma</w:t>
            </w:r>
            <w:r w:rsidRPr="00F51ECA">
              <w:t>;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uz-Latn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Na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orni oshirish uchun kerak bulgan kurilma;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Cyrl-UZ"/>
              </w:rPr>
              <w:t>Suvni «F.I.K.»ni oshiruvchi kurilma;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Turbinalar deb nimaga aytiladi?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Kinetik energiyani elektr energiyaga aylantiruvchi kurilma.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Energiyani yukotovchi yoki kushuvchi kurilma turbina deb ataladi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otentsial energiyani elektr energiyasiga aylantiruvchi kurilma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uz-Cyrl-UZ"/>
              </w:rPr>
              <w:t>Elektr energiyasini olish uchun suvni kinetik energiyasini elektr energiyasiga aylantiruvchi kurilma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Latn-UZ"/>
              </w:rPr>
            </w:pPr>
            <w:r w:rsidRPr="00F51ECA">
              <w:rPr>
                <w:lang w:val="uz-Cyrl-UZ"/>
              </w:rPr>
              <w:t xml:space="preserve">Nasosdan utayotgan suyuklikka berilgan energiya «Z»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energiya?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Xolat energiyasi.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otentsial energiya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>Kinetik energiya.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rPr>
                <w:lang w:val="uz-Cyrl-UZ"/>
              </w:rPr>
              <w:t>Bosim energiya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49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Nasosdan utayotgan suyuklikka berilgan energiya </w:t>
            </w:r>
            <w:r w:rsidRPr="00F51ECA">
              <w:rPr>
                <w:position w:val="-28"/>
                <w:lang w:val="uz-Cyrl-UZ"/>
              </w:rPr>
              <w:object w:dxaOrig="279" w:dyaOrig="660">
                <v:shape id="_x0000_i1056" type="#_x0000_t75" style="width:13.8pt;height:33pt" o:ole="">
                  <v:imagedata r:id="rId116" o:title=""/>
                </v:shape>
                <o:OLEObject Type="Embed" ProgID="Equation.3" ShapeID="_x0000_i1056" DrawAspect="Content" ObjectID="_1600868985" r:id="rId117"/>
              </w:object>
            </w:r>
            <w:r w:rsidRPr="00F51ECA">
              <w:rPr>
                <w:lang w:val="uz-Cyrl-UZ"/>
              </w:rPr>
              <w:t xml:space="preserve"> -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energiya?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Bosim.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otentsial.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rPr>
                <w:lang w:val="uz-Cyrl-UZ"/>
              </w:rPr>
              <w:t>Xolat energiyasi.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rPr>
                <w:lang w:val="uz-Cyrl-UZ"/>
              </w:rPr>
              <w:t>Kinetik.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t>50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Nasosdan utayotgan suyuklikka berilgan </w:t>
            </w:r>
            <w:r w:rsidRPr="00F51ECA">
              <w:rPr>
                <w:lang w:val="uz-Cyrl-UZ"/>
              </w:rPr>
              <w:lastRenderedPageBreak/>
              <w:t xml:space="preserve">energiya </w:t>
            </w:r>
            <w:r w:rsidRPr="00F51ECA">
              <w:rPr>
                <w:position w:val="-28"/>
                <w:lang w:val="uz-Cyrl-UZ"/>
              </w:rPr>
              <w:object w:dxaOrig="380" w:dyaOrig="700">
                <v:shape id="_x0000_i1057" type="#_x0000_t75" style="width:19.2pt;height:34.8pt" o:ole="">
                  <v:imagedata r:id="rId118" o:title=""/>
                </v:shape>
                <o:OLEObject Type="Embed" ProgID="Equation.3" ShapeID="_x0000_i1057" DrawAspect="Content" ObjectID="_1600868986" r:id="rId119"/>
              </w:object>
            </w:r>
            <w:r w:rsidRPr="00F51ECA">
              <w:rPr>
                <w:lang w:val="uz-Cyrl-UZ"/>
              </w:rPr>
              <w:t xml:space="preserve"> -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energiya?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  <w:r w:rsidRPr="00F51ECA">
              <w:rPr>
                <w:lang w:val="uz-Latn-UZ"/>
              </w:rPr>
              <w:lastRenderedPageBreak/>
              <w:t>*</w:t>
            </w:r>
            <w:r w:rsidRPr="00F51ECA">
              <w:rPr>
                <w:lang w:val="uz-Cyrl-UZ"/>
              </w:rPr>
              <w:t>Kinetik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otentsial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lang w:val="uz-Cyrl-UZ"/>
              </w:rPr>
              <w:t>Gidrodinamik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rPr>
                <w:lang w:val="uz-Cyrl-UZ"/>
              </w:rPr>
              <w:t>Xolat.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lang w:val="uz-Latn-UZ"/>
              </w:rPr>
            </w:pPr>
            <w:r>
              <w:rPr>
                <w:lang w:val="uz-Latn-UZ"/>
              </w:rPr>
              <w:lastRenderedPageBreak/>
              <w:t>51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Nasosni </w:t>
            </w:r>
            <w:r>
              <w:rPr>
                <w:lang w:val="uz-Cyrl-UZ"/>
              </w:rPr>
              <w:t>quvvat</w:t>
            </w:r>
            <w:r w:rsidRPr="00F51ECA">
              <w:rPr>
                <w:lang w:val="uz-Cyrl-UZ"/>
              </w:rPr>
              <w:t xml:space="preserve">i kaysi formula orkali </w:t>
            </w:r>
            <w:r>
              <w:rPr>
                <w:lang w:val="uz-Cyrl-UZ"/>
              </w:rPr>
              <w:t>aniqlanadi</w:t>
            </w:r>
            <w:r w:rsidRPr="00F51ECA">
              <w:rPr>
                <w:lang w:val="uz-Cyrl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b/>
                <w:lang w:val="uz-Latn-UZ"/>
              </w:rPr>
              <w:t>*</w:t>
            </w:r>
            <w:r w:rsidRPr="00F51ECA">
              <w:rPr>
                <w:position w:val="-10"/>
                <w:lang w:val="uz-Cyrl-UZ"/>
              </w:rPr>
              <w:object w:dxaOrig="1280" w:dyaOrig="320">
                <v:shape id="_x0000_i1058" type="#_x0000_t75" style="width:64.2pt;height:16.2pt" o:ole="">
                  <v:imagedata r:id="rId120" o:title=""/>
                </v:shape>
                <o:OLEObject Type="Embed" ProgID="Equation.3" ShapeID="_x0000_i1058" DrawAspect="Content" ObjectID="_1600868987" r:id="rId121"/>
              </w:objec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position w:val="-24"/>
                <w:lang w:val="uz-Cyrl-UZ"/>
              </w:rPr>
              <w:object w:dxaOrig="720" w:dyaOrig="620">
                <v:shape id="_x0000_i1059" type="#_x0000_t75" style="width:36pt;height:31.2pt" o:ole="">
                  <v:imagedata r:id="rId122" o:title=""/>
                </v:shape>
                <o:OLEObject Type="Embed" ProgID="Equation.3" ShapeID="_x0000_i1059" DrawAspect="Content" ObjectID="_1600868988" r:id="rId123"/>
              </w:object>
            </w:r>
            <w:r w:rsidRPr="00F51ECA">
              <w:rPr>
                <w:lang w:val="uz-Cyrl-UZ"/>
              </w:rPr>
              <w:t>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</w:pPr>
            <w:r w:rsidRPr="00F51ECA">
              <w:rPr>
                <w:position w:val="-10"/>
                <w:lang w:val="uz-Cyrl-UZ"/>
              </w:rPr>
              <w:object w:dxaOrig="960" w:dyaOrig="320">
                <v:shape id="_x0000_i1060" type="#_x0000_t75" style="width:48pt;height:16.2pt" o:ole="">
                  <v:imagedata r:id="rId124" o:title=""/>
                </v:shape>
                <o:OLEObject Type="Embed" ProgID="Equation.3" ShapeID="_x0000_i1060" DrawAspect="Content" ObjectID="_1600868989" r:id="rId125"/>
              </w:object>
            </w:r>
            <w:r w:rsidRPr="00F51ECA">
              <w:rPr>
                <w:lang w:val="uz-Cyrl-UZ"/>
              </w:rPr>
              <w:t>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 w:rsidRPr="00F51ECA">
              <w:rPr>
                <w:position w:val="-10"/>
                <w:lang w:val="uz-Cyrl-UZ"/>
              </w:rPr>
              <w:object w:dxaOrig="940" w:dyaOrig="320">
                <v:shape id="_x0000_i1061" type="#_x0000_t75" style="width:46.8pt;height:16.2pt" o:ole="">
                  <v:imagedata r:id="rId126" o:title=""/>
                </v:shape>
                <o:OLEObject Type="Embed" ProgID="Equation.3" ShapeID="_x0000_i1061" DrawAspect="Content" ObjectID="_1600868990" r:id="rId127"/>
              </w:object>
            </w:r>
            <w:r w:rsidRPr="00F51ECA">
              <w:rPr>
                <w:lang w:val="uz-Cyrl-UZ"/>
              </w:rPr>
              <w:t>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16118D">
            <w:pPr>
              <w:rPr>
                <w:color w:val="800000"/>
                <w:lang w:val="uz-Latn-UZ"/>
              </w:rPr>
            </w:pPr>
            <w:r>
              <w:rPr>
                <w:color w:val="800000"/>
                <w:lang w:val="uz-Latn-UZ"/>
              </w:rPr>
              <w:t>52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000000"/>
                <w:lang w:val="uz-Cyrl-UZ"/>
              </w:rPr>
            </w:pPr>
            <w:r w:rsidRPr="00F51ECA">
              <w:rPr>
                <w:color w:val="000000"/>
                <w:lang w:val="uz-Cyrl-UZ"/>
              </w:rPr>
              <w:t xml:space="preserve">Nasosni «F.I.K.» </w:t>
            </w:r>
            <w:r>
              <w:rPr>
                <w:color w:val="000000"/>
                <w:lang w:val="uz-Cyrl-UZ"/>
              </w:rPr>
              <w:t xml:space="preserve">qanday </w:t>
            </w:r>
            <w:r w:rsidRPr="00F51ECA">
              <w:rPr>
                <w:color w:val="000000"/>
                <w:lang w:val="uz-Cyrl-UZ"/>
              </w:rPr>
              <w:t xml:space="preserve"> </w:t>
            </w:r>
            <w:r>
              <w:rPr>
                <w:color w:val="000000"/>
                <w:lang w:val="uz-Cyrl-UZ"/>
              </w:rPr>
              <w:t>aniqlanadi</w:t>
            </w:r>
            <w:r w:rsidRPr="00F51ECA">
              <w:rPr>
                <w:color w:val="000000"/>
                <w:lang w:val="uz-Cyrl-UZ"/>
              </w:rPr>
              <w:t>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800000"/>
                <w:position w:val="-28"/>
              </w:rPr>
            </w:pPr>
            <w:r w:rsidRPr="00F51ECA">
              <w:rPr>
                <w:color w:val="800000"/>
                <w:lang w:val="en-US"/>
              </w:rPr>
              <w:t>*</w:t>
            </w:r>
            <w:r w:rsidRPr="00F51ECA">
              <w:rPr>
                <w:color w:val="800000"/>
                <w:position w:val="-30"/>
                <w:lang w:val="uz-Cyrl-UZ"/>
              </w:rPr>
              <w:object w:dxaOrig="1120" w:dyaOrig="720">
                <v:shape id="_x0000_i1062" type="#_x0000_t75" style="width:55.8pt;height:36pt" o:ole="">
                  <v:imagedata r:id="rId128" o:title=""/>
                </v:shape>
                <o:OLEObject Type="Embed" ProgID="Equation.3" ShapeID="_x0000_i1062" DrawAspect="Content" ObjectID="_1600868991" r:id="rId129"/>
              </w:object>
            </w:r>
            <w:r w:rsidRPr="00F51ECA">
              <w:rPr>
                <w:color w:val="800000"/>
                <w:lang w:val="uz-Cyrl-UZ"/>
              </w:rPr>
              <w:t>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800000"/>
              </w:rPr>
            </w:pPr>
            <w:r w:rsidRPr="00F51ECA">
              <w:rPr>
                <w:color w:val="800000"/>
                <w:position w:val="-28"/>
                <w:lang w:val="uz-Cyrl-UZ"/>
              </w:rPr>
              <w:object w:dxaOrig="760" w:dyaOrig="700">
                <v:shape id="_x0000_i1063" type="#_x0000_t75" style="width:37.8pt;height:34.8pt" o:ole="">
                  <v:imagedata r:id="rId130" o:title=""/>
                </v:shape>
                <o:OLEObject Type="Embed" ProgID="Equation.3" ShapeID="_x0000_i1063" DrawAspect="Content" ObjectID="_1600868992" r:id="rId131"/>
              </w:object>
            </w:r>
            <w:r w:rsidRPr="00F51ECA">
              <w:rPr>
                <w:color w:val="800000"/>
                <w:lang w:val="uz-Cyrl-UZ"/>
              </w:rPr>
              <w:t xml:space="preserve">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800000"/>
              </w:rPr>
            </w:pPr>
            <w:r w:rsidRPr="00F51ECA">
              <w:rPr>
                <w:color w:val="800000"/>
                <w:position w:val="-32"/>
                <w:lang w:val="uz-Cyrl-UZ"/>
              </w:rPr>
              <w:object w:dxaOrig="1219" w:dyaOrig="740">
                <v:shape id="_x0000_i1064" type="#_x0000_t75" style="width:61.2pt;height:37.2pt" o:ole="">
                  <v:imagedata r:id="rId132" o:title=""/>
                </v:shape>
                <o:OLEObject Type="Embed" ProgID="Equation.3" ShapeID="_x0000_i1064" DrawAspect="Content" ObjectID="_1600868993" r:id="rId133"/>
              </w:object>
            </w:r>
            <w:r w:rsidRPr="00F51ECA">
              <w:rPr>
                <w:color w:val="800000"/>
                <w:lang w:val="uz-Cyrl-UZ"/>
              </w:rPr>
              <w:t>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color w:val="800000"/>
                <w:position w:val="-14"/>
              </w:rPr>
            </w:pPr>
            <w:r w:rsidRPr="00F51ECA">
              <w:rPr>
                <w:color w:val="800000"/>
                <w:position w:val="-32"/>
                <w:lang w:val="uz-Cyrl-UZ"/>
              </w:rPr>
              <w:object w:dxaOrig="1120" w:dyaOrig="700">
                <v:shape id="_x0000_i1065" type="#_x0000_t75" style="width:55.8pt;height:34.8pt" o:ole="">
                  <v:imagedata r:id="rId134" o:title=""/>
                </v:shape>
                <o:OLEObject Type="Embed" ProgID="Equation.3" ShapeID="_x0000_i1065" DrawAspect="Content" ObjectID="_1600868994" r:id="rId135"/>
              </w:object>
            </w:r>
            <w:r w:rsidRPr="00F51ECA">
              <w:rPr>
                <w:color w:val="800000"/>
                <w:lang w:val="uz-Cyrl-UZ"/>
              </w:rPr>
              <w:t>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53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Mexanik  yukotish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yukotish?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Nasos</w:t>
            </w:r>
            <w:r w:rsidRPr="00F51ECA">
              <w:rPr>
                <w:lang w:val="uz-Latn-UZ"/>
              </w:rPr>
              <w:t>dagi</w:t>
            </w:r>
            <w:r w:rsidRPr="00F51ECA">
              <w:rPr>
                <w:lang w:val="uz-Cyrl-UZ"/>
              </w:rPr>
              <w:t xml:space="preserve"> salniklarda va 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odshi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niklarda karshiliklarni yengish uchun sarf buladigan karshilik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Karshiliklarni oshirish uchun sarf buladigan karshilik.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uz-Cyrl-UZ"/>
              </w:rPr>
              <w:t>Gidravlik va xajmiy yukotishlarning yigindisi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Cyrl-UZ"/>
              </w:rPr>
              <w:t xml:space="preserve">Berilgan javoblar ichida </w:t>
            </w:r>
            <w:r>
              <w:rPr>
                <w:lang w:val="uz-Cyrl-UZ"/>
              </w:rPr>
              <w:t>to’g’ri</w:t>
            </w:r>
            <w:r w:rsidRPr="00F51ECA">
              <w:rPr>
                <w:lang w:val="uz-Cyrl-UZ"/>
              </w:rPr>
              <w:t xml:space="preserve"> javob yuk.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54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Xajmiy y</w:t>
            </w:r>
            <w:r w:rsidRPr="00F51ECA">
              <w:rPr>
                <w:lang w:val="uz-Latn-UZ"/>
              </w:rPr>
              <w:t>o`</w:t>
            </w:r>
            <w:r>
              <w:rPr>
                <w:lang w:val="uz-Latn-UZ"/>
              </w:rPr>
              <w:t>q</w:t>
            </w:r>
            <w:r w:rsidRPr="00F51ECA">
              <w:rPr>
                <w:lang w:val="uz-Cyrl-UZ"/>
              </w:rPr>
              <w:t xml:space="preserve">otish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yukotish?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 xml:space="preserve">Nasoslarni </w:t>
            </w:r>
            <w:r w:rsidRPr="00F51ECA">
              <w:rPr>
                <w:lang w:val="uz-Latn-UZ"/>
              </w:rPr>
              <w:t>tir</w:t>
            </w:r>
            <w:r>
              <w:rPr>
                <w:lang w:val="uz-Latn-UZ"/>
              </w:rPr>
              <w:t>q</w:t>
            </w:r>
            <w:r w:rsidRPr="00F51ECA">
              <w:rPr>
                <w:lang w:val="uz-Latn-UZ"/>
              </w:rPr>
              <w:t>ishlaridan</w:t>
            </w:r>
            <w:r w:rsidRPr="00F51ECA">
              <w:rPr>
                <w:lang w:val="uz-Cyrl-UZ"/>
              </w:rPr>
              <w:t xml:space="preserve"> suyuklik okib chikib ketishi tufayli xosil buladigan yukotish.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uz-Cyrl-UZ"/>
              </w:rPr>
              <w:t>Mexanik va gidravlik yukotishlar yigindisi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Karshiliklarni oshirish uchun sarf buladigan karshilik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</w:rPr>
            </w:pPr>
            <w:r>
              <w:rPr>
                <w:lang w:val="uz-Cyrl-UZ"/>
              </w:rPr>
              <w:t>To’g’ri</w:t>
            </w:r>
            <w:r w:rsidRPr="00F51ECA">
              <w:rPr>
                <w:lang w:val="uz-Cyrl-UZ"/>
              </w:rPr>
              <w:t xml:space="preserve"> javob yuk.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55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Nasosdagi g</w:t>
            </w:r>
            <w:r w:rsidRPr="00F51ECA">
              <w:rPr>
                <w:lang w:val="uz-Cyrl-UZ"/>
              </w:rPr>
              <w:t>idravlik y</w:t>
            </w:r>
            <w:r w:rsidRPr="00F51ECA">
              <w:rPr>
                <w:lang w:val="uz-Latn-UZ"/>
              </w:rPr>
              <w:t>o`</w:t>
            </w:r>
            <w:r>
              <w:rPr>
                <w:lang w:val="uz-Latn-UZ"/>
              </w:rPr>
              <w:t>q</w:t>
            </w:r>
            <w:r w:rsidRPr="00F51ECA">
              <w:rPr>
                <w:lang w:val="uz-Cyrl-UZ"/>
              </w:rPr>
              <w:t xml:space="preserve">otish </w:t>
            </w:r>
            <w:r>
              <w:rPr>
                <w:lang w:val="uz-Cyrl-UZ"/>
              </w:rPr>
              <w:t xml:space="preserve">qanday </w:t>
            </w:r>
            <w:r w:rsidRPr="00F51ECA">
              <w:rPr>
                <w:lang w:val="uz-Cyrl-UZ"/>
              </w:rPr>
              <w:t xml:space="preserve"> y</w:t>
            </w:r>
            <w:r w:rsidRPr="00F51ECA">
              <w:rPr>
                <w:lang w:val="uz-Latn-UZ"/>
              </w:rPr>
              <w:t>o`</w:t>
            </w:r>
            <w:r>
              <w:rPr>
                <w:lang w:val="uz-Latn-UZ"/>
              </w:rPr>
              <w:t>q</w:t>
            </w:r>
            <w:r w:rsidRPr="00F51ECA">
              <w:rPr>
                <w:lang w:val="uz-Cyrl-UZ"/>
              </w:rPr>
              <w:t>otish?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odvod-otvod, va ishchi gildiraklardan gidravlik karshiliklarni yengish uchun kerak buladigan yukotish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en-US"/>
              </w:rPr>
            </w:pPr>
            <w:r w:rsidRPr="00F51ECA">
              <w:rPr>
                <w:lang w:val="uz-Cyrl-UZ"/>
              </w:rPr>
              <w:t>Karshiliklarni oshirish uchun sarf buladigan karshilik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en-US"/>
              </w:rPr>
            </w:pPr>
            <w:r w:rsidRPr="00F51ECA">
              <w:rPr>
                <w:lang w:val="uz-Cyrl-UZ"/>
              </w:rPr>
              <w:t>Olingan va yukotilgan energiyalar ayirmasi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en-US"/>
              </w:rPr>
            </w:pPr>
            <w:r w:rsidRPr="00F51ECA">
              <w:rPr>
                <w:lang w:val="uz-Cyrl-UZ"/>
              </w:rPr>
              <w:t>Mexanik va xajmiy yukotishlar yigindisi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56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Nasosni xarakteristikasi deb nimaga aytiladi?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n=const bulganda: H=f(</w:t>
            </w:r>
            <w:r>
              <w:rPr>
                <w:lang w:val="uz-Cyrl-UZ"/>
              </w:rPr>
              <w:t>Q</w:t>
            </w:r>
            <w:r w:rsidRPr="00F51ECA">
              <w:rPr>
                <w:lang w:val="uz-Cyrl-UZ"/>
              </w:rPr>
              <w:t>), N=f(</w:t>
            </w:r>
            <w:r>
              <w:rPr>
                <w:lang w:val="uz-Cyrl-UZ"/>
              </w:rPr>
              <w:t>Q</w:t>
            </w:r>
            <w:r w:rsidRPr="00F51ECA">
              <w:rPr>
                <w:lang w:val="uz-Cyrl-UZ"/>
              </w:rPr>
              <w:t xml:space="preserve">), </w:t>
            </w:r>
            <w:r w:rsidRPr="00F51ECA">
              <w:rPr>
                <w:lang w:val="uz-Cyrl-UZ"/>
              </w:rPr>
              <w:sym w:font="Symbol" w:char="F068"/>
            </w:r>
            <w:r w:rsidRPr="00F51ECA">
              <w:rPr>
                <w:lang w:val="uz-Cyrl-UZ"/>
              </w:rPr>
              <w:t>=f(</w:t>
            </w:r>
            <w:r>
              <w:rPr>
                <w:lang w:val="uz-Cyrl-UZ"/>
              </w:rPr>
              <w:t>Q</w:t>
            </w:r>
            <w:r w:rsidRPr="00F51ECA">
              <w:rPr>
                <w:lang w:val="uz-Cyrl-UZ"/>
              </w:rPr>
              <w:t>), boglikligiga aytiladi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«F.I.K.»ni </w:t>
            </w:r>
            <w:r>
              <w:rPr>
                <w:lang w:val="uz-Cyrl-UZ"/>
              </w:rPr>
              <w:t>quvvat</w:t>
            </w:r>
            <w:r w:rsidRPr="00F51ECA">
              <w:rPr>
                <w:lang w:val="uz-Cyrl-UZ"/>
              </w:rPr>
              <w:t>ga bogliklik grafigiga aytiladi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n=const bulganda: ish unumdorligini suyuklik sarfiga boglik grafigiga aytiladi.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uz-Cyrl-UZ"/>
              </w:rPr>
            </w:pPr>
            <w:r w:rsidRPr="00F51ECA">
              <w:rPr>
                <w:lang w:val="uz-Cyrl-UZ"/>
              </w:rPr>
              <w:t>Na</w:t>
            </w:r>
            <w:r>
              <w:rPr>
                <w:lang w:val="uz-Cyrl-UZ"/>
              </w:rPr>
              <w:t>p</w:t>
            </w:r>
            <w:r w:rsidRPr="00F51ECA">
              <w:rPr>
                <w:lang w:val="uz-Cyrl-UZ"/>
              </w:rPr>
              <w:t>orni-</w:t>
            </w:r>
            <w:r>
              <w:rPr>
                <w:lang w:val="uz-Cyrl-UZ"/>
              </w:rPr>
              <w:t>quvvat</w:t>
            </w:r>
            <w:r w:rsidRPr="00F51ECA">
              <w:rPr>
                <w:lang w:val="uz-Cyrl-UZ"/>
              </w:rPr>
              <w:t>ga bogliklik grafigiga aytiladi.</w: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57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Nasos</w:t>
            </w:r>
            <w:r w:rsidRPr="00F51ECA">
              <w:rPr>
                <w:lang w:val="uz-Latn-UZ"/>
              </w:rPr>
              <w:t xml:space="preserve">  </w:t>
            </w:r>
            <w:r w:rsidRPr="00F51ECA">
              <w:rPr>
                <w:lang w:val="uz-Cyrl-UZ"/>
              </w:rPr>
              <w:t>«F.I.K.»</w:t>
            </w:r>
            <w:r w:rsidRPr="00F51ECA">
              <w:rPr>
                <w:lang w:val="uz-Latn-UZ"/>
              </w:rPr>
              <w:t xml:space="preserve"> xisoblash</w:t>
            </w:r>
            <w:r w:rsidRPr="00F51ECA">
              <w:rPr>
                <w:lang w:val="uz-Cyrl-UZ"/>
              </w:rPr>
              <w:t xml:space="preserve"> formulasi                          </w:t>
            </w:r>
          </w:p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position w:val="-12"/>
                <w:lang w:val="uz-Cyrl-UZ"/>
              </w:rPr>
              <w:object w:dxaOrig="1700" w:dyaOrig="360">
                <v:shape id="_x0000_i1066" type="#_x0000_t75" style="width:85.2pt;height:18pt" o:ole="">
                  <v:imagedata r:id="rId136" o:title=""/>
                </v:shape>
                <o:OLEObject Type="Embed" ProgID="Equation.3" ShapeID="_x0000_i1066" DrawAspect="Content" ObjectID="_1600868995" r:id="rId137"/>
              </w:objec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uz-Cyrl-UZ"/>
              </w:rPr>
            </w:pPr>
            <w:r w:rsidRPr="00F51ECA">
              <w:rPr>
                <w:position w:val="-24"/>
                <w:lang w:val="uz-Cyrl-UZ"/>
              </w:rPr>
              <w:object w:dxaOrig="1380" w:dyaOrig="660">
                <v:shape id="_x0000_i1067" type="#_x0000_t75" style="width:69pt;height:33pt" o:ole="">
                  <v:imagedata r:id="rId138" o:title=""/>
                </v:shape>
                <o:OLEObject Type="Embed" ProgID="Equation.3" ShapeID="_x0000_i1067" DrawAspect="Content" ObjectID="_1600868996" r:id="rId139"/>
              </w:object>
            </w:r>
            <w:r w:rsidRPr="00F51ECA">
              <w:rPr>
                <w:lang w:val="uz-Cyrl-UZ"/>
              </w:rPr>
              <w:t xml:space="preserve">.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position w:val="-12"/>
                <w:lang w:val="uz-Cyrl-UZ"/>
              </w:rPr>
              <w:object w:dxaOrig="1460" w:dyaOrig="360">
                <v:shape id="_x0000_i1068" type="#_x0000_t75" style="width:73.2pt;height:18pt" o:ole="">
                  <v:imagedata r:id="rId140" o:title=""/>
                </v:shape>
                <o:OLEObject Type="Embed" ProgID="Equation.3" ShapeID="_x0000_i1068" DrawAspect="Content" ObjectID="_1600868997" r:id="rId141"/>
              </w:object>
            </w:r>
            <w:r w:rsidRPr="00F51ECA">
              <w:rPr>
                <w:lang w:val="uz-Cyrl-UZ"/>
              </w:rPr>
              <w:t xml:space="preserve">.                                                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uz-Cyrl-UZ"/>
              </w:rPr>
            </w:pPr>
            <w:r w:rsidRPr="00F51ECA">
              <w:rPr>
                <w:position w:val="-30"/>
                <w:lang w:val="uz-Cyrl-UZ"/>
              </w:rPr>
              <w:object w:dxaOrig="1640" w:dyaOrig="720">
                <v:shape id="_x0000_i1069" type="#_x0000_t75" style="width:82.2pt;height:36pt" o:ole="">
                  <v:imagedata r:id="rId142" o:title=""/>
                </v:shape>
                <o:OLEObject Type="Embed" ProgID="Equation.3" ShapeID="_x0000_i1069" DrawAspect="Content" ObjectID="_1600868998" r:id="rId143"/>
              </w:object>
            </w:r>
          </w:p>
        </w:tc>
      </w:tr>
      <w:tr w:rsidR="00F001BC" w:rsidRPr="00F51ECA" w:rsidTr="0016118D">
        <w:tc>
          <w:tcPr>
            <w:tcW w:w="796" w:type="dxa"/>
          </w:tcPr>
          <w:p w:rsidR="00F001BC" w:rsidRPr="00F51ECA" w:rsidRDefault="00F001BC" w:rsidP="00F001BC">
            <w:pPr>
              <w:rPr>
                <w:lang w:val="uz-Latn-UZ"/>
              </w:rPr>
            </w:pPr>
            <w:r>
              <w:rPr>
                <w:lang w:val="uz-Latn-UZ"/>
              </w:rPr>
              <w:t>58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>Nasoslari suyuklik sarfini kamaytirishni necha xil usuli bor?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14"/>
                <w:lang w:val="uz-Cyrl-UZ"/>
              </w:rPr>
            </w:pPr>
            <w:r w:rsidRPr="00F51ECA">
              <w:rPr>
                <w:lang w:val="uz-Latn-UZ"/>
              </w:rPr>
              <w:t>*</w:t>
            </w:r>
            <w:r w:rsidRPr="00F51ECA">
              <w:rPr>
                <w:lang w:val="uz-Cyrl-UZ"/>
              </w:rPr>
              <w:t>4 xil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2 xil.                        </w:t>
            </w:r>
          </w:p>
        </w:tc>
        <w:tc>
          <w:tcPr>
            <w:tcW w:w="288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lang w:val="uz-Cyrl-UZ"/>
              </w:rPr>
            </w:pPr>
            <w:r w:rsidRPr="00F51ECA">
              <w:rPr>
                <w:lang w:val="uz-Cyrl-UZ"/>
              </w:rPr>
              <w:t xml:space="preserve">3 xil.  </w:t>
            </w:r>
          </w:p>
        </w:tc>
        <w:tc>
          <w:tcPr>
            <w:tcW w:w="2700" w:type="dxa"/>
          </w:tcPr>
          <w:p w:rsidR="00F001BC" w:rsidRPr="00F51ECA" w:rsidRDefault="00F001BC" w:rsidP="0016118D">
            <w:pPr>
              <w:suppressAutoHyphens/>
              <w:autoSpaceDE w:val="0"/>
              <w:autoSpaceDN w:val="0"/>
              <w:adjustRightInd w:val="0"/>
              <w:spacing w:after="100" w:afterAutospacing="1"/>
              <w:jc w:val="both"/>
              <w:rPr>
                <w:position w:val="-28"/>
                <w:lang w:val="uz-Latn-UZ"/>
              </w:rPr>
            </w:pPr>
            <w:r w:rsidRPr="00F51ECA">
              <w:rPr>
                <w:position w:val="-28"/>
                <w:lang w:val="uz-Latn-UZ"/>
              </w:rPr>
              <w:t>5 xil</w:t>
            </w:r>
          </w:p>
        </w:tc>
      </w:tr>
    </w:tbl>
    <w:p w:rsidR="00F001BC" w:rsidRPr="007A6475" w:rsidRDefault="00F001BC" w:rsidP="00F001BC">
      <w:pPr>
        <w:rPr>
          <w:lang w:val="uz-Latn-UZ"/>
        </w:rPr>
      </w:pPr>
    </w:p>
    <w:p w:rsidR="00F001BC" w:rsidRDefault="00F001BC" w:rsidP="00F001BC"/>
    <w:p w:rsidR="00743B67" w:rsidRDefault="00743B67"/>
    <w:sectPr w:rsidR="00743B67" w:rsidSect="00F71E01">
      <w:pgSz w:w="16838" w:h="11906" w:orient="landscape"/>
      <w:pgMar w:top="899" w:right="1134" w:bottom="851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B2A11"/>
    <w:multiLevelType w:val="hybridMultilevel"/>
    <w:tmpl w:val="F9D2A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472A35"/>
    <w:multiLevelType w:val="hybridMultilevel"/>
    <w:tmpl w:val="EDAEE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F77233"/>
    <w:multiLevelType w:val="multilevel"/>
    <w:tmpl w:val="F9D2A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1BC"/>
    <w:rsid w:val="00743B67"/>
    <w:rsid w:val="00F0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page number"/>
    <w:basedOn w:val="a0"/>
    <w:rsid w:val="00F001BC"/>
  </w:style>
  <w:style w:type="paragraph" w:styleId="a4">
    <w:name w:val="header"/>
    <w:basedOn w:val="a"/>
    <w:link w:val="a5"/>
    <w:rsid w:val="00F001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F00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F001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00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01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1B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page number"/>
    <w:basedOn w:val="a0"/>
    <w:rsid w:val="00F001BC"/>
  </w:style>
  <w:style w:type="paragraph" w:styleId="a4">
    <w:name w:val="header"/>
    <w:basedOn w:val="a"/>
    <w:link w:val="a5"/>
    <w:rsid w:val="00F001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F00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F001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00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001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01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oleObject" Target="embeddings/oleObject32.bin"/><Relationship Id="rId21" Type="http://schemas.openxmlformats.org/officeDocument/2006/relationships/image" Target="media/image10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3.wmf"/><Relationship Id="rId63" Type="http://schemas.openxmlformats.org/officeDocument/2006/relationships/image" Target="media/image37.wmf"/><Relationship Id="rId68" Type="http://schemas.openxmlformats.org/officeDocument/2006/relationships/image" Target="media/image41.wmf"/><Relationship Id="rId84" Type="http://schemas.openxmlformats.org/officeDocument/2006/relationships/image" Target="media/image54.wmf"/><Relationship Id="rId89" Type="http://schemas.openxmlformats.org/officeDocument/2006/relationships/image" Target="media/image59.wmf"/><Relationship Id="rId112" Type="http://schemas.openxmlformats.org/officeDocument/2006/relationships/image" Target="media/image77.wmf"/><Relationship Id="rId133" Type="http://schemas.openxmlformats.org/officeDocument/2006/relationships/oleObject" Target="embeddings/oleObject40.bin"/><Relationship Id="rId138" Type="http://schemas.openxmlformats.org/officeDocument/2006/relationships/image" Target="media/image91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29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8.wmf"/><Relationship Id="rId53" Type="http://schemas.openxmlformats.org/officeDocument/2006/relationships/image" Target="media/image27.wmf"/><Relationship Id="rId58" Type="http://schemas.openxmlformats.org/officeDocument/2006/relationships/image" Target="media/image32.wmf"/><Relationship Id="rId74" Type="http://schemas.openxmlformats.org/officeDocument/2006/relationships/image" Target="media/image44.wmf"/><Relationship Id="rId79" Type="http://schemas.openxmlformats.org/officeDocument/2006/relationships/image" Target="media/image49.wmf"/><Relationship Id="rId102" Type="http://schemas.openxmlformats.org/officeDocument/2006/relationships/image" Target="media/image71.wmf"/><Relationship Id="rId123" Type="http://schemas.openxmlformats.org/officeDocument/2006/relationships/oleObject" Target="embeddings/oleObject35.bin"/><Relationship Id="rId128" Type="http://schemas.openxmlformats.org/officeDocument/2006/relationships/image" Target="media/image86.wmf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60.wmf"/><Relationship Id="rId95" Type="http://schemas.openxmlformats.org/officeDocument/2006/relationships/image" Target="media/image64.wmf"/><Relationship Id="rId22" Type="http://schemas.openxmlformats.org/officeDocument/2006/relationships/oleObject" Target="embeddings/oleObject7.bin"/><Relationship Id="rId27" Type="http://schemas.openxmlformats.org/officeDocument/2006/relationships/image" Target="media/image13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0.bin"/><Relationship Id="rId64" Type="http://schemas.openxmlformats.org/officeDocument/2006/relationships/image" Target="media/image38.wmf"/><Relationship Id="rId69" Type="http://schemas.openxmlformats.org/officeDocument/2006/relationships/oleObject" Target="embeddings/oleObject23.bin"/><Relationship Id="rId113" Type="http://schemas.openxmlformats.org/officeDocument/2006/relationships/image" Target="media/image78.wmf"/><Relationship Id="rId118" Type="http://schemas.openxmlformats.org/officeDocument/2006/relationships/image" Target="media/image81.wmf"/><Relationship Id="rId134" Type="http://schemas.openxmlformats.org/officeDocument/2006/relationships/image" Target="media/image89.wmf"/><Relationship Id="rId139" Type="http://schemas.openxmlformats.org/officeDocument/2006/relationships/oleObject" Target="embeddings/oleObject43.bin"/><Relationship Id="rId80" Type="http://schemas.openxmlformats.org/officeDocument/2006/relationships/image" Target="media/image50.wmf"/><Relationship Id="rId85" Type="http://schemas.openxmlformats.org/officeDocument/2006/relationships/image" Target="media/image55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33.wmf"/><Relationship Id="rId67" Type="http://schemas.openxmlformats.org/officeDocument/2006/relationships/oleObject" Target="embeddings/oleObject22.bin"/><Relationship Id="rId103" Type="http://schemas.openxmlformats.org/officeDocument/2006/relationships/oleObject" Target="embeddings/oleObject27.bin"/><Relationship Id="rId108" Type="http://schemas.openxmlformats.org/officeDocument/2006/relationships/image" Target="media/image74.wmf"/><Relationship Id="rId116" Type="http://schemas.openxmlformats.org/officeDocument/2006/relationships/image" Target="media/image80.wmf"/><Relationship Id="rId124" Type="http://schemas.openxmlformats.org/officeDocument/2006/relationships/image" Target="media/image84.wmf"/><Relationship Id="rId129" Type="http://schemas.openxmlformats.org/officeDocument/2006/relationships/oleObject" Target="embeddings/oleObject38.bin"/><Relationship Id="rId137" Type="http://schemas.openxmlformats.org/officeDocument/2006/relationships/oleObject" Target="embeddings/oleObject42.bin"/><Relationship Id="rId20" Type="http://schemas.openxmlformats.org/officeDocument/2006/relationships/oleObject" Target="embeddings/oleObject6.bin"/><Relationship Id="rId41" Type="http://schemas.openxmlformats.org/officeDocument/2006/relationships/image" Target="media/image20.wmf"/><Relationship Id="rId54" Type="http://schemas.openxmlformats.org/officeDocument/2006/relationships/image" Target="media/image28.wmf"/><Relationship Id="rId62" Type="http://schemas.openxmlformats.org/officeDocument/2006/relationships/image" Target="media/image36.wmf"/><Relationship Id="rId70" Type="http://schemas.openxmlformats.org/officeDocument/2006/relationships/image" Target="media/image42.wmf"/><Relationship Id="rId75" Type="http://schemas.openxmlformats.org/officeDocument/2006/relationships/image" Target="media/image45.wmf"/><Relationship Id="rId83" Type="http://schemas.openxmlformats.org/officeDocument/2006/relationships/image" Target="media/image53.wmf"/><Relationship Id="rId88" Type="http://schemas.openxmlformats.org/officeDocument/2006/relationships/image" Target="media/image58.wmf"/><Relationship Id="rId91" Type="http://schemas.openxmlformats.org/officeDocument/2006/relationships/oleObject" Target="embeddings/oleObject26.bin"/><Relationship Id="rId96" Type="http://schemas.openxmlformats.org/officeDocument/2006/relationships/image" Target="media/image65.wmf"/><Relationship Id="rId111" Type="http://schemas.openxmlformats.org/officeDocument/2006/relationships/image" Target="media/image76.wmf"/><Relationship Id="rId132" Type="http://schemas.openxmlformats.org/officeDocument/2006/relationships/image" Target="media/image88.wmf"/><Relationship Id="rId140" Type="http://schemas.openxmlformats.org/officeDocument/2006/relationships/image" Target="media/image92.wmf"/><Relationship Id="rId14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4.wmf"/><Relationship Id="rId57" Type="http://schemas.openxmlformats.org/officeDocument/2006/relationships/image" Target="media/image31.wmf"/><Relationship Id="rId106" Type="http://schemas.openxmlformats.org/officeDocument/2006/relationships/image" Target="media/image73.wmf"/><Relationship Id="rId114" Type="http://schemas.openxmlformats.org/officeDocument/2006/relationships/image" Target="media/image79.wmf"/><Relationship Id="rId119" Type="http://schemas.openxmlformats.org/officeDocument/2006/relationships/oleObject" Target="embeddings/oleObject33.bin"/><Relationship Id="rId127" Type="http://schemas.openxmlformats.org/officeDocument/2006/relationships/oleObject" Target="embeddings/oleObject37.bin"/><Relationship Id="rId10" Type="http://schemas.openxmlformats.org/officeDocument/2006/relationships/image" Target="media/image3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6.wmf"/><Relationship Id="rId60" Type="http://schemas.openxmlformats.org/officeDocument/2006/relationships/image" Target="media/image34.wmf"/><Relationship Id="rId65" Type="http://schemas.openxmlformats.org/officeDocument/2006/relationships/image" Target="media/image39.wmf"/><Relationship Id="rId73" Type="http://schemas.openxmlformats.org/officeDocument/2006/relationships/oleObject" Target="embeddings/oleObject25.bin"/><Relationship Id="rId78" Type="http://schemas.openxmlformats.org/officeDocument/2006/relationships/image" Target="media/image48.wmf"/><Relationship Id="rId81" Type="http://schemas.openxmlformats.org/officeDocument/2006/relationships/image" Target="media/image51.wmf"/><Relationship Id="rId86" Type="http://schemas.openxmlformats.org/officeDocument/2006/relationships/image" Target="media/image56.wmf"/><Relationship Id="rId94" Type="http://schemas.openxmlformats.org/officeDocument/2006/relationships/image" Target="media/image63.wmf"/><Relationship Id="rId99" Type="http://schemas.openxmlformats.org/officeDocument/2006/relationships/image" Target="media/image68.wmf"/><Relationship Id="rId101" Type="http://schemas.openxmlformats.org/officeDocument/2006/relationships/image" Target="media/image70.wmf"/><Relationship Id="rId122" Type="http://schemas.openxmlformats.org/officeDocument/2006/relationships/image" Target="media/image83.wmf"/><Relationship Id="rId130" Type="http://schemas.openxmlformats.org/officeDocument/2006/relationships/image" Target="media/image87.wmf"/><Relationship Id="rId135" Type="http://schemas.openxmlformats.org/officeDocument/2006/relationships/oleObject" Target="embeddings/oleObject41.bin"/><Relationship Id="rId143" Type="http://schemas.openxmlformats.org/officeDocument/2006/relationships/oleObject" Target="embeddings/oleObject4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image" Target="media/image19.wmf"/><Relationship Id="rId109" Type="http://schemas.openxmlformats.org/officeDocument/2006/relationships/oleObject" Target="embeddings/oleObject30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9.wmf"/><Relationship Id="rId76" Type="http://schemas.openxmlformats.org/officeDocument/2006/relationships/image" Target="media/image46.wmf"/><Relationship Id="rId97" Type="http://schemas.openxmlformats.org/officeDocument/2006/relationships/image" Target="media/image66.wmf"/><Relationship Id="rId104" Type="http://schemas.openxmlformats.org/officeDocument/2006/relationships/image" Target="media/image72.wmf"/><Relationship Id="rId120" Type="http://schemas.openxmlformats.org/officeDocument/2006/relationships/image" Target="media/image82.wmf"/><Relationship Id="rId125" Type="http://schemas.openxmlformats.org/officeDocument/2006/relationships/oleObject" Target="embeddings/oleObject36.bin"/><Relationship Id="rId141" Type="http://schemas.openxmlformats.org/officeDocument/2006/relationships/oleObject" Target="embeddings/oleObject44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24.bin"/><Relationship Id="rId92" Type="http://schemas.openxmlformats.org/officeDocument/2006/relationships/image" Target="media/image61.wmf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22.wmf"/><Relationship Id="rId66" Type="http://schemas.openxmlformats.org/officeDocument/2006/relationships/image" Target="media/image40.wmf"/><Relationship Id="rId87" Type="http://schemas.openxmlformats.org/officeDocument/2006/relationships/image" Target="media/image57.wmf"/><Relationship Id="rId110" Type="http://schemas.openxmlformats.org/officeDocument/2006/relationships/image" Target="media/image75.wmf"/><Relationship Id="rId115" Type="http://schemas.openxmlformats.org/officeDocument/2006/relationships/oleObject" Target="embeddings/oleObject31.bin"/><Relationship Id="rId131" Type="http://schemas.openxmlformats.org/officeDocument/2006/relationships/oleObject" Target="embeddings/oleObject39.bin"/><Relationship Id="rId136" Type="http://schemas.openxmlformats.org/officeDocument/2006/relationships/image" Target="media/image90.wmf"/><Relationship Id="rId61" Type="http://schemas.openxmlformats.org/officeDocument/2006/relationships/image" Target="media/image35.wmf"/><Relationship Id="rId82" Type="http://schemas.openxmlformats.org/officeDocument/2006/relationships/image" Target="media/image52.wmf"/><Relationship Id="rId19" Type="http://schemas.openxmlformats.org/officeDocument/2006/relationships/image" Target="media/image9.wmf"/><Relationship Id="rId14" Type="http://schemas.openxmlformats.org/officeDocument/2006/relationships/image" Target="media/image5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56" Type="http://schemas.openxmlformats.org/officeDocument/2006/relationships/image" Target="media/image30.wmf"/><Relationship Id="rId77" Type="http://schemas.openxmlformats.org/officeDocument/2006/relationships/image" Target="media/image47.wmf"/><Relationship Id="rId100" Type="http://schemas.openxmlformats.org/officeDocument/2006/relationships/image" Target="media/image69.wmf"/><Relationship Id="rId105" Type="http://schemas.openxmlformats.org/officeDocument/2006/relationships/oleObject" Target="embeddings/oleObject28.bin"/><Relationship Id="rId126" Type="http://schemas.openxmlformats.org/officeDocument/2006/relationships/image" Target="media/image85.wmf"/><Relationship Id="rId8" Type="http://schemas.openxmlformats.org/officeDocument/2006/relationships/image" Target="media/image2.wmf"/><Relationship Id="rId51" Type="http://schemas.openxmlformats.org/officeDocument/2006/relationships/image" Target="media/image25.wmf"/><Relationship Id="rId72" Type="http://schemas.openxmlformats.org/officeDocument/2006/relationships/image" Target="media/image43.wmf"/><Relationship Id="rId93" Type="http://schemas.openxmlformats.org/officeDocument/2006/relationships/image" Target="media/image62.wmf"/><Relationship Id="rId98" Type="http://schemas.openxmlformats.org/officeDocument/2006/relationships/image" Target="media/image67.wmf"/><Relationship Id="rId121" Type="http://schemas.openxmlformats.org/officeDocument/2006/relationships/oleObject" Target="embeddings/oleObject34.bin"/><Relationship Id="rId142" Type="http://schemas.openxmlformats.org/officeDocument/2006/relationships/image" Target="media/image9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1941</Words>
  <Characters>11068</Characters>
  <Application>Microsoft Office Word</Application>
  <DocSecurity>0</DocSecurity>
  <Lines>92</Lines>
  <Paragraphs>25</Paragraphs>
  <ScaleCrop>false</ScaleCrop>
  <Company>Home</Company>
  <LinksUpToDate>false</LinksUpToDate>
  <CharactersWithSpaces>12984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2018-10-12T12:56:00Z</dcterms:created>
  <dcterms:modified xsi:type="dcterms:W3CDTF">2018-10-12T13:01:00Z</dcterms:modified>
</cp:coreProperties>
</file>